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riygwu6m8eby" w:id="0"/>
      <w:bookmarkEnd w:id="0"/>
      <w:r w:rsidDel="00000000" w:rsidR="00000000" w:rsidRPr="00000000">
        <w:rPr>
          <w:rtl w:val="0"/>
        </w:rPr>
        <w:t xml:space="preserve">Motor eléctrico de corriente continua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por Aurelio Gallardo</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sz w:val="20"/>
          <w:szCs w:val="20"/>
          <w:rtl w:val="0"/>
        </w:rPr>
        <w:t xml:space="preserve">3 - Dic - 2017</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1123950" cy="390525"/>
            <wp:effectExtent b="0" l="0" r="0" t="0"/>
            <wp:docPr descr="by-nc-sa.eu_petit.png" id="38" name="image34.png"/>
            <a:graphic>
              <a:graphicData uri="http://schemas.openxmlformats.org/drawingml/2006/picture">
                <pic:pic>
                  <pic:nvPicPr>
                    <pic:cNvPr descr="by-nc-sa.eu_petit.png" id="0" name="image34.png"/>
                    <pic:cNvPicPr preferRelativeResize="0"/>
                  </pic:nvPicPr>
                  <pic:blipFill>
                    <a:blip r:embed="rId7"/>
                    <a:srcRect b="0" l="0" r="0" t="0"/>
                    <a:stretch>
                      <a:fillRect/>
                    </a:stretch>
                  </pic:blipFill>
                  <pic:spPr>
                    <a:xfrm>
                      <a:off x="0" y="0"/>
                      <a:ext cx="1123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Motor eléctrico de corriente continua. By Aurelio Gallardo Rodríguez, 31667329D</w:t>
      </w:r>
    </w:p>
    <w:p w:rsidR="00000000" w:rsidDel="00000000" w:rsidP="00000000" w:rsidRDefault="00000000" w:rsidRPr="00000000" w14:paraId="00000009">
      <w:pPr>
        <w:contextualSpacing w:val="0"/>
        <w:jc w:val="center"/>
        <w:rPr/>
      </w:pPr>
      <w:r w:rsidDel="00000000" w:rsidR="00000000" w:rsidRPr="00000000">
        <w:rPr>
          <w:rtl w:val="0"/>
        </w:rPr>
        <w:t xml:space="preserve">Is Licensed Under A Creative Commons </w:t>
      </w:r>
    </w:p>
    <w:p w:rsidR="00000000" w:rsidDel="00000000" w:rsidP="00000000" w:rsidRDefault="00000000" w:rsidRPr="00000000" w14:paraId="0000000A">
      <w:pPr>
        <w:contextualSpacing w:val="0"/>
        <w:jc w:val="center"/>
        <w:rPr/>
      </w:pPr>
      <w:r w:rsidDel="00000000" w:rsidR="00000000" w:rsidRPr="00000000">
        <w:rPr>
          <w:rtl w:val="0"/>
        </w:rPr>
        <w:t xml:space="preserve">Reconocimiento-NoComercial-CompartirIgual 4.0 Internacional License. procesos al menos: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Índice</w:t>
      </w:r>
    </w:p>
    <w:p w:rsidR="00000000" w:rsidDel="00000000" w:rsidP="00000000" w:rsidRDefault="00000000" w:rsidRPr="00000000" w14:paraId="0000001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0204.724409448821"/>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2v1jxpjujjd">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_u2v1jxpjujjd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200" w:line="240" w:lineRule="auto"/>
            <w:ind w:left="0" w:firstLine="0"/>
            <w:contextualSpacing w:val="0"/>
            <w:rPr/>
          </w:pPr>
          <w:hyperlink w:anchor="_yrebdib4z24j">
            <w:r w:rsidDel="00000000" w:rsidR="00000000" w:rsidRPr="00000000">
              <w:rPr>
                <w:b w:val="1"/>
                <w:rtl w:val="0"/>
              </w:rPr>
              <w:t xml:space="preserve">2. Motor de corriente continua</w:t>
            </w:r>
          </w:hyperlink>
          <w:r w:rsidDel="00000000" w:rsidR="00000000" w:rsidRPr="00000000">
            <w:rPr>
              <w:b w:val="1"/>
              <w:rtl w:val="0"/>
            </w:rPr>
            <w:tab/>
          </w:r>
          <w:r w:rsidDel="00000000" w:rsidR="00000000" w:rsidRPr="00000000">
            <w:fldChar w:fldCharType="begin"/>
            <w:instrText xml:space="preserve"> PAGEREF _yrebdib4z24j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60" w:line="240" w:lineRule="auto"/>
            <w:ind w:left="360" w:firstLine="0"/>
            <w:contextualSpacing w:val="0"/>
            <w:rPr/>
          </w:pPr>
          <w:hyperlink w:anchor="_pccx9mmvibp9">
            <w:r w:rsidDel="00000000" w:rsidR="00000000" w:rsidRPr="00000000">
              <w:rPr>
                <w:rtl w:val="0"/>
              </w:rPr>
              <w:t xml:space="preserve">2.1. Descripción física</w:t>
            </w:r>
          </w:hyperlink>
          <w:r w:rsidDel="00000000" w:rsidR="00000000" w:rsidRPr="00000000">
            <w:rPr>
              <w:rtl w:val="0"/>
            </w:rPr>
            <w:tab/>
          </w:r>
          <w:r w:rsidDel="00000000" w:rsidR="00000000" w:rsidRPr="00000000">
            <w:fldChar w:fldCharType="begin"/>
            <w:instrText xml:space="preserve"> PAGEREF _pccx9mmvibp9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60" w:line="240" w:lineRule="auto"/>
            <w:ind w:left="360" w:firstLine="0"/>
            <w:contextualSpacing w:val="0"/>
            <w:rPr/>
          </w:pPr>
          <w:hyperlink w:anchor="_itllahdc6ma3">
            <w:r w:rsidDel="00000000" w:rsidR="00000000" w:rsidRPr="00000000">
              <w:rPr>
                <w:rtl w:val="0"/>
              </w:rPr>
              <w:t xml:space="preserve">2.2. Principio de funcionamiento</w:t>
            </w:r>
          </w:hyperlink>
          <w:r w:rsidDel="00000000" w:rsidR="00000000" w:rsidRPr="00000000">
            <w:rPr>
              <w:rtl w:val="0"/>
            </w:rPr>
            <w:tab/>
          </w:r>
          <w:r w:rsidDel="00000000" w:rsidR="00000000" w:rsidRPr="00000000">
            <w:fldChar w:fldCharType="begin"/>
            <w:instrText xml:space="preserve"> PAGEREF _itllahdc6ma3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60" w:line="240" w:lineRule="auto"/>
            <w:ind w:left="360" w:firstLine="0"/>
            <w:contextualSpacing w:val="0"/>
            <w:rPr/>
          </w:pPr>
          <w:hyperlink w:anchor="_ghm7rncy94b4">
            <w:r w:rsidDel="00000000" w:rsidR="00000000" w:rsidRPr="00000000">
              <w:rPr>
                <w:rtl w:val="0"/>
              </w:rPr>
              <w:t xml:space="preserve">2.3. Tipos de excitación</w:t>
            </w:r>
          </w:hyperlink>
          <w:r w:rsidDel="00000000" w:rsidR="00000000" w:rsidRPr="00000000">
            <w:rPr>
              <w:rtl w:val="0"/>
            </w:rPr>
            <w:tab/>
          </w:r>
          <w:r w:rsidDel="00000000" w:rsidR="00000000" w:rsidRPr="00000000">
            <w:fldChar w:fldCharType="begin"/>
            <w:instrText xml:space="preserve"> PAGEREF _ghm7rncy94b4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before="60" w:line="240" w:lineRule="auto"/>
            <w:ind w:left="360" w:firstLine="0"/>
            <w:contextualSpacing w:val="0"/>
            <w:rPr/>
          </w:pPr>
          <w:hyperlink w:anchor="_qh9pe9xtz02d">
            <w:r w:rsidDel="00000000" w:rsidR="00000000" w:rsidRPr="00000000">
              <w:rPr>
                <w:rtl w:val="0"/>
              </w:rPr>
              <w:t xml:space="preserve">2.4. El motor como generador: fuerza electromotriz.</w:t>
            </w:r>
          </w:hyperlink>
          <w:r w:rsidDel="00000000" w:rsidR="00000000" w:rsidRPr="00000000">
            <w:rPr>
              <w:rtl w:val="0"/>
            </w:rPr>
            <w:tab/>
          </w:r>
          <w:r w:rsidDel="00000000" w:rsidR="00000000" w:rsidRPr="00000000">
            <w:fldChar w:fldCharType="begin"/>
            <w:instrText xml:space="preserve"> PAGEREF _qh9pe9xtz02d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724409448821"/>
            </w:tabs>
            <w:spacing w:before="60" w:line="240" w:lineRule="auto"/>
            <w:ind w:left="360" w:firstLine="0"/>
            <w:contextualSpacing w:val="0"/>
            <w:rPr/>
          </w:pPr>
          <w:hyperlink w:anchor="_cvqwevtmkk0t">
            <w:r w:rsidDel="00000000" w:rsidR="00000000" w:rsidRPr="00000000">
              <w:rPr>
                <w:rtl w:val="0"/>
              </w:rPr>
              <w:t xml:space="preserve">2.5. Par electromagnético en un motor de corriente continua</w:t>
            </w:r>
          </w:hyperlink>
          <w:r w:rsidDel="00000000" w:rsidR="00000000" w:rsidRPr="00000000">
            <w:rPr>
              <w:rtl w:val="0"/>
            </w:rPr>
            <w:tab/>
          </w:r>
          <w:r w:rsidDel="00000000" w:rsidR="00000000" w:rsidRPr="00000000">
            <w:fldChar w:fldCharType="begin"/>
            <w:instrText xml:space="preserve"> PAGEREF _cvqwevtmkk0t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724409448821"/>
            </w:tabs>
            <w:spacing w:before="60" w:line="240" w:lineRule="auto"/>
            <w:ind w:left="360" w:firstLine="0"/>
            <w:contextualSpacing w:val="0"/>
            <w:rPr/>
          </w:pPr>
          <w:hyperlink w:anchor="_f4xe1dq1ucsp">
            <w:r w:rsidDel="00000000" w:rsidR="00000000" w:rsidRPr="00000000">
              <w:rPr>
                <w:rtl w:val="0"/>
              </w:rPr>
              <w:t xml:space="preserve">2.6. Reacción del inducido y el fenómeno de la conmutación</w:t>
            </w:r>
          </w:hyperlink>
          <w:r w:rsidDel="00000000" w:rsidR="00000000" w:rsidRPr="00000000">
            <w:rPr>
              <w:rtl w:val="0"/>
            </w:rPr>
            <w:tab/>
          </w:r>
          <w:r w:rsidDel="00000000" w:rsidR="00000000" w:rsidRPr="00000000">
            <w:fldChar w:fldCharType="begin"/>
            <w:instrText xml:space="preserve"> PAGEREF _f4xe1dq1ucsp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4.724409448821"/>
            </w:tabs>
            <w:spacing w:before="60" w:line="240" w:lineRule="auto"/>
            <w:ind w:left="360" w:firstLine="0"/>
            <w:contextualSpacing w:val="0"/>
            <w:rPr/>
          </w:pPr>
          <w:hyperlink w:anchor="_nvrkfxkxcpar">
            <w:r w:rsidDel="00000000" w:rsidR="00000000" w:rsidRPr="00000000">
              <w:rPr>
                <w:rtl w:val="0"/>
              </w:rPr>
              <w:t xml:space="preserve">2.7. Esquema eléctrico y balance de potencia en motor de corriente continua</w:t>
            </w:r>
          </w:hyperlink>
          <w:r w:rsidDel="00000000" w:rsidR="00000000" w:rsidRPr="00000000">
            <w:rPr>
              <w:rtl w:val="0"/>
            </w:rPr>
            <w:tab/>
          </w:r>
          <w:r w:rsidDel="00000000" w:rsidR="00000000" w:rsidRPr="00000000">
            <w:fldChar w:fldCharType="begin"/>
            <w:instrText xml:space="preserve"> PAGEREF _nvrkfxkxcpar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4.724409448821"/>
            </w:tabs>
            <w:spacing w:before="60" w:line="240" w:lineRule="auto"/>
            <w:ind w:left="720" w:firstLine="0"/>
            <w:contextualSpacing w:val="0"/>
            <w:rPr/>
          </w:pPr>
          <w:hyperlink w:anchor="_c13upxtmtkzw">
            <w:r w:rsidDel="00000000" w:rsidR="00000000" w:rsidRPr="00000000">
              <w:rPr>
                <w:rtl w:val="0"/>
              </w:rPr>
              <w:t xml:space="preserve">2.7.1. Como generador...</w:t>
            </w:r>
          </w:hyperlink>
          <w:r w:rsidDel="00000000" w:rsidR="00000000" w:rsidRPr="00000000">
            <w:rPr>
              <w:rtl w:val="0"/>
            </w:rPr>
            <w:tab/>
          </w:r>
          <w:r w:rsidDel="00000000" w:rsidR="00000000" w:rsidRPr="00000000">
            <w:fldChar w:fldCharType="begin"/>
            <w:instrText xml:space="preserve"> PAGEREF _c13upxtmtkzw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4.724409448821"/>
            </w:tabs>
            <w:spacing w:before="60" w:line="240" w:lineRule="auto"/>
            <w:ind w:left="720" w:firstLine="0"/>
            <w:contextualSpacing w:val="0"/>
            <w:rPr/>
          </w:pPr>
          <w:hyperlink w:anchor="_1nn3a8svmifb">
            <w:r w:rsidDel="00000000" w:rsidR="00000000" w:rsidRPr="00000000">
              <w:rPr>
                <w:rtl w:val="0"/>
              </w:rPr>
              <w:t xml:space="preserve">2.7.2. Como motor (ejemplo de excitación en derivación o shunt)</w:t>
            </w:r>
          </w:hyperlink>
          <w:r w:rsidDel="00000000" w:rsidR="00000000" w:rsidRPr="00000000">
            <w:rPr>
              <w:rtl w:val="0"/>
            </w:rPr>
            <w:tab/>
          </w:r>
          <w:r w:rsidDel="00000000" w:rsidR="00000000" w:rsidRPr="00000000">
            <w:fldChar w:fldCharType="begin"/>
            <w:instrText xml:space="preserve"> PAGEREF _1nn3a8svmifb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4.724409448821"/>
            </w:tabs>
            <w:spacing w:before="60" w:line="240" w:lineRule="auto"/>
            <w:ind w:left="360" w:firstLine="0"/>
            <w:contextualSpacing w:val="0"/>
            <w:rPr/>
          </w:pPr>
          <w:hyperlink w:anchor="_mhfg1rj0mr1d">
            <w:r w:rsidDel="00000000" w:rsidR="00000000" w:rsidRPr="00000000">
              <w:rPr>
                <w:rtl w:val="0"/>
              </w:rPr>
              <w:t xml:space="preserve">2.8. Curvas características de funcionamiento de un motor de corriente continua</w:t>
            </w:r>
          </w:hyperlink>
          <w:r w:rsidDel="00000000" w:rsidR="00000000" w:rsidRPr="00000000">
            <w:rPr>
              <w:rtl w:val="0"/>
            </w:rPr>
            <w:tab/>
          </w:r>
          <w:r w:rsidDel="00000000" w:rsidR="00000000" w:rsidRPr="00000000">
            <w:fldChar w:fldCharType="begin"/>
            <w:instrText xml:space="preserve"> PAGEREF _mhfg1rj0mr1d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4.724409448821"/>
            </w:tabs>
            <w:spacing w:before="60" w:line="240" w:lineRule="auto"/>
            <w:ind w:left="720" w:firstLine="0"/>
            <w:contextualSpacing w:val="0"/>
            <w:rPr/>
          </w:pPr>
          <w:hyperlink w:anchor="_wxfkrybckqyn">
            <w:r w:rsidDel="00000000" w:rsidR="00000000" w:rsidRPr="00000000">
              <w:rPr>
                <w:rtl w:val="0"/>
              </w:rPr>
              <w:t xml:space="preserve">2.8.1. Motor en derivación o shunt</w:t>
            </w:r>
          </w:hyperlink>
          <w:r w:rsidDel="00000000" w:rsidR="00000000" w:rsidRPr="00000000">
            <w:rPr>
              <w:rtl w:val="0"/>
            </w:rPr>
            <w:tab/>
          </w:r>
          <w:r w:rsidDel="00000000" w:rsidR="00000000" w:rsidRPr="00000000">
            <w:fldChar w:fldCharType="begin"/>
            <w:instrText xml:space="preserve"> PAGEREF _wxfkrybckqyn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4.724409448821"/>
            </w:tabs>
            <w:spacing w:before="60" w:line="240" w:lineRule="auto"/>
            <w:ind w:left="720" w:firstLine="0"/>
            <w:contextualSpacing w:val="0"/>
            <w:rPr/>
          </w:pPr>
          <w:hyperlink w:anchor="_c7bkhnw2mw2d">
            <w:r w:rsidDel="00000000" w:rsidR="00000000" w:rsidRPr="00000000">
              <w:rPr>
                <w:rtl w:val="0"/>
              </w:rPr>
              <w:t xml:space="preserve">2.8.2. Motor de excitación en serie</w:t>
            </w:r>
          </w:hyperlink>
          <w:r w:rsidDel="00000000" w:rsidR="00000000" w:rsidRPr="00000000">
            <w:rPr>
              <w:rtl w:val="0"/>
            </w:rPr>
            <w:tab/>
          </w:r>
          <w:r w:rsidDel="00000000" w:rsidR="00000000" w:rsidRPr="00000000">
            <w:fldChar w:fldCharType="begin"/>
            <w:instrText xml:space="preserve"> PAGEREF _c7bkhnw2mw2d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4.724409448821"/>
            </w:tabs>
            <w:spacing w:before="60" w:line="240" w:lineRule="auto"/>
            <w:ind w:left="720" w:firstLine="0"/>
            <w:contextualSpacing w:val="0"/>
            <w:rPr/>
          </w:pPr>
          <w:hyperlink w:anchor="_wlpcaxgflhxc">
            <w:r w:rsidDel="00000000" w:rsidR="00000000" w:rsidRPr="00000000">
              <w:rPr>
                <w:rtl w:val="0"/>
              </w:rPr>
              <w:t xml:space="preserve">2.8.3. Motores de excitación compuesta</w:t>
            </w:r>
          </w:hyperlink>
          <w:r w:rsidDel="00000000" w:rsidR="00000000" w:rsidRPr="00000000">
            <w:rPr>
              <w:rtl w:val="0"/>
            </w:rPr>
            <w:tab/>
          </w:r>
          <w:r w:rsidDel="00000000" w:rsidR="00000000" w:rsidRPr="00000000">
            <w:fldChar w:fldCharType="begin"/>
            <w:instrText xml:space="preserve"> PAGEREF _wlpcaxgflhxc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4.724409448821"/>
            </w:tabs>
            <w:spacing w:before="60" w:line="240" w:lineRule="auto"/>
            <w:ind w:left="360" w:firstLine="0"/>
            <w:contextualSpacing w:val="0"/>
            <w:rPr/>
          </w:pPr>
          <w:hyperlink w:anchor="_cu13rysvi6n4">
            <w:r w:rsidDel="00000000" w:rsidR="00000000" w:rsidRPr="00000000">
              <w:rPr>
                <w:rtl w:val="0"/>
              </w:rPr>
              <w:t xml:space="preserve">2.9. Regulación de la velocidad en motores de corriente continua.</w:t>
            </w:r>
          </w:hyperlink>
          <w:r w:rsidDel="00000000" w:rsidR="00000000" w:rsidRPr="00000000">
            <w:rPr>
              <w:rtl w:val="0"/>
            </w:rPr>
            <w:tab/>
          </w:r>
          <w:r w:rsidDel="00000000" w:rsidR="00000000" w:rsidRPr="00000000">
            <w:fldChar w:fldCharType="begin"/>
            <w:instrText xml:space="preserve"> PAGEREF _cu13rysvi6n4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4.724409448821"/>
            </w:tabs>
            <w:spacing w:before="60" w:line="240" w:lineRule="auto"/>
            <w:ind w:left="360" w:firstLine="0"/>
            <w:contextualSpacing w:val="0"/>
            <w:rPr/>
          </w:pPr>
          <w:hyperlink w:anchor="_y42odr9m2hp6">
            <w:r w:rsidDel="00000000" w:rsidR="00000000" w:rsidRPr="00000000">
              <w:rPr>
                <w:rtl w:val="0"/>
              </w:rPr>
              <w:t xml:space="preserve">2.10. Arranque de motor de corriente continua.</w:t>
            </w:r>
          </w:hyperlink>
          <w:r w:rsidDel="00000000" w:rsidR="00000000" w:rsidRPr="00000000">
            <w:rPr>
              <w:rtl w:val="0"/>
            </w:rPr>
            <w:tab/>
          </w:r>
          <w:r w:rsidDel="00000000" w:rsidR="00000000" w:rsidRPr="00000000">
            <w:fldChar w:fldCharType="begin"/>
            <w:instrText xml:space="preserve"> PAGEREF _y42odr9m2hp6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4.724409448821"/>
            </w:tabs>
            <w:spacing w:before="60" w:line="240" w:lineRule="auto"/>
            <w:ind w:left="360" w:firstLine="0"/>
            <w:contextualSpacing w:val="0"/>
            <w:rPr/>
          </w:pPr>
          <w:hyperlink w:anchor="_pkybcypy1m63">
            <w:r w:rsidDel="00000000" w:rsidR="00000000" w:rsidRPr="00000000">
              <w:rPr>
                <w:rtl w:val="0"/>
              </w:rPr>
              <w:t xml:space="preserve">2.11. Inversión del sentido de giro de un motor de corriente continua</w:t>
            </w:r>
          </w:hyperlink>
          <w:r w:rsidDel="00000000" w:rsidR="00000000" w:rsidRPr="00000000">
            <w:rPr>
              <w:rtl w:val="0"/>
            </w:rPr>
            <w:tab/>
          </w:r>
          <w:r w:rsidDel="00000000" w:rsidR="00000000" w:rsidRPr="00000000">
            <w:fldChar w:fldCharType="begin"/>
            <w:instrText xml:space="preserve"> PAGEREF _pkybcypy1m63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4.724409448821"/>
            </w:tabs>
            <w:spacing w:after="80" w:before="60" w:line="240" w:lineRule="auto"/>
            <w:ind w:left="360" w:firstLine="0"/>
            <w:contextualSpacing w:val="0"/>
            <w:rPr/>
          </w:pPr>
          <w:hyperlink w:anchor="_fjqltw2rjdpn">
            <w:r w:rsidDel="00000000" w:rsidR="00000000" w:rsidRPr="00000000">
              <w:rPr>
                <w:rtl w:val="0"/>
              </w:rPr>
              <w:t xml:space="preserve">2.12. Frenado en motores de corriente continua</w:t>
            </w:r>
          </w:hyperlink>
          <w:r w:rsidDel="00000000" w:rsidR="00000000" w:rsidRPr="00000000">
            <w:rPr>
              <w:rtl w:val="0"/>
            </w:rPr>
            <w:tab/>
          </w:r>
          <w:r w:rsidDel="00000000" w:rsidR="00000000" w:rsidRPr="00000000">
            <w:fldChar w:fldCharType="begin"/>
            <w:instrText xml:space="preserve"> PAGEREF _fjqltw2rjdpn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u2v1jxpjujjd" w:id="1"/>
      <w:bookmarkEnd w:id="1"/>
      <w:r w:rsidDel="00000000" w:rsidR="00000000" w:rsidRPr="00000000">
        <w:rPr>
          <w:rtl w:val="0"/>
        </w:rPr>
        <w:t xml:space="preserve">1. Introducción</w:t>
      </w:r>
    </w:p>
    <w:p w:rsidR="00000000" w:rsidDel="00000000" w:rsidP="00000000" w:rsidRDefault="00000000" w:rsidRPr="00000000" w14:paraId="00000026">
      <w:pPr>
        <w:pStyle w:val="Heading1"/>
        <w:contextualSpacing w:val="0"/>
        <w:jc w:val="center"/>
        <w:rPr/>
      </w:pPr>
      <w:bookmarkStart w:colFirst="0" w:colLast="0" w:name="_92pac9fj1trz" w:id="2"/>
      <w:bookmarkEnd w:id="2"/>
      <w:hyperlink r:id="rId8">
        <w:r w:rsidDel="00000000" w:rsidR="00000000" w:rsidRPr="00000000">
          <w:rPr/>
          <w:drawing>
            <wp:inline distB="19050" distT="19050" distL="19050" distR="19050">
              <wp:extent cx="6261713" cy="3495675"/>
              <wp:effectExtent b="0" l="0" r="0" t="0"/>
              <wp:docPr id="34"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6261713" cy="3495675"/>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27">
      <w:pPr>
        <w:pStyle w:val="Heading1"/>
        <w:contextualSpacing w:val="0"/>
        <w:rPr/>
      </w:pPr>
      <w:bookmarkStart w:colFirst="0" w:colLast="0" w:name="_yrebdib4z24j" w:id="3"/>
      <w:bookmarkEnd w:id="3"/>
      <w:r w:rsidDel="00000000" w:rsidR="00000000" w:rsidRPr="00000000">
        <w:rPr>
          <w:rtl w:val="0"/>
        </w:rPr>
        <w:t xml:space="preserve">2. Motor de corriente continua</w:t>
      </w:r>
    </w:p>
    <w:p w:rsidR="00000000" w:rsidDel="00000000" w:rsidP="00000000" w:rsidRDefault="00000000" w:rsidRPr="00000000" w14:paraId="00000028">
      <w:pPr>
        <w:pStyle w:val="Heading2"/>
        <w:contextualSpacing w:val="0"/>
        <w:rPr/>
      </w:pPr>
      <w:bookmarkStart w:colFirst="0" w:colLast="0" w:name="_pccx9mmvibp9" w:id="4"/>
      <w:bookmarkEnd w:id="4"/>
      <w:r w:rsidDel="00000000" w:rsidR="00000000" w:rsidRPr="00000000">
        <w:rPr>
          <w:rtl w:val="0"/>
        </w:rPr>
        <w:t xml:space="preserve">2.1. Descripción física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drawing>
          <wp:inline distB="114300" distT="114300" distL="114300" distR="114300">
            <wp:extent cx="4485413" cy="3368457"/>
            <wp:effectExtent b="0" l="0" r="0" t="0"/>
            <wp:docPr id="28"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4485413" cy="336845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numPr>
          <w:ilvl w:val="0"/>
          <w:numId w:val="11"/>
        </w:numPr>
        <w:ind w:left="720" w:hanging="360"/>
        <w:contextualSpacing w:val="1"/>
        <w:rPr>
          <w:u w:val="none"/>
        </w:rPr>
      </w:pPr>
      <w:r w:rsidDel="00000000" w:rsidR="00000000" w:rsidRPr="00000000">
        <w:rPr>
          <w:b w:val="1"/>
          <w:i w:val="1"/>
          <w:color w:val="990000"/>
          <w:rtl w:val="0"/>
        </w:rPr>
        <w:t xml:space="preserve">Estator</w:t>
      </w:r>
      <w:r w:rsidDel="00000000" w:rsidR="00000000" w:rsidRPr="00000000">
        <w:rPr>
          <w:rtl w:val="0"/>
        </w:rPr>
        <w:t xml:space="preserve">:  mediante el devanado inductor, crea el campo magnético de excitación. Se encuentra formado por: </w:t>
      </w:r>
      <w:r w:rsidDel="00000000" w:rsidR="00000000" w:rsidRPr="00000000">
        <w:drawing>
          <wp:anchor allowOverlap="1" behindDoc="0" distB="114300" distT="114300" distL="114300" distR="114300" hidden="0" layoutInCell="1" locked="0" relativeHeight="0" simplePos="0">
            <wp:simplePos x="0" y="0"/>
            <wp:positionH relativeFrom="margin">
              <wp:posOffset>3114675</wp:posOffset>
            </wp:positionH>
            <wp:positionV relativeFrom="paragraph">
              <wp:posOffset>180975</wp:posOffset>
            </wp:positionV>
            <wp:extent cx="3295650" cy="2389912"/>
            <wp:effectExtent b="0" l="0" r="0" t="0"/>
            <wp:wrapTopAndBottom distB="114300" distT="114300"/>
            <wp:docPr id="23"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3295650" cy="23899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228600</wp:posOffset>
            </wp:positionV>
            <wp:extent cx="2855711" cy="2428012"/>
            <wp:effectExtent b="0" l="0" r="0" t="0"/>
            <wp:wrapTopAndBottom distB="114300" distT="11430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55711" cy="2428012"/>
                    </a:xfrm>
                    <a:prstGeom prst="rect"/>
                    <a:ln/>
                  </pic:spPr>
                </pic:pic>
              </a:graphicData>
            </a:graphic>
          </wp:anchor>
        </w:drawing>
      </w:r>
    </w:p>
    <w:p w:rsidR="00000000" w:rsidDel="00000000" w:rsidP="00000000" w:rsidRDefault="00000000" w:rsidRPr="00000000" w14:paraId="0000002D">
      <w:pPr>
        <w:numPr>
          <w:ilvl w:val="1"/>
          <w:numId w:val="11"/>
        </w:numPr>
        <w:ind w:left="1440" w:hanging="360"/>
        <w:contextualSpacing w:val="1"/>
        <w:rPr>
          <w:u w:val="none"/>
        </w:rPr>
      </w:pPr>
      <w:r w:rsidDel="00000000" w:rsidR="00000000" w:rsidRPr="00000000">
        <w:rPr>
          <w:b w:val="1"/>
          <w:i w:val="1"/>
          <w:color w:val="990000"/>
          <w:rtl w:val="0"/>
        </w:rPr>
        <w:t xml:space="preserve">Culata</w:t>
      </w:r>
      <w:r w:rsidDel="00000000" w:rsidR="00000000" w:rsidRPr="00000000">
        <w:rPr>
          <w:rtl w:val="0"/>
        </w:rPr>
        <w:t xml:space="preserve">:  anillo de material ferromagnético del que sobresalen, en número par, unos salientes denominados…</w:t>
      </w:r>
    </w:p>
    <w:p w:rsidR="00000000" w:rsidDel="00000000" w:rsidP="00000000" w:rsidRDefault="00000000" w:rsidRPr="00000000" w14:paraId="0000002E">
      <w:pPr>
        <w:numPr>
          <w:ilvl w:val="1"/>
          <w:numId w:val="11"/>
        </w:numPr>
        <w:ind w:left="1440" w:hanging="360"/>
        <w:contextualSpacing w:val="1"/>
        <w:rPr>
          <w:u w:val="none"/>
        </w:rPr>
      </w:pPr>
      <w:r w:rsidDel="00000000" w:rsidR="00000000" w:rsidRPr="00000000">
        <w:rPr>
          <w:b w:val="1"/>
          <w:i w:val="1"/>
          <w:color w:val="990000"/>
          <w:rtl w:val="0"/>
        </w:rPr>
        <w:t xml:space="preserve">Polos</w:t>
      </w:r>
      <w:r w:rsidDel="00000000" w:rsidR="00000000" w:rsidRPr="00000000">
        <w:rPr>
          <w:rtl w:val="0"/>
        </w:rPr>
        <w:t xml:space="preserve"> (</w:t>
      </w:r>
      <w:r w:rsidDel="00000000" w:rsidR="00000000" w:rsidRPr="00000000">
        <w:rPr>
          <w:b w:val="1"/>
          <w:i w:val="1"/>
          <w:color w:val="990000"/>
          <w:rtl w:val="0"/>
        </w:rPr>
        <w:t xml:space="preserve">núcleos polares</w:t>
      </w:r>
      <w:r w:rsidDel="00000000" w:rsidR="00000000" w:rsidRPr="00000000">
        <w:rPr>
          <w:rtl w:val="0"/>
        </w:rPr>
        <w:t xml:space="preserve">): crean el campo magnético de excitación. Se logra mediante el </w:t>
      </w:r>
      <w:r w:rsidDel="00000000" w:rsidR="00000000" w:rsidRPr="00000000">
        <w:rPr>
          <w:b w:val="1"/>
          <w:i w:val="1"/>
          <w:color w:val="0000ff"/>
          <w:rtl w:val="0"/>
        </w:rPr>
        <w:t xml:space="preserve">bobinado o devanado de excitación (bobinas inductor)</w:t>
      </w:r>
      <w:r w:rsidDel="00000000" w:rsidR="00000000" w:rsidRPr="00000000">
        <w:rPr>
          <w:rtl w:val="0"/>
        </w:rPr>
        <w:t xml:space="preserve">. </w:t>
      </w:r>
    </w:p>
    <w:p w:rsidR="00000000" w:rsidDel="00000000" w:rsidP="00000000" w:rsidRDefault="00000000" w:rsidRPr="00000000" w14:paraId="0000002F">
      <w:pPr>
        <w:numPr>
          <w:ilvl w:val="1"/>
          <w:numId w:val="11"/>
        </w:numPr>
        <w:ind w:left="1440" w:hanging="360"/>
        <w:contextualSpacing w:val="1"/>
        <w:rPr>
          <w:u w:val="none"/>
        </w:rPr>
      </w:pPr>
      <w:r w:rsidDel="00000000" w:rsidR="00000000" w:rsidRPr="00000000">
        <w:rPr>
          <w:rtl w:val="0"/>
        </w:rPr>
        <w:t xml:space="preserve">Se denomina </w:t>
      </w:r>
      <w:r w:rsidDel="00000000" w:rsidR="00000000" w:rsidRPr="00000000">
        <w:rPr>
          <w:b w:val="1"/>
          <w:i w:val="1"/>
          <w:rtl w:val="0"/>
        </w:rPr>
        <w:t xml:space="preserve">eje longitudinal o directo</w:t>
      </w:r>
      <w:r w:rsidDel="00000000" w:rsidR="00000000" w:rsidRPr="00000000">
        <w:rPr>
          <w:rtl w:val="0"/>
        </w:rPr>
        <w:t xml:space="preserve"> el eje de los polos, y el eje que forma 90º eléctricos con él, </w:t>
      </w:r>
      <w:r w:rsidDel="00000000" w:rsidR="00000000" w:rsidRPr="00000000">
        <w:rPr>
          <w:b w:val="1"/>
          <w:rtl w:val="0"/>
        </w:rPr>
        <w:t xml:space="preserve">eje transversal</w:t>
      </w:r>
      <w:r w:rsidDel="00000000" w:rsidR="00000000" w:rsidRPr="00000000">
        <w:rPr>
          <w:rtl w:val="0"/>
        </w:rPr>
        <w:t xml:space="preserve"> (en el dibujo derecha, motor tetrapolar, existen dos ejes longitudinales y dos transversales, </w:t>
      </w:r>
      <w:r w:rsidDel="00000000" w:rsidR="00000000" w:rsidRPr="00000000">
        <w:rPr>
          <w:b w:val="1"/>
          <w:i w:val="1"/>
          <w:rtl w:val="0"/>
        </w:rPr>
        <w:t xml:space="preserve">geométricamente a 45º</w:t>
      </w:r>
      <w:r w:rsidDel="00000000" w:rsidR="00000000" w:rsidRPr="00000000">
        <w:rPr>
          <w:rtl w:val="0"/>
        </w:rPr>
        <w:t xml:space="preserve">).</w:t>
      </w:r>
    </w:p>
    <w:p w:rsidR="00000000" w:rsidDel="00000000" w:rsidP="00000000" w:rsidRDefault="00000000" w:rsidRPr="00000000" w14:paraId="00000030">
      <w:pPr>
        <w:numPr>
          <w:ilvl w:val="1"/>
          <w:numId w:val="11"/>
        </w:numPr>
        <w:ind w:left="1440" w:hanging="360"/>
        <w:contextualSpacing w:val="1"/>
        <w:rPr>
          <w:u w:val="none"/>
        </w:rPr>
      </w:pPr>
      <w:r w:rsidDel="00000000" w:rsidR="00000000" w:rsidRPr="00000000">
        <w:rPr>
          <w:b w:val="1"/>
          <w:i w:val="1"/>
          <w:color w:val="990000"/>
          <w:rtl w:val="0"/>
        </w:rPr>
        <w:t xml:space="preserve">Polos auxiliares o de conmutación:</w:t>
      </w:r>
      <w:r w:rsidDel="00000000" w:rsidR="00000000" w:rsidRPr="00000000">
        <w:rPr>
          <w:rtl w:val="0"/>
        </w:rPr>
        <w:t xml:space="preserve"> explicados posteriormente.</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b w:val="1"/>
          <w:i w:val="1"/>
          <w:color w:val="990000"/>
          <w:rtl w:val="0"/>
        </w:rPr>
        <w:t xml:space="preserve">Rotor</w:t>
      </w:r>
      <w:r w:rsidDel="00000000" w:rsidR="00000000" w:rsidRPr="00000000">
        <w:rPr>
          <w:rtl w:val="0"/>
        </w:rPr>
        <w:t xml:space="preserve">: Pieza cilíndrica ranurada, formada por capas de material ferromagnético (acero laminado con cantidades de silicio, con pocas pérdidas).</w:t>
      </w:r>
    </w:p>
    <w:p w:rsidR="00000000" w:rsidDel="00000000" w:rsidP="00000000" w:rsidRDefault="00000000" w:rsidRPr="00000000" w14:paraId="0000003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b w:val="1"/>
          <w:i w:val="1"/>
          <w:color w:val="990000"/>
          <w:rtl w:val="0"/>
        </w:rPr>
        <w:t xml:space="preserve">Devanado o bobinado inducido </w:t>
      </w:r>
      <w:r w:rsidDel="00000000" w:rsidR="00000000" w:rsidRPr="00000000">
        <w:rPr>
          <w:rFonts w:ascii="Arial Unicode MS" w:cs="Arial Unicode MS" w:eastAsia="Arial Unicode MS" w:hAnsi="Arial Unicode MS"/>
          <w:rtl w:val="0"/>
        </w:rPr>
        <w:t xml:space="preserve">(cerrado sobre sí mismo → el final de la última bobina se conecta al principio de la primera).</w:t>
      </w:r>
    </w:p>
    <w:p w:rsidR="00000000" w:rsidDel="00000000" w:rsidP="00000000" w:rsidRDefault="00000000" w:rsidRPr="00000000" w14:paraId="0000003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b w:val="1"/>
          <w:i w:val="1"/>
          <w:color w:val="990000"/>
          <w:rtl w:val="0"/>
        </w:rPr>
        <w:t xml:space="preserve">Colector de delgas:</w:t>
      </w:r>
      <w:r w:rsidDel="00000000" w:rsidR="00000000" w:rsidRPr="00000000">
        <w:rPr>
          <w:rtl w:val="0"/>
        </w:rPr>
        <w:t xml:space="preserve"> láminas de cobre separadas por láminas aislantes de mica, que giran con el rotor. Cada delga se conecta eléctricamente a dos bobinas del devanado inducido; tiene que haber tantas delgas como bobinas simples hay en el inducido.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b w:val="1"/>
          <w:i w:val="1"/>
          <w:color w:val="990000"/>
          <w:rtl w:val="0"/>
        </w:rPr>
        <w:t xml:space="preserve">Portaescobillas</w:t>
      </w:r>
      <w:r w:rsidDel="00000000" w:rsidR="00000000" w:rsidRPr="00000000">
        <w:rPr>
          <w:rtl w:val="0"/>
        </w:rPr>
        <w:t xml:space="preserve">: material metálico estructural al que se unen las escobillas.</w:t>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b w:val="1"/>
          <w:i w:val="1"/>
          <w:color w:val="990000"/>
          <w:rtl w:val="0"/>
        </w:rPr>
        <w:t xml:space="preserve">Escobillas</w:t>
      </w:r>
      <w:r w:rsidDel="00000000" w:rsidR="00000000" w:rsidRPr="00000000">
        <w:rPr>
          <w:rtl w:val="0"/>
        </w:rPr>
        <w:t xml:space="preserve">: generalmente de </w:t>
      </w:r>
      <w:r w:rsidDel="00000000" w:rsidR="00000000" w:rsidRPr="00000000">
        <w:rPr>
          <w:b w:val="1"/>
          <w:rtl w:val="0"/>
        </w:rPr>
        <w:t xml:space="preserve">grafito</w:t>
      </w:r>
      <w:r w:rsidDel="00000000" w:rsidR="00000000" w:rsidRPr="00000000">
        <w:rPr>
          <w:rtl w:val="0"/>
        </w:rPr>
        <w:t xml:space="preserve">. Permanecen fijas, y están conectadas eléctricamente a los bornes de conexión eléctrica de la máquina. Al girar las delgas, cierran el circuito con una bobina del inducido a la vez. Tienen el efecto de rectificación de la corriente</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Elementos de soporte y mecánicos: </w:t>
      </w:r>
      <w:r w:rsidDel="00000000" w:rsidR="00000000" w:rsidRPr="00000000">
        <w:rPr>
          <w:b w:val="1"/>
          <w:i w:val="1"/>
          <w:color w:val="990000"/>
          <w:rtl w:val="0"/>
        </w:rPr>
        <w:t xml:space="preserve">carcasas</w:t>
      </w:r>
      <w:r w:rsidDel="00000000" w:rsidR="00000000" w:rsidRPr="00000000">
        <w:rPr>
          <w:rtl w:val="0"/>
        </w:rPr>
        <w:t xml:space="preserve">, </w:t>
      </w:r>
      <w:r w:rsidDel="00000000" w:rsidR="00000000" w:rsidRPr="00000000">
        <w:rPr>
          <w:b w:val="1"/>
          <w:i w:val="1"/>
          <w:color w:val="990000"/>
          <w:rtl w:val="0"/>
        </w:rPr>
        <w:t xml:space="preserve">rodamientos</w:t>
      </w:r>
      <w:r w:rsidDel="00000000" w:rsidR="00000000" w:rsidRPr="00000000">
        <w:rPr>
          <w:rtl w:val="0"/>
        </w:rPr>
        <w:t xml:space="preserve"> (</w:t>
      </w:r>
      <w:r w:rsidDel="00000000" w:rsidR="00000000" w:rsidRPr="00000000">
        <w:rPr>
          <w:b w:val="1"/>
          <w:i w:val="1"/>
          <w:color w:val="990000"/>
          <w:rtl w:val="0"/>
        </w:rPr>
        <w:t xml:space="preserve">cojinetes</w:t>
      </w:r>
      <w:r w:rsidDel="00000000" w:rsidR="00000000" w:rsidRPr="00000000">
        <w:rPr>
          <w:rtl w:val="0"/>
        </w:rPr>
        <w:t xml:space="preserve">), etc.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numPr>
          <w:ilvl w:val="0"/>
          <w:numId w:val="17"/>
        </w:numPr>
        <w:ind w:left="720" w:hanging="360"/>
        <w:contextualSpacing w:val="1"/>
        <w:rPr/>
      </w:pPr>
      <w:r w:rsidDel="00000000" w:rsidR="00000000" w:rsidRPr="00000000">
        <w:rPr>
          <w:rtl w:val="0"/>
        </w:rPr>
        <w:t xml:space="preserve">Motores de corriente continua: </w:t>
      </w:r>
      <w:hyperlink r:id="rId13">
        <w:r w:rsidDel="00000000" w:rsidR="00000000" w:rsidRPr="00000000">
          <w:rPr>
            <w:color w:val="1155cc"/>
            <w:u w:val="single"/>
            <w:rtl w:val="0"/>
          </w:rPr>
          <w:t xml:space="preserve">https://youtu.be/aqUJi2WsGjk</w:t>
        </w:r>
      </w:hyperlink>
      <w:r w:rsidDel="00000000" w:rsidR="00000000" w:rsidRPr="00000000">
        <w:rPr>
          <w:rtl w:val="0"/>
        </w:rPr>
        <w:t xml:space="preserve"> (vídeo muy explicativo).</w:t>
      </w:r>
    </w:p>
    <w:p w:rsidR="00000000" w:rsidDel="00000000" w:rsidP="00000000" w:rsidRDefault="00000000" w:rsidRPr="00000000" w14:paraId="000000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itllahdc6ma3" w:id="5"/>
      <w:bookmarkEnd w:id="5"/>
      <w:r w:rsidDel="00000000" w:rsidR="00000000" w:rsidRPr="00000000">
        <w:rPr>
          <w:rtl w:val="0"/>
        </w:rPr>
        <w:t xml:space="preserve">2.2. Principio de funcionamiento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4"/>
        </w:numPr>
        <w:ind w:left="720" w:hanging="360"/>
        <w:contextualSpacing w:val="1"/>
        <w:rPr>
          <w:u w:val="none"/>
        </w:rPr>
      </w:pPr>
      <w:r w:rsidDel="00000000" w:rsidR="00000000" w:rsidRPr="00000000">
        <w:rPr>
          <w:rtl w:val="0"/>
        </w:rPr>
        <w:t xml:space="preserve">Visualizar el vídeo anterior: </w:t>
      </w:r>
      <w:hyperlink r:id="rId14">
        <w:r w:rsidDel="00000000" w:rsidR="00000000" w:rsidRPr="00000000">
          <w:rPr>
            <w:color w:val="1155cc"/>
            <w:u w:val="single"/>
            <w:rtl w:val="0"/>
          </w:rPr>
          <w:t xml:space="preserve">https://youtu.be/aqUJi2WsGjk</w:t>
        </w:r>
      </w:hyperlink>
      <w:r w:rsidDel="00000000" w:rsidR="00000000" w:rsidRPr="00000000">
        <w:rPr>
          <w:rtl w:val="0"/>
        </w:rPr>
      </w:r>
    </w:p>
    <w:p w:rsidR="00000000" w:rsidDel="00000000" w:rsidP="00000000" w:rsidRDefault="00000000" w:rsidRPr="00000000" w14:paraId="00000041">
      <w:pPr>
        <w:numPr>
          <w:ilvl w:val="0"/>
          <w:numId w:val="4"/>
        </w:numPr>
        <w:ind w:left="720" w:hanging="360"/>
        <w:contextualSpacing w:val="1"/>
        <w:rPr>
          <w:u w:val="none"/>
        </w:rPr>
      </w:pPr>
      <w:r w:rsidDel="00000000" w:rsidR="00000000" w:rsidRPr="00000000">
        <w:rPr>
          <w:rtl w:val="0"/>
        </w:rPr>
        <w:t xml:space="preserve">Segundo enlace alternativo: </w:t>
      </w:r>
      <w:hyperlink r:id="rId15">
        <w:r w:rsidDel="00000000" w:rsidR="00000000" w:rsidRPr="00000000">
          <w:rPr>
            <w:color w:val="1155cc"/>
            <w:u w:val="single"/>
            <w:rtl w:val="0"/>
          </w:rPr>
          <w:t xml:space="preserve">https://drive.google.com/file/d/1SFJYYrTR5DBFDTJcYCigjh5iIr4_aM1J/view?usp=sharing</w:t>
        </w:r>
      </w:hyperlink>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i w:val="1"/>
        </w:rPr>
      </w:pPr>
      <w:r w:rsidDel="00000000" w:rsidR="00000000" w:rsidRPr="00000000">
        <w:rPr>
          <w:rtl w:val="0"/>
        </w:rPr>
        <w:t xml:space="preserve">En general, cuando en el bobinado inducido circula una corriente “I”, se genera un par motor ya que actúa una fuerza sobre él: </w:t>
      </w:r>
      <m:oMath>
        <m:bar>
          <m:barPr>
            <m:pos/>
            <m:ctrlPr>
              <w:rPr/>
            </m:ctrlPr>
          </m:barPr>
          <m:e>
            <m:r>
              <w:rPr/>
              <m:t xml:space="preserve">F</m:t>
            </m:r>
          </m:e>
        </m:bar>
        <m:r>
          <w:rPr/>
          <m:t xml:space="preserve">=I</m:t>
        </m:r>
        <m:r>
          <w:rPr/>
          <m:t>⋅</m:t>
        </m:r>
        <m:r>
          <w:rPr/>
          <m:t xml:space="preserve">(</m:t>
        </m:r>
        <m:bar>
          <m:barPr>
            <m:pos/>
            <m:ctrlPr>
              <w:rPr/>
            </m:ctrlPr>
          </m:barPr>
          <m:e>
            <m:r>
              <w:rPr/>
              <m:t xml:space="preserve">L </m:t>
            </m:r>
          </m:e>
        </m:bar>
        <m:r>
          <w:rPr/>
          <m:t>∧</m:t>
        </m:r>
        <m:bar>
          <m:barPr>
            <m:pos/>
            <m:ctrlPr>
              <w:rPr/>
            </m:ctrlPr>
          </m:barPr>
          <m:e>
            <m:r>
              <w:rPr/>
              <m:t xml:space="preserve">B</m:t>
            </m:r>
          </m:e>
        </m:bar>
        <m:r>
          <w:rPr/>
          <m:t xml:space="preserve">)</m:t>
        </m:r>
      </m:oMath>
      <w:r w:rsidDel="00000000" w:rsidR="00000000" w:rsidRPr="00000000">
        <w:rPr>
          <w:rtl w:val="0"/>
        </w:rPr>
        <w:t xml:space="preserve">, </w:t>
      </w:r>
      <w:r w:rsidDel="00000000" w:rsidR="00000000" w:rsidRPr="00000000">
        <w:rPr>
          <w:b w:val="1"/>
          <w:i w:val="1"/>
          <w:rtl w:val="0"/>
        </w:rPr>
        <w:t xml:space="preserve">provocándose un movimiento.</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Y cuando provoco el movimiento externamente, en el bobinado inducido se generará una fuerza electromotriz: </w:t>
      </w:r>
      <m:oMath>
        <m:r>
          <m:t>ϵ</m:t>
        </m:r>
        <m:r>
          <w:rPr/>
          <m:t xml:space="preserve">=</m:t>
        </m:r>
        <m:bar>
          <m:barPr>
            <m:pos/>
            <m:ctrlPr>
              <w:rPr/>
            </m:ctrlPr>
          </m:barPr>
          <m:e>
            <m:r>
              <w:rPr/>
              <m:t xml:space="preserve">L</m:t>
            </m:r>
          </m:e>
        </m:bar>
        <m:r>
          <w:rPr/>
          <m:t>⋅</m:t>
        </m:r>
        <m:r>
          <w:rPr/>
          <m:t xml:space="preserve">(</m:t>
        </m:r>
        <m:bar>
          <m:barPr>
            <m:pos/>
            <m:ctrlPr>
              <w:rPr/>
            </m:ctrlPr>
          </m:barPr>
          <m:e>
            <m:r>
              <w:rPr/>
              <m:t xml:space="preserve">v </m:t>
            </m:r>
          </m:e>
        </m:bar>
        <m:r>
          <w:rPr/>
          <m:t>∧</m:t>
        </m:r>
        <m:bar>
          <m:barPr>
            <m:pos/>
            <m:ctrlPr>
              <w:rPr/>
            </m:ctrlPr>
          </m:barPr>
          <m:e>
            <m:r>
              <w:rPr/>
              <m:t xml:space="preserve">B</m:t>
            </m:r>
          </m:e>
        </m:bar>
        <m:r>
          <w:rPr/>
          <m:t xml:space="preserve">)</m:t>
        </m:r>
      </m:oMath>
      <w:r w:rsidDel="00000000" w:rsidR="00000000" w:rsidRPr="00000000">
        <w:rPr>
          <w:rtl w:val="0"/>
        </w:rPr>
        <w:t xml:space="preserve">; esta fuerza electromotriz es alterna y sigue un patrón sinusoidal de la forma </w:t>
      </w:r>
      <m:oMath>
        <m:r>
          <m:t>ϵ</m:t>
        </m:r>
        <m:r>
          <w:rPr/>
          <m:t xml:space="preserve">= </m:t>
        </m:r>
        <m:sSub>
          <m:sSubPr>
            <m:ctrlPr>
              <w:rPr/>
            </m:ctrlPr>
          </m:sSubPr>
          <m:e>
            <m:r>
              <w:rPr/>
              <m:t>ϵ</m:t>
            </m:r>
          </m:e>
          <m:sub>
            <m:r>
              <w:rPr/>
              <m:t xml:space="preserve">m</m:t>
            </m:r>
          </m:sub>
        </m:sSub>
        <m:r>
          <w:rPr/>
          <m:t>⋅</m:t>
        </m:r>
        <m:r>
          <w:rPr/>
          <m:t xml:space="preserve">sen(wt)</m:t>
        </m:r>
      </m:oMath>
      <w:r w:rsidDel="00000000" w:rsidR="00000000" w:rsidRPr="00000000">
        <w:rPr>
          <w:rtl w:val="0"/>
        </w:rPr>
        <w:t xml:space="preserve">, siendo “w” la velocidad angular de giro del generador.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Pero en un motor con delgas, como vimos antes, si lo uso de generador, esta corriente alterna estaría rectificada. </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ghm7rncy94b4" w:id="6"/>
      <w:bookmarkEnd w:id="6"/>
      <w:r w:rsidDel="00000000" w:rsidR="00000000" w:rsidRPr="00000000">
        <w:rPr>
          <w:rtl w:val="0"/>
        </w:rPr>
        <w:t xml:space="preserve">2.3. Tipos de excitación</w:t>
      </w:r>
    </w:p>
    <w:p w:rsidR="00000000" w:rsidDel="00000000" w:rsidP="00000000" w:rsidRDefault="00000000" w:rsidRPr="00000000" w14:paraId="00000049">
      <w:pPr>
        <w:contextualSpacing w:val="0"/>
        <w:rPr/>
      </w:pPr>
      <w:r w:rsidDel="00000000" w:rsidR="00000000" w:rsidRPr="00000000">
        <w:rPr>
          <w:rtl w:val="0"/>
        </w:rPr>
        <w:t xml:space="preserve">Como ya hemos visto, un motor de c.c. posee dos devanados: </w:t>
      </w:r>
      <w:r w:rsidDel="00000000" w:rsidR="00000000" w:rsidRPr="00000000">
        <w:rPr>
          <w:b w:val="1"/>
          <w:rtl w:val="0"/>
        </w:rPr>
        <w:t xml:space="preserve">inductor</w:t>
      </w:r>
      <w:r w:rsidDel="00000000" w:rsidR="00000000" w:rsidRPr="00000000">
        <w:rPr>
          <w:rtl w:val="0"/>
        </w:rPr>
        <w:t xml:space="preserve"> e </w:t>
      </w:r>
      <w:r w:rsidDel="00000000" w:rsidR="00000000" w:rsidRPr="00000000">
        <w:rPr>
          <w:b w:val="1"/>
          <w:rtl w:val="0"/>
        </w:rPr>
        <w:t xml:space="preserve">inducido</w:t>
      </w:r>
      <w:r w:rsidDel="00000000" w:rsidR="00000000" w:rsidRPr="00000000">
        <w:rPr>
          <w:rtl w:val="0"/>
        </w:rPr>
        <w:t xml:space="preserve">. La forma en que estos se conectan pueden ser:</w:t>
      </w:r>
    </w:p>
    <w:p w:rsidR="00000000" w:rsidDel="00000000" w:rsidP="00000000" w:rsidRDefault="00000000" w:rsidRPr="00000000" w14:paraId="0000004A">
      <w:pPr>
        <w:contextualSpacing w:val="0"/>
        <w:rPr/>
      </w:pPr>
      <w:r w:rsidDel="00000000" w:rsidR="00000000" w:rsidRPr="00000000">
        <w:rPr>
          <w:rtl w:val="0"/>
        </w:rPr>
      </w:r>
    </w:p>
    <w:tbl>
      <w:tblPr>
        <w:tblStyle w:val="Table1"/>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265"/>
        <w:gridCol w:w="2670"/>
        <w:gridCol w:w="3540"/>
        <w:tblGridChange w:id="0">
          <w:tblGrid>
            <w:gridCol w:w="1710"/>
            <w:gridCol w:w="2265"/>
            <w:gridCol w:w="2670"/>
            <w:gridCol w:w="3540"/>
          </w:tblGrid>
        </w:tblGridChange>
      </w:tblGrid>
      <w:tr>
        <w:trPr>
          <w:trHeight w:val="204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ff"/>
                <w:sz w:val="28"/>
                <w:szCs w:val="28"/>
              </w:rPr>
            </w:pPr>
            <w:r w:rsidDel="00000000" w:rsidR="00000000" w:rsidRPr="00000000">
              <w:rPr>
                <w:b w:val="1"/>
                <w:color w:val="0000ff"/>
                <w:sz w:val="28"/>
                <w:szCs w:val="28"/>
                <w:rtl w:val="0"/>
              </w:rPr>
              <w:t xml:space="preserve">Derivación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Ambos devanados, inductor e inducido, se conectan en paralelo a la fuente de tensión de corriente continua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1512901" cy="1167675"/>
                  <wp:effectExtent b="0" l="0" r="0" t="0"/>
                  <wp:docPr id="33"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1512901" cy="116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2002891" cy="1151662"/>
                  <wp:effectExtent b="0" l="0" r="0" t="0"/>
                  <wp:docPr id="31"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2002891" cy="1151662"/>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ff"/>
                <w:sz w:val="20"/>
                <w:szCs w:val="20"/>
              </w:rPr>
            </w:pPr>
            <w:r w:rsidDel="00000000" w:rsidR="00000000" w:rsidRPr="00000000">
              <w:rPr>
                <w:b w:val="1"/>
                <w:color w:val="0000ff"/>
                <w:sz w:val="20"/>
                <w:szCs w:val="20"/>
                <w:rtl w:val="0"/>
              </w:rPr>
              <w:t xml:space="preserve">Excitación independiente (caso particular de derivación)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Cada devanado se conecta a una fuente de tensión de corriente continua distinta; son independientes.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1419225" cy="914400"/>
                  <wp:effectExtent b="0" l="0" r="0" t="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419225" cy="91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1151663" cy="1163295"/>
                  <wp:effectExtent b="0" l="0" r="0" t="0"/>
                  <wp:docPr id="27"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151663" cy="1163295"/>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ff"/>
                <w:sz w:val="24"/>
                <w:szCs w:val="24"/>
              </w:rPr>
            </w:pPr>
            <w:r w:rsidDel="00000000" w:rsidR="00000000" w:rsidRPr="00000000">
              <w:rPr>
                <w:b w:val="1"/>
                <w:color w:val="0000ff"/>
                <w:sz w:val="24"/>
                <w:szCs w:val="24"/>
                <w:rtl w:val="0"/>
              </w:rPr>
              <w:t xml:space="preserve">Serie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Los devanados se conectan en serie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1562100" cy="11684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562100" cy="116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2165394" cy="1180237"/>
                  <wp:effectExtent b="0" l="0" r="0" t="0"/>
                  <wp:docPr id="17"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165394" cy="11802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tbl>
      <w:tblPr>
        <w:tblStyle w:val="Table2"/>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880"/>
        <w:gridCol w:w="3000"/>
        <w:gridCol w:w="3540"/>
        <w:tblGridChange w:id="0">
          <w:tblGrid>
            <w:gridCol w:w="765"/>
            <w:gridCol w:w="2880"/>
            <w:gridCol w:w="3000"/>
            <w:gridCol w:w="3540"/>
          </w:tblGrid>
        </w:tblGridChange>
      </w:tblGrid>
      <w:tr>
        <w:trPr>
          <w:trHeight w:val="2040" w:hRule="atLeast"/>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contextualSpacing w:val="0"/>
              <w:jc w:val="center"/>
              <w:rPr>
                <w:b w:val="1"/>
                <w:color w:val="0000ff"/>
                <w:sz w:val="28"/>
                <w:szCs w:val="28"/>
              </w:rPr>
            </w:pPr>
            <w:r w:rsidDel="00000000" w:rsidR="00000000" w:rsidRPr="00000000">
              <w:rPr>
                <w:b w:val="1"/>
                <w:color w:val="0000ff"/>
                <w:sz w:val="28"/>
                <w:szCs w:val="28"/>
              </w:rPr>
              <mc:AlternateContent>
                <mc:Choice Requires="wpg">
                  <w:drawing>
                    <wp:inline distB="114300" distT="114300" distL="114300" distR="114300">
                      <wp:extent cx="352425" cy="2501900"/>
                      <wp:effectExtent b="0" l="0" r="0" t="0"/>
                      <wp:docPr id="6" name=""/>
                      <a:graphic>
                        <a:graphicData uri="http://schemas.microsoft.com/office/word/2010/wordprocessingShape">
                          <wps:wsp>
                            <wps:cNvSpPr txBox="1"/>
                            <wps:cNvPr id="28" name="Shape 28"/>
                            <wps:spPr>
                              <a:xfrm rot="-5400000">
                                <a:off x="1466850" y="1733550"/>
                                <a:ext cx="3000000" cy="35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ff"/>
                                      <w:sz w:val="28"/>
                                      <w:vertAlign w:val="baseline"/>
                                    </w:rPr>
                                    <w:t xml:space="preserve">Compuestos (Compound)</w:t>
                                  </w:r>
                                </w:p>
                              </w:txbxContent>
                            </wps:txbx>
                            <wps:bodyPr anchorCtr="0" anchor="ctr" bIns="91425" lIns="91425" spcFirstLastPara="1" rIns="91425" wrap="square" tIns="91425"/>
                          </wps:wsp>
                        </a:graphicData>
                      </a:graphic>
                    </wp:inline>
                  </w:drawing>
                </mc:Choice>
                <mc:Fallback>
                  <w:drawing>
                    <wp:inline distB="114300" distT="114300" distL="114300" distR="114300">
                      <wp:extent cx="352425" cy="2501900"/>
                      <wp:effectExtent b="0" l="0" r="0" t="0"/>
                      <wp:docPr id="6"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352425" cy="25019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sz w:val="24"/>
                <w:szCs w:val="24"/>
                <w:rtl w:val="0"/>
              </w:rPr>
              <w:t xml:space="preserve">En estos motores, parte del devanado excitador se coloca en serie y parte en paralelo.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Derivación Larga</w:t>
            </w:r>
          </w:p>
          <w:p w:rsidR="00000000" w:rsidDel="00000000" w:rsidP="00000000" w:rsidRDefault="00000000" w:rsidRPr="00000000" w14:paraId="0000005E">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La bobina en paralelo de excitación lo está con la bobina de excitación en serie y el bobinado inducido</w:t>
            </w:r>
          </w:p>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contextualSpacing w:val="0"/>
              <w:jc w:val="center"/>
              <w:rPr/>
            </w:pPr>
            <w:r w:rsidDel="00000000" w:rsidR="00000000" w:rsidRPr="00000000">
              <w:rPr/>
              <w:drawing>
                <wp:inline distB="114300" distT="114300" distL="114300" distR="114300">
                  <wp:extent cx="2114550" cy="171450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114550" cy="1714500"/>
                          </a:xfrm>
                          <a:prstGeom prst="rect"/>
                          <a:ln/>
                        </pic:spPr>
                      </pic:pic>
                    </a:graphicData>
                  </a:graphic>
                </wp:inline>
              </w:drawing>
            </w:r>
            <w:r w:rsidDel="00000000" w:rsidR="00000000" w:rsidRPr="00000000">
              <w:rPr>
                <w:rtl w:val="0"/>
              </w:rPr>
            </w:r>
          </w:p>
        </w:tc>
      </w:tr>
      <w:tr>
        <w:trPr>
          <w:trHeight w:val="2040" w:hRule="atLeast"/>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before="0" w:line="240" w:lineRule="auto"/>
              <w:ind w:left="0" w:firstLine="0"/>
              <w:contextualSpacing w:val="0"/>
              <w:jc w:val="center"/>
              <w:rPr>
                <w:b w:val="1"/>
                <w:color w:val="0000ff"/>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before="0" w:line="240" w:lineRule="auto"/>
              <w:ind w:left="0" w:firstLine="0"/>
              <w:contextualSpacing w:val="0"/>
              <w:rPr>
                <w:sz w:val="20"/>
                <w:szCs w:val="20"/>
              </w:rPr>
            </w:pPr>
            <w:r w:rsidDel="00000000" w:rsidR="00000000" w:rsidRPr="00000000">
              <w:rPr>
                <w:sz w:val="20"/>
                <w:szCs w:val="20"/>
              </w:rPr>
              <w:drawing>
                <wp:inline distB="114300" distT="114300" distL="114300" distR="114300">
                  <wp:extent cx="1762428" cy="886688"/>
                  <wp:effectExtent b="0" l="0" r="0" t="0"/>
                  <wp:docPr id="1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1762428" cy="886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contextualSpacing w:val="0"/>
              <w:jc w:val="center"/>
              <w:rPr>
                <w:b w:val="1"/>
              </w:rPr>
            </w:pPr>
            <w:r w:rsidDel="00000000" w:rsidR="00000000" w:rsidRPr="00000000">
              <w:rPr>
                <w:b w:val="1"/>
                <w:rtl w:val="0"/>
              </w:rPr>
              <w:t xml:space="preserve">Derivación Corta</w:t>
            </w:r>
          </w:p>
          <w:p w:rsidR="00000000" w:rsidDel="00000000" w:rsidP="00000000" w:rsidRDefault="00000000" w:rsidRPr="00000000" w14:paraId="00000065">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La bobina en paralelo de excitación lo está sólo con el bobinado inducido, y el conjunto en serie con la bobina excitadora en serie</w:t>
            </w:r>
          </w:p>
          <w:p w:rsidR="00000000" w:rsidDel="00000000" w:rsidP="00000000" w:rsidRDefault="00000000" w:rsidRPr="00000000" w14:paraId="0000006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contextualSpacing w:val="0"/>
              <w:jc w:val="center"/>
              <w:rPr/>
            </w:pPr>
            <w:r w:rsidDel="00000000" w:rsidR="00000000" w:rsidRPr="00000000">
              <w:rPr/>
              <w:drawing>
                <wp:inline distB="114300" distT="114300" distL="114300" distR="114300">
                  <wp:extent cx="2114550" cy="1778000"/>
                  <wp:effectExtent b="0" l="0" r="0" t="0"/>
                  <wp:docPr id="26"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114550" cy="17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qh9pe9xtz02d" w:id="7"/>
      <w:bookmarkEnd w:id="7"/>
      <w:r w:rsidDel="00000000" w:rsidR="00000000" w:rsidRPr="00000000">
        <w:rPr>
          <w:rtl w:val="0"/>
        </w:rPr>
        <w:t xml:space="preserve">2.4. El motor como generador: fuerza electromotriz.</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600075</wp:posOffset>
            </wp:positionV>
            <wp:extent cx="1779211" cy="1600200"/>
            <wp:effectExtent b="0" l="0" r="0" t="0"/>
            <wp:wrapSquare wrapText="bothSides" distB="114300" distT="114300" distL="114300" distR="114300"/>
            <wp:docPr descr="Faraday5.png" id="19" name="image32.png"/>
            <a:graphic>
              <a:graphicData uri="http://schemas.openxmlformats.org/drawingml/2006/picture">
                <pic:pic>
                  <pic:nvPicPr>
                    <pic:cNvPr descr="Faraday5.png" id="0" name="image32.png"/>
                    <pic:cNvPicPr preferRelativeResize="0"/>
                  </pic:nvPicPr>
                  <pic:blipFill>
                    <a:blip r:embed="rId26"/>
                    <a:srcRect b="-3082" l="-4633" r="-6427" t="-2103"/>
                    <a:stretch>
                      <a:fillRect/>
                    </a:stretch>
                  </pic:blipFill>
                  <pic:spPr>
                    <a:xfrm>
                      <a:off x="0" y="0"/>
                      <a:ext cx="1779211" cy="1600200"/>
                    </a:xfrm>
                    <a:prstGeom prst="rect"/>
                    <a:ln/>
                  </pic:spPr>
                </pic:pic>
              </a:graphicData>
            </a:graphic>
          </wp:anchor>
        </w:drawing>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 xml:space="preserve">Recordamos que la fuerza electromotriz de una varilla moviéndose por un campo magnético perpendicular, al final de la página 8 del tema anterior, viene dada por la expresión → </w:t>
      </w:r>
      <w:r w:rsidDel="00000000" w:rsidR="00000000" w:rsidRPr="00000000">
        <w:drawing>
          <wp:anchor allowOverlap="1" behindDoc="0" distB="114300" distT="114300" distL="114300" distR="114300" hidden="0" layoutInCell="1" locked="0" relativeHeight="0" simplePos="0">
            <wp:simplePos x="0" y="0"/>
            <wp:positionH relativeFrom="margin">
              <wp:posOffset>4705350</wp:posOffset>
            </wp:positionH>
            <wp:positionV relativeFrom="paragraph">
              <wp:posOffset>200025</wp:posOffset>
            </wp:positionV>
            <wp:extent cx="1590675" cy="466725"/>
            <wp:effectExtent b="0" l="0" r="0" t="0"/>
            <wp:wrapSquare wrapText="bothSides" distB="114300" distT="114300" distL="114300" distR="114300"/>
            <wp:docPr id="2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590675" cy="466725"/>
                    </a:xfrm>
                    <a:prstGeom prst="rect"/>
                    <a:ln/>
                  </pic:spPr>
                </pic:pic>
              </a:graphicData>
            </a:graphic>
          </wp:anchor>
        </w:drawing>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Esta expresión, particularizada de la expresión </w:t>
      </w:r>
      <m:oMath>
        <m:r>
          <m:t>ϵ</m:t>
        </m:r>
        <m:r>
          <w:rPr/>
          <m:t xml:space="preserve">=</m:t>
        </m:r>
        <m:bar>
          <m:barPr>
            <m:pos/>
            <m:ctrlPr>
              <w:rPr/>
            </m:ctrlPr>
          </m:barPr>
          <m:e>
            <m:r>
              <w:rPr/>
              <m:t xml:space="preserve">L</m:t>
            </m:r>
          </m:e>
        </m:bar>
        <m:r>
          <w:rPr/>
          <m:t>⋅</m:t>
        </m:r>
        <m:r>
          <w:rPr/>
          <m:t xml:space="preserve">(</m:t>
        </m:r>
        <m:bar>
          <m:barPr>
            <m:pos/>
            <m:ctrlPr>
              <w:rPr/>
            </m:ctrlPr>
          </m:barPr>
          <m:e>
            <m:r>
              <w:rPr/>
              <m:t xml:space="preserve">v </m:t>
            </m:r>
          </m:e>
        </m:bar>
        <m:r>
          <w:rPr/>
          <m:t>∧</m:t>
        </m:r>
        <m:bar>
          <m:barPr>
            <m:pos/>
            <m:ctrlPr>
              <w:rPr/>
            </m:ctrlPr>
          </m:barPr>
          <m:e>
            <m:r>
              <w:rPr/>
              <m:t xml:space="preserve">B</m:t>
            </m:r>
          </m:e>
        </m:bar>
        <m:r>
          <w:rPr/>
          <m:t xml:space="preserve">)</m:t>
        </m:r>
      </m:oMath>
      <w:r w:rsidDel="00000000" w:rsidR="00000000" w:rsidRPr="00000000">
        <w:rPr>
          <w:rtl w:val="0"/>
        </w:rPr>
        <w:t xml:space="preserve">, cuando los conductores y el campo magnético son perpendiculares es válida para los generadores (motores) de corriente continua.</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Si tenemos una espira considerada rectangular de lado largo “L” , y de lado corto “2r” dentro de un campo magnético B, girando con una velocidad angular “w”, cuando la espira forma un ángulo </w:t>
      </w:r>
      <m:oMath>
        <m:r>
          <m:t>θ</m:t>
        </m:r>
      </m:oMath>
      <w:r w:rsidDel="00000000" w:rsidR="00000000" w:rsidRPr="00000000">
        <w:rPr>
          <w:rtl w:val="0"/>
        </w:rPr>
        <w:t xml:space="preserve"> con el campo magnético…</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209550</wp:posOffset>
            </wp:positionV>
            <wp:extent cx="2234441" cy="1038225"/>
            <wp:effectExtent b="0" l="0" r="0" t="0"/>
            <wp:wrapTopAndBottom distB="114300" distT="114300"/>
            <wp:docPr id="37"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2234441" cy="1038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3047138</wp:posOffset>
            </wp:positionH>
            <wp:positionV relativeFrom="paragraph">
              <wp:posOffset>133350</wp:posOffset>
            </wp:positionV>
            <wp:extent cx="2772638" cy="1191820"/>
            <wp:effectExtent b="0" l="0" r="0" t="0"/>
            <wp:wrapTopAndBottom distB="114300" distT="114300"/>
            <wp:docPr id="22" name="image9.png"/>
            <a:graphic>
              <a:graphicData uri="http://schemas.openxmlformats.org/drawingml/2006/picture">
                <pic:pic>
                  <pic:nvPicPr>
                    <pic:cNvPr id="0" name="image9.png"/>
                    <pic:cNvPicPr preferRelativeResize="0"/>
                  </pic:nvPicPr>
                  <pic:blipFill>
                    <a:blip r:embed="rId29"/>
                    <a:srcRect b="94" l="0" r="0" t="94"/>
                    <a:stretch>
                      <a:fillRect/>
                    </a:stretch>
                  </pic:blipFill>
                  <pic:spPr>
                    <a:xfrm>
                      <a:off x="0" y="0"/>
                      <a:ext cx="2772638" cy="1191820"/>
                    </a:xfrm>
                    <a:prstGeom prst="rect"/>
                    <a:ln/>
                  </pic:spPr>
                </pic:pic>
              </a:graphicData>
            </a:graphic>
          </wp:anchor>
        </w:drawing>
      </w:r>
    </w:p>
    <w:p w:rsidR="00000000" w:rsidDel="00000000" w:rsidP="00000000" w:rsidRDefault="00000000" w:rsidRPr="00000000" w14:paraId="00000072">
      <w:pPr>
        <w:numPr>
          <w:ilvl w:val="0"/>
          <w:numId w:val="10"/>
        </w:numPr>
        <w:ind w:left="720" w:hanging="360"/>
        <w:contextualSpacing w:val="1"/>
        <w:rPr>
          <w:u w:val="none"/>
        </w:rPr>
      </w:pPr>
      <w:r w:rsidDel="00000000" w:rsidR="00000000" w:rsidRPr="00000000">
        <w:rPr>
          <w:rtl w:val="0"/>
        </w:rPr>
        <w:t xml:space="preserve">En el lado “2r”: el producto vectorial </w:t>
      </w:r>
      <m:oMath>
        <m:bar>
          <m:barPr>
            <m:pos/>
            <m:ctrlPr>
              <w:rPr/>
            </m:ctrlPr>
          </m:barPr>
          <m:e>
            <m:r>
              <w:rPr/>
              <m:t xml:space="preserve">v </m:t>
            </m:r>
          </m:e>
        </m:bar>
        <m:r>
          <w:rPr/>
          <m:t>∧</m:t>
        </m:r>
        <m:bar>
          <m:barPr>
            <m:pos/>
            <m:ctrlPr>
              <w:rPr/>
            </m:ctrlPr>
          </m:barPr>
          <m:e>
            <m:r>
              <w:rPr/>
              <m:t xml:space="preserve">B</m:t>
            </m:r>
          </m:e>
        </m:bar>
      </m:oMath>
      <w:r w:rsidDel="00000000" w:rsidR="00000000" w:rsidRPr="00000000">
        <w:rPr>
          <w:rtl w:val="0"/>
        </w:rPr>
        <w:t xml:space="preserve">, tiene la dirección del eje Z, y el lado “2r” está en el plano XY, luego su producto escalar siempre es cero. No se produce fem. </w:t>
      </w:r>
    </w:p>
    <w:p w:rsidR="00000000" w:rsidDel="00000000" w:rsidP="00000000" w:rsidRDefault="00000000" w:rsidRPr="00000000" w14:paraId="00000073">
      <w:pPr>
        <w:numPr>
          <w:ilvl w:val="0"/>
          <w:numId w:val="10"/>
        </w:numPr>
        <w:ind w:left="720" w:hanging="360"/>
        <w:contextualSpacing w:val="1"/>
        <w:rPr>
          <w:u w:val="none"/>
        </w:rPr>
      </w:pPr>
      <w:r w:rsidDel="00000000" w:rsidR="00000000" w:rsidRPr="00000000">
        <w:rPr>
          <w:rtl w:val="0"/>
        </w:rPr>
        <w:t xml:space="preserve">En uno de los otros lados, </w:t>
      </w:r>
      <m:oMath>
        <m:bar>
          <m:barPr>
            <m:pos/>
            <m:ctrlPr>
              <w:rPr/>
            </m:ctrlPr>
          </m:barPr>
          <m:e>
            <m:r>
              <w:rPr/>
              <m:t xml:space="preserve">v</m:t>
            </m:r>
          </m:e>
        </m:bar>
        <m:r>
          <w:rPr/>
          <m:t xml:space="preserve">=</m:t>
        </m:r>
        <m:sSub>
          <m:sSubPr>
            <m:ctrlPr>
              <w:rPr/>
            </m:ctrlPr>
          </m:sSubPr>
          <m:e>
            <m:r>
              <w:rPr/>
              <m:t xml:space="preserve">v</m:t>
            </m:r>
          </m:e>
          <m:sub>
            <m:r>
              <w:rPr/>
              <m:t xml:space="preserve">x</m:t>
            </m:r>
          </m:sub>
        </m:sSub>
        <m:r>
          <w:rPr/>
          <m:t>⋅</m:t>
        </m:r>
        <m:bar>
          <m:barPr>
            <m:pos/>
            <m:ctrlPr>
              <w:rPr/>
            </m:ctrlPr>
          </m:barPr>
          <m:e>
            <m:r>
              <w:rPr/>
              <m:t xml:space="preserve">i</m:t>
            </m:r>
          </m:e>
        </m:bar>
        <m:r>
          <w:rPr/>
          <m:t xml:space="preserve">+</m:t>
        </m:r>
        <m:sSub>
          <m:sSubPr>
            <m:ctrlPr>
              <w:rPr/>
            </m:ctrlPr>
          </m:sSubPr>
          <m:e>
            <m:r>
              <w:rPr/>
              <m:t xml:space="preserve">v</m:t>
            </m:r>
          </m:e>
          <m:sub>
            <m:r>
              <w:rPr/>
              <m:t xml:space="preserve">y</m:t>
            </m:r>
          </m:sub>
        </m:sSub>
        <m:r>
          <w:rPr/>
          <m:t>⋅</m:t>
        </m:r>
        <m:bar>
          <m:barPr>
            <m:pos/>
            <m:ctrlPr>
              <w:rPr/>
            </m:ctrlPr>
          </m:barPr>
          <m:e>
            <m:r>
              <w:rPr/>
              <m:t xml:space="preserve">j</m:t>
            </m:r>
          </m:e>
        </m:bar>
      </m:oMath>
      <w:r w:rsidDel="00000000" w:rsidR="00000000" w:rsidRPr="00000000">
        <w:rPr>
          <w:rtl w:val="0"/>
        </w:rPr>
        <w:t xml:space="preserve"> y </w:t>
      </w:r>
      <m:oMath>
        <m:bar>
          <m:barPr>
            <m:pos/>
            <m:ctrlPr>
              <w:rPr/>
            </m:ctrlPr>
          </m:barPr>
          <m:e>
            <m:r>
              <w:rPr/>
              <m:t xml:space="preserve">B</m:t>
            </m:r>
          </m:e>
        </m:bar>
        <m:r>
          <w:rPr/>
          <m:t xml:space="preserve">=B</m:t>
        </m:r>
        <m:r>
          <w:rPr/>
          <m:t>⋅</m:t>
        </m:r>
        <m:bar>
          <m:barPr>
            <m:pos/>
            <m:ctrlPr>
              <w:rPr/>
            </m:ctrlPr>
          </m:barPr>
          <m:e>
            <m:r>
              <w:rPr/>
              <m:t xml:space="preserve">i</m:t>
            </m:r>
          </m:e>
        </m:bar>
      </m:oMath>
      <w:r w:rsidDel="00000000" w:rsidR="00000000" w:rsidRPr="00000000">
        <w:rPr>
          <w:rtl w:val="0"/>
        </w:rPr>
        <w:t xml:space="preserve">, luego su producto vectorial es </w:t>
      </w:r>
      <m:oMath>
        <m:bar>
          <m:barPr>
            <m:pos/>
            <m:ctrlPr>
              <w:rPr/>
            </m:ctrlPr>
          </m:barPr>
          <m:e>
            <m:r>
              <w:rPr/>
              <m:t xml:space="preserve">v </m:t>
            </m:r>
          </m:e>
        </m:bar>
        <m:r>
          <w:rPr/>
          <m:t>∧</m:t>
        </m:r>
        <m:bar>
          <m:barPr>
            <m:pos/>
            <m:ctrlPr>
              <w:rPr/>
            </m:ctrlPr>
          </m:barPr>
          <m:e>
            <m:r>
              <w:rPr/>
              <m:t xml:space="preserve">B</m:t>
            </m:r>
          </m:e>
        </m:bar>
        <m:r>
          <w:rPr/>
          <m:t xml:space="preserve">=</m:t>
        </m:r>
        <m:sSub>
          <m:sSubPr>
            <m:ctrlPr>
              <w:rPr/>
            </m:ctrlPr>
          </m:sSubPr>
          <m:e>
            <m:r>
              <w:rPr/>
              <m:t xml:space="preserve">v</m:t>
            </m:r>
          </m:e>
          <m:sub>
            <m:r>
              <w:rPr/>
              <m:t xml:space="preserve">y</m:t>
            </m:r>
          </m:sub>
        </m:sSub>
        <m:r>
          <w:rPr/>
          <m:t>⋅</m:t>
        </m:r>
        <m:r>
          <w:rPr/>
          <m:t xml:space="preserve">B</m:t>
        </m:r>
        <m:r>
          <w:rPr/>
          <m:t>⋅</m:t>
        </m:r>
        <m:r>
          <w:rPr/>
          <m:t xml:space="preserve">(</m:t>
        </m:r>
        <m:bar>
          <m:barPr>
            <m:pos/>
            <m:ctrlPr>
              <w:rPr/>
            </m:ctrlPr>
          </m:barPr>
          <m:e>
            <m:r>
              <w:rPr/>
              <m:t xml:space="preserve">j</m:t>
            </m:r>
          </m:e>
        </m:bar>
        <m:r>
          <w:rPr/>
          <m:t xml:space="preserve"> </m:t>
        </m:r>
        <m:r>
          <w:rPr/>
          <m:t>∧</m:t>
        </m:r>
        <m:bar>
          <m:barPr>
            <m:pos/>
            <m:ctrlPr>
              <w:rPr/>
            </m:ctrlPr>
          </m:barPr>
          <m:e>
            <m:r>
              <w:rPr/>
              <m:t xml:space="preserve">i</m:t>
            </m:r>
          </m:e>
        </m:bar>
        <m:r>
          <w:rPr/>
          <m:t xml:space="preserve">)=</m:t>
        </m:r>
      </m:oMath>
      <m:oMath>
        <m:r>
          <w:rPr/>
          <m:t xml:space="preserve">-</m:t>
        </m:r>
        <m:sSub>
          <m:sSubPr>
            <m:ctrlPr>
              <w:rPr/>
            </m:ctrlPr>
          </m:sSubPr>
          <m:e>
            <m:r>
              <w:rPr/>
              <m:t xml:space="preserve">v</m:t>
            </m:r>
          </m:e>
          <m:sub>
            <m:r>
              <w:rPr/>
              <m:t xml:space="preserve">y</m:t>
            </m:r>
          </m:sub>
        </m:sSub>
        <m:r>
          <w:rPr/>
          <m:t>⋅</m:t>
        </m:r>
        <m:r>
          <w:rPr/>
          <m:t xml:space="preserve">B</m:t>
        </m:r>
        <m:r>
          <w:rPr/>
          <m:t>⋅</m:t>
        </m:r>
        <m:bar>
          <m:barPr>
            <m:pos/>
            <m:ctrlPr>
              <w:rPr/>
            </m:ctrlPr>
          </m:barPr>
          <m:e>
            <m:r>
              <w:rPr/>
              <m:t xml:space="preserve">k</m:t>
            </m:r>
          </m:e>
        </m:bar>
      </m:oMath>
      <w:r w:rsidDel="00000000" w:rsidR="00000000" w:rsidRPr="00000000">
        <w:rPr>
          <w:rtl w:val="0"/>
        </w:rPr>
        <w:t xml:space="preserve"> siendo </w:t>
      </w:r>
      <m:oMath>
        <m:sSub>
          <m:sSubPr>
            <m:ctrlPr>
              <w:rPr/>
            </m:ctrlPr>
          </m:sSubPr>
          <m:e>
            <m:r>
              <w:rPr/>
              <m:t xml:space="preserve">v</m:t>
            </m:r>
          </m:e>
          <m:sub>
            <m:r>
              <w:rPr/>
              <m:t xml:space="preserve">y</m:t>
            </m:r>
          </m:sub>
        </m:sSub>
        <m:r>
          <w:rPr/>
          <m:t xml:space="preserve">=v</m:t>
        </m:r>
        <m:r>
          <w:rPr/>
          <m:t>⋅</m:t>
        </m:r>
        <m:r>
          <w:rPr/>
          <m:t xml:space="preserve">sen(</m:t>
        </m:r>
        <m:r>
          <w:rPr/>
          <m:t>θ</m:t>
        </m:r>
        <m:r>
          <w:rPr/>
          <m:t xml:space="preserve">)=w</m:t>
        </m:r>
        <m:r>
          <w:rPr/>
          <m:t>⋅</m:t>
        </m:r>
        <m:r>
          <w:rPr/>
          <m:t xml:space="preserve">r</m:t>
        </m:r>
        <m:r>
          <w:rPr/>
          <m:t>⋅</m:t>
        </m:r>
        <m:r>
          <w:rPr/>
          <m:t xml:space="preserve">sen(wt)</m:t>
        </m:r>
      </m:oMath>
      <w:r w:rsidDel="00000000" w:rsidR="00000000" w:rsidRPr="00000000">
        <w:rPr>
          <w:rtl w:val="0"/>
        </w:rPr>
        <w:t xml:space="preserve">.</w:t>
      </w:r>
    </w:p>
    <w:p w:rsidR="00000000" w:rsidDel="00000000" w:rsidP="00000000" w:rsidRDefault="00000000" w:rsidRPr="00000000" w14:paraId="00000074">
      <w:pPr>
        <w:numPr>
          <w:ilvl w:val="0"/>
          <w:numId w:val="10"/>
        </w:numPr>
        <w:ind w:left="720" w:hanging="360"/>
        <w:contextualSpacing w:val="1"/>
        <w:rPr>
          <w:u w:val="none"/>
        </w:rPr>
      </w:pPr>
      <w:r w:rsidDel="00000000" w:rsidR="00000000" w:rsidRPr="00000000">
        <w:rPr>
          <w:rtl w:val="0"/>
        </w:rPr>
        <w:t xml:space="preserve">En el lado, </w:t>
      </w:r>
      <m:oMath>
        <m:bar>
          <m:barPr>
            <m:pos/>
            <m:ctrlPr>
              <w:rPr/>
            </m:ctrlPr>
          </m:barPr>
          <m:e>
            <m:r>
              <w:rPr/>
              <m:t xml:space="preserve">L</m:t>
            </m:r>
          </m:e>
        </m:bar>
        <m:r>
          <w:rPr/>
          <m:t xml:space="preserve">=L</m:t>
        </m:r>
        <m:r>
          <w:rPr/>
          <m:t>⋅</m:t>
        </m:r>
        <m:bar>
          <m:barPr>
            <m:pos/>
            <m:ctrlPr>
              <w:rPr/>
            </m:ctrlPr>
          </m:barPr>
          <m:e>
            <m:r>
              <w:rPr/>
              <m:t xml:space="preserve">k</m:t>
            </m:r>
          </m:e>
        </m:bar>
      </m:oMath>
      <w:r w:rsidDel="00000000" w:rsidR="00000000" w:rsidRPr="00000000">
        <w:rPr>
          <w:rtl w:val="0"/>
        </w:rPr>
        <w:t xml:space="preserve">, la fem sería </w:t>
      </w:r>
      <m:oMath>
        <m:r>
          <m:t>ϵ</m:t>
        </m:r>
        <m:r>
          <w:rPr/>
          <m:t xml:space="preserve">=</m:t>
        </m:r>
      </m:oMath>
      <w:r w:rsidDel="00000000" w:rsidR="00000000" w:rsidRPr="00000000">
        <w:rPr>
          <w:rtl w:val="0"/>
        </w:rPr>
        <w:t xml:space="preserve"> </w:t>
      </w:r>
      <m:oMath>
        <m:r>
          <w:rPr/>
          <m:t xml:space="preserve">-L</m:t>
        </m:r>
        <m:r>
          <w:rPr/>
          <m:t>⋅</m:t>
        </m:r>
        <m:sSub>
          <m:sSubPr>
            <m:ctrlPr>
              <w:rPr/>
            </m:ctrlPr>
          </m:sSubPr>
          <m:e>
            <m:r>
              <w:rPr/>
              <m:t xml:space="preserve">v</m:t>
            </m:r>
          </m:e>
          <m:sub>
            <m:r>
              <w:rPr/>
              <m:t xml:space="preserve">y</m:t>
            </m:r>
          </m:sub>
        </m:sSub>
        <m:r>
          <w:rPr/>
          <m:t>⋅</m:t>
        </m:r>
        <m:r>
          <w:rPr/>
          <m:t xml:space="preserve">B</m:t>
        </m:r>
      </m:oMath>
      <w:r w:rsidDel="00000000" w:rsidR="00000000" w:rsidRPr="00000000">
        <w:rPr>
          <w:rtl w:val="0"/>
        </w:rPr>
        <w:t xml:space="preserve"> y en el lado </w:t>
      </w:r>
      <m:oMath>
        <m:bar>
          <m:barPr>
            <m:pos/>
            <m:ctrlPr>
              <w:rPr/>
            </m:ctrlPr>
          </m:barPr>
          <m:e>
            <m:r>
              <w:rPr/>
              <m:t xml:space="preserve">L</m:t>
            </m:r>
          </m:e>
        </m:bar>
        <m:r>
          <w:rPr/>
          <m:t xml:space="preserve">=-L</m:t>
        </m:r>
        <m:r>
          <w:rPr/>
          <m:t>⋅</m:t>
        </m:r>
        <m:bar>
          <m:barPr>
            <m:pos/>
            <m:ctrlPr>
              <w:rPr/>
            </m:ctrlPr>
          </m:barPr>
          <m:e>
            <m:r>
              <w:rPr/>
              <m:t xml:space="preserve">k</m:t>
            </m:r>
          </m:e>
        </m:bar>
      </m:oMath>
      <w:r w:rsidDel="00000000" w:rsidR="00000000" w:rsidRPr="00000000">
        <w:rPr>
          <w:rtl w:val="0"/>
        </w:rPr>
        <w:t xml:space="preserve">, </w:t>
      </w:r>
      <m:oMath>
        <m:r>
          <m:t>ϵ</m:t>
        </m:r>
        <m:r>
          <w:rPr/>
          <m:t xml:space="preserve">=</m:t>
        </m:r>
      </m:oMath>
      <w:r w:rsidDel="00000000" w:rsidR="00000000" w:rsidRPr="00000000">
        <w:rPr>
          <w:rtl w:val="0"/>
        </w:rPr>
        <w:t xml:space="preserve"> </w:t>
      </w:r>
      <m:oMath>
        <m:r>
          <w:rPr/>
          <m:t xml:space="preserve">+L</m:t>
        </m:r>
        <m:r>
          <w:rPr/>
          <m:t>⋅</m:t>
        </m:r>
        <m:sSub>
          <m:sSubPr>
            <m:ctrlPr>
              <w:rPr/>
            </m:ctrlPr>
          </m:sSubPr>
          <m:e>
            <m:r>
              <w:rPr/>
              <m:t xml:space="preserve">v</m:t>
            </m:r>
          </m:e>
          <m:sub>
            <m:r>
              <w:rPr/>
              <m:t xml:space="preserve">y</m:t>
            </m:r>
          </m:sub>
        </m:sSub>
        <m:r>
          <w:rPr/>
          <m:t>⋅</m:t>
        </m:r>
        <m:r>
          <w:rPr/>
          <m:t xml:space="preserve">B</m:t>
        </m:r>
      </m:oMath>
      <w:r w:rsidDel="00000000" w:rsidR="00000000" w:rsidRPr="00000000">
        <w:rPr>
          <w:rtl w:val="0"/>
        </w:rPr>
        <w:t xml:space="preserve">; el resultado es una fem total (como si fuera un circuito en serie) de: </w:t>
      </w:r>
      <m:oMath>
        <m:r>
          <m:t>ϵ</m:t>
        </m:r>
        <m:r>
          <w:rPr/>
          <m:t xml:space="preserve">=</m:t>
        </m:r>
      </m:oMath>
      <w:r w:rsidDel="00000000" w:rsidR="00000000" w:rsidRPr="00000000">
        <w:rPr>
          <w:rtl w:val="0"/>
        </w:rPr>
        <w:t xml:space="preserve"> </w:t>
      </w:r>
      <m:oMath>
        <m:r>
          <w:rPr/>
          <m:t xml:space="preserve">2</m:t>
        </m:r>
        <m:r>
          <w:rPr/>
          <m:t>⋅</m:t>
        </m:r>
        <m:r>
          <w:rPr/>
          <m:t xml:space="preserve">L</m:t>
        </m:r>
        <m:r>
          <w:rPr/>
          <m:t>⋅</m:t>
        </m:r>
        <m:sSub>
          <m:sSubPr>
            <m:ctrlPr>
              <w:rPr/>
            </m:ctrlPr>
          </m:sSubPr>
          <m:e>
            <m:r>
              <w:rPr/>
              <m:t xml:space="preserve">v</m:t>
            </m:r>
          </m:e>
          <m:sub>
            <m:r>
              <w:rPr/>
              <m:t xml:space="preserve">y</m:t>
            </m:r>
          </m:sub>
        </m:sSub>
        <m:r>
          <w:rPr/>
          <m:t>⋅</m:t>
        </m:r>
        <m:r>
          <w:rPr/>
          <m:t xml:space="preserve">B</m:t>
        </m:r>
      </m:oMath>
      <w:r w:rsidDel="00000000" w:rsidR="00000000" w:rsidRPr="00000000">
        <w:rPr>
          <w:rtl w:val="0"/>
        </w:rPr>
      </w:r>
    </w:p>
    <w:p w:rsidR="00000000" w:rsidDel="00000000" w:rsidP="00000000" w:rsidRDefault="00000000" w:rsidRPr="00000000" w14:paraId="00000075">
      <w:pPr>
        <w:numPr>
          <w:ilvl w:val="0"/>
          <w:numId w:val="10"/>
        </w:numPr>
        <w:ind w:left="720" w:hanging="360"/>
        <w:contextualSpacing w:val="1"/>
        <w:rPr>
          <w:u w:val="none"/>
        </w:rPr>
      </w:pPr>
      <w:r w:rsidDel="00000000" w:rsidR="00000000" w:rsidRPr="00000000">
        <w:rPr>
          <w:rtl w:val="0"/>
        </w:rPr>
        <w:t xml:space="preserve">Luego la fem que se genera en la espira es: </w:t>
      </w:r>
      <m:oMath>
        <m:r>
          <m:t>ϵ</m:t>
        </m:r>
        <m:r>
          <w:rPr/>
          <m:t xml:space="preserve">=</m:t>
        </m:r>
      </m:oMath>
      <w:r w:rsidDel="00000000" w:rsidR="00000000" w:rsidRPr="00000000">
        <w:rPr>
          <w:rtl w:val="0"/>
        </w:rPr>
        <w:t xml:space="preserve"> </w:t>
      </w:r>
      <m:oMath>
        <m:r>
          <w:rPr/>
          <m:t xml:space="preserve">2</m:t>
        </m:r>
        <m:r>
          <w:rPr/>
          <m:t>⋅</m:t>
        </m:r>
        <m:r>
          <w:rPr/>
          <m:t xml:space="preserve">L</m:t>
        </m:r>
        <m:r>
          <w:rPr/>
          <m:t>⋅</m:t>
        </m:r>
        <m:sSub>
          <m:sSubPr>
            <m:ctrlPr>
              <w:rPr/>
            </m:ctrlPr>
          </m:sSubPr>
          <m:e>
            <m:r>
              <w:rPr/>
              <m:t xml:space="preserve">v</m:t>
            </m:r>
          </m:e>
          <m:sub>
            <m:r>
              <w:rPr/>
              <m:t xml:space="preserve">y</m:t>
            </m:r>
          </m:sub>
        </m:sSub>
        <m:r>
          <w:rPr/>
          <m:t>⋅</m:t>
        </m:r>
        <m:r>
          <w:rPr/>
          <m:t xml:space="preserve">B=</m:t>
        </m:r>
      </m:oMath>
      <m:oMath>
        <m:r>
          <w:rPr/>
          <m:t xml:space="preserve">2</m:t>
        </m:r>
        <m:r>
          <w:rPr/>
          <m:t>⋅</m:t>
        </m:r>
        <m:r>
          <w:rPr/>
          <m:t xml:space="preserve">L</m:t>
        </m:r>
        <m:r>
          <w:rPr/>
          <m:t>⋅</m:t>
        </m:r>
        <m:r>
          <w:rPr/>
          <m:t xml:space="preserve">B</m:t>
        </m:r>
        <m:r>
          <w:rPr/>
          <m:t>⋅</m:t>
        </m:r>
        <m:r>
          <w:rPr/>
          <m:t xml:space="preserve">w</m:t>
        </m:r>
        <m:r>
          <w:rPr/>
          <m:t>⋅</m:t>
        </m:r>
        <m:r>
          <w:rPr/>
          <m:t xml:space="preserve">r</m:t>
        </m:r>
        <m:r>
          <w:rPr/>
          <m:t>⋅</m:t>
        </m:r>
        <m:r>
          <w:rPr/>
          <m:t xml:space="preserve">sen(wt)</m:t>
        </m:r>
      </m:oMath>
      <w:r w:rsidDel="00000000" w:rsidR="00000000" w:rsidRPr="00000000">
        <w:rPr>
          <w:rtl w:val="0"/>
        </w:rPr>
      </w:r>
    </w:p>
    <w:p w:rsidR="00000000" w:rsidDel="00000000" w:rsidP="00000000" w:rsidRDefault="00000000" w:rsidRPr="00000000" w14:paraId="00000076">
      <w:pPr>
        <w:numPr>
          <w:ilvl w:val="0"/>
          <w:numId w:val="10"/>
        </w:numPr>
        <w:ind w:left="720" w:hanging="360"/>
        <w:contextualSpacing w:val="1"/>
        <w:rPr>
          <w:u w:val="none"/>
        </w:rPr>
      </w:pPr>
      <w:r w:rsidDel="00000000" w:rsidR="00000000" w:rsidRPr="00000000">
        <w:rPr>
          <w:rtl w:val="0"/>
        </w:rPr>
        <w:t xml:space="preserve">La fuerza electromotriz máxima se obtiene cuando el seno vale uno, </w:t>
      </w:r>
      <m:oMath>
        <m:r>
          <m:t>ϵ</m:t>
        </m:r>
        <m:r>
          <w:rPr/>
          <m:t xml:space="preserve">=</m:t>
        </m:r>
        <m:sSub>
          <m:sSubPr>
            <m:ctrlPr>
              <w:rPr/>
            </m:ctrlPr>
          </m:sSubPr>
          <m:e>
            <m:r>
              <w:rPr/>
              <m:t>ϵ</m:t>
            </m:r>
          </m:e>
          <m:sub>
            <m:r>
              <w:rPr/>
              <m:t xml:space="preserve">m</m:t>
            </m:r>
          </m:sub>
        </m:sSub>
        <m:r>
          <w:rPr/>
          <m:t>⋅</m:t>
        </m:r>
        <m:r>
          <w:rPr/>
          <m:t xml:space="preserve">sen(wt)</m:t>
        </m:r>
      </m:oMath>
      <w:r w:rsidDel="00000000" w:rsidR="00000000" w:rsidRPr="00000000">
        <w:rPr>
          <w:rtl w:val="0"/>
        </w:rPr>
        <w:t xml:space="preserve">. Esa fuerza electromotriz máxima se consigue cuando la espira está totalmente perpendicular al campo, y vale </w:t>
      </w:r>
      <m:oMath>
        <m:sSub>
          <m:sSubPr>
            <m:ctrlPr>
              <w:rPr/>
            </m:ctrlPr>
          </m:sSubPr>
          <m:e>
            <m:r>
              <m:t>ϵ</m:t>
            </m:r>
          </m:e>
          <m:sub>
            <m:r>
              <w:rPr/>
              <m:t xml:space="preserve">m</m:t>
            </m:r>
          </m:sub>
        </m:sSub>
        <m:r>
          <w:rPr/>
          <m:t xml:space="preserve">=2</m:t>
        </m:r>
        <m:r>
          <w:rPr/>
          <m:t>⋅</m:t>
        </m:r>
        <m:r>
          <w:rPr/>
          <m:t xml:space="preserve">L</m:t>
        </m:r>
        <m:r>
          <w:rPr/>
          <m:t>⋅</m:t>
        </m:r>
        <m:r>
          <w:rPr/>
          <m:t xml:space="preserve">B</m:t>
        </m:r>
        <m:r>
          <w:rPr/>
          <m:t>⋅</m:t>
        </m:r>
        <m:r>
          <w:rPr/>
          <m:t xml:space="preserve">w</m:t>
        </m:r>
        <m:r>
          <w:rPr/>
          <m:t>⋅</m:t>
        </m:r>
        <m:r>
          <w:rPr/>
          <m:t xml:space="preserve">r</m:t>
        </m:r>
      </m:oMath>
      <w:r w:rsidDel="00000000" w:rsidR="00000000" w:rsidRPr="00000000">
        <w:rPr>
          <w:rtl w:val="0"/>
        </w:rPr>
      </w:r>
    </w:p>
    <w:p w:rsidR="00000000" w:rsidDel="00000000" w:rsidP="00000000" w:rsidRDefault="00000000" w:rsidRPr="00000000" w14:paraId="00000077">
      <w:pPr>
        <w:numPr>
          <w:ilvl w:val="0"/>
          <w:numId w:val="10"/>
        </w:numPr>
        <w:ind w:left="720" w:hanging="360"/>
        <w:contextualSpacing w:val="1"/>
        <w:rPr>
          <w:u w:val="none"/>
        </w:rPr>
      </w:pPr>
      <w:r w:rsidDel="00000000" w:rsidR="00000000" w:rsidRPr="00000000">
        <w:rPr>
          <w:rtl w:val="0"/>
        </w:rPr>
        <w:t xml:space="preserve">Por otra parte, el flujo máximo sería (por cada polo), </w:t>
      </w:r>
      <m:oMath>
        <m:sSub>
          <m:sSubPr>
            <m:ctrlPr>
              <w:rPr/>
            </m:ctrlPr>
          </m:sSubPr>
          <m:e>
            <m:r>
              <m:t>ϕ</m:t>
            </m:r>
          </m:e>
          <m:sub>
            <m:r>
              <w:rPr/>
              <m:t xml:space="preserve">m</m:t>
            </m:r>
          </m:sub>
        </m:sSub>
        <m:r>
          <w:rPr/>
          <m:t xml:space="preserve">=B</m:t>
        </m:r>
        <m:r>
          <w:rPr/>
          <m:t>⋅</m:t>
        </m:r>
        <m:r>
          <w:rPr/>
          <m:t xml:space="preserve">S=B</m:t>
        </m:r>
        <m:r>
          <w:rPr/>
          <m:t>⋅</m:t>
        </m:r>
        <m:r>
          <w:rPr/>
          <m:t xml:space="preserve">L</m:t>
        </m:r>
        <m:r>
          <w:rPr/>
          <m:t>⋅</m:t>
        </m:r>
        <m:r>
          <w:rPr/>
          <m:t xml:space="preserve">2r</m:t>
        </m:r>
      </m:oMath>
      <w:r w:rsidDel="00000000" w:rsidR="00000000" w:rsidRPr="00000000">
        <w:rPr>
          <w:rtl w:val="0"/>
        </w:rPr>
        <w:t xml:space="preserve">.</w:t>
      </w:r>
    </w:p>
    <w:p w:rsidR="00000000" w:rsidDel="00000000" w:rsidP="00000000" w:rsidRDefault="00000000" w:rsidRPr="00000000" w14:paraId="00000078">
      <w:pPr>
        <w:numPr>
          <w:ilvl w:val="0"/>
          <w:numId w:val="10"/>
        </w:numPr>
        <w:ind w:left="720" w:hanging="360"/>
        <w:contextualSpacing w:val="1"/>
        <w:rPr>
          <w:u w:val="none"/>
        </w:rPr>
      </w:pPr>
      <w:r w:rsidDel="00000000" w:rsidR="00000000" w:rsidRPr="00000000">
        <w:rPr>
          <w:rtl w:val="0"/>
        </w:rPr>
        <w:t xml:space="preserve">Por lo tanto, la fuerza electromotriz máxima </w:t>
      </w:r>
      <m:oMath>
        <m:sSub>
          <m:sSubPr>
            <m:ctrlPr>
              <w:rPr/>
            </m:ctrlPr>
          </m:sSubPr>
          <m:e>
            <m:r>
              <m:t>ϵ</m:t>
            </m:r>
          </m:e>
          <m:sub>
            <m:r>
              <w:rPr/>
              <m:t xml:space="preserve">m</m:t>
            </m:r>
          </m:sub>
        </m:sSub>
        <m:r>
          <w:rPr/>
          <m:t xml:space="preserve">=w</m:t>
        </m:r>
        <m:r>
          <w:rPr/>
          <m:t>⋅</m:t>
        </m:r>
        <m:sSub>
          <m:sSubPr>
            <m:ctrlPr>
              <w:rPr/>
            </m:ctrlPr>
          </m:sSubPr>
          <m:e>
            <m:r>
              <w:rPr/>
              <m:t>ϕ</m:t>
            </m:r>
          </m:e>
          <m:sub>
            <m:r>
              <w:rPr/>
              <m:t xml:space="preserve">m</m:t>
            </m:r>
          </m:sub>
        </m:sSub>
      </m:oMath>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b w:val="1"/>
          <w:rtl w:val="0"/>
        </w:rPr>
        <w:t xml:space="preserve">Concluyendo:</w:t>
      </w:r>
      <w:r w:rsidDel="00000000" w:rsidR="00000000" w:rsidRPr="00000000">
        <w:rPr>
          <w:rtl w:val="0"/>
        </w:rPr>
        <w:t xml:space="preserve"> la fuerza electromotriz que se genera en el inducido de un motor de corriente continua usado como generador es proporcional a la velocidad de giro del motor y al flujo magnético por polo. Otra versión de esta expresión sería: </w:t>
      </w:r>
      <m:oMath>
        <m:sSub>
          <m:sSubPr>
            <m:ctrlPr>
              <w:rPr>
                <w:b w:val="1"/>
              </w:rPr>
            </m:ctrlPr>
          </m:sSubPr>
          <m:e>
            <m:r>
              <m:t>ϵ</m:t>
            </m:r>
          </m:e>
          <m:sub>
            <m:r>
              <w:rPr>
                <w:b w:val="1"/>
              </w:rPr>
              <m:t xml:space="preserve">m</m:t>
            </m:r>
          </m:sub>
        </m:sSub>
        <m:r>
          <w:rPr>
            <w:b w:val="1"/>
          </w:rPr>
          <m:t xml:space="preserve">=</m:t>
        </m:r>
        <m:sSub>
          <m:sSubPr>
            <m:ctrlPr>
              <w:rPr>
                <w:b w:val="1"/>
              </w:rPr>
            </m:ctrlPr>
          </m:sSubPr>
          <m:e>
            <m:r>
              <w:rPr>
                <w:b w:val="1"/>
              </w:rPr>
              <m:t xml:space="preserve">C</m:t>
            </m:r>
          </m:e>
          <m:sub>
            <m:r>
              <w:rPr>
                <w:b w:val="1"/>
              </w:rPr>
              <m:t xml:space="preserve">1</m:t>
            </m:r>
          </m:sub>
        </m:sSub>
        <m:r>
          <w:rPr>
            <w:b w:val="1"/>
          </w:rPr>
          <m:t>⋅</m:t>
        </m:r>
        <m:r>
          <w:rPr>
            <w:b w:val="1"/>
          </w:rPr>
          <m:t xml:space="preserve">n</m:t>
        </m:r>
        <m:r>
          <w:rPr>
            <w:b w:val="1"/>
          </w:rPr>
          <m:t>⋅</m:t>
        </m:r>
        <m:sSub>
          <m:sSubPr>
            <m:ctrlPr>
              <w:rPr>
                <w:b w:val="1"/>
              </w:rPr>
            </m:ctrlPr>
          </m:sSubPr>
          <m:e>
            <m:r>
              <w:rPr>
                <w:b w:val="1"/>
              </w:rPr>
              <m:t>ϕ</m:t>
            </m:r>
          </m:e>
          <m:sub>
            <m:r>
              <w:rPr>
                <w:b w:val="1"/>
              </w:rPr>
              <m:t xml:space="preserve">m</m:t>
            </m:r>
          </m:sub>
        </m:sSub>
      </m:oMath>
      <w:r w:rsidDel="00000000" w:rsidR="00000000" w:rsidRPr="00000000">
        <w:rPr>
          <w:rtl w:val="0"/>
        </w:rPr>
        <w:t xml:space="preserve"> (Everest)</w:t>
      </w:r>
      <w:r w:rsidDel="00000000" w:rsidR="00000000" w:rsidRPr="00000000">
        <w:rPr>
          <w:rtl w:val="0"/>
        </w:rPr>
        <w:t xml:space="preserve">, siendo C</w:t>
      </w:r>
      <w:r w:rsidDel="00000000" w:rsidR="00000000" w:rsidRPr="00000000">
        <w:rPr>
          <w:vertAlign w:val="subscript"/>
          <w:rtl w:val="0"/>
        </w:rPr>
        <w:t xml:space="preserve">1</w:t>
      </w:r>
      <w:r w:rsidDel="00000000" w:rsidR="00000000" w:rsidRPr="00000000">
        <w:rPr>
          <w:rtl w:val="0"/>
        </w:rPr>
        <w:t xml:space="preserve"> una constante que depende de la forma en que se realicen las conexiones de los devanados del inducido, y siendo “n” el número de revoluciones por minuto del generador. </w:t>
      </w:r>
    </w:p>
    <w:p w:rsidR="00000000" w:rsidDel="00000000" w:rsidP="00000000" w:rsidRDefault="00000000" w:rsidRPr="00000000" w14:paraId="0000007B">
      <w:pPr>
        <w:pStyle w:val="Heading2"/>
        <w:contextualSpacing w:val="0"/>
        <w:rPr/>
      </w:pPr>
      <w:bookmarkStart w:colFirst="0" w:colLast="0" w:name="_cvqwevtmkk0t" w:id="8"/>
      <w:bookmarkEnd w:id="8"/>
      <w:r w:rsidDel="00000000" w:rsidR="00000000" w:rsidRPr="00000000">
        <w:rPr>
          <w:rtl w:val="0"/>
        </w:rPr>
        <w:t xml:space="preserve">2.5. </w:t>
      </w:r>
      <w:r w:rsidDel="00000000" w:rsidR="00000000" w:rsidRPr="00000000">
        <w:rPr>
          <w:rtl w:val="0"/>
        </w:rPr>
        <w:t xml:space="preserve">Par electromagnético en un motor de corriente continua</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638175</wp:posOffset>
            </wp:positionV>
            <wp:extent cx="3511844" cy="1505813"/>
            <wp:effectExtent b="0" l="0" r="0" t="0"/>
            <wp:wrapSquare wrapText="bothSides" distB="114300" distT="114300" distL="114300" distR="114300"/>
            <wp:docPr id="36" name="image37.png"/>
            <a:graphic>
              <a:graphicData uri="http://schemas.openxmlformats.org/drawingml/2006/picture">
                <pic:pic>
                  <pic:nvPicPr>
                    <pic:cNvPr id="0" name="image37.png"/>
                    <pic:cNvPicPr preferRelativeResize="0"/>
                  </pic:nvPicPr>
                  <pic:blipFill>
                    <a:blip r:embed="rId30"/>
                    <a:srcRect b="0" l="0" r="0" t="0"/>
                    <a:stretch>
                      <a:fillRect/>
                    </a:stretch>
                  </pic:blipFill>
                  <pic:spPr>
                    <a:xfrm>
                      <a:off x="0" y="0"/>
                      <a:ext cx="3511844" cy="1505813"/>
                    </a:xfrm>
                    <a:prstGeom prst="rect"/>
                    <a:ln/>
                  </pic:spPr>
                </pic:pic>
              </a:graphicData>
            </a:graphic>
          </wp:anchor>
        </w:drawing>
      </w:r>
    </w:p>
    <w:p w:rsidR="00000000" w:rsidDel="00000000" w:rsidP="00000000" w:rsidRDefault="00000000" w:rsidRPr="00000000" w14:paraId="0000007C">
      <w:pPr>
        <w:contextualSpacing w:val="0"/>
        <w:rPr/>
      </w:pPr>
      <w:r w:rsidDel="00000000" w:rsidR="00000000" w:rsidRPr="00000000">
        <w:rPr>
          <w:rtl w:val="0"/>
        </w:rPr>
        <w:t xml:space="preserve">Si ahora tengo un motor de corriente continua, por la espira de lados “L” y “2r” circula una corriente “I”.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La fuerza que se consigue por un lado sería: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jc w:val="center"/>
        <w:rPr/>
      </w:pPr>
      <m:oMath>
        <m:bar>
          <m:barPr>
            <m:pos/>
            <m:ctrlPr>
              <w:rPr/>
            </m:ctrlPr>
          </m:barPr>
          <m:e>
            <m:r>
              <w:rPr/>
              <m:t xml:space="preserve">F</m:t>
            </m:r>
          </m:e>
        </m:bar>
        <m:r>
          <w:rPr/>
          <m:t xml:space="preserve">=I</m:t>
        </m:r>
        <m:r>
          <w:rPr/>
          <m:t>⋅</m:t>
        </m:r>
        <m:r>
          <w:rPr/>
          <m:t xml:space="preserve">(</m:t>
        </m:r>
        <m:bar>
          <m:barPr>
            <m:pos/>
            <m:ctrlPr>
              <w:rPr/>
            </m:ctrlPr>
          </m:barPr>
          <m:e>
            <m:r>
              <w:rPr/>
              <m:t xml:space="preserve">L </m:t>
            </m:r>
          </m:e>
        </m:bar>
        <m:r>
          <w:rPr/>
          <m:t>∧</m:t>
        </m:r>
        <m:bar>
          <m:barPr>
            <m:pos/>
            <m:ctrlPr>
              <w:rPr/>
            </m:ctrlPr>
          </m:barPr>
          <m:e>
            <m:r>
              <w:rPr/>
              <m:t xml:space="preserve">B</m:t>
            </m:r>
          </m:e>
        </m:bar>
        <m:r>
          <w:rPr/>
          <m:t xml:space="preserve">)=I</m:t>
        </m:r>
        <m:r>
          <w:rPr/>
          <m:t>⋅</m:t>
        </m:r>
        <m:r>
          <w:rPr/>
          <m:t xml:space="preserve">L</m:t>
        </m:r>
        <m:r>
          <w:rPr/>
          <m:t>⋅</m:t>
        </m:r>
        <m:r>
          <w:rPr/>
          <m:t xml:space="preserve">B</m:t>
        </m:r>
        <m:r>
          <w:rPr/>
          <m:t>⋅</m:t>
        </m:r>
        <m:r>
          <w:rPr/>
          <m:t xml:space="preserve">(-</m:t>
        </m:r>
        <m:bar>
          <m:barPr>
            <m:pos/>
            <m:ctrlPr>
              <w:rPr/>
            </m:ctrlPr>
          </m:barPr>
          <m:e>
            <m:r>
              <w:rPr/>
              <m:t xml:space="preserve">k</m:t>
            </m:r>
          </m:e>
        </m:bar>
        <m:r>
          <w:rPr/>
          <m:t>∧</m:t>
        </m:r>
        <m:bar>
          <m:barPr>
            <m:pos/>
            <m:ctrlPr>
              <w:rPr/>
            </m:ctrlPr>
          </m:barPr>
          <m:e>
            <m:r>
              <w:rPr/>
              <m:t xml:space="preserve">i</m:t>
            </m:r>
          </m:e>
        </m:bar>
        <m:r>
          <w:rPr/>
          <m:t xml:space="preserve">)</m:t>
        </m:r>
      </m:oMath>
      <w:r w:rsidDel="00000000" w:rsidR="00000000" w:rsidRPr="00000000">
        <w:rPr>
          <w:rtl w:val="0"/>
        </w:rPr>
      </w:r>
    </w:p>
    <w:p w:rsidR="00000000" w:rsidDel="00000000" w:rsidP="00000000" w:rsidRDefault="00000000" w:rsidRPr="00000000" w14:paraId="00000081">
      <w:pPr>
        <w:contextualSpacing w:val="0"/>
        <w:jc w:val="center"/>
        <w:rPr/>
      </w:pPr>
      <m:oMath>
        <m:bar>
          <m:barPr>
            <m:pos/>
            <m:ctrlPr>
              <w:rPr/>
            </m:ctrlPr>
          </m:barPr>
          <m:e>
            <m:r>
              <w:rPr/>
              <m:t xml:space="preserve">F</m:t>
            </m:r>
          </m:e>
        </m:bar>
        <m:r>
          <w:rPr/>
          <m:t xml:space="preserve">=-I</m:t>
        </m:r>
        <m:r>
          <w:rPr/>
          <m:t>⋅</m:t>
        </m:r>
        <m:r>
          <w:rPr/>
          <m:t xml:space="preserve">L</m:t>
        </m:r>
        <m:r>
          <w:rPr/>
          <m:t>⋅</m:t>
        </m:r>
        <m:r>
          <w:rPr/>
          <m:t xml:space="preserve">B</m:t>
        </m:r>
        <m:r>
          <w:rPr/>
          <m:t>⋅</m:t>
        </m:r>
        <m:bar>
          <m:barPr>
            <m:pos/>
            <m:ctrlPr>
              <w:rPr/>
            </m:ctrlPr>
          </m:barPr>
          <m:e>
            <m:r>
              <w:rPr/>
              <m:t xml:space="preserve">j</m:t>
            </m:r>
          </m:e>
        </m:bar>
      </m:oMath>
      <w:r w:rsidDel="00000000" w:rsidR="00000000" w:rsidRPr="00000000">
        <w:rPr>
          <w:rtl w:val="0"/>
        </w:rPr>
      </w:r>
    </w:p>
    <w:p w:rsidR="00000000" w:rsidDel="00000000" w:rsidP="00000000" w:rsidRDefault="00000000" w:rsidRPr="00000000" w14:paraId="00000082">
      <w:pPr>
        <w:contextualSpacing w:val="0"/>
        <w:jc w:val="center"/>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La que se consigue en el otro: </w:t>
      </w:r>
      <m:oMath>
        <m:bar>
          <m:barPr>
            <m:pos/>
            <m:ctrlPr>
              <w:rPr/>
            </m:ctrlPr>
          </m:barPr>
          <m:e>
            <m:r>
              <w:rPr/>
              <m:t xml:space="preserve">F</m:t>
            </m:r>
          </m:e>
        </m:bar>
        <m:r>
          <w:rPr/>
          <m:t xml:space="preserve">=I</m:t>
        </m:r>
        <m:r>
          <w:rPr/>
          <m:t>⋅</m:t>
        </m:r>
        <m:r>
          <w:rPr/>
          <m:t xml:space="preserve">(</m:t>
        </m:r>
        <m:bar>
          <m:barPr>
            <m:pos/>
            <m:ctrlPr>
              <w:rPr/>
            </m:ctrlPr>
          </m:barPr>
          <m:e>
            <m:r>
              <w:rPr/>
              <m:t xml:space="preserve">L </m:t>
            </m:r>
          </m:e>
        </m:bar>
        <m:r>
          <w:rPr/>
          <m:t>∧</m:t>
        </m:r>
        <m:bar>
          <m:barPr>
            <m:pos/>
            <m:ctrlPr>
              <w:rPr/>
            </m:ctrlPr>
          </m:barPr>
          <m:e>
            <m:r>
              <w:rPr/>
              <m:t xml:space="preserve">B</m:t>
            </m:r>
          </m:e>
        </m:bar>
        <m:r>
          <w:rPr/>
          <m:t xml:space="preserve">)=I</m:t>
        </m:r>
        <m:r>
          <w:rPr/>
          <m:t>⋅</m:t>
        </m:r>
        <m:r>
          <w:rPr/>
          <m:t xml:space="preserve">L</m:t>
        </m:r>
        <m:r>
          <w:rPr/>
          <m:t>⋅</m:t>
        </m:r>
        <m:r>
          <w:rPr/>
          <m:t xml:space="preserve">B</m:t>
        </m:r>
        <m:r>
          <w:rPr/>
          <m:t>⋅</m:t>
        </m:r>
        <m:r>
          <w:rPr/>
          <m:t xml:space="preserve">(</m:t>
        </m:r>
        <m:bar>
          <m:barPr>
            <m:pos/>
            <m:ctrlPr>
              <w:rPr/>
            </m:ctrlPr>
          </m:barPr>
          <m:e>
            <m:r>
              <w:rPr/>
              <m:t xml:space="preserve">k</m:t>
            </m:r>
          </m:e>
        </m:bar>
        <m:r>
          <w:rPr/>
          <m:t>∧</m:t>
        </m:r>
        <m:bar>
          <m:barPr>
            <m:pos/>
            <m:ctrlPr>
              <w:rPr/>
            </m:ctrlPr>
          </m:barPr>
          <m:e>
            <m:r>
              <w:rPr/>
              <m:t xml:space="preserve">i</m:t>
            </m:r>
          </m:e>
        </m:bar>
        <m:r>
          <w:rPr/>
          <m:t xml:space="preserve">)=I</m:t>
        </m:r>
        <m:r>
          <w:rPr/>
          <m:t>⋅</m:t>
        </m:r>
        <m:r>
          <w:rPr/>
          <m:t xml:space="preserve">L</m:t>
        </m:r>
        <m:r>
          <w:rPr/>
          <m:t>⋅</m:t>
        </m:r>
        <m:r>
          <w:rPr/>
          <m:t xml:space="preserve">B</m:t>
        </m:r>
        <m:r>
          <w:rPr/>
          <m:t>⋅</m:t>
        </m:r>
        <m:bar>
          <m:barPr>
            <m:pos/>
            <m:ctrlPr>
              <w:rPr/>
            </m:ctrlPr>
          </m:barPr>
          <m:e>
            <m:r>
              <w:rPr/>
              <m:t xml:space="preserve">j</m:t>
            </m:r>
          </m:e>
        </m:bar>
      </m:oMath>
      <w:r w:rsidDel="00000000" w:rsidR="00000000" w:rsidRPr="00000000">
        <w:rPr>
          <w:rtl w:val="0"/>
        </w:rPr>
        <w:t xml:space="preserve">. Como están ambos lados a la misma distancia del eje pero en direcciones opuestas, se consigue un momento máximo que será:  </w:t>
      </w:r>
      <m:oMath>
        <m:sSub>
          <m:sSubPr>
            <m:ctrlPr>
              <w:rPr/>
            </m:ctrlPr>
          </m:sSubPr>
          <m:e>
            <m:r>
              <w:rPr/>
              <m:t xml:space="preserve">M</m:t>
            </m:r>
          </m:e>
          <m:sub>
            <m:r>
              <w:rPr/>
              <m:t xml:space="preserve">m</m:t>
            </m:r>
          </m:sub>
        </m:sSub>
        <m:r>
          <w:rPr/>
          <m:t xml:space="preserve">=2</m:t>
        </m:r>
        <m:r>
          <w:rPr/>
          <m:t>⋅</m:t>
        </m:r>
        <m:r>
          <w:rPr/>
          <m:t xml:space="preserve">r</m:t>
        </m:r>
        <m:r>
          <w:rPr/>
          <m:t>⋅</m:t>
        </m:r>
        <m:r>
          <w:rPr/>
          <m:t xml:space="preserve">F=2</m:t>
        </m:r>
        <m:r>
          <w:rPr/>
          <m:t>⋅</m:t>
        </m:r>
        <m:r>
          <w:rPr/>
          <m:t xml:space="preserve">r</m:t>
        </m:r>
        <m:r>
          <w:rPr/>
          <m:t>⋅</m:t>
        </m:r>
        <m:r>
          <w:rPr/>
          <m:t xml:space="preserve">I</m:t>
        </m:r>
        <m:r>
          <w:rPr/>
          <m:t>⋅</m:t>
        </m:r>
        <m:r>
          <w:rPr/>
          <m:t xml:space="preserve">L</m:t>
        </m:r>
        <m:r>
          <w:rPr/>
          <m:t>⋅</m:t>
        </m:r>
        <m:r>
          <w:rPr/>
          <m:t xml:space="preserve">B</m:t>
        </m:r>
      </m:oMath>
      <w:r w:rsidDel="00000000" w:rsidR="00000000" w:rsidRPr="00000000">
        <w:rPr>
          <w:rtl w:val="0"/>
        </w:rPr>
        <w:t xml:space="preserve">; si como antes, el flujo máximo por polo era </w:t>
      </w:r>
      <m:oMath>
        <m:sSub>
          <m:sSubPr>
            <m:ctrlPr>
              <w:rPr/>
            </m:ctrlPr>
          </m:sSubPr>
          <m:e>
            <m:r>
              <m:t>ϕ</m:t>
            </m:r>
          </m:e>
          <m:sub>
            <m:r>
              <w:rPr/>
              <m:t xml:space="preserve">m</m:t>
            </m:r>
          </m:sub>
        </m:sSub>
        <m:r>
          <w:rPr/>
          <m:t xml:space="preserve">=B</m:t>
        </m:r>
        <m:r>
          <w:rPr/>
          <m:t>⋅</m:t>
        </m:r>
        <m:r>
          <w:rPr/>
          <m:t xml:space="preserve">S=B</m:t>
        </m:r>
        <m:r>
          <w:rPr/>
          <m:t>⋅</m:t>
        </m:r>
        <m:r>
          <w:rPr/>
          <m:t xml:space="preserve">L</m:t>
        </m:r>
        <m:r>
          <w:rPr/>
          <m:t>⋅</m:t>
        </m:r>
        <m:r>
          <w:rPr/>
          <m:t xml:space="preserve">2r</m:t>
        </m:r>
      </m:oMath>
      <w:r w:rsidDel="00000000" w:rsidR="00000000" w:rsidRPr="00000000">
        <w:rPr>
          <w:rtl w:val="0"/>
        </w:rPr>
        <w:t xml:space="preserve">, el par electromagnético se obtiene como </w:t>
      </w:r>
      <m:oMath>
        <m:sSub>
          <m:sSubPr>
            <m:ctrlPr>
              <w:rPr/>
            </m:ctrlPr>
          </m:sSubPr>
          <m:e>
            <m:r>
              <w:rPr/>
              <m:t xml:space="preserve">M</m:t>
            </m:r>
          </m:e>
          <m:sub>
            <m:r>
              <w:rPr/>
              <m:t xml:space="preserve">m</m:t>
            </m:r>
          </m:sub>
        </m:sSub>
        <m:r>
          <w:rPr/>
          <m:t xml:space="preserve">=I</m:t>
        </m:r>
        <m:r>
          <w:rPr/>
          <m:t>⋅</m:t>
        </m:r>
        <m:sSub>
          <m:sSubPr>
            <m:ctrlPr>
              <w:rPr/>
            </m:ctrlPr>
          </m:sSubPr>
          <m:e>
            <m:r>
              <w:rPr/>
              <m:t>ϕ</m:t>
            </m:r>
          </m:e>
          <m:sub>
            <m:r>
              <w:rPr/>
              <m:t xml:space="preserve">m</m:t>
            </m:r>
          </m:sub>
        </m:sSub>
      </m:oMath>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En general, el par electromagnético en una máquina de corriente continua viene dada por la expresión </w:t>
      </w:r>
      <m:oMath>
        <m:r>
          <w:rPr/>
          <m:t xml:space="preserve">M=</m:t>
        </m:r>
        <m:sSub>
          <m:sSubPr>
            <m:ctrlPr>
              <w:rPr/>
            </m:ctrlPr>
          </m:sSubPr>
          <m:e>
            <m:r>
              <w:rPr/>
              <m:t xml:space="preserve">C</m:t>
            </m:r>
          </m:e>
          <m:sub>
            <m:r>
              <w:rPr/>
              <m:t xml:space="preserve">2</m:t>
            </m:r>
          </m:sub>
        </m:sSub>
        <m:r>
          <w:rPr/>
          <m:t>⋅</m:t>
        </m:r>
        <m:r>
          <w:rPr/>
          <m:t xml:space="preserve">I</m:t>
        </m:r>
        <m:r>
          <w:rPr/>
          <m:t>⋅</m:t>
        </m:r>
        <m:sSub>
          <m:sSubPr>
            <m:ctrlPr>
              <w:rPr/>
            </m:ctrlPr>
          </m:sSubPr>
          <m:e>
            <m:r>
              <w:rPr/>
              <m:t>ϕ</m:t>
            </m:r>
          </m:e>
          <m:sub>
            <m:r>
              <w:rPr/>
              <m:t xml:space="preserve">m</m:t>
            </m:r>
          </m:sub>
        </m:sSub>
      </m:oMath>
      <w:r w:rsidDel="00000000" w:rsidR="00000000" w:rsidRPr="00000000">
        <w:rPr>
          <w:rtl w:val="0"/>
        </w:rPr>
        <w:t xml:space="preserve">, por lo tanto proporcional a la intensidad que circula por su devanado inducido y al flujo magnético por polo. </w:t>
      </w:r>
    </w:p>
    <w:p w:rsidR="00000000" w:rsidDel="00000000" w:rsidP="00000000" w:rsidRDefault="00000000" w:rsidRPr="00000000" w14:paraId="00000086">
      <w:pPr>
        <w:pStyle w:val="Heading2"/>
        <w:contextualSpacing w:val="0"/>
        <w:rPr/>
      </w:pPr>
      <w:bookmarkStart w:colFirst="0" w:colLast="0" w:name="_f4xe1dq1ucsp" w:id="9"/>
      <w:bookmarkEnd w:id="9"/>
      <w:r w:rsidDel="00000000" w:rsidR="00000000" w:rsidRPr="00000000">
        <w:rPr>
          <w:rtl w:val="0"/>
        </w:rPr>
        <w:t xml:space="preserve">2.6. Reacción del inducido y el fenómeno de la conmutación</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Recordemos que el </w:t>
      </w:r>
      <w:r w:rsidDel="00000000" w:rsidR="00000000" w:rsidRPr="00000000">
        <w:rPr>
          <w:b w:val="1"/>
          <w:i w:val="1"/>
          <w:rtl w:val="0"/>
        </w:rPr>
        <w:t xml:space="preserve">eje transversal</w:t>
      </w:r>
      <w:r w:rsidDel="00000000" w:rsidR="00000000" w:rsidRPr="00000000">
        <w:rPr>
          <w:rtl w:val="0"/>
        </w:rPr>
        <w:t xml:space="preserve"> es el eje perpendicular </w:t>
      </w:r>
      <w:r w:rsidDel="00000000" w:rsidR="00000000" w:rsidRPr="00000000">
        <w:rPr>
          <w:i w:val="1"/>
          <w:rtl w:val="0"/>
        </w:rPr>
        <w:t xml:space="preserve">eléctricamente</w:t>
      </w:r>
      <w:r w:rsidDel="00000000" w:rsidR="00000000" w:rsidRPr="00000000">
        <w:rPr>
          <w:rtl w:val="0"/>
        </w:rPr>
        <w:t xml:space="preserve"> al eje que forman los polos (eje longitudinal). También lo llamamos</w:t>
      </w:r>
      <w:r w:rsidDel="00000000" w:rsidR="00000000" w:rsidRPr="00000000">
        <w:rPr>
          <w:b w:val="1"/>
          <w:i w:val="1"/>
          <w:rtl w:val="0"/>
        </w:rPr>
        <w:t xml:space="preserve"> línea neutra</w:t>
      </w:r>
      <w:r w:rsidDel="00000000" w:rsidR="00000000" w:rsidRPr="00000000">
        <w:rPr>
          <w:rtl w:val="0"/>
        </w:rPr>
        <w:t xml:space="preserve">.</w:t>
      </w:r>
    </w:p>
    <w:p w:rsidR="00000000" w:rsidDel="00000000" w:rsidP="00000000" w:rsidRDefault="00000000" w:rsidRPr="00000000" w14:paraId="000000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En la </w:t>
      </w:r>
      <w:r w:rsidDel="00000000" w:rsidR="00000000" w:rsidRPr="00000000">
        <w:rPr>
          <w:b w:val="1"/>
          <w:i w:val="1"/>
          <w:rtl w:val="0"/>
        </w:rPr>
        <w:t xml:space="preserve">línea neutra el vector velocidad y el vector inducción campo magnético son paralelos</w:t>
      </w:r>
      <w:r w:rsidDel="00000000" w:rsidR="00000000" w:rsidRPr="00000000">
        <w:rPr>
          <w:rtl w:val="0"/>
        </w:rPr>
        <w:t xml:space="preserve">. Si en la línea neutra hubiera un conductor , en este no se induciría corriente (generador) o no habría fuerza electromagnética (motor). Es en la zona donde se sitúan las escobillas, y donde conmuta las delgas (las escobillas contacta con dos delgas).</w:t>
      </w:r>
      <w:r w:rsidDel="00000000" w:rsidR="00000000" w:rsidRPr="00000000">
        <w:drawing>
          <wp:anchor allowOverlap="1" behindDoc="0" distB="228600" distT="228600" distL="228600" distR="228600" hidden="0" layoutInCell="1" locked="0" relativeHeight="0" simplePos="0">
            <wp:simplePos x="0" y="0"/>
            <wp:positionH relativeFrom="margin">
              <wp:posOffset>3638550</wp:posOffset>
            </wp:positionH>
            <wp:positionV relativeFrom="paragraph">
              <wp:posOffset>228600</wp:posOffset>
            </wp:positionV>
            <wp:extent cx="2723288" cy="2190470"/>
            <wp:effectExtent b="0" l="0" r="0" t="0"/>
            <wp:wrapSquare wrapText="bothSides" distB="228600" distT="228600" distL="228600" distR="228600"/>
            <wp:docPr id="15"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723288" cy="2190470"/>
                    </a:xfrm>
                    <a:prstGeom prst="rect"/>
                    <a:ln/>
                  </pic:spPr>
                </pic:pic>
              </a:graphicData>
            </a:graphic>
          </wp:anchor>
        </w:drawing>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Esta situación es la que se crea sin ningún tipo de carga. Sin embargo, en el funcionamiento normal del motor / generador, también circula corriente por el devanado inducido. El campo magnético debido a este devanado inducido se muestra en la figura. </w:t>
      </w:r>
    </w:p>
    <w:p w:rsidR="00000000" w:rsidDel="00000000" w:rsidP="00000000" w:rsidRDefault="00000000" w:rsidRPr="00000000" w14:paraId="0000008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257175</wp:posOffset>
            </wp:positionV>
            <wp:extent cx="2153375" cy="1737593"/>
            <wp:effectExtent b="0" l="0" r="0" t="0"/>
            <wp:wrapSquare wrapText="bothSides" distB="114300" distT="114300" distL="114300" distR="114300"/>
            <wp:docPr id="20"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153375" cy="1737593"/>
                    </a:xfrm>
                    <a:prstGeom prst="rect"/>
                    <a:ln/>
                  </pic:spPr>
                </pic:pic>
              </a:graphicData>
            </a:graphic>
          </wp:anchor>
        </w:drawing>
      </w:r>
    </w:p>
    <w:p w:rsidR="00000000" w:rsidDel="00000000" w:rsidP="00000000" w:rsidRDefault="00000000" w:rsidRPr="00000000" w14:paraId="0000008E">
      <w:pPr>
        <w:contextualSpacing w:val="0"/>
        <w:rPr/>
      </w:pPr>
      <w:r w:rsidDel="00000000" w:rsidR="00000000" w:rsidRPr="00000000">
        <w:rPr>
          <w:rtl w:val="0"/>
        </w:rPr>
        <w:t xml:space="preserve">La existencia de este campo magnético tiene varios efectos: primero, </w:t>
      </w:r>
      <w:r w:rsidDel="00000000" w:rsidR="00000000" w:rsidRPr="00000000">
        <w:rPr>
          <w:b w:val="1"/>
          <w:i w:val="1"/>
          <w:rtl w:val="0"/>
        </w:rPr>
        <w:t xml:space="preserve">refuerza el campo magnético en unas zonas y debilita en otras</w:t>
      </w:r>
      <w:r w:rsidDel="00000000" w:rsidR="00000000" w:rsidRPr="00000000">
        <w:rPr>
          <w:rtl w:val="0"/>
        </w:rPr>
        <w:t xml:space="preserve">. En general, el flujo magnético útil por polo disminuye, con lo cual la fuerza electromotriz (generador) inducida es menor en régimen normal que sin carga; segundo, la superposición de polos magnéticos hace que la línea neutra teórica (</w:t>
      </w:r>
      <w:r w:rsidDel="00000000" w:rsidR="00000000" w:rsidRPr="00000000">
        <w:rPr>
          <w:b w:val="1"/>
          <w:i w:val="1"/>
          <w:rtl w:val="0"/>
        </w:rPr>
        <w:t xml:space="preserve">línea neutra geométrica</w:t>
      </w:r>
      <w:r w:rsidDel="00000000" w:rsidR="00000000" w:rsidRPr="00000000">
        <w:rPr>
          <w:rtl w:val="0"/>
        </w:rPr>
        <w:t xml:space="preserve">) se desplace, lo que tiene como consecuencia que las escobillas estén desplazadas un cierto ángulo. Este ángulo de desplazamiento debe ser en el sentido del movimiento cuando actúa como generador, y en sentido contrario cuando actúa como motor.</w:t>
      </w:r>
    </w:p>
    <w:tbl>
      <w:tblPr>
        <w:tblStyle w:val="Table3"/>
        <w:tblW w:w="10207.0" w:type="dxa"/>
        <w:jc w:val="left"/>
        <w:tblInd w:w="100.0" w:type="pct"/>
        <w:tblLayout w:type="fixed"/>
        <w:tblLook w:val="0600"/>
      </w:tblPr>
      <w:tblGrid>
        <w:gridCol w:w="5103.5"/>
        <w:gridCol w:w="5103.5"/>
        <w:tblGridChange w:id="0">
          <w:tblGrid>
            <w:gridCol w:w="5103.5"/>
            <w:gridCol w:w="5103.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3105150" cy="2514600"/>
                  <wp:effectExtent b="0" l="0" r="0" t="0"/>
                  <wp:docPr id="30"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3105150" cy="251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3105150" cy="3454400"/>
                  <wp:effectExtent b="0" l="0" r="0" t="0"/>
                  <wp:docPr id="32"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3105150" cy="345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contextualSpacing w:val="0"/>
        <w:rPr/>
      </w:pPr>
      <w:r w:rsidDel="00000000" w:rsidR="00000000" w:rsidRPr="00000000">
        <w:rPr>
          <w:rtl w:val="0"/>
        </w:rPr>
        <w:t xml:space="preserve">La conmutación es un punto delicado en los motores. Una mala conmutación provoca fuertes chisporroteos y que la vida de las escobillas y las delgas se acorten. Par mejorarla, los polos tienen una forma determinada (expansiones) </w:t>
      </w:r>
      <w:r w:rsidDel="00000000" w:rsidR="00000000" w:rsidRPr="00000000">
        <w:rPr>
          <w:b w:val="1"/>
          <w:i w:val="1"/>
          <w:rtl w:val="0"/>
        </w:rPr>
        <w:t xml:space="preserve">o se utilizan polos auxiliares de conmutación en serie con el devanado inducido</w:t>
      </w:r>
      <w:r w:rsidDel="00000000" w:rsidR="00000000" w:rsidRPr="00000000">
        <w:rPr>
          <w:rtl w:val="0"/>
        </w:rPr>
        <w:t xml:space="preserve">. Su misión es oponerse al campo creado por el inducido (en serie con él) para que el campo magnético resultante sea el del devanado excitador.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Ver página web:</w:t>
      </w:r>
      <w:hyperlink r:id="rId35">
        <w:r w:rsidDel="00000000" w:rsidR="00000000" w:rsidRPr="00000000">
          <w:rPr>
            <w:color w:val="1155cc"/>
            <w:u w:val="single"/>
            <w:rtl w:val="0"/>
          </w:rPr>
          <w:t xml:space="preserve"> http://www.tuveras.com/maquinascc/dinamo/reaccion.htm</w:t>
        </w:r>
      </w:hyperlink>
      <w:r w:rsidDel="00000000" w:rsidR="00000000" w:rsidRPr="00000000">
        <w:rPr>
          <w:rtl w:val="0"/>
        </w:rPr>
      </w:r>
    </w:p>
    <w:p w:rsidR="00000000" w:rsidDel="00000000" w:rsidP="00000000" w:rsidRDefault="00000000" w:rsidRPr="00000000" w14:paraId="00000094">
      <w:pPr>
        <w:pStyle w:val="Heading2"/>
        <w:contextualSpacing w:val="0"/>
        <w:rPr/>
      </w:pPr>
      <w:bookmarkStart w:colFirst="0" w:colLast="0" w:name="_nvrkfxkxcpar" w:id="10"/>
      <w:bookmarkEnd w:id="10"/>
      <w:r w:rsidDel="00000000" w:rsidR="00000000" w:rsidRPr="00000000">
        <w:rPr>
          <w:rtl w:val="0"/>
        </w:rPr>
        <w:t xml:space="preserve">2.7. Esquema eléctrico y balance de potencia en motor de corriente continua</w:t>
      </w:r>
    </w:p>
    <w:p w:rsidR="00000000" w:rsidDel="00000000" w:rsidP="00000000" w:rsidRDefault="00000000" w:rsidRPr="00000000" w14:paraId="00000095">
      <w:pPr>
        <w:contextualSpacing w:val="0"/>
        <w:rPr/>
      </w:pPr>
      <w:r w:rsidDel="00000000" w:rsidR="00000000" w:rsidRPr="00000000">
        <w:rPr>
          <w:rtl w:val="0"/>
        </w:rPr>
        <w:t xml:space="preserve">Cuando la máquina de corriente continua, funcionando como generador o como motor, se encuentra en régimen de funcionamiento estable los devanados de excitación e inducido se consideran dos resistencias equivalentes de valor R</w:t>
      </w:r>
      <w:r w:rsidDel="00000000" w:rsidR="00000000" w:rsidRPr="00000000">
        <w:rPr>
          <w:vertAlign w:val="subscript"/>
          <w:rtl w:val="0"/>
        </w:rPr>
        <w:t xml:space="preserve">e</w:t>
      </w:r>
      <w:r w:rsidDel="00000000" w:rsidR="00000000" w:rsidRPr="00000000">
        <w:rPr>
          <w:rtl w:val="0"/>
        </w:rPr>
        <w:t xml:space="preserve"> e R</w:t>
      </w:r>
      <w:r w:rsidDel="00000000" w:rsidR="00000000" w:rsidRPr="00000000">
        <w:rPr>
          <w:vertAlign w:val="subscript"/>
          <w:rtl w:val="0"/>
        </w:rPr>
        <w:t xml:space="preserve">i</w:t>
      </w:r>
      <w:r w:rsidDel="00000000" w:rsidR="00000000" w:rsidRPr="00000000">
        <w:rPr>
          <w:rtl w:val="0"/>
        </w:rPr>
        <w:t xml:space="preserve"> respectivamente.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5076825</wp:posOffset>
                </wp:positionH>
                <wp:positionV relativeFrom="paragraph">
                  <wp:posOffset>409575</wp:posOffset>
                </wp:positionV>
                <wp:extent cx="1340575" cy="960204"/>
                <wp:effectExtent b="0" l="0" r="0" t="0"/>
                <wp:wrapSquare wrapText="bothSides" distB="114300" distT="114300" distL="114300" distR="114300"/>
                <wp:docPr id="3" name=""/>
                <a:graphic>
                  <a:graphicData uri="http://schemas.microsoft.com/office/word/2010/wordprocessingGroup">
                    <wpg:wgp>
                      <wpg:cNvGrpSpPr/>
                      <wpg:grpSpPr>
                        <a:xfrm>
                          <a:off x="1152525" y="660475"/>
                          <a:ext cx="1340575" cy="960204"/>
                          <a:chOff x="1152525" y="660475"/>
                          <a:chExt cx="2733750" cy="1952700"/>
                        </a:xfrm>
                      </wpg:grpSpPr>
                      <wps:wsp>
                        <wps:cNvSpPr/>
                        <wps:cNvPr id="2" name="Shape 2"/>
                        <wps:spPr>
                          <a:xfrm>
                            <a:off x="1790700" y="1222375"/>
                            <a:ext cx="1457400" cy="13908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190875" y="1698625"/>
                            <a:ext cx="162000" cy="438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724025" y="1698625"/>
                            <a:ext cx="162000" cy="438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152525" y="1917775"/>
                            <a:ext cx="57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52875" y="1917775"/>
                            <a:ext cx="53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a:off x="2838600" y="1646275"/>
                            <a:ext cx="409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t>
                              </w:r>
                            </w:p>
                          </w:txbxContent>
                        </wps:txbx>
                        <wps:bodyPr anchorCtr="0" anchor="t" bIns="91425" lIns="91425" spcFirstLastPara="1" rIns="91425" wrap="square" tIns="91425"/>
                      </wps:wsp>
                      <wps:wsp>
                        <wps:cNvSpPr txBox="1"/>
                        <wps:cNvPr id="8" name="Shape 8"/>
                        <wps:spPr>
                          <a:xfrm>
                            <a:off x="1886025" y="1579675"/>
                            <a:ext cx="3048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w:t>
                              </w:r>
                            </w:p>
                          </w:txbxContent>
                        </wps:txbx>
                        <wps:bodyPr anchorCtr="0" anchor="t" bIns="91425" lIns="91425" spcFirstLastPara="1" rIns="91425" wrap="square" tIns="91425"/>
                      </wps:wsp>
                      <wps:wsp>
                        <wps:cNvSpPr txBox="1"/>
                        <wps:cNvPr id="9" name="Shape 9"/>
                        <wps:spPr>
                          <a:xfrm>
                            <a:off x="2328918" y="1698609"/>
                            <a:ext cx="4092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w:t>
                              </w:r>
                            </w:p>
                          </w:txbxContent>
                        </wps:txbx>
                        <wps:bodyPr anchorCtr="0" anchor="t" bIns="91425" lIns="91425" spcFirstLastPara="1" rIns="91425" wrap="square" tIns="91425"/>
                      </wps:wsp>
                      <wps:wsp>
                        <wps:cNvCnPr/>
                        <wps:spPr>
                          <a:xfrm>
                            <a:off x="3352875" y="1917775"/>
                            <a:ext cx="352200" cy="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3376575" y="1527175"/>
                            <a:ext cx="304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Ii</w:t>
                              </w:r>
                            </w:p>
                          </w:txbxContent>
                        </wps:txbx>
                        <wps:bodyPr anchorCtr="0" anchor="t" bIns="91425" lIns="91425" spcFirstLastPara="1" rIns="91425" wrap="square" tIns="91425"/>
                      </wps:wsp>
                      <wps:wsp>
                        <wps:cNvSpPr txBox="1"/>
                        <wps:cNvPr id="12" name="Shape 12"/>
                        <wps:spPr>
                          <a:xfrm>
                            <a:off x="1247725" y="660475"/>
                            <a:ext cx="25716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Generador</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5076825</wp:posOffset>
                </wp:positionH>
                <wp:positionV relativeFrom="paragraph">
                  <wp:posOffset>409575</wp:posOffset>
                </wp:positionV>
                <wp:extent cx="1340575" cy="96020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36"/>
                        <a:srcRect/>
                        <a:stretch>
                          <a:fillRect/>
                        </a:stretch>
                      </pic:blipFill>
                      <pic:spPr>
                        <a:xfrm>
                          <a:off x="0" y="0"/>
                          <a:ext cx="1340575" cy="960204"/>
                        </a:xfrm>
                        <a:prstGeom prst="rect"/>
                        <a:ln/>
                      </pic:spPr>
                    </pic:pic>
                  </a:graphicData>
                </a:graphic>
              </wp:anchor>
            </w:drawing>
          </mc:Fallback>
        </mc:AlternateConten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En una máquina de corriente continua, ya hemos visto que se genera una fuerza electromotriz de valor </w:t>
      </w:r>
      <m:oMath>
        <m:sSub>
          <m:e>
            <m:r>
              <m:t>ϵ</m:t>
            </m:r>
          </m:e>
          <m:sub/>
        </m:sSub>
        <m:r>
          <w:rPr>
            <w:b w:val="1"/>
          </w:rPr>
          <m:t xml:space="preserve">=</m:t>
        </m:r>
        <m:sSub>
          <m:sSubPr>
            <m:ctrlPr>
              <w:rPr>
                <w:b w:val="1"/>
              </w:rPr>
            </m:ctrlPr>
          </m:sSubPr>
          <m:e>
            <m:r>
              <w:rPr>
                <w:b w:val="1"/>
              </w:rPr>
              <m:t xml:space="preserve">C</m:t>
            </m:r>
          </m:e>
          <m:sub>
            <m:r>
              <w:rPr>
                <w:b w:val="1"/>
              </w:rPr>
              <m:t xml:space="preserve">1</m:t>
            </m:r>
          </m:sub>
        </m:sSub>
        <m:r>
          <w:rPr>
            <w:b w:val="1"/>
          </w:rPr>
          <m:t>⋅</m:t>
        </m:r>
        <m:r>
          <w:rPr>
            <w:b w:val="1"/>
          </w:rPr>
          <m:t xml:space="preserve">n</m:t>
        </m:r>
        <m:r>
          <w:rPr>
            <w:b w:val="1"/>
          </w:rPr>
          <m:t>⋅</m:t>
        </m:r>
        <m:sSub>
          <m:sSubPr>
            <m:ctrlPr>
              <w:rPr>
                <w:b w:val="1"/>
              </w:rPr>
            </m:ctrlPr>
          </m:sSubPr>
          <m:e>
            <m:r>
              <w:rPr>
                <w:b w:val="1"/>
              </w:rPr>
              <m:t>ϕ</m:t>
            </m:r>
          </m:e>
          <m:sub/>
        </m:sSub>
      </m:oMath>
      <w:r w:rsidDel="00000000" w:rsidR="00000000" w:rsidRPr="00000000">
        <w:rPr>
          <w:rtl w:val="0"/>
        </w:rPr>
        <w:t xml:space="preserve">. Esta fuerza electromotriz sería:</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numPr>
          <w:ilvl w:val="0"/>
          <w:numId w:val="12"/>
        </w:numPr>
        <w:ind w:left="720" w:hanging="360"/>
        <w:contextualSpacing w:val="1"/>
        <w:rPr>
          <w:u w:val="none"/>
        </w:rPr>
      </w:pPr>
      <w:r w:rsidDel="00000000" w:rsidR="00000000" w:rsidRPr="00000000">
        <w:rPr>
          <w:rtl w:val="0"/>
        </w:rPr>
        <w:t xml:space="preserve">En un generador, el sentido de esta fem es el mismo que el sentido de la corriente I</w:t>
      </w:r>
      <w:r w:rsidDel="00000000" w:rsidR="00000000" w:rsidRPr="00000000">
        <w:rPr>
          <w:vertAlign w:val="subscript"/>
          <w:rtl w:val="0"/>
        </w:rPr>
        <w:t xml:space="preserve">i</w:t>
      </w:r>
      <w:r w:rsidDel="00000000" w:rsidR="00000000" w:rsidRPr="00000000">
        <w:rPr>
          <w:rtl w:val="0"/>
        </w:rPr>
        <w:t xml:space="preserve">. El devanado inducido es el elemento activo.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5076825</wp:posOffset>
                </wp:positionH>
                <wp:positionV relativeFrom="paragraph">
                  <wp:posOffset>171450</wp:posOffset>
                </wp:positionV>
                <wp:extent cx="1340575" cy="960204"/>
                <wp:effectExtent b="0" l="0" r="0" t="0"/>
                <wp:wrapSquare wrapText="bothSides" distB="114300" distT="114300" distL="114300" distR="114300"/>
                <wp:docPr id="1" name=""/>
                <a:graphic>
                  <a:graphicData uri="http://schemas.microsoft.com/office/word/2010/wordprocessingGroup">
                    <wpg:wgp>
                      <wpg:cNvGrpSpPr/>
                      <wpg:grpSpPr>
                        <a:xfrm>
                          <a:off x="1152525" y="660475"/>
                          <a:ext cx="1340575" cy="960204"/>
                          <a:chOff x="1152525" y="660475"/>
                          <a:chExt cx="2733750" cy="1952700"/>
                        </a:xfrm>
                      </wpg:grpSpPr>
                      <wps:wsp>
                        <wps:cNvSpPr/>
                        <wps:cNvPr id="2" name="Shape 2"/>
                        <wps:spPr>
                          <a:xfrm>
                            <a:off x="1790700" y="1222375"/>
                            <a:ext cx="1457400" cy="13908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190875" y="1698625"/>
                            <a:ext cx="162000" cy="438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724025" y="1698625"/>
                            <a:ext cx="162000" cy="438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152525" y="1917775"/>
                            <a:ext cx="57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52875" y="1917775"/>
                            <a:ext cx="53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a:off x="2838600" y="1646275"/>
                            <a:ext cx="409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t>
                              </w:r>
                            </w:p>
                          </w:txbxContent>
                        </wps:txbx>
                        <wps:bodyPr anchorCtr="0" anchor="t" bIns="91425" lIns="91425" spcFirstLastPara="1" rIns="91425" wrap="square" tIns="91425"/>
                      </wps:wsp>
                      <wps:wsp>
                        <wps:cNvSpPr txBox="1"/>
                        <wps:cNvPr id="8" name="Shape 8"/>
                        <wps:spPr>
                          <a:xfrm>
                            <a:off x="1886025" y="1579675"/>
                            <a:ext cx="3048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w:t>
                              </w:r>
                            </w:p>
                          </w:txbxContent>
                        </wps:txbx>
                        <wps:bodyPr anchorCtr="0" anchor="t" bIns="91425" lIns="91425" spcFirstLastPara="1" rIns="91425" wrap="square" tIns="91425"/>
                      </wps:wsp>
                      <wps:wsp>
                        <wps:cNvSpPr txBox="1"/>
                        <wps:cNvPr id="9" name="Shape 9"/>
                        <wps:spPr>
                          <a:xfrm>
                            <a:off x="2328918" y="1698609"/>
                            <a:ext cx="4092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w:t>
                              </w:r>
                            </w:p>
                          </w:txbxContent>
                        </wps:txbx>
                        <wps:bodyPr anchorCtr="0" anchor="t" bIns="91425" lIns="91425" spcFirstLastPara="1" rIns="91425" wrap="square" tIns="91425"/>
                      </wps:wsp>
                      <wps:wsp>
                        <wps:cNvCnPr/>
                        <wps:spPr>
                          <a:xfrm>
                            <a:off x="3352875" y="1917775"/>
                            <a:ext cx="352200" cy="0"/>
                          </a:xfrm>
                          <a:prstGeom prst="straightConnector1">
                            <a:avLst/>
                          </a:prstGeom>
                          <a:noFill/>
                          <a:ln cap="flat" cmpd="sng" w="9525">
                            <a:solidFill>
                              <a:srgbClr val="FF0000"/>
                            </a:solidFill>
                            <a:prstDash val="solid"/>
                            <a:round/>
                            <a:headEnd len="med" w="med" type="triangle"/>
                            <a:tailEnd len="med" w="med" type="none"/>
                          </a:ln>
                        </wps:spPr>
                        <wps:bodyPr anchorCtr="0" anchor="ctr" bIns="91425" lIns="91425" spcFirstLastPara="1" rIns="91425" wrap="square" tIns="91425"/>
                      </wps:wsp>
                      <wps:wsp>
                        <wps:cNvSpPr txBox="1"/>
                        <wps:cNvPr id="11" name="Shape 11"/>
                        <wps:spPr>
                          <a:xfrm>
                            <a:off x="3376575" y="1527175"/>
                            <a:ext cx="304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Ii</w:t>
                              </w:r>
                            </w:p>
                          </w:txbxContent>
                        </wps:txbx>
                        <wps:bodyPr anchorCtr="0" anchor="t" bIns="91425" lIns="91425" spcFirstLastPara="1" rIns="91425" wrap="square" tIns="91425"/>
                      </wps:wsp>
                      <wps:wsp>
                        <wps:cNvSpPr txBox="1"/>
                        <wps:cNvPr id="12" name="Shape 12"/>
                        <wps:spPr>
                          <a:xfrm>
                            <a:off x="1247725" y="660475"/>
                            <a:ext cx="25716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Motor</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5076825</wp:posOffset>
                </wp:positionH>
                <wp:positionV relativeFrom="paragraph">
                  <wp:posOffset>171450</wp:posOffset>
                </wp:positionV>
                <wp:extent cx="1340575" cy="96020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37"/>
                        <a:srcRect/>
                        <a:stretch>
                          <a:fillRect/>
                        </a:stretch>
                      </pic:blipFill>
                      <pic:spPr>
                        <a:xfrm>
                          <a:off x="0" y="0"/>
                          <a:ext cx="1340575" cy="960204"/>
                        </a:xfrm>
                        <a:prstGeom prst="rect"/>
                        <a:ln/>
                      </pic:spPr>
                    </pic:pic>
                  </a:graphicData>
                </a:graphic>
              </wp:anchor>
            </w:drawing>
          </mc:Fallback>
        </mc:AlternateContent>
      </w:r>
    </w:p>
    <w:p w:rsidR="00000000" w:rsidDel="00000000" w:rsidP="00000000" w:rsidRDefault="00000000" w:rsidRPr="00000000" w14:paraId="0000009A">
      <w:pPr>
        <w:numPr>
          <w:ilvl w:val="0"/>
          <w:numId w:val="12"/>
        </w:numPr>
        <w:ind w:left="720" w:hanging="360"/>
        <w:contextualSpacing w:val="1"/>
        <w:rPr>
          <w:u w:val="none"/>
        </w:rPr>
      </w:pPr>
      <w:r w:rsidDel="00000000" w:rsidR="00000000" w:rsidRPr="00000000">
        <w:rPr>
          <w:rtl w:val="0"/>
        </w:rPr>
        <w:t xml:space="preserve">En un motor, esta fem es de sentido contrario al sentido de la corriente I</w:t>
      </w:r>
      <w:r w:rsidDel="00000000" w:rsidR="00000000" w:rsidRPr="00000000">
        <w:rPr>
          <w:vertAlign w:val="subscript"/>
          <w:rtl w:val="0"/>
        </w:rPr>
        <w:t xml:space="preserve">i</w:t>
      </w:r>
      <w:r w:rsidDel="00000000" w:rsidR="00000000" w:rsidRPr="00000000">
        <w:rPr>
          <w:rtl w:val="0"/>
        </w:rPr>
        <w:t xml:space="preserve">. El devanado inducido es un elemento pasivo. Se le denomina, por oponerse al movimiento, </w:t>
      </w:r>
      <w:r w:rsidDel="00000000" w:rsidR="00000000" w:rsidRPr="00000000">
        <w:rPr>
          <w:b w:val="1"/>
          <w:i w:val="1"/>
          <w:rtl w:val="0"/>
        </w:rPr>
        <w:t xml:space="preserve">fuerza contraelectromotriz  </w:t>
      </w:r>
      <w:r w:rsidDel="00000000" w:rsidR="00000000" w:rsidRPr="00000000">
        <w:rPr>
          <w:rtl w:val="0"/>
        </w:rPr>
        <w:t xml:space="preserve">(</w:t>
      </w:r>
      <w:r w:rsidDel="00000000" w:rsidR="00000000" w:rsidRPr="00000000">
        <w:rPr>
          <w:b w:val="1"/>
          <w:rtl w:val="0"/>
        </w:rPr>
        <w:t xml:space="preserve">fcem</w:t>
      </w:r>
      <w:r w:rsidDel="00000000" w:rsidR="00000000" w:rsidRPr="00000000">
        <w:rPr>
          <w:rtl w:val="0"/>
        </w:rPr>
        <w:t xml:space="preserve">).</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3"/>
        <w:contextualSpacing w:val="0"/>
        <w:rPr/>
      </w:pPr>
      <w:bookmarkStart w:colFirst="0" w:colLast="0" w:name="_c13upxtmtkzw" w:id="11"/>
      <w:bookmarkEnd w:id="11"/>
      <w:r w:rsidDel="00000000" w:rsidR="00000000" w:rsidRPr="00000000">
        <w:rPr>
          <w:rtl w:val="0"/>
        </w:rPr>
        <w:t xml:space="preserve">2.7.1. Como generador...</w:t>
      </w:r>
    </w:p>
    <w:p w:rsidR="00000000" w:rsidDel="00000000" w:rsidP="00000000" w:rsidRDefault="00000000" w:rsidRPr="00000000" w14:paraId="0000009E">
      <w:pPr>
        <w:contextualSpacing w:val="0"/>
        <w:rPr/>
      </w:pPr>
      <w:r w:rsidDel="00000000" w:rsidR="00000000" w:rsidRPr="00000000">
        <w:rPr>
          <w:rtl w:val="0"/>
        </w:rPr>
        <w:t xml:space="preserve">Si lo conecto a una línea de corriente continua, la tensión en esta línea efectiva </w:t>
      </w:r>
      <m:oMath>
        <m:sSub>
          <m:sSubPr>
            <m:ctrlPr>
              <w:rPr/>
            </m:ctrlPr>
          </m:sSubPr>
          <m:e>
            <m:r>
              <m:t>ϵ</m:t>
            </m:r>
          </m:e>
          <m:sub>
            <m:r>
              <w:rPr/>
              <m:t xml:space="preserve">b</m:t>
            </m:r>
          </m:sub>
        </m:sSub>
      </m:oMath>
      <w:r w:rsidDel="00000000" w:rsidR="00000000" w:rsidRPr="00000000">
        <w:rPr>
          <w:rtl w:val="0"/>
        </w:rPr>
        <w:t xml:space="preserve"> es la tensión del generador menos la caída en su resistencia: </w:t>
      </w:r>
      <m:oMath>
        <m:sSub>
          <m:sSubPr>
            <m:ctrlPr>
              <w:rPr/>
            </m:ctrlPr>
          </m:sSubPr>
          <m:e>
            <m:r>
              <m:t>ϵ</m:t>
            </m:r>
          </m:e>
          <m:sub>
            <m:r>
              <w:rPr/>
              <m:t xml:space="preserve">b</m:t>
            </m:r>
          </m:sub>
        </m:sSub>
        <m:r>
          <w:rPr/>
          <m:t xml:space="preserve">=</m:t>
        </m:r>
        <m:r>
          <w:rPr/>
          <m:t>ϵ</m:t>
        </m:r>
        <m:r>
          <w:rPr/>
          <m:t xml:space="preserve">-</m:t>
        </m:r>
        <m:sSub>
          <m:sSubPr>
            <m:ctrlPr>
              <w:rPr/>
            </m:ctrlPr>
          </m:sSubPr>
          <m:e>
            <m:r>
              <w:rPr/>
              <m:t xml:space="preserve">R</m:t>
            </m:r>
          </m:e>
          <m:sub>
            <m:r>
              <w:rPr/>
              <m:t xml:space="preserve">i</m:t>
            </m:r>
          </m:sub>
        </m:sSub>
        <m:r>
          <w:rPr/>
          <m:t>⋅</m:t>
        </m:r>
        <m:sSub>
          <m:sSubPr>
            <m:ctrlPr>
              <w:rPr/>
            </m:ctrlPr>
          </m:sSubPr>
          <m:e>
            <m:r>
              <w:rPr/>
              <m:t xml:space="preserve">I</m:t>
            </m:r>
          </m:e>
          <m:sub>
            <m:r>
              <w:rPr/>
              <m:t xml:space="preserve">i</m:t>
            </m:r>
          </m:sub>
        </m:sSub>
      </m:oMath>
      <w:r w:rsidDel="00000000" w:rsidR="00000000" w:rsidRPr="00000000">
        <w:rPr>
          <w:rtl w:val="0"/>
        </w:rPr>
        <w:t xml:space="preserve">, o, lo que es lo mismo </w:t>
      </w:r>
      <m:oMath>
        <m:sSub>
          <m:e>
            <m:r>
              <m:t>ϵ</m:t>
            </m:r>
          </m:e>
          <m:sub/>
        </m:sSub>
        <m:r>
          <w:rPr/>
          <m:t xml:space="preserve">=</m:t>
        </m:r>
        <m:sSub>
          <m:sSubPr>
            <m:ctrlPr>
              <w:rPr/>
            </m:ctrlPr>
          </m:sSubPr>
          <m:e>
            <m:r>
              <w:rPr/>
              <m:t>ϵ</m:t>
            </m:r>
          </m:e>
          <m:sub>
            <m:r>
              <w:rPr/>
              <m:t xml:space="preserve">b</m:t>
            </m:r>
          </m:sub>
        </m:sSub>
        <m:r>
          <w:rPr/>
          <m:t xml:space="preserve">+</m:t>
        </m:r>
        <m:sSub>
          <m:sSubPr>
            <m:ctrlPr>
              <w:rPr/>
            </m:ctrlPr>
          </m:sSubPr>
          <m:e>
            <m:r>
              <w:rPr/>
              <m:t xml:space="preserve">R</m:t>
            </m:r>
          </m:e>
          <m:sub>
            <m:r>
              <w:rPr/>
              <m:t xml:space="preserve">i</m:t>
            </m:r>
          </m:sub>
        </m:sSub>
        <m:r>
          <w:rPr/>
          <m:t>⋅</m:t>
        </m:r>
        <m:sSub>
          <m:sSubPr>
            <m:ctrlPr>
              <w:rPr/>
            </m:ctrlPr>
          </m:sSubPr>
          <m:e>
            <m:r>
              <w:rPr/>
              <m:t xml:space="preserve">I</m:t>
            </m:r>
          </m:e>
          <m:sub>
            <m:r>
              <w:rPr/>
              <m:t xml:space="preserve">i</m:t>
            </m:r>
          </m:sub>
        </m:sSub>
      </m:oMath>
      <w:r w:rsidDel="00000000" w:rsidR="00000000" w:rsidRPr="00000000">
        <w:rPr>
          <w:rtl w:val="0"/>
        </w:rPr>
      </w:r>
    </w:p>
    <w:p w:rsidR="00000000" w:rsidDel="00000000" w:rsidP="00000000" w:rsidRDefault="00000000" w:rsidRPr="00000000" w14:paraId="0000009F">
      <w:pPr>
        <w:pStyle w:val="Heading3"/>
        <w:contextualSpacing w:val="0"/>
        <w:rPr/>
      </w:pPr>
      <w:bookmarkStart w:colFirst="0" w:colLast="0" w:name="_1nn3a8svmifb" w:id="12"/>
      <w:bookmarkEnd w:id="12"/>
      <w:r w:rsidDel="00000000" w:rsidR="00000000" w:rsidRPr="00000000">
        <w:rPr>
          <w:rtl w:val="0"/>
        </w:rPr>
        <w:t xml:space="preserve">2.7.2. Como motor (ejemplo de excitación en derivación o shunt)</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533400</wp:posOffset>
            </wp:positionV>
            <wp:extent cx="2836735" cy="2180362"/>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836735" cy="2180362"/>
                    </a:xfrm>
                    <a:prstGeom prst="rect"/>
                    <a:ln/>
                  </pic:spPr>
                </pic:pic>
              </a:graphicData>
            </a:graphic>
          </wp:anchor>
        </w:drawing>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Mira bien la figura.</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En un motor, en derivación o shunt, la tensión de la línea de corriente </w:t>
      </w:r>
      <m:oMath>
        <m:sSub>
          <m:sSubPr>
            <m:ctrlPr>
              <w:rPr/>
            </m:ctrlPr>
          </m:sSubPr>
          <m:e>
            <m:r>
              <m:t>ϵ</m:t>
            </m:r>
          </m:e>
          <m:sub>
            <m:r>
              <w:rPr/>
              <m:t xml:space="preserve">b</m:t>
            </m:r>
          </m:sub>
        </m:sSub>
      </m:oMath>
      <w:r w:rsidDel="00000000" w:rsidR="00000000" w:rsidRPr="00000000">
        <w:rPr>
          <w:rtl w:val="0"/>
        </w:rPr>
        <w:t xml:space="preserve"> es igual a:</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numPr>
          <w:ilvl w:val="0"/>
          <w:numId w:val="5"/>
        </w:numPr>
        <w:ind w:left="720" w:hanging="360"/>
        <w:contextualSpacing w:val="1"/>
        <w:rPr>
          <w:u w:val="none"/>
        </w:rPr>
      </w:pPr>
      <w:r w:rsidDel="00000000" w:rsidR="00000000" w:rsidRPr="00000000">
        <w:rPr>
          <w:b w:val="1"/>
          <w:rtl w:val="0"/>
        </w:rPr>
        <w:t xml:space="preserve">Inducido</w:t>
      </w:r>
      <w:r w:rsidDel="00000000" w:rsidR="00000000" w:rsidRPr="00000000">
        <w:rPr>
          <w:rtl w:val="0"/>
        </w:rPr>
        <w:t xml:space="preserve">:  </w:t>
      </w:r>
      <m:oMath>
        <m:sSub>
          <m:sSubPr>
            <m:ctrlPr>
              <w:rPr/>
            </m:ctrlPr>
          </m:sSubPr>
          <m:e>
            <m:r>
              <m:t>ϵ</m:t>
            </m:r>
          </m:e>
          <m:sub>
            <m:r>
              <w:rPr/>
              <m:t xml:space="preserve">b</m:t>
            </m:r>
          </m:sub>
        </m:sSub>
        <m:r>
          <w:rPr/>
          <m:t xml:space="preserve">=</m:t>
        </m:r>
        <m:r>
          <w:rPr/>
          <m:t>ϵ</m:t>
        </m:r>
        <m:r>
          <w:rPr/>
          <m:t xml:space="preserve">+</m:t>
        </m:r>
        <m:sSub>
          <m:sSubPr>
            <m:ctrlPr>
              <w:rPr/>
            </m:ctrlPr>
          </m:sSubPr>
          <m:e>
            <m:r>
              <w:rPr/>
              <m:t xml:space="preserve">R</m:t>
            </m:r>
          </m:e>
          <m:sub>
            <m:r>
              <w:rPr/>
              <m:t xml:space="preserve">i</m:t>
            </m:r>
          </m:sub>
        </m:sSub>
        <m:r>
          <w:rPr/>
          <m:t>⋅</m:t>
        </m:r>
        <m:sSub>
          <m:sSubPr>
            <m:ctrlPr>
              <w:rPr/>
            </m:ctrlPr>
          </m:sSubPr>
          <m:e>
            <m:r>
              <w:rPr/>
              <m:t xml:space="preserve">I</m:t>
            </m:r>
          </m:e>
          <m:sub>
            <m:r>
              <w:rPr/>
              <m:t xml:space="preserve">i</m:t>
            </m:r>
          </m:sub>
        </m:sSub>
      </m:oMath>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numPr>
          <w:ilvl w:val="0"/>
          <w:numId w:val="5"/>
        </w:numPr>
        <w:ind w:left="720" w:hanging="360"/>
        <w:contextualSpacing w:val="1"/>
        <w:rPr>
          <w:u w:val="none"/>
        </w:rPr>
      </w:pPr>
      <w:r w:rsidDel="00000000" w:rsidR="00000000" w:rsidRPr="00000000">
        <w:rPr>
          <w:b w:val="1"/>
          <w:rtl w:val="0"/>
        </w:rPr>
        <w:t xml:space="preserve">Excitación</w:t>
      </w:r>
      <w:r w:rsidDel="00000000" w:rsidR="00000000" w:rsidRPr="00000000">
        <w:rPr>
          <w:rtl w:val="0"/>
        </w:rPr>
        <w:t xml:space="preserve">:  </w:t>
      </w:r>
      <m:oMath>
        <m:sSub>
          <m:sSubPr>
            <m:ctrlPr>
              <w:rPr/>
            </m:ctrlPr>
          </m:sSubPr>
          <m:e>
            <m:r>
              <m:t>ϵ</m:t>
            </m:r>
          </m:e>
          <m:sub>
            <m:r>
              <w:rPr/>
              <m:t xml:space="preserve">b</m:t>
            </m:r>
          </m:sub>
        </m:sSub>
        <m:r>
          <w:rPr/>
          <m:t xml:space="preserve">=</m:t>
        </m:r>
        <m:sSub>
          <m:sSubPr>
            <m:ctrlPr>
              <w:rPr/>
            </m:ctrlPr>
          </m:sSubPr>
          <m:e>
            <m:r>
              <w:rPr/>
              <m:t xml:space="preserve">R</m:t>
            </m:r>
          </m:e>
          <m:sub>
            <m:r>
              <w:rPr/>
              <m:t xml:space="preserve">e</m:t>
            </m:r>
          </m:sub>
        </m:sSub>
        <m:r>
          <w:rPr/>
          <m:t>⋅</m:t>
        </m:r>
        <m:sSub>
          <m:sSubPr>
            <m:ctrlPr>
              <w:rPr/>
            </m:ctrlPr>
          </m:sSubPr>
          <m:e>
            <m:r>
              <w:rPr/>
              <m:t xml:space="preserve">I</m:t>
            </m:r>
          </m:e>
          <m:sub>
            <m:r>
              <w:rPr/>
              <m:t xml:space="preserve">e</m:t>
            </m:r>
          </m:sub>
        </m:sSub>
      </m:oMath>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 </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numPr>
          <w:ilvl w:val="0"/>
          <w:numId w:val="18"/>
        </w:numPr>
        <w:ind w:left="720" w:hanging="360"/>
        <w:contextualSpacing w:val="1"/>
        <w:rPr>
          <w:u w:val="none"/>
        </w:rPr>
      </w:pPr>
      <w:r w:rsidDel="00000000" w:rsidR="00000000" w:rsidRPr="00000000">
        <w:rPr>
          <w:rtl w:val="0"/>
        </w:rPr>
        <w:t xml:space="preserve">En la ecuación 1, multiplico por I</w:t>
      </w:r>
      <w:r w:rsidDel="00000000" w:rsidR="00000000" w:rsidRPr="00000000">
        <w:rPr>
          <w:vertAlign w:val="subscript"/>
          <w:rtl w:val="0"/>
        </w:rPr>
        <w:t xml:space="preserve">i</w:t>
      </w:r>
      <w:r w:rsidDel="00000000" w:rsidR="00000000" w:rsidRPr="00000000">
        <w:rPr>
          <w:rtl w:val="0"/>
        </w:rPr>
        <w:t xml:space="preserve"> :   </w:t>
      </w:r>
      <m:oMath>
        <m:sSub>
          <m:sSubPr>
            <m:ctrlPr>
              <w:rPr/>
            </m:ctrlPr>
          </m:sSubPr>
          <m:e>
            <m:r>
              <m:t>ϵ</m:t>
            </m:r>
          </m:e>
          <m:sub>
            <m:r>
              <w:rPr/>
              <m:t xml:space="preserve">b</m:t>
            </m:r>
          </m:sub>
        </m:sSub>
        <m:r>
          <w:rPr/>
          <m:t>⋅</m:t>
        </m:r>
        <m:sSub>
          <m:sSubPr>
            <m:ctrlPr>
              <w:rPr/>
            </m:ctrlPr>
          </m:sSubPr>
          <m:e>
            <m:r>
              <w:rPr/>
              <m:t xml:space="preserve">I</m:t>
            </m:r>
          </m:e>
          <m:sub>
            <m:r>
              <w:rPr/>
              <m:t xml:space="preserve">i</m:t>
            </m:r>
          </m:sub>
        </m:sSub>
        <m:r>
          <w:rPr/>
          <m:t xml:space="preserve">=</m:t>
        </m:r>
        <m:r>
          <w:rPr/>
          <m:t>ϵ</m:t>
        </m:r>
        <m:r>
          <w:rPr/>
          <m:t>⋅</m:t>
        </m:r>
        <m:sSub>
          <m:sSubPr>
            <m:ctrlPr>
              <w:rPr/>
            </m:ctrlPr>
          </m:sSubPr>
          <m:e>
            <m:r>
              <w:rPr/>
              <m:t xml:space="preserve">I</m:t>
            </m:r>
          </m:e>
          <m:sub>
            <m:r>
              <w:rPr/>
              <m:t xml:space="preserve">i</m:t>
            </m:r>
          </m:sub>
        </m:sSub>
        <m:r>
          <w:rPr/>
          <m:t xml:space="preserve">+</m:t>
        </m:r>
        <m:sSub>
          <m:sSubPr>
            <m:ctrlPr>
              <w:rPr/>
            </m:ctrlPr>
          </m:sSubPr>
          <m:e>
            <m:r>
              <w:rPr/>
              <m:t xml:space="preserve">R</m:t>
            </m:r>
          </m:e>
          <m:sub>
            <m:r>
              <w:rPr/>
              <m:t xml:space="preserve">i</m:t>
            </m:r>
          </m:sub>
        </m:sSub>
        <m:r>
          <w:rPr/>
          <m:t>⋅</m:t>
        </m:r>
        <m:sSup>
          <m:sSupPr>
            <m:ctrlPr>
              <w:rPr/>
            </m:ctrlPr>
          </m:sSupPr>
          <m:e>
            <m:sSub>
              <m:sSubPr>
                <m:ctrlPr>
                  <w:rPr/>
                </m:ctrlPr>
              </m:sSubPr>
              <m:e>
                <m:r>
                  <w:rPr/>
                  <m:t xml:space="preserve">I</m:t>
                </m:r>
              </m:e>
              <m:sub>
                <m:r>
                  <w:rPr/>
                  <m:t xml:space="preserve">i</m:t>
                </m:r>
              </m:sub>
            </m:sSub>
          </m:e>
          <m:sup>
            <m:r>
              <w:rPr/>
              <m:t xml:space="preserve">2</m:t>
            </m:r>
          </m:sup>
        </m:sSup>
      </m:oMath>
      <w:r w:rsidDel="00000000" w:rsidR="00000000" w:rsidRPr="00000000">
        <w:rPr>
          <w:rtl w:val="0"/>
        </w:rPr>
      </w:r>
    </w:p>
    <w:p w:rsidR="00000000" w:rsidDel="00000000" w:rsidP="00000000" w:rsidRDefault="00000000" w:rsidRPr="00000000" w14:paraId="000000AD">
      <w:pPr>
        <w:numPr>
          <w:ilvl w:val="0"/>
          <w:numId w:val="18"/>
        </w:numPr>
        <w:ind w:left="720" w:hanging="360"/>
        <w:contextualSpacing w:val="1"/>
        <w:rPr>
          <w:u w:val="none"/>
        </w:rPr>
      </w:pPr>
      <w:r w:rsidDel="00000000" w:rsidR="00000000" w:rsidRPr="00000000">
        <w:rPr>
          <w:rtl w:val="0"/>
        </w:rPr>
        <w:t xml:space="preserve">En la ecuación 2, multiplico por I</w:t>
      </w:r>
      <w:r w:rsidDel="00000000" w:rsidR="00000000" w:rsidRPr="00000000">
        <w:rPr>
          <w:vertAlign w:val="subscript"/>
          <w:rtl w:val="0"/>
        </w:rPr>
        <w:t xml:space="preserve">e</w:t>
      </w:r>
      <w:r w:rsidDel="00000000" w:rsidR="00000000" w:rsidRPr="00000000">
        <w:rPr>
          <w:rtl w:val="0"/>
        </w:rPr>
        <w:t xml:space="preserve">:   </w:t>
      </w:r>
      <m:oMath>
        <m:sSub>
          <m:sSubPr>
            <m:ctrlPr>
              <w:rPr/>
            </m:ctrlPr>
          </m:sSubPr>
          <m:e>
            <m:r>
              <m:t>ϵ</m:t>
            </m:r>
          </m:e>
          <m:sub>
            <m:r>
              <w:rPr/>
              <m:t xml:space="preserve">b</m:t>
            </m:r>
          </m:sub>
        </m:sSub>
        <m:r>
          <w:rPr/>
          <m:t>⋅</m:t>
        </m:r>
        <m:sSub>
          <m:sSubPr>
            <m:ctrlPr>
              <w:rPr/>
            </m:ctrlPr>
          </m:sSubPr>
          <m:e>
            <m:r>
              <w:rPr/>
              <m:t xml:space="preserve">I</m:t>
            </m:r>
          </m:e>
          <m:sub>
            <m:r>
              <w:rPr/>
              <m:t xml:space="preserve">e</m:t>
            </m:r>
          </m:sub>
        </m:sSub>
        <m:r>
          <w:rPr/>
          <m:t xml:space="preserve">=</m:t>
        </m:r>
        <m:sSub>
          <m:sSubPr>
            <m:ctrlPr>
              <w:rPr/>
            </m:ctrlPr>
          </m:sSubPr>
          <m:e>
            <m:r>
              <w:rPr/>
              <m:t xml:space="preserve">R</m:t>
            </m:r>
          </m:e>
          <m:sub>
            <m:r>
              <w:rPr/>
              <m:t xml:space="preserve">e</m:t>
            </m:r>
          </m:sub>
        </m:sSub>
        <m:r>
          <w:rPr/>
          <m:t>⋅</m:t>
        </m:r>
        <m:sSup>
          <m:sSupPr>
            <m:ctrlPr>
              <w:rPr/>
            </m:ctrlPr>
          </m:sSupPr>
          <m:e>
            <m:sSub>
              <m:sSubPr>
                <m:ctrlPr>
                  <w:rPr/>
                </m:ctrlPr>
              </m:sSubPr>
              <m:e>
                <m:r>
                  <w:rPr/>
                  <m:t xml:space="preserve">I</m:t>
                </m:r>
              </m:e>
              <m:sub>
                <m:r>
                  <w:rPr/>
                  <m:t xml:space="preserve">e</m:t>
                </m:r>
              </m:sub>
            </m:sSub>
          </m:e>
          <m:sup>
            <m:r>
              <w:rPr/>
              <m:t xml:space="preserve">2</m:t>
            </m:r>
          </m:sup>
        </m:sSup>
      </m:oMath>
      <w:r w:rsidDel="00000000" w:rsidR="00000000" w:rsidRPr="00000000">
        <w:rPr>
          <w:rtl w:val="0"/>
        </w:rPr>
      </w:r>
    </w:p>
    <w:p w:rsidR="00000000" w:rsidDel="00000000" w:rsidP="00000000" w:rsidRDefault="00000000" w:rsidRPr="00000000" w14:paraId="000000AE">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Y sumo ambas, miembro a miembro, obteniendo:  </w:t>
      </w:r>
      <m:oMath>
        <m:sSub>
          <m:sSubPr>
            <m:ctrlPr>
              <w:rPr/>
            </m:ctrlPr>
          </m:sSubPr>
          <m:e>
            <m:r>
              <m:t>ϵ</m:t>
            </m:r>
          </m:e>
          <m:sub>
            <m:r>
              <w:rPr/>
              <m:t xml:space="preserve">b</m:t>
            </m:r>
          </m:sub>
        </m:sSub>
        <m:r>
          <w:rPr/>
          <m:t>⋅</m:t>
        </m:r>
        <m:sSub>
          <m:sSubPr>
            <m:ctrlPr>
              <w:rPr/>
            </m:ctrlPr>
          </m:sSubPr>
          <m:e>
            <m:r>
              <w:rPr/>
              <m:t xml:space="preserve">I</m:t>
            </m:r>
          </m:e>
          <m:sub>
            <m:r>
              <w:rPr/>
              <m:t xml:space="preserve">i</m:t>
            </m:r>
          </m:sub>
        </m:sSub>
        <m:r>
          <w:rPr/>
          <m:t xml:space="preserve">+</m:t>
        </m:r>
        <m:sSub>
          <m:sSubPr>
            <m:ctrlPr>
              <w:rPr/>
            </m:ctrlPr>
          </m:sSubPr>
          <m:e>
            <m:r>
              <w:rPr/>
              <m:t>ϵ</m:t>
            </m:r>
          </m:e>
          <m:sub>
            <m:r>
              <w:rPr/>
              <m:t xml:space="preserve">b</m:t>
            </m:r>
          </m:sub>
        </m:sSub>
        <m:r>
          <w:rPr/>
          <m:t>⋅</m:t>
        </m:r>
        <m:sSub>
          <m:sSubPr>
            <m:ctrlPr>
              <w:rPr/>
            </m:ctrlPr>
          </m:sSubPr>
          <m:e>
            <m:r>
              <w:rPr/>
              <m:t xml:space="preserve">I</m:t>
            </m:r>
          </m:e>
          <m:sub>
            <m:r>
              <w:rPr/>
              <m:t xml:space="preserve">e</m:t>
            </m:r>
          </m:sub>
        </m:sSub>
        <m:r>
          <w:rPr/>
          <m:t xml:space="preserve">=</m:t>
        </m:r>
        <m:r>
          <w:rPr/>
          <m:t>ϵ</m:t>
        </m:r>
        <m:r>
          <w:rPr/>
          <m:t>⋅</m:t>
        </m:r>
        <m:sSub>
          <m:sSubPr>
            <m:ctrlPr>
              <w:rPr/>
            </m:ctrlPr>
          </m:sSubPr>
          <m:e>
            <m:r>
              <w:rPr/>
              <m:t xml:space="preserve">I</m:t>
            </m:r>
          </m:e>
          <m:sub>
            <m:r>
              <w:rPr/>
              <m:t xml:space="preserve">i</m:t>
            </m:r>
          </m:sub>
        </m:sSub>
        <m:r>
          <w:rPr/>
          <m:t xml:space="preserve">+</m:t>
        </m:r>
        <m:sSub>
          <m:sSubPr>
            <m:ctrlPr>
              <w:rPr/>
            </m:ctrlPr>
          </m:sSubPr>
          <m:e>
            <m:r>
              <w:rPr/>
              <m:t xml:space="preserve">R</m:t>
            </m:r>
          </m:e>
          <m:sub>
            <m:r>
              <w:rPr/>
              <m:t xml:space="preserve">i</m:t>
            </m:r>
          </m:sub>
        </m:sSub>
        <m:r>
          <w:rPr/>
          <m:t>⋅</m:t>
        </m:r>
        <m:sSup>
          <m:sSupPr>
            <m:ctrlPr>
              <w:rPr/>
            </m:ctrlPr>
          </m:sSupPr>
          <m:e>
            <m:sSub>
              <m:sSubPr>
                <m:ctrlPr>
                  <w:rPr/>
                </m:ctrlPr>
              </m:sSubPr>
              <m:e>
                <m:r>
                  <w:rPr/>
                  <m:t xml:space="preserve">I</m:t>
                </m:r>
              </m:e>
              <m:sub>
                <m:r>
                  <w:rPr/>
                  <m:t xml:space="preserve">i</m:t>
                </m:r>
              </m:sub>
            </m:sSub>
          </m:e>
          <m:sup>
            <m:r>
              <w:rPr/>
              <m:t xml:space="preserve">2</m:t>
            </m:r>
          </m:sup>
        </m:sSup>
        <m:r>
          <w:rPr/>
          <m:t xml:space="preserve">+</m:t>
        </m:r>
        <m:sSub>
          <m:sSubPr>
            <m:ctrlPr>
              <w:rPr/>
            </m:ctrlPr>
          </m:sSubPr>
          <m:e>
            <m:r>
              <w:rPr/>
              <m:t xml:space="preserve">R</m:t>
            </m:r>
          </m:e>
          <m:sub>
            <m:r>
              <w:rPr/>
              <m:t xml:space="preserve">e</m:t>
            </m:r>
          </m:sub>
        </m:sSub>
        <m:r>
          <w:rPr/>
          <m:t>⋅</m:t>
        </m:r>
        <m:sSup>
          <m:sSupPr>
            <m:ctrlPr>
              <w:rPr/>
            </m:ctrlPr>
          </m:sSupPr>
          <m:e>
            <m:sSub>
              <m:sSubPr>
                <m:ctrlPr>
                  <w:rPr/>
                </m:ctrlPr>
              </m:sSubPr>
              <m:e>
                <m:r>
                  <w:rPr/>
                  <m:t xml:space="preserve">I</m:t>
                </m:r>
              </m:e>
              <m:sub>
                <m:r>
                  <w:rPr/>
                  <m:t xml:space="preserve">e</m:t>
                </m:r>
              </m:sub>
            </m:sSub>
          </m:e>
          <m:sup>
            <m:r>
              <w:rPr/>
              <m:t xml:space="preserve">2</m:t>
            </m:r>
          </m:sup>
        </m:sSup>
      </m:oMath>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En la primera parte de la expresión, </w:t>
      </w:r>
      <m:oMath>
        <m:sSub>
          <m:sSubPr>
            <m:ctrlPr>
              <w:rPr/>
            </m:ctrlPr>
          </m:sSubPr>
          <m:e>
            <m:r>
              <m:t>ϵ</m:t>
            </m:r>
          </m:e>
          <m:sub>
            <m:r>
              <w:rPr/>
              <m:t xml:space="preserve">b</m:t>
            </m:r>
          </m:sub>
        </m:sSub>
        <m:r>
          <w:rPr/>
          <m:t>⋅</m:t>
        </m:r>
        <m:sSub>
          <m:sSubPr>
            <m:ctrlPr>
              <w:rPr/>
            </m:ctrlPr>
          </m:sSubPr>
          <m:e>
            <m:r>
              <w:rPr/>
              <m:t xml:space="preserve">I</m:t>
            </m:r>
          </m:e>
          <m:sub>
            <m:r>
              <w:rPr/>
              <m:t xml:space="preserve">i</m:t>
            </m:r>
          </m:sub>
        </m:sSub>
        <m:r>
          <w:rPr/>
          <m:t xml:space="preserve">+</m:t>
        </m:r>
        <m:sSub>
          <m:sSubPr>
            <m:ctrlPr>
              <w:rPr/>
            </m:ctrlPr>
          </m:sSubPr>
          <m:e>
            <m:r>
              <w:rPr/>
              <m:t>ϵ</m:t>
            </m:r>
          </m:e>
          <m:sub>
            <m:r>
              <w:rPr/>
              <m:t xml:space="preserve">b</m:t>
            </m:r>
          </m:sub>
        </m:sSub>
        <m:r>
          <w:rPr/>
          <m:t>⋅</m:t>
        </m:r>
        <m:sSub>
          <m:sSubPr>
            <m:ctrlPr>
              <w:rPr/>
            </m:ctrlPr>
          </m:sSubPr>
          <m:e>
            <m:r>
              <w:rPr/>
              <m:t xml:space="preserve">I</m:t>
            </m:r>
          </m:e>
          <m:sub>
            <m:r>
              <w:rPr/>
              <m:t xml:space="preserve">e</m:t>
            </m:r>
          </m:sub>
        </m:sSub>
      </m:oMath>
      <w:r w:rsidDel="00000000" w:rsidR="00000000" w:rsidRPr="00000000">
        <w:rPr>
          <w:rtl w:val="0"/>
        </w:rPr>
        <w:t xml:space="preserve"> representa la potencia absorbida por el motor de corriente continua.</w:t>
      </w:r>
    </w:p>
    <w:p w:rsidR="00000000" w:rsidDel="00000000" w:rsidP="00000000" w:rsidRDefault="00000000" w:rsidRPr="00000000" w14:paraId="000000B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3933825</wp:posOffset>
            </wp:positionH>
            <wp:positionV relativeFrom="paragraph">
              <wp:posOffset>295275</wp:posOffset>
            </wp:positionV>
            <wp:extent cx="2635699" cy="1410562"/>
            <wp:effectExtent b="0" l="0" r="0" t="0"/>
            <wp:wrapSquare wrapText="bothSides" distB="114300" distT="114300" distL="114300" distR="114300"/>
            <wp:docPr id="29"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2635699" cy="1410562"/>
                    </a:xfrm>
                    <a:prstGeom prst="rect"/>
                    <a:ln/>
                  </pic:spPr>
                </pic:pic>
              </a:graphicData>
            </a:graphic>
          </wp:anchor>
        </w:drawing>
      </w:r>
    </w:p>
    <w:p w:rsidR="00000000" w:rsidDel="00000000" w:rsidP="00000000" w:rsidRDefault="00000000" w:rsidRPr="00000000" w14:paraId="000000B2">
      <w:pPr>
        <w:contextualSpacing w:val="0"/>
        <w:rPr/>
      </w:pPr>
      <w:r w:rsidDel="00000000" w:rsidR="00000000" w:rsidRPr="00000000">
        <w:rPr>
          <w:rtl w:val="0"/>
        </w:rPr>
        <w:t xml:space="preserve">Y los términos de la segunda: </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numPr>
          <w:ilvl w:val="0"/>
          <w:numId w:val="9"/>
        </w:numPr>
        <w:ind w:left="720" w:hanging="360"/>
        <w:contextualSpacing w:val="1"/>
        <w:rPr>
          <w:u w:val="none"/>
        </w:rPr>
      </w:pPr>
      <w:r w:rsidDel="00000000" w:rsidR="00000000" w:rsidRPr="00000000">
        <w:rPr>
          <w:rtl w:val="0"/>
        </w:rPr>
        <w:t xml:space="preserve">Potencia perdida por efecto Joule en el inducido </w:t>
      </w:r>
      <m:oMath>
        <m:sSub>
          <m:sSubPr>
            <m:ctrlPr>
              <w:rPr/>
            </m:ctrlPr>
          </m:sSubPr>
          <m:e>
            <m:r>
              <w:rPr/>
              <m:t xml:space="preserve">R</m:t>
            </m:r>
          </m:e>
          <m:sub>
            <m:r>
              <w:rPr/>
              <m:t xml:space="preserve">i</m:t>
            </m:r>
          </m:sub>
        </m:sSub>
        <m:r>
          <w:rPr/>
          <m:t>⋅</m:t>
        </m:r>
        <m:sSup>
          <m:sSupPr>
            <m:ctrlPr>
              <w:rPr/>
            </m:ctrlPr>
          </m:sSupPr>
          <m:e>
            <m:sSub>
              <m:sSubPr>
                <m:ctrlPr>
                  <w:rPr/>
                </m:ctrlPr>
              </m:sSubPr>
              <m:e>
                <m:r>
                  <w:rPr/>
                  <m:t xml:space="preserve">I</m:t>
                </m:r>
              </m:e>
              <m:sub>
                <m:r>
                  <w:rPr/>
                  <m:t xml:space="preserve">i</m:t>
                </m:r>
              </m:sub>
            </m:sSub>
          </m:e>
          <m:sup>
            <m:r>
              <w:rPr/>
              <m:t xml:space="preserve">2</m:t>
            </m:r>
          </m:sup>
        </m:sSup>
      </m:oMath>
      <w:r w:rsidDel="00000000" w:rsidR="00000000" w:rsidRPr="00000000">
        <w:rPr>
          <w:rtl w:val="0"/>
        </w:rPr>
        <w:t xml:space="preserve"> (potencia en el cobre P</w:t>
      </w:r>
      <w:r w:rsidDel="00000000" w:rsidR="00000000" w:rsidRPr="00000000">
        <w:rPr>
          <w:vertAlign w:val="subscript"/>
          <w:rtl w:val="0"/>
        </w:rPr>
        <w:t xml:space="preserve">Cu</w:t>
      </w:r>
      <w:r w:rsidDel="00000000" w:rsidR="00000000" w:rsidRPr="00000000">
        <w:rPr>
          <w:rtl w:val="0"/>
        </w:rPr>
        <w:t xml:space="preserve">)</w:t>
      </w:r>
    </w:p>
    <w:p w:rsidR="00000000" w:rsidDel="00000000" w:rsidP="00000000" w:rsidRDefault="00000000" w:rsidRPr="00000000" w14:paraId="000000B5">
      <w:pPr>
        <w:numPr>
          <w:ilvl w:val="0"/>
          <w:numId w:val="9"/>
        </w:numPr>
        <w:ind w:left="720" w:hanging="360"/>
        <w:contextualSpacing w:val="1"/>
        <w:rPr/>
      </w:pPr>
      <w:r w:rsidDel="00000000" w:rsidR="00000000" w:rsidRPr="00000000">
        <w:rPr>
          <w:rtl w:val="0"/>
        </w:rPr>
        <w:t xml:space="preserve">Potencia perdida por efecto Joule en el circuito de excitación:  </w:t>
      </w:r>
      <m:oMath>
        <m:sSub>
          <m:sSubPr>
            <m:ctrlPr>
              <w:rPr/>
            </m:ctrlPr>
          </m:sSubPr>
          <m:e>
            <m:r>
              <w:rPr/>
              <m:t xml:space="preserve">R</m:t>
            </m:r>
          </m:e>
          <m:sub>
            <m:r>
              <w:rPr/>
              <m:t xml:space="preserve">e</m:t>
            </m:r>
          </m:sub>
        </m:sSub>
        <m:r>
          <w:rPr/>
          <m:t>⋅</m:t>
        </m:r>
        <m:sSup>
          <m:sSupPr>
            <m:ctrlPr>
              <w:rPr/>
            </m:ctrlPr>
          </m:sSupPr>
          <m:e>
            <m:sSub>
              <m:sSubPr>
                <m:ctrlPr>
                  <w:rPr/>
                </m:ctrlPr>
              </m:sSubPr>
              <m:e>
                <m:r>
                  <w:rPr/>
                  <m:t xml:space="preserve">I</m:t>
                </m:r>
              </m:e>
              <m:sub>
                <m:r>
                  <w:rPr/>
                  <m:t xml:space="preserve">e</m:t>
                </m:r>
              </m:sub>
            </m:sSub>
          </m:e>
          <m:sup>
            <m:r>
              <w:rPr/>
              <m:t xml:space="preserve">2</m:t>
            </m:r>
          </m:sup>
        </m:sSup>
      </m:oMath>
      <w:r w:rsidDel="00000000" w:rsidR="00000000" w:rsidRPr="00000000">
        <w:rPr>
          <w:rtl w:val="0"/>
        </w:rPr>
        <w:t xml:space="preserve"> (potencia en el cobre P</w:t>
      </w:r>
      <w:r w:rsidDel="00000000" w:rsidR="00000000" w:rsidRPr="00000000">
        <w:rPr>
          <w:vertAlign w:val="subscript"/>
          <w:rtl w:val="0"/>
        </w:rPr>
        <w:t xml:space="preserve">Cu</w:t>
      </w:r>
      <w:r w:rsidDel="00000000" w:rsidR="00000000" w:rsidRPr="00000000">
        <w:rPr>
          <w:rtl w:val="0"/>
        </w:rPr>
        <w:t xml:space="preserve">)</w:t>
      </w:r>
    </w:p>
    <w:p w:rsidR="00000000" w:rsidDel="00000000" w:rsidP="00000000" w:rsidRDefault="00000000" w:rsidRPr="00000000" w14:paraId="000000B6">
      <w:pPr>
        <w:numPr>
          <w:ilvl w:val="0"/>
          <w:numId w:val="9"/>
        </w:numPr>
        <w:ind w:left="720" w:hanging="360"/>
        <w:contextualSpacing w:val="1"/>
        <w:rPr>
          <w:u w:val="none"/>
        </w:rPr>
      </w:pPr>
      <w:r w:rsidDel="00000000" w:rsidR="00000000" w:rsidRPr="00000000">
        <w:rPr>
          <w:rtl w:val="0"/>
        </w:rPr>
        <w:t xml:space="preserve">Potencia transformada en energía mecánica:  </w:t>
      </w:r>
      <m:oMath>
        <m:r>
          <m:t>ϵ</m:t>
        </m:r>
        <m:r>
          <m:t>⋅</m:t>
        </m:r>
        <m:sSub>
          <m:sSubPr>
            <m:ctrlPr>
              <w:rPr/>
            </m:ctrlPr>
          </m:sSubPr>
          <m:e>
            <m:r>
              <w:rPr/>
              <m:t xml:space="preserve">I</m:t>
            </m:r>
          </m:e>
          <m:sub>
            <m:r>
              <w:rPr/>
              <m:t xml:space="preserve">i</m:t>
            </m:r>
          </m:sub>
        </m:sSub>
      </m:oMath>
      <w:r w:rsidDel="00000000" w:rsidR="00000000" w:rsidRPr="00000000">
        <w:rPr>
          <w:rtl w:val="0"/>
        </w:rPr>
      </w:r>
    </w:p>
    <w:p w:rsidR="00000000" w:rsidDel="00000000" w:rsidP="00000000" w:rsidRDefault="00000000" w:rsidRPr="00000000" w14:paraId="000000B7">
      <w:pPr>
        <w:numPr>
          <w:ilvl w:val="1"/>
          <w:numId w:val="9"/>
        </w:numPr>
        <w:ind w:left="1440" w:hanging="360"/>
        <w:contextualSpacing w:val="1"/>
        <w:rPr>
          <w:u w:val="none"/>
        </w:rPr>
      </w:pPr>
      <w:r w:rsidDel="00000000" w:rsidR="00000000" w:rsidRPr="00000000">
        <w:rPr>
          <w:rtl w:val="0"/>
        </w:rPr>
        <w:t xml:space="preserve">Parte de esta potencia se pierde por pérdidas en el hierro (Foucault). P</w:t>
      </w:r>
      <w:r w:rsidDel="00000000" w:rsidR="00000000" w:rsidRPr="00000000">
        <w:rPr>
          <w:vertAlign w:val="subscript"/>
          <w:rtl w:val="0"/>
        </w:rPr>
        <w:t xml:space="preserve">Fe</w:t>
      </w:r>
    </w:p>
    <w:p w:rsidR="00000000" w:rsidDel="00000000" w:rsidP="00000000" w:rsidRDefault="00000000" w:rsidRPr="00000000" w14:paraId="000000B8">
      <w:pPr>
        <w:numPr>
          <w:ilvl w:val="1"/>
          <w:numId w:val="9"/>
        </w:numPr>
        <w:ind w:left="1440" w:hanging="360"/>
        <w:contextualSpacing w:val="1"/>
        <w:rPr>
          <w:u w:val="none"/>
        </w:rPr>
      </w:pPr>
      <w:r w:rsidDel="00000000" w:rsidR="00000000" w:rsidRPr="00000000">
        <w:rPr>
          <w:rtl w:val="0"/>
        </w:rPr>
        <w:t xml:space="preserve">Parte de esta potencia se pierde por rozamientos. P</w:t>
      </w:r>
      <w:r w:rsidDel="00000000" w:rsidR="00000000" w:rsidRPr="00000000">
        <w:rPr>
          <w:vertAlign w:val="subscript"/>
          <w:rtl w:val="0"/>
        </w:rPr>
        <w:t xml:space="preserve">mec</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Normalmente si considero la potencia absorbida como 100%,   </w:t>
      </w:r>
      <m:oMath>
        <m:sSub>
          <m:sSubPr>
            <m:ctrlPr>
              <w:rPr/>
            </m:ctrlPr>
          </m:sSubPr>
          <m:e>
            <m:r>
              <m:t>ϵ</m:t>
            </m:r>
          </m:e>
          <m:sub>
            <m:r>
              <w:rPr/>
              <m:t xml:space="preserve">b</m:t>
            </m:r>
          </m:sub>
        </m:sSub>
        <m:r>
          <w:rPr/>
          <m:t>⋅</m:t>
        </m:r>
        <m:sSub>
          <m:sSubPr>
            <m:ctrlPr>
              <w:rPr/>
            </m:ctrlPr>
          </m:sSubPr>
          <m:e>
            <m:r>
              <w:rPr/>
              <m:t xml:space="preserve">I</m:t>
            </m:r>
          </m:e>
          <m:sub>
            <m:r>
              <w:rPr/>
              <m:t xml:space="preserve">i</m:t>
            </m:r>
          </m:sub>
        </m:sSub>
      </m:oMath>
      <w:r w:rsidDel="00000000" w:rsidR="00000000" w:rsidRPr="00000000">
        <w:rPr>
          <w:rtl w:val="0"/>
        </w:rPr>
        <w:t xml:space="preserve"> representa un 98% y </w:t>
      </w:r>
      <m:oMath>
        <m:sSub>
          <m:sSubPr>
            <m:ctrlPr>
              <w:rPr/>
            </m:ctrlPr>
          </m:sSubPr>
          <m:e>
            <m:r>
              <m:t>ϵ</m:t>
            </m:r>
          </m:e>
          <m:sub>
            <m:r>
              <w:rPr/>
              <m:t xml:space="preserve">b</m:t>
            </m:r>
          </m:sub>
        </m:sSub>
        <m:r>
          <w:rPr/>
          <m:t>⋅</m:t>
        </m:r>
        <m:sSub>
          <m:sSubPr>
            <m:ctrlPr>
              <w:rPr/>
            </m:ctrlPr>
          </m:sSubPr>
          <m:e>
            <m:r>
              <w:rPr/>
              <m:t xml:space="preserve">I</m:t>
            </m:r>
          </m:e>
          <m:sub>
            <m:r>
              <w:rPr/>
              <m:t xml:space="preserve">e</m:t>
            </m:r>
          </m:sub>
        </m:sSub>
      </m:oMath>
      <w:r w:rsidDel="00000000" w:rsidR="00000000" w:rsidRPr="00000000">
        <w:rPr>
          <w:rtl w:val="0"/>
        </w:rPr>
        <w:t xml:space="preserve"> un 2%. Se absorbe mucho más en el inducido que en la excitación. Por otra parte, </w:t>
      </w:r>
      <m:oMath>
        <m:sSub>
          <m:sSubPr>
            <m:ctrlPr>
              <w:rPr/>
            </m:ctrlPr>
          </m:sSubPr>
          <m:e>
            <m:r>
              <w:rPr/>
              <m:t xml:space="preserve">R</m:t>
            </m:r>
          </m:e>
          <m:sub>
            <m:r>
              <w:rPr/>
              <m:t xml:space="preserve">i</m:t>
            </m:r>
          </m:sub>
        </m:sSub>
        <m:r>
          <w:rPr/>
          <m:t>⋅</m:t>
        </m:r>
        <m:sSup>
          <m:sSupPr>
            <m:ctrlPr>
              <w:rPr/>
            </m:ctrlPr>
          </m:sSupPr>
          <m:e>
            <m:sSub>
              <m:sSubPr>
                <m:ctrlPr>
                  <w:rPr/>
                </m:ctrlPr>
              </m:sSubPr>
              <m:e>
                <m:r>
                  <w:rPr/>
                  <m:t xml:space="preserve">I</m:t>
                </m:r>
              </m:e>
              <m:sub>
                <m:r>
                  <w:rPr/>
                  <m:t xml:space="preserve">i</m:t>
                </m:r>
              </m:sub>
            </m:sSub>
          </m:e>
          <m:sup>
            <m:r>
              <w:rPr/>
              <m:t xml:space="preserve">2</m:t>
            </m:r>
          </m:sup>
        </m:sSup>
        <m:r>
          <w:rPr/>
          <m:t xml:space="preserve">+</m:t>
        </m:r>
        <m:sSub>
          <m:sSubPr>
            <m:ctrlPr>
              <w:rPr/>
            </m:ctrlPr>
          </m:sSubPr>
          <m:e>
            <m:r>
              <w:rPr/>
              <m:t xml:space="preserve">R</m:t>
            </m:r>
          </m:e>
          <m:sub>
            <m:r>
              <w:rPr/>
              <m:t xml:space="preserve">e</m:t>
            </m:r>
          </m:sub>
        </m:sSub>
        <m:r>
          <w:rPr/>
          <m:t>⋅</m:t>
        </m:r>
        <m:sSup>
          <m:sSupPr>
            <m:ctrlPr>
              <w:rPr/>
            </m:ctrlPr>
          </m:sSupPr>
          <m:e>
            <m:sSub>
              <m:sSubPr>
                <m:ctrlPr>
                  <w:rPr/>
                </m:ctrlPr>
              </m:sSubPr>
              <m:e>
                <m:r>
                  <w:rPr/>
                  <m:t xml:space="preserve">I</m:t>
                </m:r>
              </m:e>
              <m:sub>
                <m:r>
                  <w:rPr/>
                  <m:t xml:space="preserve">e</m:t>
                </m:r>
              </m:sub>
            </m:sSub>
          </m:e>
          <m:sup>
            <m:r>
              <w:rPr/>
              <m:t xml:space="preserve">2</m:t>
            </m:r>
          </m:sup>
        </m:sSup>
      </m:oMath>
      <w:r w:rsidDel="00000000" w:rsidR="00000000" w:rsidRPr="00000000">
        <w:rPr>
          <w:rtl w:val="0"/>
        </w:rPr>
        <w:t xml:space="preserve"> suele ser un 6% (considerando también posibles pérdidas en las escobillas y/o en los devanados auxiliares de conmutación), entregándose por tanto como potencia mecánica (</w:t>
      </w:r>
      <m:oMath>
        <m:r>
          <m:t>ϵ</m:t>
        </m:r>
        <m:r>
          <m:t>⋅</m:t>
        </m:r>
        <m:sSub>
          <m:sSubPr>
            <m:ctrlPr>
              <w:rPr/>
            </m:ctrlPr>
          </m:sSubPr>
          <m:e>
            <m:r>
              <w:rPr/>
              <m:t xml:space="preserve">I</m:t>
            </m:r>
          </m:e>
          <m:sub>
            <m:r>
              <w:rPr/>
              <m:t xml:space="preserve">i</m:t>
            </m:r>
          </m:sub>
        </m:sSub>
      </m:oMath>
      <w:r w:rsidDel="00000000" w:rsidR="00000000" w:rsidRPr="00000000">
        <w:rPr>
          <w:rtl w:val="0"/>
        </w:rPr>
        <w:t xml:space="preserve">) 100%-2%-6%= 92%. Si las pérdidas en el hierro suelen representar un 2% y por rozamientos un 4% (ventilación, rozamientos,cojinetes, etc.), la potencia mecánica en el eje (potencia útil) ronda el 86%.</w:t>
      </w:r>
    </w:p>
    <w:p w:rsidR="00000000" w:rsidDel="00000000" w:rsidP="00000000" w:rsidRDefault="00000000" w:rsidRPr="00000000" w14:paraId="000000BB">
      <w:pPr>
        <w:pStyle w:val="Heading2"/>
        <w:contextualSpacing w:val="0"/>
        <w:rPr/>
      </w:pPr>
      <w:bookmarkStart w:colFirst="0" w:colLast="0" w:name="_mhfg1rj0mr1d" w:id="13"/>
      <w:bookmarkEnd w:id="13"/>
      <w:r w:rsidDel="00000000" w:rsidR="00000000" w:rsidRPr="00000000">
        <w:rPr>
          <w:rtl w:val="0"/>
        </w:rPr>
        <w:t xml:space="preserve">2.8. Curvas características de funcionamiento de un motor de corriente continua</w:t>
      </w:r>
    </w:p>
    <w:p w:rsidR="00000000" w:rsidDel="00000000" w:rsidP="00000000" w:rsidRDefault="00000000" w:rsidRPr="00000000" w14:paraId="000000BC">
      <w:pPr>
        <w:contextualSpacing w:val="0"/>
        <w:rPr/>
      </w:pPr>
      <w:r w:rsidDel="00000000" w:rsidR="00000000" w:rsidRPr="00000000">
        <w:rPr>
          <w:rtl w:val="0"/>
        </w:rPr>
        <w:t xml:space="preserve">Solemos usar tres tipos de curvas: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numPr>
          <w:ilvl w:val="0"/>
          <w:numId w:val="16"/>
        </w:numPr>
        <w:ind w:left="720" w:hanging="360"/>
        <w:contextualSpacing w:val="1"/>
        <w:rPr>
          <w:u w:val="none"/>
        </w:rPr>
      </w:pPr>
      <w:r w:rsidDel="00000000" w:rsidR="00000000" w:rsidRPr="00000000">
        <w:rPr>
          <w:b w:val="1"/>
          <w:rtl w:val="0"/>
        </w:rPr>
        <w:t xml:space="preserve">Curva característica de velocidad.</w:t>
      </w:r>
      <w:r w:rsidDel="00000000" w:rsidR="00000000" w:rsidRPr="00000000">
        <w:rPr>
          <w:rtl w:val="0"/>
        </w:rPr>
        <w:t xml:space="preserve"> La velocidad en función del inducido:  n=f(I</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BF">
      <w:pPr>
        <w:numPr>
          <w:ilvl w:val="0"/>
          <w:numId w:val="16"/>
        </w:numPr>
        <w:ind w:left="720" w:hanging="360"/>
        <w:contextualSpacing w:val="1"/>
        <w:rPr/>
      </w:pPr>
      <w:r w:rsidDel="00000000" w:rsidR="00000000" w:rsidRPr="00000000">
        <w:rPr>
          <w:b w:val="1"/>
          <w:rtl w:val="0"/>
        </w:rPr>
        <w:t xml:space="preserve">Curva característica de par.</w:t>
      </w:r>
      <w:r w:rsidDel="00000000" w:rsidR="00000000" w:rsidRPr="00000000">
        <w:rPr>
          <w:rtl w:val="0"/>
        </w:rPr>
        <w:t xml:space="preserve"> El par en función de la corriente de inducido:  M=f(I</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C0">
      <w:pPr>
        <w:numPr>
          <w:ilvl w:val="0"/>
          <w:numId w:val="16"/>
        </w:numPr>
        <w:ind w:left="720" w:hanging="360"/>
        <w:contextualSpacing w:val="1"/>
        <w:rPr>
          <w:u w:val="none"/>
        </w:rPr>
      </w:pPr>
      <w:r w:rsidDel="00000000" w:rsidR="00000000" w:rsidRPr="00000000">
        <w:rPr>
          <w:b w:val="1"/>
          <w:rtl w:val="0"/>
        </w:rPr>
        <w:t xml:space="preserve">Característica mecánica.</w:t>
      </w:r>
      <w:r w:rsidDel="00000000" w:rsidR="00000000" w:rsidRPr="00000000">
        <w:rPr>
          <w:rtl w:val="0"/>
        </w:rPr>
        <w:t xml:space="preserve"> El par en función de la velocidad o la inversa. M=f(n) ó n=f(M).</w:t>
      </w:r>
    </w:p>
    <w:p w:rsidR="00000000" w:rsidDel="00000000" w:rsidP="00000000" w:rsidRDefault="00000000" w:rsidRPr="00000000" w14:paraId="000000C1">
      <w:pPr>
        <w:pStyle w:val="Heading3"/>
        <w:contextualSpacing w:val="0"/>
        <w:rPr/>
      </w:pPr>
      <w:bookmarkStart w:colFirst="0" w:colLast="0" w:name="_wxfkrybckqyn" w:id="14"/>
      <w:bookmarkEnd w:id="14"/>
      <w:r w:rsidDel="00000000" w:rsidR="00000000" w:rsidRPr="00000000">
        <w:rPr>
          <w:rtl w:val="0"/>
        </w:rPr>
        <w:t xml:space="preserve">2.8.1. Motor en derivación o shunt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4286250</wp:posOffset>
            </wp:positionH>
            <wp:positionV relativeFrom="paragraph">
              <wp:posOffset>561975</wp:posOffset>
            </wp:positionV>
            <wp:extent cx="1932713" cy="1485205"/>
            <wp:effectExtent b="0" l="0" r="0" t="0"/>
            <wp:wrapSquare wrapText="bothSides" distB="114300" distT="114300" distL="114300" distR="114300"/>
            <wp:docPr id="35"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1932713" cy="1485205"/>
                    </a:xfrm>
                    <a:prstGeom prst="rect"/>
                    <a:ln/>
                  </pic:spPr>
                </pic:pic>
              </a:graphicData>
            </a:graphic>
          </wp:anchor>
        </w:drawing>
      </w:r>
    </w:p>
    <w:p w:rsidR="00000000" w:rsidDel="00000000" w:rsidP="00000000" w:rsidRDefault="00000000" w:rsidRPr="00000000" w14:paraId="000000C2">
      <w:pPr>
        <w:numPr>
          <w:ilvl w:val="0"/>
          <w:numId w:val="2"/>
        </w:numPr>
        <w:ind w:left="720" w:hanging="360"/>
        <w:contextualSpacing w:val="1"/>
        <w:rPr>
          <w:u w:val="none"/>
        </w:rPr>
      </w:pPr>
      <w:r w:rsidDel="00000000" w:rsidR="00000000" w:rsidRPr="00000000">
        <w:rPr>
          <w:b w:val="1"/>
          <w:i w:val="1"/>
          <w:rtl w:val="0"/>
        </w:rPr>
        <w:t xml:space="preserve">La fuerza contraelectromotriz</w:t>
      </w:r>
      <w:r w:rsidDel="00000000" w:rsidR="00000000" w:rsidRPr="00000000">
        <w:rPr>
          <w:rtl w:val="0"/>
        </w:rPr>
        <w:t xml:space="preserve"> en el devanado inducido viene de la expresión que ya conocemos: </w:t>
      </w:r>
      <m:oMath>
        <m:sSub>
          <m:e>
            <m:r>
              <m:t>ϵ</m:t>
            </m:r>
          </m:e>
          <m:sub/>
        </m:sSub>
        <m:r>
          <w:rPr>
            <w:b w:val="1"/>
          </w:rPr>
          <m:t xml:space="preserve">=</m:t>
        </m:r>
        <m:sSub>
          <m:sSubPr>
            <m:ctrlPr>
              <w:rPr>
                <w:b w:val="1"/>
              </w:rPr>
            </m:ctrlPr>
          </m:sSubPr>
          <m:e>
            <m:r>
              <w:rPr>
                <w:b w:val="1"/>
              </w:rPr>
              <m:t xml:space="preserve">C</m:t>
            </m:r>
          </m:e>
          <m:sub>
            <m:r>
              <w:rPr>
                <w:b w:val="1"/>
              </w:rPr>
              <m:t xml:space="preserve">1</m:t>
            </m:r>
          </m:sub>
        </m:sSub>
        <m:r>
          <w:rPr>
            <w:b w:val="1"/>
          </w:rPr>
          <m:t>⋅</m:t>
        </m:r>
        <m:r>
          <w:rPr>
            <w:b w:val="1"/>
          </w:rPr>
          <m:t xml:space="preserve">n</m:t>
        </m:r>
        <m:r>
          <w:rPr>
            <w:b w:val="1"/>
          </w:rPr>
          <m:t>⋅</m:t>
        </m:r>
        <m:sSub>
          <m:sSubPr>
            <m:ctrlPr>
              <w:rPr>
                <w:b w:val="1"/>
              </w:rPr>
            </m:ctrlPr>
          </m:sSubPr>
          <m:e>
            <m:r>
              <w:rPr>
                <w:b w:val="1"/>
              </w:rPr>
              <m:t>ϕ</m:t>
            </m:r>
          </m:e>
          <m:sub/>
        </m:sSub>
      </m:oMath>
      <w:r w:rsidDel="00000000" w:rsidR="00000000" w:rsidRPr="00000000">
        <w:rPr>
          <w:rtl w:val="0"/>
        </w:rPr>
      </w:r>
    </w:p>
    <w:p w:rsidR="00000000" w:rsidDel="00000000" w:rsidP="00000000" w:rsidRDefault="00000000" w:rsidRPr="00000000" w14:paraId="000000C3">
      <w:pPr>
        <w:numPr>
          <w:ilvl w:val="0"/>
          <w:numId w:val="2"/>
        </w:numPr>
        <w:ind w:left="720" w:hanging="360"/>
        <w:contextualSpacing w:val="1"/>
        <w:rPr>
          <w:u w:val="none"/>
        </w:rPr>
      </w:pPr>
      <w:r w:rsidDel="00000000" w:rsidR="00000000" w:rsidRPr="00000000">
        <w:rPr>
          <w:rtl w:val="0"/>
        </w:rPr>
        <w:t xml:space="preserve">Por otra parte, en el devanado inducido tenemos que: </w:t>
      </w:r>
      <m:oMath>
        <m:sSub>
          <m:sSubPr>
            <m:ctrlPr>
              <w:rPr/>
            </m:ctrlPr>
          </m:sSubPr>
          <m:e>
            <m:r>
              <m:t>ϵ</m:t>
            </m:r>
          </m:e>
          <m:sub>
            <m:r>
              <w:rPr/>
              <m:t xml:space="preserve">b</m:t>
            </m:r>
          </m:sub>
        </m:sSub>
        <m:r>
          <w:rPr/>
          <m:t xml:space="preserve">=</m:t>
        </m:r>
        <m:r>
          <w:rPr/>
          <m:t>ϵ</m:t>
        </m:r>
        <m:r>
          <w:rPr/>
          <m:t xml:space="preserve">+</m:t>
        </m:r>
        <m:sSub>
          <m:sSubPr>
            <m:ctrlPr>
              <w:rPr/>
            </m:ctrlPr>
          </m:sSubPr>
          <m:e>
            <m:r>
              <w:rPr/>
              <m:t xml:space="preserve">R</m:t>
            </m:r>
          </m:e>
          <m:sub>
            <m:r>
              <w:rPr/>
              <m:t xml:space="preserve">i</m:t>
            </m:r>
          </m:sub>
        </m:sSub>
        <m:r>
          <w:rPr/>
          <m:t>⋅</m:t>
        </m:r>
        <m:sSub>
          <m:sSubPr>
            <m:ctrlPr>
              <w:rPr/>
            </m:ctrlPr>
          </m:sSubPr>
          <m:e>
            <m:r>
              <w:rPr/>
              <m:t xml:space="preserve">I</m:t>
            </m:r>
          </m:e>
          <m:sub>
            <m:r>
              <w:rPr/>
              <m:t xml:space="preserve">i</m:t>
            </m:r>
          </m:sub>
        </m:sSub>
      </m:oMath>
      <w:r w:rsidDel="00000000" w:rsidR="00000000" w:rsidRPr="00000000">
        <w:rPr>
          <w:rtl w:val="0"/>
        </w:rPr>
      </w:r>
    </w:p>
    <w:p w:rsidR="00000000" w:rsidDel="00000000" w:rsidP="00000000" w:rsidRDefault="00000000" w:rsidRPr="00000000" w14:paraId="000000C4">
      <w:pPr>
        <w:numPr>
          <w:ilvl w:val="0"/>
          <w:numId w:val="2"/>
        </w:numPr>
        <w:ind w:left="720" w:hanging="360"/>
        <w:contextualSpacing w:val="1"/>
        <w:rPr>
          <w:u w:val="none"/>
        </w:rPr>
      </w:pPr>
      <w:r w:rsidDel="00000000" w:rsidR="00000000" w:rsidRPr="00000000">
        <w:rPr>
          <w:rtl w:val="0"/>
        </w:rPr>
        <w:t xml:space="preserve">Luego, obtenemos la fórmula: </w:t>
      </w:r>
      <m:oMath>
        <m:r>
          <w:rPr/>
          <m:t xml:space="preserve">n=</m:t>
        </m:r>
        <m:f>
          <m:fPr>
            <m:ctrlPr>
              <w:rPr/>
            </m:ctrlPr>
          </m:fPr>
          <m:num>
            <m:r>
              <w:rPr/>
              <m:t xml:space="preserve">1</m:t>
            </m:r>
          </m:num>
          <m:den>
            <m:sSub>
              <m:sSubPr>
                <m:ctrlPr>
                  <w:rPr/>
                </m:ctrlPr>
              </m:sSubPr>
              <m:e>
                <m:r>
                  <w:rPr/>
                  <m:t xml:space="preserve">C</m:t>
                </m:r>
              </m:e>
              <m:sub>
                <m:r>
                  <w:rPr/>
                  <m:t xml:space="preserve">1</m:t>
                </m:r>
              </m:sub>
            </m:sSub>
            <m:r>
              <w:rPr/>
              <m:t>⋅</m:t>
            </m:r>
            <m:r>
              <w:rPr/>
              <m:t>ϕ</m:t>
            </m:r>
          </m:den>
        </m:f>
        <m:r>
          <w:rPr/>
          <m:t>⋅</m:t>
        </m:r>
        <m:r>
          <w:rPr/>
          <m:t xml:space="preserve">(</m:t>
        </m:r>
        <m:sSub>
          <m:sSubPr>
            <m:ctrlPr>
              <w:rPr/>
            </m:ctrlPr>
          </m:sSubPr>
          <m:e>
            <m:r>
              <w:rPr/>
              <m:t>ϵ</m:t>
            </m:r>
          </m:e>
          <m:sub>
            <m:r>
              <w:rPr/>
              <m:t xml:space="preserve">b</m:t>
            </m:r>
          </m:sub>
        </m:sSub>
        <m:r>
          <w:rPr/>
          <m:t xml:space="preserve">-</m:t>
        </m:r>
        <m:sSub>
          <m:sSubPr>
            <m:ctrlPr>
              <w:rPr/>
            </m:ctrlPr>
          </m:sSubPr>
          <m:e>
            <m:r>
              <w:rPr/>
              <m:t xml:space="preserve">R</m:t>
            </m:r>
          </m:e>
          <m:sub>
            <m:r>
              <w:rPr/>
              <m:t xml:space="preserve">i</m:t>
            </m:r>
          </m:sub>
        </m:sSub>
        <m:r>
          <w:rPr/>
          <m:t>⋅</m:t>
        </m:r>
        <m:sSub>
          <m:sSubPr>
            <m:ctrlPr>
              <w:rPr/>
            </m:ctrlPr>
          </m:sSubPr>
          <m:e>
            <m:r>
              <w:rPr/>
              <m:t xml:space="preserve">I</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C5">
      <w:pPr>
        <w:numPr>
          <w:ilvl w:val="0"/>
          <w:numId w:val="2"/>
        </w:numPr>
        <w:ind w:left="720" w:hanging="360"/>
        <w:contextualSpacing w:val="1"/>
        <w:rPr>
          <w:u w:val="none"/>
        </w:rPr>
      </w:pPr>
      <w:r w:rsidDel="00000000" w:rsidR="00000000" w:rsidRPr="00000000">
        <w:rPr>
          <w:rtl w:val="0"/>
        </w:rPr>
        <w:t xml:space="preserve">Si no tengo carga (no conecto el circuito inducido </w:t>
      </w:r>
      <m:oMath>
        <m:sSub>
          <m:sSubPr>
            <m:ctrlPr>
              <w:rPr/>
            </m:ctrlPr>
          </m:sSubPr>
          <m:e>
            <m:r>
              <w:rPr/>
              <m:t xml:space="preserve">I</m:t>
            </m:r>
          </m:e>
          <m:sub>
            <m:r>
              <w:rPr/>
              <m:t xml:space="preserve">i</m:t>
            </m:r>
          </m:sub>
        </m:sSub>
        <m:r>
          <w:rPr/>
          <m:t xml:space="preserve">=0</m:t>
        </m:r>
        <m:r>
          <w:rPr/>
          <m:t>⋅</m:t>
        </m:r>
        <m:r>
          <w:rPr/>
          <m:t xml:space="preserve">A</m:t>
        </m:r>
      </m:oMath>
      <w:r w:rsidDel="00000000" w:rsidR="00000000" w:rsidRPr="00000000">
        <w:rPr>
          <w:rtl w:val="0"/>
        </w:rPr>
        <w:t xml:space="preserve">), obtengo una velocidad de giro </w:t>
      </w:r>
      <m:oMath>
        <m:sSub>
          <m:sSubPr>
            <m:ctrlPr>
              <w:rPr/>
            </m:ctrlPr>
          </m:sSubPr>
          <m:e>
            <m:r>
              <w:rPr/>
              <m:t xml:space="preserve">n</m:t>
            </m:r>
          </m:e>
          <m:sub>
            <m:r>
              <w:rPr/>
              <m:t xml:space="preserve">0</m:t>
            </m:r>
          </m:sub>
        </m:sSub>
        <m:r>
          <w:rPr/>
          <m:t xml:space="preserve">=</m:t>
        </m:r>
        <m:f>
          <m:fPr>
            <m:ctrlPr>
              <w:rPr/>
            </m:ctrlPr>
          </m:fPr>
          <m:num>
            <m:sSub>
              <m:sSubPr>
                <m:ctrlPr>
                  <w:rPr/>
                </m:ctrlPr>
              </m:sSubPr>
              <m:e>
                <m:r>
                  <w:rPr/>
                  <m:t>ϵ</m:t>
                </m:r>
              </m:e>
              <m:sub>
                <m:r>
                  <w:rPr/>
                  <m:t xml:space="preserve">b</m:t>
                </m:r>
              </m:sub>
            </m:sSub>
          </m:num>
          <m:den>
            <m:sSub>
              <m:sSubPr>
                <m:ctrlPr>
                  <w:rPr/>
                </m:ctrlPr>
              </m:sSubPr>
              <m:e>
                <m:r>
                  <w:rPr/>
                  <m:t xml:space="preserve">C</m:t>
                </m:r>
              </m:e>
              <m:sub>
                <m:r>
                  <w:rPr/>
                  <m:t xml:space="preserve">1</m:t>
                </m:r>
              </m:sub>
            </m:sSub>
            <m:r>
              <w:rPr/>
              <m:t>⋅</m:t>
            </m:r>
            <m:r>
              <w:rPr/>
              <m:t>ϕ</m:t>
            </m:r>
          </m:den>
        </m:f>
      </m:oMath>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1961288" cy="1220133"/>
                <wp:effectExtent b="0" l="0" r="0" t="0"/>
                <wp:wrapSquare wrapText="bothSides" distB="114300" distT="114300" distL="114300" distR="114300"/>
                <wp:docPr id="2" name=""/>
                <a:graphic>
                  <a:graphicData uri="http://schemas.microsoft.com/office/word/2010/wordprocessingGroup">
                    <wpg:wgp>
                      <wpg:cNvGrpSpPr/>
                      <wpg:grpSpPr>
                        <a:xfrm>
                          <a:off x="152400" y="152400"/>
                          <a:ext cx="1961288" cy="1220133"/>
                          <a:chOff x="152400" y="152400"/>
                          <a:chExt cx="3688125" cy="2289175"/>
                        </a:xfrm>
                      </wpg:grpSpPr>
                      <pic:pic>
                        <pic:nvPicPr>
                          <pic:cNvPr id="13" name="Shape 13"/>
                          <pic:cNvPicPr preferRelativeResize="0"/>
                        </pic:nvPicPr>
                        <pic:blipFill>
                          <a:blip r:embed="rId40">
                            <a:alphaModFix/>
                          </a:blip>
                          <a:stretch>
                            <a:fillRect/>
                          </a:stretch>
                        </pic:blipFill>
                        <pic:spPr>
                          <a:xfrm>
                            <a:off x="152400" y="152400"/>
                            <a:ext cx="3688125" cy="2289175"/>
                          </a:xfrm>
                          <a:prstGeom prst="rect">
                            <a:avLst/>
                          </a:prstGeom>
                          <a:noFill/>
                          <a:ln>
                            <a:noFill/>
                          </a:ln>
                        </pic:spPr>
                      </pic:pic>
                      <wps:wsp>
                        <wps:cNvSpPr txBox="1"/>
                        <wps:cNvPr id="14" name="Shape 14"/>
                        <wps:spPr>
                          <a:xfrm>
                            <a:off x="419100" y="346075"/>
                            <a:ext cx="371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r w:rsidDel="00000000" w:rsidR="00000000" w:rsidRPr="00000000">
                                <w:rPr>
                                  <w:rFonts w:ascii="Arial" w:cs="Arial" w:eastAsia="Arial" w:hAnsi="Arial"/>
                                  <w:b w:val="0"/>
                                  <w:i w:val="0"/>
                                  <w:smallCaps w:val="0"/>
                                  <w:strike w:val="0"/>
                                  <w:color w:val="000000"/>
                                  <w:sz w:val="28"/>
                                  <w:vertAlign w:val="subscript"/>
                                </w:rPr>
                                <w:t xml:space="preserve">0</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1961288" cy="122013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41"/>
                        <a:srcRect/>
                        <a:stretch>
                          <a:fillRect/>
                        </a:stretch>
                      </pic:blipFill>
                      <pic:spPr>
                        <a:xfrm>
                          <a:off x="0" y="0"/>
                          <a:ext cx="1961288" cy="1220133"/>
                        </a:xfrm>
                        <a:prstGeom prst="rect"/>
                        <a:ln/>
                      </pic:spPr>
                    </pic:pic>
                  </a:graphicData>
                </a:graphic>
              </wp:anchor>
            </w:drawing>
          </mc:Fallback>
        </mc:AlternateContent>
      </w:r>
    </w:p>
    <w:p w:rsidR="00000000" w:rsidDel="00000000" w:rsidP="00000000" w:rsidRDefault="00000000" w:rsidRPr="00000000" w14:paraId="000000C7">
      <w:pPr>
        <w:contextualSpacing w:val="0"/>
        <w:rPr/>
      </w:pPr>
      <w:r w:rsidDel="00000000" w:rsidR="00000000" w:rsidRPr="00000000">
        <w:rPr>
          <w:rtl w:val="0"/>
        </w:rPr>
        <w:t xml:space="preserve">A plena carga, la velocidad de giro disminuye entre un 2% a un 8% a la velocidad en el vacío. Como la velocidad apenas se ve influida por la carga, se le denomina también a este motor </w:t>
      </w:r>
      <w:r w:rsidDel="00000000" w:rsidR="00000000" w:rsidRPr="00000000">
        <w:rPr>
          <w:b w:val="1"/>
          <w:i w:val="1"/>
          <w:rtl w:val="0"/>
        </w:rPr>
        <w:t xml:space="preserve">autorregulador de la velocidad</w:t>
      </w:r>
      <w:r w:rsidDel="00000000" w:rsidR="00000000" w:rsidRPr="00000000">
        <w:rPr>
          <w:rtl w:val="0"/>
        </w:rPr>
        <w:t xml:space="preserve">.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Curva característica de velocidad.</w:t>
      </w:r>
    </w:p>
    <w:p w:rsidR="00000000" w:rsidDel="00000000" w:rsidP="00000000" w:rsidRDefault="00000000" w:rsidRPr="00000000" w14:paraId="000000CA">
      <w:pPr>
        <w:contextualSpacing w:val="0"/>
        <w:rPr/>
      </w:pPr>
      <w:r w:rsidDel="00000000" w:rsidR="00000000" w:rsidRPr="00000000">
        <w:rPr>
          <w:rtl w:val="0"/>
        </w:rPr>
        <w:t xml:space="preserve">Si el campo magnético creado por el inducido es apreciable, y no existen polos auxiliares para compensarlo, el efecto puede ser que el flujo útil disminuya a plena carga, con lo que </w:t>
      </w:r>
      <w:r w:rsidDel="00000000" w:rsidR="00000000" w:rsidRPr="00000000">
        <w:rPr>
          <w:b w:val="1"/>
          <w:rtl w:val="0"/>
        </w:rPr>
        <w:t xml:space="preserve">n</w:t>
      </w:r>
      <w:r w:rsidDel="00000000" w:rsidR="00000000" w:rsidRPr="00000000">
        <w:rPr>
          <w:rtl w:val="0"/>
        </w:rPr>
        <w:t xml:space="preserve">, puede aumentar (</w:t>
      </w:r>
      <m:oMath>
        <m:r>
          <m:t>ϕ</m:t>
        </m:r>
        <m:r>
          <m:t>↓</m:t>
        </m:r>
        <m:r>
          <w:rPr/>
          <m:t xml:space="preserve"> n</m:t>
        </m:r>
        <m:r>
          <w:rPr/>
          <m:t>↑</m:t>
        </m:r>
      </m:oMath>
      <w:r w:rsidDel="00000000" w:rsidR="00000000" w:rsidRPr="00000000">
        <w:rPr>
          <w:rtl w:val="0"/>
        </w:rPr>
        <w:t xml:space="preserve">) ligeramente en vez de disminuir.</w:t>
      </w:r>
    </w:p>
    <w:p w:rsidR="00000000" w:rsidDel="00000000" w:rsidP="00000000" w:rsidRDefault="00000000" w:rsidRPr="00000000" w14:paraId="000000CB">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3800475</wp:posOffset>
                </wp:positionH>
                <wp:positionV relativeFrom="paragraph">
                  <wp:posOffset>152400</wp:posOffset>
                </wp:positionV>
                <wp:extent cx="2582877" cy="1807339"/>
                <wp:effectExtent b="0" l="0" r="0" t="0"/>
                <wp:wrapSquare wrapText="bothSides" distB="114300" distT="114300" distL="114300" distR="114300"/>
                <wp:docPr id="4" name=""/>
                <a:graphic>
                  <a:graphicData uri="http://schemas.microsoft.com/office/word/2010/wordprocessingGroup">
                    <wpg:wgp>
                      <wpg:cNvGrpSpPr/>
                      <wpg:grpSpPr>
                        <a:xfrm>
                          <a:off x="723900" y="508000"/>
                          <a:ext cx="2582877" cy="1807339"/>
                          <a:chOff x="723900" y="508000"/>
                          <a:chExt cx="3629025" cy="2530475"/>
                        </a:xfrm>
                      </wpg:grpSpPr>
                      <pic:pic>
                        <pic:nvPicPr>
                          <pic:cNvPr id="15" name="Shape 15"/>
                          <pic:cNvPicPr preferRelativeResize="0"/>
                        </pic:nvPicPr>
                        <pic:blipFill>
                          <a:blip r:embed="rId42">
                            <a:alphaModFix/>
                          </a:blip>
                          <a:stretch>
                            <a:fillRect/>
                          </a:stretch>
                        </pic:blipFill>
                        <pic:spPr>
                          <a:xfrm>
                            <a:off x="723900" y="809625"/>
                            <a:ext cx="3629025" cy="2228850"/>
                          </a:xfrm>
                          <a:prstGeom prst="rect">
                            <a:avLst/>
                          </a:prstGeom>
                          <a:noFill/>
                          <a:ln>
                            <a:noFill/>
                          </a:ln>
                        </pic:spPr>
                      </pic:pic>
                      <wps:wsp>
                        <wps:cNvSpPr txBox="1"/>
                        <wps:cNvPr id="16" name="Shape 16"/>
                        <wps:spPr>
                          <a:xfrm>
                            <a:off x="3457575" y="917575"/>
                            <a:ext cx="333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wps:cNvPr id="17" name="Shape 17"/>
                        <wps:spPr>
                          <a:xfrm>
                            <a:off x="3038475" y="1270000"/>
                            <a:ext cx="895312" cy="323850"/>
                          </a:xfrm>
                          <a:custGeom>
                            <a:rect b="b" l="l" r="r" t="t"/>
                            <a:pathLst>
                              <a:path extrusionOk="0" h="12954" w="34290">
                                <a:moveTo>
                                  <a:pt x="0" y="12954"/>
                                </a:moveTo>
                                <a:cubicBezTo>
                                  <a:pt x="3239" y="11113"/>
                                  <a:pt x="13716" y="4064"/>
                                  <a:pt x="19431" y="1905"/>
                                </a:cubicBezTo>
                                <a:cubicBezTo>
                                  <a:pt x="25146" y="-254"/>
                                  <a:pt x="31814" y="318"/>
                                  <a:pt x="34290"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SpPr txBox="1"/>
                        <wps:cNvPr id="18" name="Shape 18"/>
                        <wps:spPr>
                          <a:xfrm>
                            <a:off x="3876625" y="1088875"/>
                            <a:ext cx="333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wps:cNvPr id="19" name="Shape 19"/>
                        <wps:spPr>
                          <a:xfrm>
                            <a:off x="1362075" y="1460500"/>
                            <a:ext cx="2581275" cy="1171575"/>
                          </a:xfrm>
                          <a:custGeom>
                            <a:rect b="b" l="l" r="r" t="t"/>
                            <a:pathLst>
                              <a:path extrusionOk="0" h="46863" w="103251">
                                <a:moveTo>
                                  <a:pt x="0" y="46863"/>
                                </a:moveTo>
                                <a:cubicBezTo>
                                  <a:pt x="12129" y="40577"/>
                                  <a:pt x="55563" y="16955"/>
                                  <a:pt x="72771" y="9144"/>
                                </a:cubicBezTo>
                                <a:cubicBezTo>
                                  <a:pt x="89980" y="1334"/>
                                  <a:pt x="98171" y="1524"/>
                                  <a:pt x="103251"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SpPr txBox="1"/>
                        <wps:cNvPr id="20" name="Shape 20"/>
                        <wps:spPr>
                          <a:xfrm>
                            <a:off x="3876625" y="1307950"/>
                            <a:ext cx="3333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21" name="Shape 21"/>
                        <wps:spPr>
                          <a:xfrm>
                            <a:off x="1028700" y="508000"/>
                            <a:ext cx="31812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Curva característica del par</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3800475</wp:posOffset>
                </wp:positionH>
                <wp:positionV relativeFrom="paragraph">
                  <wp:posOffset>152400</wp:posOffset>
                </wp:positionV>
                <wp:extent cx="2582877" cy="1807339"/>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43"/>
                        <a:srcRect/>
                        <a:stretch>
                          <a:fillRect/>
                        </a:stretch>
                      </pic:blipFill>
                      <pic:spPr>
                        <a:xfrm>
                          <a:off x="0" y="0"/>
                          <a:ext cx="2582877" cy="1807339"/>
                        </a:xfrm>
                        <a:prstGeom prst="rect"/>
                        <a:ln/>
                      </pic:spPr>
                    </pic:pic>
                  </a:graphicData>
                </a:graphic>
              </wp:anchor>
            </w:drawing>
          </mc:Fallback>
        </mc:AlternateContent>
      </w:r>
    </w:p>
    <w:p w:rsidR="00000000" w:rsidDel="00000000" w:rsidP="00000000" w:rsidRDefault="00000000" w:rsidRPr="00000000" w14:paraId="000000CC">
      <w:pPr>
        <w:numPr>
          <w:ilvl w:val="0"/>
          <w:numId w:val="14"/>
        </w:numPr>
        <w:ind w:left="720" w:hanging="360"/>
        <w:contextualSpacing w:val="1"/>
        <w:rPr>
          <w:u w:val="none"/>
        </w:rPr>
      </w:pPr>
      <w:r w:rsidDel="00000000" w:rsidR="00000000" w:rsidRPr="00000000">
        <w:rPr>
          <w:rtl w:val="0"/>
        </w:rPr>
        <w:t xml:space="preserve">Por otra parte, el momento magnético es </w:t>
      </w:r>
      <m:oMath>
        <m:r>
          <w:rPr/>
          <m:t xml:space="preserve">M=</m:t>
        </m:r>
        <m:sSub>
          <m:sSubPr>
            <m:ctrlPr>
              <w:rPr/>
            </m:ctrlPr>
          </m:sSubPr>
          <m:e>
            <m:r>
              <w:rPr/>
              <m:t xml:space="preserve">C</m:t>
            </m:r>
          </m:e>
          <m:sub>
            <m:r>
              <w:rPr/>
              <m:t xml:space="preserve">2</m:t>
            </m:r>
          </m:sub>
        </m:sSub>
        <m:r>
          <w:rPr/>
          <m:t>⋅</m:t>
        </m:r>
        <m:sSub>
          <m:sSubPr>
            <m:ctrlPr>
              <w:rPr/>
            </m:ctrlPr>
          </m:sSubPr>
          <m:e>
            <m:r>
              <w:rPr/>
              <m:t xml:space="preserve">I</m:t>
            </m:r>
          </m:e>
          <m:sub>
            <m:r>
              <w:rPr/>
              <m:t xml:space="preserve">i</m:t>
            </m:r>
          </m:sub>
        </m:sSub>
        <m:r>
          <w:rPr/>
          <m:t>⋅</m:t>
        </m:r>
        <m:sSub>
          <m:sSubPr>
            <m:ctrlPr>
              <w:rPr/>
            </m:ctrlPr>
          </m:sSubPr>
          <m:e>
            <m:r>
              <w:rPr/>
              <m:t>ϕ</m:t>
            </m:r>
          </m:e>
          <m:sub>
            <m:r>
              <w:rPr/>
              <m:t xml:space="preserve">m</m:t>
            </m:r>
          </m:sub>
        </m:sSub>
      </m:oMath>
      <w:r w:rsidDel="00000000" w:rsidR="00000000" w:rsidRPr="00000000">
        <w:rPr>
          <w:rtl w:val="0"/>
        </w:rPr>
        <w:t xml:space="preserve">.</w:t>
      </w:r>
    </w:p>
    <w:p w:rsidR="00000000" w:rsidDel="00000000" w:rsidP="00000000" w:rsidRDefault="00000000" w:rsidRPr="00000000" w14:paraId="000000CD">
      <w:pPr>
        <w:numPr>
          <w:ilvl w:val="0"/>
          <w:numId w:val="14"/>
        </w:numPr>
        <w:ind w:left="720" w:hanging="360"/>
        <w:contextualSpacing w:val="1"/>
        <w:rPr>
          <w:u w:val="none"/>
        </w:rPr>
      </w:pPr>
      <w:r w:rsidDel="00000000" w:rsidR="00000000" w:rsidRPr="00000000">
        <w:rPr>
          <w:rtl w:val="0"/>
        </w:rPr>
        <w:t xml:space="preserve">Luego, teóricamente, la línea es una recta (curva 1) si al aumentar la corriente aumenta el flujo:  </w:t>
      </w:r>
      <m:oMath>
        <m:sSub>
          <m:sSubPr>
            <m:ctrlPr>
              <w:rPr/>
            </m:ctrlPr>
          </m:sSubPr>
          <m:e>
            <m:r>
              <w:rPr/>
              <m:t xml:space="preserve">I</m:t>
            </m:r>
          </m:e>
          <m:sub>
            <m:r>
              <w:rPr/>
              <m:t xml:space="preserve">i</m:t>
            </m:r>
          </m:sub>
        </m:sSub>
        <m:r>
          <w:rPr/>
          <m:t>↑</m:t>
        </m:r>
        <m:r>
          <w:rPr/>
          <m:t xml:space="preserve"> </m:t>
        </m:r>
        <m:r>
          <w:rPr/>
          <m:t>ϕ</m:t>
        </m:r>
        <m:r>
          <w:rPr/>
          <m:t>↑</m:t>
        </m:r>
        <m:r>
          <w:rPr/>
          <m:t xml:space="preserve"> </m:t>
        </m:r>
      </m:oMath>
      <w:r w:rsidDel="00000000" w:rsidR="00000000" w:rsidRPr="00000000">
        <w:rPr>
          <w:rtl w:val="0"/>
        </w:rPr>
      </w:r>
    </w:p>
    <w:p w:rsidR="00000000" w:rsidDel="00000000" w:rsidP="00000000" w:rsidRDefault="00000000" w:rsidRPr="00000000" w14:paraId="000000CE">
      <w:pPr>
        <w:numPr>
          <w:ilvl w:val="0"/>
          <w:numId w:val="14"/>
        </w:numPr>
        <w:ind w:left="720" w:hanging="360"/>
        <w:contextualSpacing w:val="1"/>
        <w:rPr>
          <w:u w:val="none"/>
        </w:rPr>
      </w:pPr>
      <w:r w:rsidDel="00000000" w:rsidR="00000000" w:rsidRPr="00000000">
        <w:rPr>
          <w:rtl w:val="0"/>
        </w:rPr>
        <w:t xml:space="preserve">Pero si tengo disminución del flujo magnético, obtengo la curva 2. Si represento el par útil, una vez, eliminando pérdidas en el hierro y mecánicas, obtengo la curva 3.</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Y por fin puedo obtener la </w:t>
      </w:r>
      <w:r w:rsidDel="00000000" w:rsidR="00000000" w:rsidRPr="00000000">
        <w:rPr>
          <w:b w:val="1"/>
          <w:rtl w:val="0"/>
        </w:rPr>
        <w:t xml:space="preserve">característica mecánica, </w:t>
      </w:r>
      <w:r w:rsidDel="00000000" w:rsidR="00000000" w:rsidRPr="00000000">
        <w:rPr>
          <w:rtl w:val="0"/>
        </w:rPr>
        <w:t xml:space="preserve">la curva n=f(M), sustituyendo en la fórmula </w:t>
      </w:r>
      <m:oMath>
        <m:r>
          <w:rPr/>
          <m:t xml:space="preserve">n=</m:t>
        </m:r>
        <m:f>
          <m:fPr>
            <m:ctrlPr>
              <w:rPr/>
            </m:ctrlPr>
          </m:fPr>
          <m:num>
            <m:r>
              <w:rPr/>
              <m:t xml:space="preserve">1</m:t>
            </m:r>
          </m:num>
          <m:den>
            <m:sSub>
              <m:sSubPr>
                <m:ctrlPr>
                  <w:rPr/>
                </m:ctrlPr>
              </m:sSubPr>
              <m:e>
                <m:r>
                  <w:rPr/>
                  <m:t xml:space="preserve">C</m:t>
                </m:r>
              </m:e>
              <m:sub>
                <m:r>
                  <w:rPr/>
                  <m:t xml:space="preserve">1</m:t>
                </m:r>
              </m:sub>
            </m:sSub>
            <m:r>
              <w:rPr/>
              <m:t>⋅</m:t>
            </m:r>
            <m:r>
              <w:rPr/>
              <m:t>ϕ</m:t>
            </m:r>
          </m:den>
        </m:f>
        <m:r>
          <w:rPr/>
          <m:t>⋅</m:t>
        </m:r>
        <m:r>
          <w:rPr/>
          <m:t xml:space="preserve">(</m:t>
        </m:r>
        <m:sSub>
          <m:sSubPr>
            <m:ctrlPr>
              <w:rPr/>
            </m:ctrlPr>
          </m:sSubPr>
          <m:e>
            <m:r>
              <w:rPr/>
              <m:t>ϵ</m:t>
            </m:r>
          </m:e>
          <m:sub>
            <m:r>
              <w:rPr/>
              <m:t xml:space="preserve">b</m:t>
            </m:r>
          </m:sub>
        </m:sSub>
        <m:r>
          <w:rPr/>
          <m:t xml:space="preserve">-</m:t>
        </m:r>
        <m:sSub>
          <m:sSubPr>
            <m:ctrlPr>
              <w:rPr/>
            </m:ctrlPr>
          </m:sSubPr>
          <m:e>
            <m:r>
              <w:rPr/>
              <m:t xml:space="preserve">R</m:t>
            </m:r>
          </m:e>
          <m:sub>
            <m:r>
              <w:rPr/>
              <m:t xml:space="preserve">i</m:t>
            </m:r>
          </m:sub>
        </m:sSub>
        <m:r>
          <w:rPr/>
          <m:t>⋅</m:t>
        </m:r>
        <m:sSub>
          <m:sSubPr>
            <m:ctrlPr>
              <w:rPr/>
            </m:ctrlPr>
          </m:sSubPr>
          <m:e>
            <m:r>
              <w:rPr/>
              <m:t xml:space="preserve">I</m:t>
            </m:r>
          </m:e>
          <m:sub>
            <m:r>
              <w:rPr/>
              <m:t xml:space="preserve">i</m:t>
            </m:r>
          </m:sub>
        </m:sSub>
        <m:r>
          <w:rPr/>
          <m:t xml:space="preserve">)</m:t>
        </m:r>
      </m:oMath>
      <w:r w:rsidDel="00000000" w:rsidR="00000000" w:rsidRPr="00000000">
        <w:rPr>
          <w:rtl w:val="0"/>
        </w:rPr>
        <w:t xml:space="preserve"> lo que vale la I</w:t>
      </w:r>
      <w:r w:rsidDel="00000000" w:rsidR="00000000" w:rsidRPr="00000000">
        <w:rPr>
          <w:vertAlign w:val="subscript"/>
          <w:rtl w:val="0"/>
        </w:rPr>
        <w:t xml:space="preserve">i</w:t>
      </w:r>
      <w:r w:rsidDel="00000000" w:rsidR="00000000" w:rsidRPr="00000000">
        <w:rPr>
          <w:rtl w:val="0"/>
        </w:rPr>
        <w:t xml:space="preserve"> en función de M  (</w:t>
      </w:r>
      <m:oMath>
        <m:r>
          <w:rPr/>
          <m:t xml:space="preserve">M=</m:t>
        </m:r>
        <m:sSub>
          <m:sSubPr>
            <m:ctrlPr>
              <w:rPr/>
            </m:ctrlPr>
          </m:sSubPr>
          <m:e>
            <m:r>
              <w:rPr/>
              <m:t xml:space="preserve">C</m:t>
            </m:r>
          </m:e>
          <m:sub>
            <m:r>
              <w:rPr/>
              <m:t xml:space="preserve">2</m:t>
            </m:r>
          </m:sub>
        </m:sSub>
        <m:r>
          <w:rPr/>
          <m:t>⋅</m:t>
        </m:r>
        <m:sSub>
          <m:sSubPr>
            <m:ctrlPr>
              <w:rPr/>
            </m:ctrlPr>
          </m:sSubPr>
          <m:e>
            <m:r>
              <w:rPr/>
              <m:t xml:space="preserve">I</m:t>
            </m:r>
          </m:e>
          <m:sub>
            <m:r>
              <w:rPr/>
              <m:t xml:space="preserve">i</m:t>
            </m:r>
          </m:sub>
        </m:sSub>
        <m:r>
          <w:rPr/>
          <m:t>⋅</m:t>
        </m:r>
        <m:sSub>
          <m:sSubPr>
            <m:ctrlPr>
              <w:rPr/>
            </m:ctrlPr>
          </m:sSubPr>
          <m:e>
            <m:r>
              <w:rPr/>
              <m:t>ϕ</m:t>
            </m:r>
          </m:e>
          <m:sub>
            <m:r>
              <w:rPr/>
              <m:t xml:space="preserve">m </m:t>
            </m:r>
          </m:sub>
        </m:sSub>
        <m:r>
          <w:rPr/>
          <m:t>⇒</m:t>
        </m:r>
        <m:sSub>
          <m:sSubPr>
            <m:ctrlPr>
              <w:rPr/>
            </m:ctrlPr>
          </m:sSubPr>
          <m:e>
            <m:r>
              <w:rPr/>
              <m:t xml:space="preserve">I</m:t>
            </m:r>
          </m:e>
          <m:sub>
            <m:r>
              <w:rPr/>
              <m:t xml:space="preserve">i</m:t>
            </m:r>
          </m:sub>
        </m:sSub>
        <m:r>
          <w:rPr/>
          <m:t xml:space="preserve">=M/ </m:t>
        </m:r>
        <m:sSub>
          <m:sSubPr>
            <m:ctrlPr>
              <w:rPr/>
            </m:ctrlPr>
          </m:sSubPr>
          <m:e>
            <m:r>
              <w:rPr/>
              <m:t xml:space="preserve">C</m:t>
            </m:r>
          </m:e>
          <m:sub>
            <m:r>
              <w:rPr/>
              <m:t xml:space="preserve">2</m:t>
            </m:r>
          </m:sub>
        </m:sSub>
        <m:r>
          <w:rPr/>
          <m:t>⋅</m:t>
        </m:r>
        <m:sSub>
          <m:sSubPr>
            <m:ctrlPr>
              <w:rPr/>
            </m:ctrlPr>
          </m:sSubPr>
          <m:e>
            <m:r>
              <w:rPr/>
              <m:t>ϕ</m:t>
            </m:r>
          </m:e>
          <m:sub>
            <m:r>
              <w:rPr/>
              <m:t xml:space="preserve">m</m:t>
            </m:r>
          </m:sub>
        </m:sSub>
      </m:oMath>
      <w:r w:rsidDel="00000000" w:rsidR="00000000" w:rsidRPr="00000000">
        <w:rPr>
          <w:rtl w:val="0"/>
        </w:rPr>
        <w:t xml:space="preserve"> )</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jc w:val="center"/>
        <w:rPr/>
      </w:pPr>
      <w:r w:rsidDel="00000000" w:rsidR="00000000" w:rsidRPr="00000000">
        <w:rPr/>
        <w:drawing>
          <wp:inline distB="114300" distT="114300" distL="114300" distR="114300">
            <wp:extent cx="2305050" cy="419100"/>
            <wp:effectExtent b="0" l="0" r="0" t="0"/>
            <wp:docPr id="10"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23050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b w:val="1"/>
          <w:i w:val="1"/>
        </w:rPr>
      </w:pPr>
      <w:r w:rsidDel="00000000" w:rsidR="00000000" w:rsidRPr="00000000">
        <w:rPr>
          <w:b w:val="1"/>
          <w:i w:val="1"/>
          <w:rtl w:val="0"/>
        </w:rPr>
        <w:t xml:space="preserve">Los motores de excitación independiente tienen características análogas a los de derivación o shunt.</w:t>
      </w:r>
      <w:r w:rsidDel="00000000" w:rsidR="00000000" w:rsidRPr="00000000">
        <w:rPr>
          <w:rtl w:val="0"/>
        </w:rPr>
      </w:r>
    </w:p>
    <w:p w:rsidR="00000000" w:rsidDel="00000000" w:rsidP="00000000" w:rsidRDefault="00000000" w:rsidRPr="00000000" w14:paraId="000000D5">
      <w:pPr>
        <w:pStyle w:val="Heading3"/>
        <w:contextualSpacing w:val="0"/>
        <w:rPr/>
      </w:pPr>
      <w:bookmarkStart w:colFirst="0" w:colLast="0" w:name="_c7bkhnw2mw2d" w:id="15"/>
      <w:bookmarkEnd w:id="15"/>
      <w:r w:rsidDel="00000000" w:rsidR="00000000" w:rsidRPr="00000000">
        <w:rPr>
          <w:rtl w:val="0"/>
        </w:rPr>
        <w:t xml:space="preserve">2.8.2. Motor de excitación en serie</w:t>
      </w:r>
      <w:r w:rsidDel="00000000" w:rsidR="00000000" w:rsidRPr="00000000">
        <w:drawing>
          <wp:anchor allowOverlap="1" behindDoc="0" distB="114300" distT="114300" distL="114300" distR="114300" hidden="0" layoutInCell="1" locked="0" relativeHeight="0" simplePos="0">
            <wp:simplePos x="0" y="0"/>
            <wp:positionH relativeFrom="margin">
              <wp:posOffset>3952875</wp:posOffset>
            </wp:positionH>
            <wp:positionV relativeFrom="paragraph">
              <wp:posOffset>123825</wp:posOffset>
            </wp:positionV>
            <wp:extent cx="2424828" cy="1809750"/>
            <wp:effectExtent b="0" l="0" r="0" t="0"/>
            <wp:wrapSquare wrapText="bothSides" distB="114300" distT="114300" distL="114300" distR="114300"/>
            <wp:docPr id="8"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2424828" cy="1809750"/>
                    </a:xfrm>
                    <a:prstGeom prst="rect"/>
                    <a:ln/>
                  </pic:spPr>
                </pic:pic>
              </a:graphicData>
            </a:graphic>
          </wp:anchor>
        </w:drawing>
      </w:r>
    </w:p>
    <w:p w:rsidR="00000000" w:rsidDel="00000000" w:rsidP="00000000" w:rsidRDefault="00000000" w:rsidRPr="00000000" w14:paraId="000000D6">
      <w:pPr>
        <w:contextualSpacing w:val="0"/>
        <w:rPr/>
      </w:pPr>
      <w:r w:rsidDel="00000000" w:rsidR="00000000" w:rsidRPr="00000000">
        <w:rPr>
          <w:rtl w:val="0"/>
        </w:rPr>
        <w:t xml:space="preserve">En el motor en serie se cumple:</w:t>
      </w:r>
    </w:p>
    <w:p w:rsidR="00000000" w:rsidDel="00000000" w:rsidP="00000000" w:rsidRDefault="00000000" w:rsidRPr="00000000" w14:paraId="000000D7">
      <w:pPr>
        <w:numPr>
          <w:ilvl w:val="0"/>
          <w:numId w:val="13"/>
        </w:numPr>
        <w:ind w:left="720" w:hanging="360"/>
        <w:contextualSpacing w:val="1"/>
        <w:rPr/>
      </w:pPr>
      <m:oMath>
        <m:sSub>
          <m:e>
            <m:r>
              <m:t>ϵ</m:t>
            </m:r>
          </m:e>
          <m:sub/>
        </m:sSub>
        <m:r>
          <w:rPr>
            <w:b w:val="1"/>
          </w:rPr>
          <m:t xml:space="preserve">=</m:t>
        </m:r>
        <m:sSub>
          <m:sSubPr>
            <m:ctrlPr>
              <w:rPr>
                <w:b w:val="1"/>
              </w:rPr>
            </m:ctrlPr>
          </m:sSubPr>
          <m:e>
            <m:r>
              <w:rPr>
                <w:b w:val="1"/>
              </w:rPr>
              <m:t xml:space="preserve">C</m:t>
            </m:r>
          </m:e>
          <m:sub>
            <m:r>
              <w:rPr>
                <w:b w:val="1"/>
              </w:rPr>
              <m:t xml:space="preserve">1</m:t>
            </m:r>
          </m:sub>
        </m:sSub>
        <m:r>
          <w:rPr>
            <w:b w:val="1"/>
          </w:rPr>
          <m:t>⋅</m:t>
        </m:r>
        <m:r>
          <w:rPr>
            <w:b w:val="1"/>
          </w:rPr>
          <m:t xml:space="preserve">n</m:t>
        </m:r>
        <m:r>
          <w:rPr>
            <w:b w:val="1"/>
          </w:rPr>
          <m:t>⋅</m:t>
        </m:r>
        <m:sSub>
          <m:sSubPr>
            <m:ctrlPr>
              <w:rPr>
                <w:b w:val="1"/>
              </w:rPr>
            </m:ctrlPr>
          </m:sSubPr>
          <m:e>
            <m:r>
              <w:rPr>
                <w:b w:val="1"/>
              </w:rPr>
              <m:t>ϕ</m:t>
            </m:r>
          </m:e>
          <m:sub/>
        </m:sSub>
      </m:oMath>
      <w:r w:rsidDel="00000000" w:rsidR="00000000" w:rsidRPr="00000000">
        <w:rPr>
          <w:rtl w:val="0"/>
        </w:rPr>
      </w:r>
    </w:p>
    <w:p w:rsidR="00000000" w:rsidDel="00000000" w:rsidP="00000000" w:rsidRDefault="00000000" w:rsidRPr="00000000" w14:paraId="000000D8">
      <w:pPr>
        <w:numPr>
          <w:ilvl w:val="0"/>
          <w:numId w:val="13"/>
        </w:numPr>
        <w:ind w:left="720" w:hanging="360"/>
        <w:contextualSpacing w:val="1"/>
        <w:rPr>
          <w:u w:val="none"/>
        </w:rPr>
      </w:pPr>
      <m:oMath>
        <m:sSub>
          <m:sSubPr>
            <m:ctrlPr>
              <w:rPr/>
            </m:ctrlPr>
          </m:sSubPr>
          <m:e>
            <m:r>
              <w:rPr/>
              <m:t xml:space="preserve">I</m:t>
            </m:r>
          </m:e>
          <m:sub>
            <m:r>
              <w:rPr/>
              <m:t xml:space="preserve">i</m:t>
            </m:r>
          </m:sub>
        </m:sSub>
        <m:r>
          <w:rPr/>
          <m:t xml:space="preserve">=</m:t>
        </m:r>
        <m:sSub>
          <m:sSubPr>
            <m:ctrlPr>
              <w:rPr/>
            </m:ctrlPr>
          </m:sSubPr>
          <m:e>
            <m:r>
              <w:rPr/>
              <m:t xml:space="preserve">I</m:t>
            </m:r>
          </m:e>
          <m:sub>
            <m:r>
              <w:rPr/>
              <m:t xml:space="preserve">e</m:t>
            </m:r>
          </m:sub>
        </m:sSub>
      </m:oMath>
      <w:r w:rsidDel="00000000" w:rsidR="00000000" w:rsidRPr="00000000">
        <w:rPr>
          <w:rtl w:val="0"/>
        </w:rPr>
        <w:t xml:space="preserve">, la intensidad de los devanados es la misma</w:t>
      </w:r>
    </w:p>
    <w:p w:rsidR="00000000" w:rsidDel="00000000" w:rsidP="00000000" w:rsidRDefault="00000000" w:rsidRPr="00000000" w14:paraId="000000D9">
      <w:pPr>
        <w:numPr>
          <w:ilvl w:val="0"/>
          <w:numId w:val="13"/>
        </w:numPr>
        <w:ind w:left="720" w:hanging="360"/>
        <w:contextualSpacing w:val="1"/>
        <w:rPr/>
      </w:pPr>
      <m:oMath>
        <m:sSub>
          <m:sSubPr>
            <m:ctrlPr>
              <w:rPr/>
            </m:ctrlPr>
          </m:sSubPr>
          <m:e>
            <m:r>
              <m:t>ϵ</m:t>
            </m:r>
          </m:e>
          <m:sub>
            <m:r>
              <w:rPr/>
              <m:t xml:space="preserve">b</m:t>
            </m:r>
          </m:sub>
        </m:sSub>
        <m:r>
          <w:rPr/>
          <m:t xml:space="preserve">=</m:t>
        </m:r>
        <m:r>
          <w:rPr/>
          <m:t>ϵ</m:t>
        </m:r>
        <m:r>
          <w:rPr/>
          <m:t xml:space="preserve">+</m:t>
        </m:r>
        <m:sSub>
          <m:sSubPr>
            <m:ctrlPr>
              <w:rPr/>
            </m:ctrlPr>
          </m:sSubPr>
          <m:e>
            <m:r>
              <w:rPr/>
              <m:t xml:space="preserve">R</m:t>
            </m:r>
          </m:e>
          <m:sub>
            <m:r>
              <w:rPr/>
              <m:t xml:space="preserve">i</m:t>
            </m:r>
          </m:sub>
        </m:sSub>
        <m:r>
          <w:rPr/>
          <m:t>⋅</m:t>
        </m:r>
        <m:sSub>
          <m:sSubPr>
            <m:ctrlPr>
              <w:rPr/>
            </m:ctrlPr>
          </m:sSubPr>
          <m:e>
            <m:r>
              <w:rPr/>
              <m:t xml:space="preserve">I</m:t>
            </m:r>
          </m:e>
          <m:sub>
            <m:r>
              <w:rPr/>
              <m:t xml:space="preserve">i</m:t>
            </m:r>
          </m:sub>
        </m:sSub>
        <m:r>
          <w:rPr/>
          <m:t xml:space="preserve">+</m:t>
        </m:r>
        <m:sSub>
          <m:sSubPr>
            <m:ctrlPr>
              <w:rPr/>
            </m:ctrlPr>
          </m:sSubPr>
          <m:e>
            <m:r>
              <w:rPr/>
              <m:t xml:space="preserve">R</m:t>
            </m:r>
          </m:e>
          <m:sub>
            <m:r>
              <w:rPr/>
              <m:t xml:space="preserve">e</m:t>
            </m:r>
          </m:sub>
        </m:sSub>
        <m:r>
          <w:rPr/>
          <m:t>⋅</m:t>
        </m:r>
        <m:sSub>
          <m:sSubPr>
            <m:ctrlPr>
              <w:rPr/>
            </m:ctrlPr>
          </m:sSubPr>
          <m:e>
            <m:r>
              <w:rPr/>
              <m:t xml:space="preserve">I</m:t>
            </m:r>
          </m:e>
          <m:sub>
            <m:r>
              <w:rPr/>
              <m:t xml:space="preserve">e</m:t>
            </m:r>
          </m:sub>
        </m:sSub>
        <m:r>
          <w:rPr/>
          <m:t xml:space="preserve">=</m:t>
        </m:r>
        <m:r>
          <w:rPr/>
          <m:t>ϵ</m:t>
        </m:r>
        <m:r>
          <w:rPr/>
          <m:t xml:space="preserve">+(</m:t>
        </m:r>
        <m:sSub>
          <m:sSubPr>
            <m:ctrlPr>
              <w:rPr/>
            </m:ctrlPr>
          </m:sSubPr>
          <m:e>
            <m:r>
              <w:rPr/>
              <m:t xml:space="preserve">R</m:t>
            </m:r>
          </m:e>
          <m:sub>
            <m:r>
              <w:rPr/>
              <m:t xml:space="preserve">i</m:t>
            </m:r>
          </m:sub>
        </m:sSub>
        <m:r>
          <w:rPr/>
          <m:t xml:space="preserve">+</m:t>
        </m:r>
        <m:sSub>
          <m:sSubPr>
            <m:ctrlPr>
              <w:rPr/>
            </m:ctrlPr>
          </m:sSubPr>
          <m:e>
            <m:r>
              <w:rPr/>
              <m:t xml:space="preserve">R</m:t>
            </m:r>
          </m:e>
          <m:sub>
            <m:r>
              <w:rPr/>
              <m:t xml:space="preserve">e</m:t>
            </m:r>
          </m:sub>
        </m:sSub>
        <m:r>
          <w:rPr/>
          <m:t xml:space="preserve">)</m:t>
        </m:r>
        <m:r>
          <w:rPr/>
          <m:t>⋅</m:t>
        </m:r>
        <m:sSub>
          <m:sSubPr>
            <m:ctrlPr>
              <w:rPr/>
            </m:ctrlPr>
          </m:sSubPr>
          <m:e>
            <m:r>
              <w:rPr/>
              <m:t xml:space="preserve">I</m:t>
            </m:r>
          </m:e>
          <m:sub>
            <m:r>
              <w:rPr/>
              <m:t xml:space="preserve">i</m:t>
            </m:r>
          </m:sub>
        </m:sSub>
      </m:oMath>
      <w:r w:rsidDel="00000000" w:rsidR="00000000" w:rsidRPr="00000000">
        <w:rPr>
          <w:rtl w:val="0"/>
        </w:rPr>
      </w:r>
    </w:p>
    <w:p w:rsidR="00000000" w:rsidDel="00000000" w:rsidP="00000000" w:rsidRDefault="00000000" w:rsidRPr="00000000" w14:paraId="000000DA">
      <w:pPr>
        <w:numPr>
          <w:ilvl w:val="0"/>
          <w:numId w:val="13"/>
        </w:numPr>
        <w:ind w:left="720" w:hanging="360"/>
        <w:contextualSpacing w:val="1"/>
        <w:rPr/>
      </w:pPr>
      <m:oMath>
        <m:sSub>
          <m:e>
            <m:r>
              <m:t>ϵ</m:t>
            </m:r>
          </m:e>
          <m:sub/>
        </m:sSub>
        <m:r>
          <w:rPr>
            <w:b w:val="1"/>
          </w:rPr>
          <m:t xml:space="preserve">=</m:t>
        </m:r>
        <m:sSub>
          <m:sSubPr>
            <m:ctrlPr>
              <w:rPr>
                <w:b w:val="1"/>
              </w:rPr>
            </m:ctrlPr>
          </m:sSubPr>
          <m:e>
            <m:r>
              <w:rPr>
                <w:b w:val="1"/>
              </w:rPr>
              <m:t xml:space="preserve">C</m:t>
            </m:r>
          </m:e>
          <m:sub>
            <m:r>
              <w:rPr>
                <w:b w:val="1"/>
              </w:rPr>
              <m:t xml:space="preserve">1</m:t>
            </m:r>
          </m:sub>
        </m:sSub>
        <m:r>
          <w:rPr>
            <w:b w:val="1"/>
          </w:rPr>
          <m:t>⋅</m:t>
        </m:r>
        <m:r>
          <w:rPr>
            <w:b w:val="1"/>
          </w:rPr>
          <m:t xml:space="preserve">n</m:t>
        </m:r>
        <m:r>
          <w:rPr>
            <w:b w:val="1"/>
          </w:rPr>
          <m:t>⋅</m:t>
        </m:r>
        <m:sSub>
          <m:sSubPr>
            <m:ctrlPr>
              <w:rPr>
                <w:b w:val="1"/>
              </w:rPr>
            </m:ctrlPr>
          </m:sSubPr>
          <m:e>
            <m:r>
              <w:rPr>
                <w:b w:val="1"/>
              </w:rPr>
              <m:t>ϕ</m:t>
            </m:r>
          </m:e>
          <m:sub/>
        </m:sSub>
        <m:r>
          <w:rPr>
            <w:b w:val="1"/>
          </w:rPr>
          <m:t xml:space="preserve">=</m:t>
        </m:r>
        <m:sSub>
          <m:sSubPr>
            <m:ctrlPr>
              <w:rPr/>
            </m:ctrlPr>
          </m:sSubPr>
          <m:e>
            <m:r>
              <w:rPr>
                <w:b w:val="1"/>
              </w:rPr>
              <m:t>ϵ</m:t>
            </m:r>
          </m:e>
          <m:sub>
            <m:r>
              <w:rPr/>
              <m:t xml:space="preserve">b</m:t>
            </m:r>
          </m:sub>
        </m:sSub>
        <m:r>
          <w:rPr/>
          <m:t xml:space="preserve">-(</m:t>
        </m:r>
        <m:sSub>
          <m:sSubPr>
            <m:ctrlPr>
              <w:rPr/>
            </m:ctrlPr>
          </m:sSubPr>
          <m:e>
            <m:r>
              <w:rPr/>
              <m:t xml:space="preserve">R</m:t>
            </m:r>
          </m:e>
          <m:sub>
            <m:r>
              <w:rPr/>
              <m:t xml:space="preserve">i</m:t>
            </m:r>
          </m:sub>
        </m:sSub>
        <m:r>
          <w:rPr/>
          <m:t xml:space="preserve">+</m:t>
        </m:r>
        <m:sSub>
          <m:sSubPr>
            <m:ctrlPr>
              <w:rPr/>
            </m:ctrlPr>
          </m:sSubPr>
          <m:e>
            <m:r>
              <w:rPr/>
              <m:t xml:space="preserve">R</m:t>
            </m:r>
          </m:e>
          <m:sub>
            <m:r>
              <w:rPr/>
              <m:t xml:space="preserve">e</m:t>
            </m:r>
          </m:sub>
        </m:sSub>
        <m:r>
          <w:rPr/>
          <m:t xml:space="preserve">)</m:t>
        </m:r>
        <m:r>
          <w:rPr/>
          <m:t>⋅</m:t>
        </m:r>
        <m:sSub>
          <m:sSubPr>
            <m:ctrlPr>
              <w:rPr/>
            </m:ctrlPr>
          </m:sSubPr>
          <m:e>
            <m:r>
              <w:rPr/>
              <m:t xml:space="preserve">I</m:t>
            </m:r>
          </m:e>
          <m:sub>
            <m:r>
              <w:rPr/>
              <m:t xml:space="preserve">i</m:t>
            </m:r>
          </m:sub>
        </m:sSub>
      </m:oMath>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4143375</wp:posOffset>
            </wp:positionH>
            <wp:positionV relativeFrom="paragraph">
              <wp:posOffset>209550</wp:posOffset>
            </wp:positionV>
            <wp:extent cx="2153306" cy="1334362"/>
            <wp:effectExtent b="0" l="0" r="0" t="0"/>
            <wp:wrapSquare wrapText="bothSides" distB="114300" distT="114300" distL="114300" distR="114300"/>
            <wp:docPr id="18"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2153306" cy="1334362"/>
                    </a:xfrm>
                    <a:prstGeom prst="rect"/>
                    <a:ln/>
                  </pic:spPr>
                </pic:pic>
              </a:graphicData>
            </a:graphic>
          </wp:anchor>
        </w:drawing>
      </w:r>
    </w:p>
    <w:p w:rsidR="00000000" w:rsidDel="00000000" w:rsidP="00000000" w:rsidRDefault="00000000" w:rsidRPr="00000000" w14:paraId="000000DE">
      <w:pPr>
        <w:contextualSpacing w:val="0"/>
        <w:rPr/>
      </w:pPr>
      <w:r w:rsidDel="00000000" w:rsidR="00000000" w:rsidRPr="00000000">
        <w:rPr>
          <w:rtl w:val="0"/>
        </w:rPr>
        <w:t xml:space="preserve">Por lo tanto obtenemos, como curva </w:t>
      </w:r>
      <w:r w:rsidDel="00000000" w:rsidR="00000000" w:rsidRPr="00000000">
        <w:rPr>
          <w:b w:val="1"/>
          <w:i w:val="1"/>
          <w:rtl w:val="0"/>
        </w:rPr>
        <w:t xml:space="preserve">Curva característica de velocidad, </w:t>
      </w:r>
      <w:r w:rsidDel="00000000" w:rsidR="00000000" w:rsidRPr="00000000">
        <w:rPr>
          <w:rtl w:val="0"/>
        </w:rPr>
        <w:t xml:space="preserve"> </w:t>
      </w:r>
      <m:oMath>
        <m:r>
          <w:rPr>
            <w:b w:val="1"/>
          </w:rPr>
          <m:t xml:space="preserve">n=</m:t>
        </m:r>
        <m:f>
          <m:fPr>
            <m:ctrlPr>
              <w:rPr>
                <w:b w:val="1"/>
              </w:rPr>
            </m:ctrlPr>
          </m:fPr>
          <m:num>
            <m:r>
              <w:rPr>
                <w:b w:val="1"/>
              </w:rPr>
              <m:t xml:space="preserve">1</m:t>
            </m:r>
          </m:num>
          <m:den>
            <m:sSub>
              <m:sSubPr>
                <m:ctrlPr>
                  <w:rPr>
                    <w:b w:val="1"/>
                  </w:rPr>
                </m:ctrlPr>
              </m:sSubPr>
              <m:e>
                <m:r>
                  <w:rPr>
                    <w:b w:val="1"/>
                  </w:rPr>
                  <m:t xml:space="preserve">C</m:t>
                </m:r>
              </m:e>
              <m:sub>
                <m:r>
                  <w:rPr>
                    <w:b w:val="1"/>
                  </w:rPr>
                  <m:t xml:space="preserve">1</m:t>
                </m:r>
              </m:sub>
            </m:sSub>
            <m:r>
              <w:rPr>
                <w:b w:val="1"/>
              </w:rPr>
              <m:t>⋅</m:t>
            </m:r>
            <m:r>
              <w:rPr>
                <w:b w:val="1"/>
              </w:rPr>
              <m:t>ϕ</m:t>
            </m:r>
          </m:den>
        </m:f>
        <m:r>
          <w:rPr>
            <w:b w:val="1"/>
          </w:rPr>
          <m:t>⋅</m:t>
        </m:r>
        <m:d>
          <m:dPr>
            <m:begChr m:val="["/>
            <m:endChr m:val="]"/>
            <m:ctrlPr>
              <w:rPr/>
            </m:ctrlPr>
          </m:dPr>
          <m:e>
            <m:sSub>
              <m:sSubPr>
                <m:ctrlPr>
                  <w:rPr/>
                </m:ctrlPr>
              </m:sSubPr>
              <m:e>
                <m:r>
                  <w:rPr>
                    <w:b w:val="1"/>
                  </w:rPr>
                  <m:t>ϵ</m:t>
                </m:r>
              </m:e>
              <m:sub>
                <m:r>
                  <w:rPr/>
                  <m:t xml:space="preserve">b</m:t>
                </m:r>
              </m:sub>
            </m:sSub>
            <m:r>
              <w:rPr/>
              <m:t xml:space="preserve">-(</m:t>
            </m:r>
            <m:sSub>
              <m:sSubPr>
                <m:ctrlPr>
                  <w:rPr/>
                </m:ctrlPr>
              </m:sSubPr>
              <m:e>
                <m:r>
                  <w:rPr/>
                  <m:t xml:space="preserve">R</m:t>
                </m:r>
              </m:e>
              <m:sub>
                <m:r>
                  <w:rPr/>
                  <m:t xml:space="preserve">i</m:t>
                </m:r>
              </m:sub>
            </m:sSub>
            <m:r>
              <w:rPr/>
              <m:t xml:space="preserve">+</m:t>
            </m:r>
            <m:sSub>
              <m:sSubPr>
                <m:ctrlPr>
                  <w:rPr/>
                </m:ctrlPr>
              </m:sSubPr>
              <m:e>
                <m:r>
                  <w:rPr/>
                  <m:t xml:space="preserve">R</m:t>
                </m:r>
              </m:e>
              <m:sub>
                <m:r>
                  <w:rPr/>
                  <m:t xml:space="preserve">e</m:t>
                </m:r>
              </m:sub>
            </m:sSub>
            <m:r>
              <w:rPr/>
              <m:t xml:space="preserve">)</m:t>
            </m:r>
            <m:r>
              <w:rPr/>
              <m:t>⋅</m:t>
            </m:r>
            <m:sSub>
              <m:sSubPr>
                <m:ctrlPr>
                  <w:rPr/>
                </m:ctrlPr>
              </m:sSubPr>
              <m:e>
                <m:r>
                  <w:rPr/>
                  <m:t xml:space="preserve">I</m:t>
                </m:r>
              </m:e>
              <m:sub>
                <m:r>
                  <w:rPr/>
                  <m:t xml:space="preserve">i</m:t>
                </m:r>
              </m:sub>
            </m:sSub>
          </m:e>
        </m:d>
      </m:oMath>
      <w:r w:rsidDel="00000000" w:rsidR="00000000" w:rsidRPr="00000000">
        <w:rPr>
          <w:rtl w:val="0"/>
        </w:rPr>
        <w:t xml:space="preserve">.  </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numPr>
          <w:ilvl w:val="0"/>
          <w:numId w:val="15"/>
        </w:numPr>
        <w:ind w:left="720" w:hanging="360"/>
        <w:contextualSpacing w:val="1"/>
        <w:rPr>
          <w:u w:val="none"/>
        </w:rPr>
      </w:pPr>
      <w:r w:rsidDel="00000000" w:rsidR="00000000" w:rsidRPr="00000000">
        <w:rPr>
          <w:rtl w:val="0"/>
        </w:rPr>
        <w:t xml:space="preserve">Si la carga aumenta, </w:t>
      </w:r>
      <m:oMath>
        <m:sSub>
          <m:sSubPr>
            <m:ctrlPr>
              <w:rPr/>
            </m:ctrlPr>
          </m:sSubPr>
          <m:e>
            <m:r>
              <w:rPr/>
              <m:t xml:space="preserve">I</m:t>
            </m:r>
          </m:e>
          <m:sub>
            <m:r>
              <w:rPr/>
              <m:t xml:space="preserve">i</m:t>
            </m:r>
          </m:sub>
        </m:sSub>
        <m:r>
          <w:rPr/>
          <m:t>↑</m:t>
        </m:r>
      </m:oMath>
      <w:r w:rsidDel="00000000" w:rsidR="00000000" w:rsidRPr="00000000">
        <w:rPr>
          <w:rtl w:val="0"/>
        </w:rPr>
        <w:t xml:space="preserve">, pero al hacerlo también </w:t>
      </w:r>
      <m:oMath>
        <m:sSub>
          <m:sSubPr>
            <m:ctrlPr>
              <w:rPr/>
            </m:ctrlPr>
          </m:sSubPr>
          <m:e>
            <m:r>
              <w:rPr/>
              <m:t xml:space="preserve">I</m:t>
            </m:r>
          </m:e>
          <m:sub>
            <m:r>
              <w:rPr/>
              <m:t xml:space="preserve">e</m:t>
            </m:r>
          </m:sub>
        </m:sSub>
        <m:r>
          <w:rPr/>
          <m:t>↑</m:t>
        </m:r>
      </m:oMath>
      <w:r w:rsidDel="00000000" w:rsidR="00000000" w:rsidRPr="00000000">
        <w:rPr>
          <w:rtl w:val="0"/>
        </w:rPr>
        <w:t xml:space="preserve">, ya que son iguales. El flujo magnético por tanto aumenta con I</w:t>
      </w:r>
      <w:r w:rsidDel="00000000" w:rsidR="00000000" w:rsidRPr="00000000">
        <w:rPr>
          <w:vertAlign w:val="subscript"/>
          <w:rtl w:val="0"/>
        </w:rPr>
        <w:t xml:space="preserve">e</w:t>
      </w:r>
      <w:r w:rsidDel="00000000" w:rsidR="00000000" w:rsidRPr="00000000">
        <w:rPr>
          <w:rtl w:val="0"/>
        </w:rPr>
        <w:t xml:space="preserve">, ya que </w:t>
      </w:r>
      <m:oMath>
        <m:r>
          <m:t>ϕ</m:t>
        </m:r>
        <m:r>
          <w:rPr/>
          <m:t xml:space="preserve">=k </m:t>
        </m:r>
        <m:r>
          <w:rPr/>
          <m:t>⋅</m:t>
        </m:r>
        <m:r>
          <w:rPr/>
          <m:t xml:space="preserve"> </m:t>
        </m:r>
        <m:sSub>
          <m:sSubPr>
            <m:ctrlPr>
              <w:rPr/>
            </m:ctrlPr>
          </m:sSubPr>
          <m:e>
            <m:r>
              <w:rPr/>
              <m:t xml:space="preserve">I</m:t>
            </m:r>
          </m:e>
          <m:sub>
            <m:r>
              <w:rPr/>
              <m:t xml:space="preserve">e</m:t>
            </m:r>
          </m:sub>
        </m:sSub>
      </m:oMath>
      <w:r w:rsidDel="00000000" w:rsidR="00000000" w:rsidRPr="00000000">
        <w:rPr>
          <w:rtl w:val="0"/>
        </w:rPr>
        <w:t xml:space="preserve">. La relación es pues hiperbólica.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-152399</wp:posOffset>
                </wp:positionH>
                <wp:positionV relativeFrom="paragraph">
                  <wp:posOffset>866775</wp:posOffset>
                </wp:positionV>
                <wp:extent cx="2905850" cy="1897555"/>
                <wp:effectExtent b="0" l="0" r="0" t="0"/>
                <wp:wrapSquare wrapText="bothSides" distB="114300" distT="114300" distL="114300" distR="114300"/>
                <wp:docPr id="5" name=""/>
                <a:graphic>
                  <a:graphicData uri="http://schemas.microsoft.com/office/word/2010/wordprocessingGroup">
                    <wpg:wgp>
                      <wpg:cNvGrpSpPr/>
                      <wpg:grpSpPr>
                        <a:xfrm>
                          <a:off x="361950" y="517525"/>
                          <a:ext cx="2905850" cy="1897555"/>
                          <a:chOff x="361950" y="517525"/>
                          <a:chExt cx="3934325" cy="2562225"/>
                        </a:xfrm>
                      </wpg:grpSpPr>
                      <pic:pic>
                        <pic:nvPicPr>
                          <pic:cNvPr id="22" name="Shape 22"/>
                          <pic:cNvPicPr preferRelativeResize="0"/>
                        </pic:nvPicPr>
                        <pic:blipFill>
                          <a:blip r:embed="rId47">
                            <a:alphaModFix/>
                          </a:blip>
                          <a:stretch>
                            <a:fillRect/>
                          </a:stretch>
                        </pic:blipFill>
                        <pic:spPr>
                          <a:xfrm>
                            <a:off x="361950" y="657225"/>
                            <a:ext cx="3934325" cy="2422525"/>
                          </a:xfrm>
                          <a:prstGeom prst="rect">
                            <a:avLst/>
                          </a:prstGeom>
                          <a:noFill/>
                          <a:ln>
                            <a:noFill/>
                          </a:ln>
                        </pic:spPr>
                      </pic:pic>
                      <wps:wsp>
                        <wps:cNvSpPr txBox="1"/>
                        <wps:cNvPr id="23" name="Shape 23"/>
                        <wps:spPr>
                          <a:xfrm>
                            <a:off x="2038350" y="517525"/>
                            <a:ext cx="2475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24" name="Shape 24"/>
                        <wps:spPr>
                          <a:xfrm>
                            <a:off x="2647950" y="831850"/>
                            <a:ext cx="2475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wps:cNvPr id="25" name="Shape 25"/>
                        <wps:spPr>
                          <a:xfrm>
                            <a:off x="2314573" y="831852"/>
                            <a:ext cx="133350" cy="523875"/>
                          </a:xfrm>
                          <a:custGeom>
                            <a:rect b="b" l="l" r="r" t="t"/>
                            <a:pathLst>
                              <a:path extrusionOk="0" h="20955" w="5334">
                                <a:moveTo>
                                  <a:pt x="0" y="20955"/>
                                </a:moveTo>
                                <a:cubicBezTo>
                                  <a:pt x="889" y="17463"/>
                                  <a:pt x="4445" y="3493"/>
                                  <a:pt x="5334"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SpPr/>
                        <wps:cNvPr id="26" name="Shape 26"/>
                        <wps:spPr>
                          <a:xfrm>
                            <a:off x="1628775" y="898525"/>
                            <a:ext cx="1009650" cy="1762125"/>
                          </a:xfrm>
                          <a:custGeom>
                            <a:rect b="b" l="l" r="r" t="t"/>
                            <a:pathLst>
                              <a:path extrusionOk="0" h="70485" w="40386">
                                <a:moveTo>
                                  <a:pt x="0" y="70485"/>
                                </a:moveTo>
                                <a:cubicBezTo>
                                  <a:pt x="3937" y="68263"/>
                                  <a:pt x="16891" y="68898"/>
                                  <a:pt x="23622" y="57150"/>
                                </a:cubicBezTo>
                                <a:cubicBezTo>
                                  <a:pt x="30353" y="45403"/>
                                  <a:pt x="37592" y="9525"/>
                                  <a:pt x="40386" y="0"/>
                                </a:cubicBezTo>
                              </a:path>
                            </a:pathLst>
                          </a:cu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wps:wsp>
                      <wps:wsp>
                        <wps:cNvSpPr txBox="1"/>
                        <wps:cNvPr id="27" name="Shape 27"/>
                        <wps:spPr>
                          <a:xfrm>
                            <a:off x="2343150" y="517525"/>
                            <a:ext cx="2475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866775</wp:posOffset>
                </wp:positionV>
                <wp:extent cx="2905850" cy="189755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48"/>
                        <a:srcRect/>
                        <a:stretch>
                          <a:fillRect/>
                        </a:stretch>
                      </pic:blipFill>
                      <pic:spPr>
                        <a:xfrm>
                          <a:off x="0" y="0"/>
                          <a:ext cx="2905850" cy="1897555"/>
                        </a:xfrm>
                        <a:prstGeom prst="rect"/>
                        <a:ln/>
                      </pic:spPr>
                    </pic:pic>
                  </a:graphicData>
                </a:graphic>
              </wp:anchor>
            </w:drawing>
          </mc:Fallback>
        </mc:AlternateConten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Para el caso del momento, </w:t>
      </w:r>
      <m:oMath>
        <m:r>
          <w:rPr/>
          <m:t xml:space="preserve">M=</m:t>
        </m:r>
        <m:sSub>
          <m:sSubPr>
            <m:ctrlPr>
              <w:rPr/>
            </m:ctrlPr>
          </m:sSubPr>
          <m:e>
            <m:r>
              <w:rPr/>
              <m:t xml:space="preserve">C</m:t>
            </m:r>
          </m:e>
          <m:sub>
            <m:r>
              <w:rPr/>
              <m:t xml:space="preserve">2</m:t>
            </m:r>
          </m:sub>
        </m:sSub>
        <m:r>
          <w:rPr/>
          <m:t>⋅</m:t>
        </m:r>
        <m:sSub>
          <m:sSubPr>
            <m:ctrlPr>
              <w:rPr/>
            </m:ctrlPr>
          </m:sSubPr>
          <m:e>
            <m:r>
              <w:rPr/>
              <m:t xml:space="preserve">I</m:t>
            </m:r>
          </m:e>
          <m:sub>
            <m:r>
              <w:rPr/>
              <m:t xml:space="preserve">i</m:t>
            </m:r>
          </m:sub>
        </m:sSub>
        <m:r>
          <w:rPr/>
          <m:t>⋅</m:t>
        </m:r>
        <m:sSub>
          <m:sSubPr>
            <m:ctrlPr>
              <w:rPr/>
            </m:ctrlPr>
          </m:sSubPr>
          <m:e>
            <m:r>
              <w:rPr/>
              <m:t>ϕ</m:t>
            </m:r>
          </m:e>
          <m:sub/>
        </m:sSub>
      </m:oMath>
      <w:r w:rsidDel="00000000" w:rsidR="00000000" w:rsidRPr="00000000">
        <w:rPr>
          <w:rtl w:val="0"/>
        </w:rPr>
        <w:t xml:space="preserve">, y también </w:t>
      </w:r>
      <m:oMath>
        <m:r>
          <m:t>ϕ</m:t>
        </m:r>
        <m:r>
          <w:rPr/>
          <m:t xml:space="preserve">=k </m:t>
        </m:r>
        <m:r>
          <w:rPr/>
          <m:t>⋅</m:t>
        </m:r>
        <m:r>
          <w:rPr/>
          <m:t xml:space="preserve"> </m:t>
        </m:r>
        <m:sSub>
          <m:sSubPr>
            <m:ctrlPr>
              <w:rPr/>
            </m:ctrlPr>
          </m:sSubPr>
          <m:e>
            <m:r>
              <w:rPr/>
              <m:t xml:space="preserve">I</m:t>
            </m:r>
          </m:e>
          <m:sub>
            <m:r>
              <w:rPr/>
              <m:t xml:space="preserve">e</m:t>
            </m:r>
          </m:sub>
        </m:sSub>
        <m:r>
          <w:rPr/>
          <m:t xml:space="preserve">=k</m:t>
        </m:r>
        <m:r>
          <w:rPr/>
          <m:t>⋅</m:t>
        </m:r>
        <m:sSub>
          <m:sSubPr>
            <m:ctrlPr>
              <w:rPr/>
            </m:ctrlPr>
          </m:sSubPr>
          <m:e>
            <m:r>
              <w:rPr/>
              <m:t xml:space="preserve">I</m:t>
            </m:r>
          </m:e>
          <m:sub>
            <m:r>
              <w:rPr/>
              <m:t xml:space="preserve">i</m:t>
            </m:r>
          </m:sub>
        </m:sSub>
      </m:oMath>
      <w:r w:rsidDel="00000000" w:rsidR="00000000" w:rsidRPr="00000000">
        <w:rPr>
          <w:rtl w:val="0"/>
        </w:rPr>
        <w:t xml:space="preserve"> con lo que </w:t>
      </w:r>
      <m:oMath>
        <m:r>
          <w:rPr/>
          <m:t xml:space="preserve">M=</m:t>
        </m:r>
        <m:sSub>
          <m:sSubPr>
            <m:ctrlPr>
              <w:rPr/>
            </m:ctrlPr>
          </m:sSubPr>
          <m:e>
            <m:r>
              <w:rPr/>
              <m:t xml:space="preserve">C</m:t>
            </m:r>
          </m:e>
          <m:sub>
            <m:r>
              <w:rPr/>
              <m:t xml:space="preserve">2</m:t>
            </m:r>
          </m:sub>
        </m:sSub>
        <m:r>
          <w:rPr/>
          <m:t>⋅</m:t>
        </m:r>
        <m:r>
          <w:rPr/>
          <m:t xml:space="preserve">k</m:t>
        </m:r>
        <m:r>
          <w:rPr/>
          <m:t>⋅</m:t>
        </m:r>
        <m:sSubSup>
          <m:sSubSupPr>
            <m:ctrlPr>
              <w:rPr/>
            </m:ctrlPr>
          </m:sSubSupPr>
          <m:e>
            <m:r>
              <w:rPr/>
              <m:t xml:space="preserve">I</m:t>
            </m:r>
          </m:e>
          <m:sub>
            <m:r>
              <w:rPr/>
              <m:t xml:space="preserve">i</m:t>
            </m:r>
          </m:sub>
          <m:sup>
            <m:r>
              <w:rPr/>
              <m:t xml:space="preserve">2</m:t>
            </m:r>
          </m:sup>
        </m:sSubSup>
      </m:oMath>
      <w:r w:rsidDel="00000000" w:rsidR="00000000" w:rsidRPr="00000000">
        <w:rPr>
          <w:rtl w:val="0"/>
        </w:rPr>
        <w:t xml:space="preserve">. La curva teórica (1)  del par es una parábola. </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Curva característica del par</w:t>
      </w:r>
    </w:p>
    <w:p w:rsidR="00000000" w:rsidDel="00000000" w:rsidP="00000000" w:rsidRDefault="00000000" w:rsidRPr="00000000" w14:paraId="000000E5">
      <w:pPr>
        <w:contextualSpacing w:val="0"/>
        <w:rPr/>
      </w:pPr>
      <w:r w:rsidDel="00000000" w:rsidR="00000000" w:rsidRPr="00000000">
        <w:rPr>
          <w:rtl w:val="0"/>
        </w:rPr>
        <w:t xml:space="preserve">Cuando aumenta mucho la carga, el flujo magnético deja de ser proporcional a la corriente de excitación, luego se sigue la curva 2. La curva 3 representa el par útil, teniendo en cuenta las pérdidas en el hierro y mecánicas. </w:t>
      </w:r>
      <w:r w:rsidDel="00000000" w:rsidR="00000000" w:rsidRPr="00000000">
        <w:drawing>
          <wp:anchor allowOverlap="1" behindDoc="0" distB="114300" distT="114300" distL="114300" distR="114300" hidden="0" layoutInCell="1" locked="0" relativeHeight="0" simplePos="0">
            <wp:simplePos x="0" y="0"/>
            <wp:positionH relativeFrom="margin">
              <wp:posOffset>4119563</wp:posOffset>
            </wp:positionH>
            <wp:positionV relativeFrom="paragraph">
              <wp:posOffset>295275</wp:posOffset>
            </wp:positionV>
            <wp:extent cx="2196375" cy="1800225"/>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49"/>
                    <a:srcRect b="0" l="47593" r="0" t="0"/>
                    <a:stretch>
                      <a:fillRect/>
                    </a:stretch>
                  </pic:blipFill>
                  <pic:spPr>
                    <a:xfrm>
                      <a:off x="0" y="0"/>
                      <a:ext cx="2196375" cy="1800225"/>
                    </a:xfrm>
                    <a:prstGeom prst="rect"/>
                    <a:ln/>
                  </pic:spPr>
                </pic:pic>
              </a:graphicData>
            </a:graphic>
          </wp:anchor>
        </w:drawing>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La </w:t>
      </w:r>
      <w:r w:rsidDel="00000000" w:rsidR="00000000" w:rsidRPr="00000000">
        <w:rPr>
          <w:b w:val="1"/>
          <w:rtl w:val="0"/>
        </w:rPr>
        <w:t xml:space="preserve">característica mecánica</w:t>
      </w:r>
      <w:r w:rsidDel="00000000" w:rsidR="00000000" w:rsidRPr="00000000">
        <w:rPr>
          <w:rtl w:val="0"/>
        </w:rPr>
        <w:t xml:space="preserve"> es también una gráfica hiperbólica, de ecuación </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jc w:val="center"/>
        <w:rPr/>
      </w:pPr>
      <w:r w:rsidDel="00000000" w:rsidR="00000000" w:rsidRPr="00000000">
        <w:rPr/>
        <w:drawing>
          <wp:inline distB="114300" distT="114300" distL="114300" distR="114300">
            <wp:extent cx="2695575" cy="438150"/>
            <wp:effectExtent b="0" l="0" r="0" t="0"/>
            <wp:docPr id="7"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26955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La característica fundamental de estos motores es que presentan un gran par de arranque, por lo que les permite arrancar estando en carga, aunque su velocidad no se mantiene constante, sino que varía mucho dependiendo de la carga que deba arrastrar, disminuye al aumentar la carga y aumenta al disminuir ésta. Esto los convierte en muy peligrosos en aquellos trabajos en que puedan quedarse sin carga, ya que corren grave riesgo de embalamiento, como es el caso de grúas,…</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Por su gran par de arranque son los utilizados en tracción eléctrica, se emplean en ferrocarriles, funiculares, tranvías,... </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También su potencia útil se mantiene prácticamente constante (estabilidad en marcha) porque si </w:t>
      </w:r>
      <m:oMath>
        <m:r>
          <w:rPr/>
          <m:t xml:space="preserve">n</m:t>
        </m:r>
        <m:r>
          <w:rPr/>
          <m:t>↑</m:t>
        </m:r>
        <m:r>
          <w:rPr/>
          <m:t xml:space="preserve"> M</m:t>
        </m:r>
        <m:r>
          <w:rPr/>
          <m:t>↓</m:t>
        </m:r>
      </m:oMath>
      <w:r w:rsidDel="00000000" w:rsidR="00000000" w:rsidRPr="00000000">
        <w:rPr>
          <w:rtl w:val="0"/>
        </w:rPr>
        <w:t xml:space="preserve"> y al revés </w:t>
      </w:r>
      <m:oMath>
        <m:r>
          <w:rPr/>
          <m:t xml:space="preserve">n</m:t>
        </m:r>
        <m:r>
          <w:rPr/>
          <m:t>↓</m:t>
        </m:r>
        <m:r>
          <w:rPr/>
          <m:t xml:space="preserve">M</m:t>
        </m:r>
        <m:r>
          <w:rPr/>
          <m:t>↑</m:t>
        </m:r>
      </m:oMath>
      <w:r w:rsidDel="00000000" w:rsidR="00000000" w:rsidRPr="00000000">
        <w:rPr>
          <w:rtl w:val="0"/>
        </w:rPr>
        <w:t xml:space="preserve"> , y la potencia es proporcional a ambos factores. Por eso también se les llama motores</w:t>
      </w:r>
      <w:r w:rsidDel="00000000" w:rsidR="00000000" w:rsidRPr="00000000">
        <w:rPr>
          <w:b w:val="1"/>
          <w:i w:val="1"/>
          <w:rtl w:val="0"/>
        </w:rPr>
        <w:t xml:space="preserve"> autorregulador de potencia</w:t>
      </w:r>
      <w:r w:rsidDel="00000000" w:rsidR="00000000" w:rsidRPr="00000000">
        <w:rPr>
          <w:rtl w:val="0"/>
        </w:rPr>
        <w:t xml:space="preserve">. </w:t>
      </w:r>
    </w:p>
    <w:p w:rsidR="00000000" w:rsidDel="00000000" w:rsidP="00000000" w:rsidRDefault="00000000" w:rsidRPr="00000000" w14:paraId="000000F0">
      <w:pPr>
        <w:pStyle w:val="Heading3"/>
        <w:contextualSpacing w:val="0"/>
        <w:rPr/>
      </w:pPr>
      <w:bookmarkStart w:colFirst="0" w:colLast="0" w:name="_wlpcaxgflhxc" w:id="16"/>
      <w:bookmarkEnd w:id="16"/>
      <w:r w:rsidDel="00000000" w:rsidR="00000000" w:rsidRPr="00000000">
        <w:rPr>
          <w:rtl w:val="0"/>
        </w:rPr>
        <w:t xml:space="preserve">2.8.3. Motores de excitación compuesta</w:t>
      </w:r>
    </w:p>
    <w:p w:rsidR="00000000" w:rsidDel="00000000" w:rsidP="00000000" w:rsidRDefault="00000000" w:rsidRPr="00000000" w14:paraId="000000F1">
      <w:pPr>
        <w:contextualSpacing w:val="0"/>
        <w:rPr/>
      </w:pPr>
      <w:r w:rsidDel="00000000" w:rsidR="00000000" w:rsidRPr="00000000">
        <w:rPr>
          <w:rtl w:val="0"/>
        </w:rPr>
        <w:t xml:space="preserve">Recordemos que:</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numPr>
          <w:ilvl w:val="0"/>
          <w:numId w:val="8"/>
        </w:numPr>
        <w:ind w:left="720" w:hanging="360"/>
        <w:contextualSpacing w:val="1"/>
        <w:rPr>
          <w:u w:val="none"/>
        </w:rPr>
      </w:pPr>
      <w:r w:rsidDel="00000000" w:rsidR="00000000" w:rsidRPr="00000000">
        <w:rPr>
          <w:rtl w:val="0"/>
        </w:rPr>
        <w:t xml:space="preserve">En los motores de excitación compuesta </w:t>
      </w:r>
      <w:r w:rsidDel="00000000" w:rsidR="00000000" w:rsidRPr="00000000">
        <w:rPr>
          <w:b w:val="1"/>
          <w:rtl w:val="0"/>
        </w:rPr>
        <w:t xml:space="preserve">larga</w:t>
      </w:r>
      <w:r w:rsidDel="00000000" w:rsidR="00000000" w:rsidRPr="00000000">
        <w:rPr>
          <w:rtl w:val="0"/>
        </w:rPr>
        <w:t xml:space="preserve">, el devanado de excitación serie es el que está en serie con el inducido.</w:t>
      </w:r>
    </w:p>
    <w:p w:rsidR="00000000" w:rsidDel="00000000" w:rsidP="00000000" w:rsidRDefault="00000000" w:rsidRPr="00000000" w14:paraId="000000F4">
      <w:pPr>
        <w:numPr>
          <w:ilvl w:val="0"/>
          <w:numId w:val="8"/>
        </w:numPr>
        <w:ind w:left="720" w:hanging="360"/>
        <w:contextualSpacing w:val="1"/>
        <w:rPr>
          <w:u w:val="none"/>
        </w:rPr>
      </w:pPr>
      <w:r w:rsidDel="00000000" w:rsidR="00000000" w:rsidRPr="00000000">
        <w:rPr>
          <w:rtl w:val="0"/>
        </w:rPr>
        <w:t xml:space="preserve">En los motores de excitación compuesta </w:t>
      </w:r>
      <w:r w:rsidDel="00000000" w:rsidR="00000000" w:rsidRPr="00000000">
        <w:rPr>
          <w:b w:val="1"/>
          <w:i w:val="1"/>
          <w:rtl w:val="0"/>
        </w:rPr>
        <w:t xml:space="preserve">corta</w:t>
      </w:r>
      <w:r w:rsidDel="00000000" w:rsidR="00000000" w:rsidRPr="00000000">
        <w:rPr>
          <w:rtl w:val="0"/>
        </w:rPr>
        <w:t xml:space="preserve">, el devanado de excitación en serie está en serie con el paralelo del devanado inducido y el devanado de excitación en paralelo. </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A su vez los devanados de excitación </w:t>
      </w:r>
      <w:r w:rsidDel="00000000" w:rsidR="00000000" w:rsidRPr="00000000">
        <w:rPr>
          <w:i w:val="1"/>
          <w:rtl w:val="0"/>
        </w:rPr>
        <w:t xml:space="preserve">pueden estar enrollados en el mismo sentido o en sentidos contrarios</w:t>
      </w:r>
      <w:r w:rsidDel="00000000" w:rsidR="00000000" w:rsidRPr="00000000">
        <w:rPr>
          <w:rtl w:val="0"/>
        </w:rPr>
        <w:t xml:space="preserve">. </w:t>
      </w:r>
      <w:r w:rsidDel="00000000" w:rsidR="00000000" w:rsidRPr="00000000">
        <w:rPr>
          <w:b w:val="1"/>
          <w:color w:val="990000"/>
          <w:rtl w:val="0"/>
        </w:rPr>
        <w:t xml:space="preserve">Si lo están en el mismo sentido, la derivación es compuesta aditiva; si en sentidos contrarios, la derivación es compuesta diferencial</w:t>
      </w:r>
      <w:r w:rsidDel="00000000" w:rsidR="00000000" w:rsidRPr="00000000">
        <w:rPr>
          <w:rtl w:val="0"/>
        </w:rPr>
        <w:t xml:space="preserve">. </w:t>
      </w:r>
      <w:r w:rsidDel="00000000" w:rsidR="00000000" w:rsidRPr="00000000">
        <w:drawing>
          <wp:anchor allowOverlap="1" behindDoc="0" distB="228600" distT="228600" distL="228600" distR="228600" hidden="0" layoutInCell="1" locked="0" relativeHeight="0" simplePos="0">
            <wp:simplePos x="0" y="0"/>
            <wp:positionH relativeFrom="margin">
              <wp:posOffset>3829050</wp:posOffset>
            </wp:positionH>
            <wp:positionV relativeFrom="paragraph">
              <wp:posOffset>647700</wp:posOffset>
            </wp:positionV>
            <wp:extent cx="2494688" cy="1742230"/>
            <wp:effectExtent b="0" l="0" r="0" t="0"/>
            <wp:wrapSquare wrapText="bothSides" distB="228600" distT="228600" distL="228600" distR="228600"/>
            <wp:docPr id="16"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2494688" cy="1742230"/>
                    </a:xfrm>
                    <a:prstGeom prst="rect"/>
                    <a:ln/>
                  </pic:spPr>
                </pic:pic>
              </a:graphicData>
            </a:graphic>
          </wp:anchor>
        </w:drawing>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Si un motor tiene una excitación compuesta aditiva, </w:t>
      </w:r>
      <w:r w:rsidDel="00000000" w:rsidR="00000000" w:rsidRPr="00000000">
        <w:rPr>
          <w:i w:val="1"/>
          <w:rtl w:val="0"/>
        </w:rPr>
        <w:t xml:space="preserve">tendrá características intermedias entre los motores de excitación en serie y de excitación en derivación</w:t>
      </w:r>
      <w:r w:rsidDel="00000000" w:rsidR="00000000" w:rsidRPr="00000000">
        <w:rPr>
          <w:rtl w:val="0"/>
        </w:rPr>
        <w:t xml:space="preserve">. Por ejemplo, ya no se embalarán como lo motores serie sin carga y tendrá un elevado par de arranque. Dependerá de la proporción de flujo magnético en serie y en paralelo. Se utilizan mucho en las máquinas-herramientas, en tracción, en máquinas con un par de arranque elevado, etc. </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contextualSpacing w:val="0"/>
        <w:rPr/>
      </w:pPr>
      <w:bookmarkStart w:colFirst="0" w:colLast="0" w:name="_cu13rysvi6n4" w:id="17"/>
      <w:bookmarkEnd w:id="17"/>
      <w:r w:rsidDel="00000000" w:rsidR="00000000" w:rsidRPr="00000000">
        <w:rPr>
          <w:rtl w:val="0"/>
        </w:rPr>
        <w:t xml:space="preserve">2.9. Regulación de la velocidad en motores de corriente continua.</w:t>
      </w:r>
    </w:p>
    <w:p w:rsidR="00000000" w:rsidDel="00000000" w:rsidP="00000000" w:rsidRDefault="00000000" w:rsidRPr="00000000" w14:paraId="000000FC">
      <w:pPr>
        <w:contextualSpacing w:val="0"/>
        <w:rPr/>
      </w:pPr>
      <w:r w:rsidDel="00000000" w:rsidR="00000000" w:rsidRPr="00000000">
        <w:rPr>
          <w:rtl w:val="0"/>
        </w:rPr>
      </w:r>
    </w:p>
    <w:tbl>
      <w:tblPr>
        <w:tblStyle w:val="Table4"/>
        <w:tblW w:w="1020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5"/>
        <w:gridCol w:w="5103.5"/>
        <w:tblGridChange w:id="0">
          <w:tblGrid>
            <w:gridCol w:w="5103.5"/>
            <w:gridCol w:w="5103.5"/>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73763"/>
              </w:rPr>
            </w:pPr>
            <w:r w:rsidDel="00000000" w:rsidR="00000000" w:rsidRPr="00000000">
              <w:rPr>
                <w:b w:val="1"/>
                <w:color w:val="073763"/>
                <w:rtl w:val="0"/>
              </w:rPr>
              <w:t xml:space="preserve">Motor serie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73763"/>
              </w:rPr>
            </w:pPr>
            <w:r w:rsidDel="00000000" w:rsidR="00000000" w:rsidRPr="00000000">
              <w:rPr>
                <w:b w:val="1"/>
                <w:color w:val="073763"/>
                <w:rtl w:val="0"/>
              </w:rPr>
              <w:t xml:space="preserve">Motor en derivación o shunt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sz w:val="28"/>
                <w:szCs w:val="28"/>
              </w:rPr>
            </w:pPr>
            <m:oMath>
              <m:r>
                <w:rPr>
                  <w:b w:val="1"/>
                  <w:sz w:val="28"/>
                  <w:szCs w:val="28"/>
                </w:rPr>
                <m:t xml:space="preserve">n=</m:t>
              </m:r>
              <m:f>
                <m:fPr>
                  <m:ctrlPr>
                    <w:rPr>
                      <w:b w:val="1"/>
                      <w:sz w:val="28"/>
                      <w:szCs w:val="28"/>
                    </w:rPr>
                  </m:ctrlPr>
                </m:fPr>
                <m:num>
                  <m:r>
                    <w:rPr>
                      <w:b w:val="1"/>
                      <w:sz w:val="28"/>
                      <w:szCs w:val="28"/>
                    </w:rPr>
                    <m:t xml:space="preserve">1</m:t>
                  </m:r>
                </m:num>
                <m:den>
                  <m:sSub>
                    <m:sSubPr>
                      <m:ctrlPr>
                        <w:rPr>
                          <w:b w:val="1"/>
                          <w:sz w:val="28"/>
                          <w:szCs w:val="28"/>
                        </w:rPr>
                      </m:ctrlPr>
                    </m:sSubPr>
                    <m:e>
                      <m:r>
                        <w:rPr>
                          <w:b w:val="1"/>
                          <w:sz w:val="28"/>
                          <w:szCs w:val="28"/>
                        </w:rPr>
                        <m:t xml:space="preserve">C</m:t>
                      </m:r>
                    </m:e>
                    <m:sub>
                      <m:r>
                        <w:rPr>
                          <w:b w:val="1"/>
                          <w:sz w:val="28"/>
                          <w:szCs w:val="28"/>
                        </w:rPr>
                        <m:t xml:space="preserve">1</m:t>
                      </m:r>
                    </m:sub>
                  </m:sSub>
                  <m:r>
                    <w:rPr>
                      <w:b w:val="1"/>
                      <w:sz w:val="28"/>
                      <w:szCs w:val="28"/>
                    </w:rPr>
                    <m:t>⋅</m:t>
                  </m:r>
                  <m:r>
                    <w:rPr>
                      <w:b w:val="1"/>
                      <w:sz w:val="28"/>
                      <w:szCs w:val="28"/>
                    </w:rPr>
                    <m:t>ϕ</m:t>
                  </m:r>
                </m:den>
              </m:f>
              <m:r>
                <w:rPr>
                  <w:b w:val="1"/>
                  <w:sz w:val="28"/>
                  <w:szCs w:val="28"/>
                </w:rPr>
                <m:t>⋅</m:t>
              </m:r>
              <m:d>
                <m:dPr>
                  <m:begChr m:val="["/>
                  <m:endChr m:val="]"/>
                  <m:ctrlPr>
                    <w:rPr>
                      <w:sz w:val="28"/>
                      <w:szCs w:val="28"/>
                    </w:rPr>
                  </m:ctrlPr>
                </m:dPr>
                <m:e>
                  <m:sSub>
                    <m:sSubPr>
                      <m:ctrlPr>
                        <w:rPr>
                          <w:sz w:val="28"/>
                          <w:szCs w:val="28"/>
                        </w:rPr>
                      </m:ctrlPr>
                    </m:sSubPr>
                    <m:e>
                      <m:r>
                        <w:rPr>
                          <w:b w:val="1"/>
                          <w:sz w:val="28"/>
                          <w:szCs w:val="28"/>
                        </w:rPr>
                        <m:t>ϵ</m:t>
                      </m:r>
                    </m:e>
                    <m:sub>
                      <m:r>
                        <w:rPr>
                          <w:sz w:val="28"/>
                          <w:szCs w:val="28"/>
                        </w:rPr>
                        <m:t xml:space="preserve">b</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e</m:t>
                      </m:r>
                    </m:sub>
                  </m:sSub>
                  <m:r>
                    <w:rPr>
                      <w:sz w:val="28"/>
                      <w:szCs w:val="28"/>
                    </w:rPr>
                    <m:t xml:space="preserve">)</m:t>
                  </m:r>
                  <m:r>
                    <w:rPr>
                      <w:sz w:val="28"/>
                      <w:szCs w:val="28"/>
                    </w:rPr>
                    <m:t>⋅</m:t>
                  </m:r>
                  <m:sSub>
                    <m:sSubPr>
                      <m:ctrlPr>
                        <w:rPr>
                          <w:sz w:val="28"/>
                          <w:szCs w:val="28"/>
                        </w:rPr>
                      </m:ctrlPr>
                    </m:sSubPr>
                    <m:e>
                      <m:r>
                        <w:rPr>
                          <w:sz w:val="28"/>
                          <w:szCs w:val="28"/>
                        </w:rPr>
                        <m:t xml:space="preserve">I</m:t>
                      </m:r>
                    </m:e>
                    <m:sub>
                      <m:r>
                        <w:rPr>
                          <w:sz w:val="28"/>
                          <w:szCs w:val="28"/>
                        </w:rPr>
                        <m:t xml:space="preserve">i</m:t>
                      </m:r>
                    </m:sub>
                  </m:sSub>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jc w:val="center"/>
              <w:rPr>
                <w:sz w:val="28"/>
                <w:szCs w:val="28"/>
              </w:rPr>
            </w:pPr>
            <m:oMath>
              <m:r>
                <w:rPr>
                  <w:sz w:val="28"/>
                  <w:szCs w:val="28"/>
                </w:rPr>
                <m:t xml:space="preserve">n=</m:t>
              </m:r>
              <m:f>
                <m:fPr>
                  <m:ctrlPr>
                    <w:rPr>
                      <w:sz w:val="28"/>
                      <w:szCs w:val="28"/>
                    </w:rPr>
                  </m:ctrlPr>
                </m:fPr>
                <m:num>
                  <m:r>
                    <w:rPr>
                      <w:sz w:val="28"/>
                      <w:szCs w:val="28"/>
                    </w:rPr>
                    <m:t xml:space="preserve">1</m:t>
                  </m:r>
                </m:num>
                <m:den>
                  <m:sSub>
                    <m:sSubPr>
                      <m:ctrlPr>
                        <w:rPr>
                          <w:sz w:val="28"/>
                          <w:szCs w:val="28"/>
                        </w:rPr>
                      </m:ctrlPr>
                    </m:sSubPr>
                    <m:e>
                      <m:r>
                        <w:rPr>
                          <w:sz w:val="28"/>
                          <w:szCs w:val="28"/>
                        </w:rPr>
                        <m:t xml:space="preserve">C</m:t>
                      </m:r>
                    </m:e>
                    <m:sub>
                      <m:r>
                        <w:rPr>
                          <w:sz w:val="28"/>
                          <w:szCs w:val="28"/>
                        </w:rPr>
                        <m:t xml:space="preserve">1</m:t>
                      </m:r>
                    </m:sub>
                  </m:sSub>
                  <m:r>
                    <w:rPr>
                      <w:sz w:val="28"/>
                      <w:szCs w:val="28"/>
                    </w:rPr>
                    <m:t>⋅</m:t>
                  </m:r>
                  <m:r>
                    <w:rPr>
                      <w:sz w:val="28"/>
                      <w:szCs w:val="28"/>
                    </w:rPr>
                    <m:t>ϕ</m:t>
                  </m:r>
                </m:den>
              </m:f>
              <m:r>
                <w:rPr>
                  <w:sz w:val="28"/>
                  <w:szCs w:val="28"/>
                </w:rPr>
                <m:t>⋅</m:t>
              </m:r>
              <m:r>
                <w:rPr>
                  <w:sz w:val="28"/>
                  <w:szCs w:val="28"/>
                </w:rPr>
                <m:t xml:space="preserve">(</m:t>
              </m:r>
              <m:sSub>
                <m:sSubPr>
                  <m:ctrlPr>
                    <w:rPr>
                      <w:sz w:val="28"/>
                      <w:szCs w:val="28"/>
                    </w:rPr>
                  </m:ctrlPr>
                </m:sSubPr>
                <m:e>
                  <m:r>
                    <w:rPr>
                      <w:sz w:val="28"/>
                      <w:szCs w:val="28"/>
                    </w:rPr>
                    <m:t>ϵ</m:t>
                  </m:r>
                </m:e>
                <m:sub>
                  <m:r>
                    <w:rPr>
                      <w:sz w:val="28"/>
                      <w:szCs w:val="28"/>
                    </w:rPr>
                    <m:t xml:space="preserve">b</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i</m:t>
                  </m:r>
                </m:sub>
              </m:sSub>
              <m:r>
                <w:rPr>
                  <w:sz w:val="28"/>
                  <w:szCs w:val="28"/>
                </w:rPr>
                <m:t>⋅</m:t>
              </m:r>
              <m:sSub>
                <m:sSubPr>
                  <m:ctrlPr>
                    <w:rPr>
                      <w:sz w:val="28"/>
                      <w:szCs w:val="28"/>
                    </w:rPr>
                  </m:ctrlPr>
                </m:sSubPr>
                <m:e>
                  <m:r>
                    <w:rPr>
                      <w:sz w:val="28"/>
                      <w:szCs w:val="28"/>
                    </w:rPr>
                    <m:t xml:space="preserve">I</m:t>
                  </m:r>
                </m:e>
                <m:sub>
                  <m:r>
                    <w:rPr>
                      <w:sz w:val="28"/>
                      <w:szCs w:val="28"/>
                    </w:rPr>
                    <m:t xml:space="preserve">i</m:t>
                  </m:r>
                </m:sub>
              </m:sSub>
            </m:oMath>
            <w:r w:rsidDel="00000000" w:rsidR="00000000" w:rsidRPr="00000000">
              <w:rPr>
                <w:sz w:val="28"/>
                <w:szCs w:val="28"/>
                <w:rtl w:val="0"/>
              </w:rPr>
              <w:t xml:space="preserv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numPr>
                <w:ilvl w:val="0"/>
                <w:numId w:val="3"/>
              </w:numPr>
              <w:ind w:left="720" w:hanging="360"/>
              <w:contextualSpacing w:val="1"/>
              <w:rPr>
                <w:sz w:val="24"/>
                <w:szCs w:val="24"/>
              </w:rPr>
            </w:pPr>
            <w:r w:rsidDel="00000000" w:rsidR="00000000" w:rsidRPr="00000000">
              <w:rPr>
                <w:sz w:val="24"/>
                <w:szCs w:val="24"/>
                <w:rtl w:val="0"/>
              </w:rPr>
              <w:t xml:space="preserve">Modificando la tensión </w:t>
            </w:r>
            <m:oMath>
              <m:sSub>
                <m:sSubPr>
                  <m:ctrlPr>
                    <w:rPr>
                      <w:sz w:val="24"/>
                      <w:szCs w:val="24"/>
                    </w:rPr>
                  </m:ctrlPr>
                </m:sSubPr>
                <m:e>
                  <m:r>
                    <m:t>ϵ</m:t>
                  </m:r>
                </m:e>
                <m:sub>
                  <m:r>
                    <w:rPr>
                      <w:sz w:val="24"/>
                      <w:szCs w:val="24"/>
                    </w:rPr>
                    <m:t xml:space="preserve">b</m:t>
                  </m:r>
                </m:sub>
              </m:sSub>
            </m:oMath>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numPr>
                <w:ilvl w:val="0"/>
                <w:numId w:val="6"/>
              </w:numPr>
              <w:ind w:left="720" w:hanging="360"/>
              <w:contextualSpacing w:val="1"/>
              <w:rPr>
                <w:sz w:val="24"/>
                <w:szCs w:val="24"/>
              </w:rPr>
            </w:pPr>
            <w:r w:rsidDel="00000000" w:rsidR="00000000" w:rsidRPr="00000000">
              <w:rPr>
                <w:sz w:val="24"/>
                <w:szCs w:val="24"/>
                <w:rtl w:val="0"/>
              </w:rPr>
              <w:t xml:space="preserve">Introduciendo resistencias en serie con el devanado inducido (pero se pierde potencia)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7"/>
              </w:numPr>
              <w:ind w:left="720" w:hanging="360"/>
              <w:contextualSpacing w:val="1"/>
              <w:rPr>
                <w:sz w:val="24"/>
                <w:szCs w:val="24"/>
              </w:rPr>
            </w:pPr>
            <w:r w:rsidDel="00000000" w:rsidR="00000000" w:rsidRPr="00000000">
              <w:rPr>
                <w:sz w:val="24"/>
                <w:szCs w:val="24"/>
                <w:rtl w:val="0"/>
              </w:rPr>
              <w:t xml:space="preserve">Resistencia en paralelo con el devanado de excitación serie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numPr>
                <w:ilvl w:val="0"/>
                <w:numId w:val="7"/>
              </w:numPr>
              <w:ind w:left="720" w:hanging="360"/>
              <w:contextualSpacing w:val="1"/>
              <w:rPr>
                <w:sz w:val="24"/>
                <w:szCs w:val="24"/>
                <w:u w:val="none"/>
              </w:rPr>
            </w:pPr>
            <w:r w:rsidDel="00000000" w:rsidR="00000000" w:rsidRPr="00000000">
              <w:rPr>
                <w:sz w:val="24"/>
                <w:szCs w:val="24"/>
                <w:rtl w:val="0"/>
              </w:rPr>
              <w:t xml:space="preserve">Resistencia en serie con el devanado de excitación en paralelo</w:t>
            </w:r>
          </w:p>
        </w:tc>
      </w:tr>
    </w:tbl>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pStyle w:val="Heading2"/>
        <w:contextualSpacing w:val="0"/>
        <w:rPr/>
      </w:pPr>
      <w:bookmarkStart w:colFirst="0" w:colLast="0" w:name="_y42odr9m2hp6" w:id="18"/>
      <w:bookmarkEnd w:id="18"/>
      <w:r w:rsidDel="00000000" w:rsidR="00000000" w:rsidRPr="00000000">
        <w:rPr>
          <w:rtl w:val="0"/>
        </w:rPr>
        <w:t xml:space="preserve">2.10. Arranque de motor de corriente continua.</w:t>
      </w:r>
    </w:p>
    <w:p w:rsidR="00000000" w:rsidDel="00000000" w:rsidP="00000000" w:rsidRDefault="00000000" w:rsidRPr="00000000" w14:paraId="00000109">
      <w:pPr>
        <w:contextualSpacing w:val="0"/>
        <w:rPr/>
      </w:pPr>
      <w:r w:rsidDel="00000000" w:rsidR="00000000" w:rsidRPr="00000000">
        <w:rPr>
          <w:rtl w:val="0"/>
        </w:rPr>
        <w:t xml:space="preserve">En el momento del arranque, la velocidad es nula (n=0) y no se genera fuerza contraelectromotriz, con lo que en ese instante la corriente demandada es la más elevada. Esta intensidad puede llegar a quemar el devanado inducido.</w:t>
      </w:r>
    </w:p>
    <w:p w:rsidR="00000000" w:rsidDel="00000000" w:rsidP="00000000" w:rsidRDefault="00000000" w:rsidRPr="00000000" w14:paraId="0000010A">
      <w:pPr>
        <w:contextualSpacing w:val="0"/>
        <w:rPr/>
      </w:pPr>
      <w:r w:rsidDel="00000000" w:rsidR="00000000" w:rsidRPr="00000000">
        <w:rPr>
          <w:rtl w:val="0"/>
        </w:rPr>
        <w:t xml:space="preserve">Para evitarlo se utiliza un reóstato de arranque; resistencias en serie con el inducido que se van cortocircuitando cuando el motor va ganando velocidad.</w:t>
      </w:r>
    </w:p>
    <w:p w:rsidR="00000000" w:rsidDel="00000000" w:rsidP="00000000" w:rsidRDefault="00000000" w:rsidRPr="00000000" w14:paraId="0000010B">
      <w:pPr>
        <w:pStyle w:val="Heading2"/>
        <w:contextualSpacing w:val="0"/>
        <w:rPr/>
      </w:pPr>
      <w:bookmarkStart w:colFirst="0" w:colLast="0" w:name="_pkybcypy1m63" w:id="19"/>
      <w:bookmarkEnd w:id="19"/>
      <w:r w:rsidDel="00000000" w:rsidR="00000000" w:rsidRPr="00000000">
        <w:rPr>
          <w:rtl w:val="0"/>
        </w:rPr>
        <w:t xml:space="preserve">2.11. Inversión del sentido de giro de un motor de corriente continua</w:t>
      </w:r>
    </w:p>
    <w:p w:rsidR="00000000" w:rsidDel="00000000" w:rsidP="00000000" w:rsidRDefault="00000000" w:rsidRPr="00000000" w14:paraId="0000010C">
      <w:pPr>
        <w:contextualSpacing w:val="0"/>
        <w:rPr/>
      </w:pPr>
      <w:r w:rsidDel="00000000" w:rsidR="00000000" w:rsidRPr="00000000">
        <w:rPr>
          <w:rtl w:val="0"/>
        </w:rPr>
        <w:t xml:space="preserve">Para invertir el sentido de giro de un motor de corriente continua solo es necesario intercambiar los contactos eléctricos del devanado de excitación respecto de los del inducido (el campo de inducción magnética </w:t>
      </w:r>
      <m:oMath>
        <m:bar>
          <m:barPr>
            <m:pos/>
            <m:ctrlPr>
              <w:rPr>
                <w:b w:val="1"/>
              </w:rPr>
            </m:ctrlPr>
          </m:barPr>
          <m:e>
            <m:r>
              <w:rPr>
                <w:b w:val="1"/>
              </w:rPr>
              <m:t xml:space="preserve">B</m:t>
            </m:r>
          </m:e>
        </m:bar>
        <m:r>
          <w:rPr>
            <w:b w:val="1"/>
          </w:rPr>
          <m:t xml:space="preserve"> </m:t>
        </m:r>
      </m:oMath>
      <w:r w:rsidDel="00000000" w:rsidR="00000000" w:rsidRPr="00000000">
        <w:rPr>
          <w:rtl w:val="0"/>
        </w:rPr>
        <w:t xml:space="preserve">cambia de sentido, y así el motor giraría en sentido contrario o cambia el sentido de la intensidad eléctrica en el devanado - recordemos:  </w:t>
      </w:r>
      <m:oMath>
        <m:bar>
          <m:barPr>
            <m:pos/>
            <m:ctrlPr>
              <w:rPr/>
            </m:ctrlPr>
          </m:barPr>
          <m:e>
            <m:r>
              <w:rPr/>
              <m:t xml:space="preserve">F</m:t>
            </m:r>
          </m:e>
        </m:bar>
        <m:r>
          <w:rPr/>
          <m:t xml:space="preserve">=I</m:t>
        </m:r>
        <m:r>
          <w:rPr/>
          <m:t>⋅</m:t>
        </m:r>
        <m:r>
          <w:rPr/>
          <m:t xml:space="preserve">(</m:t>
        </m:r>
        <m:bar>
          <m:barPr>
            <m:pos/>
            <m:ctrlPr>
              <w:rPr/>
            </m:ctrlPr>
          </m:barPr>
          <m:e>
            <m:r>
              <w:rPr/>
              <m:t xml:space="preserve">L </m:t>
            </m:r>
          </m:e>
        </m:bar>
        <m:r>
          <w:rPr/>
          <m:t>∧</m:t>
        </m:r>
        <m:bar>
          <m:barPr>
            <m:pos/>
            <m:ctrlPr>
              <w:rPr/>
            </m:ctrlPr>
          </m:barPr>
          <m:e>
            <m:r>
              <w:rPr/>
              <m:t xml:space="preserve">B</m:t>
            </m:r>
          </m:e>
        </m:bar>
        <m:r>
          <w:rPr/>
          <m:t xml:space="preserve">)</m:t>
        </m:r>
      </m:oMath>
      <w:r w:rsidDel="00000000" w:rsidR="00000000" w:rsidRPr="00000000">
        <w:rPr>
          <w:rtl w:val="0"/>
        </w:rPr>
        <w:t xml:space="preserve"> - ).</w:t>
      </w:r>
    </w:p>
    <w:p w:rsidR="00000000" w:rsidDel="00000000" w:rsidP="00000000" w:rsidRDefault="00000000" w:rsidRPr="00000000" w14:paraId="0000010D">
      <w:pPr>
        <w:contextualSpacing w:val="0"/>
        <w:rPr/>
      </w:pPr>
      <w:r w:rsidDel="00000000" w:rsidR="00000000" w:rsidRPr="00000000">
        <w:rPr>
          <w:rtl w:val="0"/>
        </w:rPr>
        <w:t xml:space="preserve">Si el cambio de sentido se realiza con la máquina parada, no hay problemas. Si se realiza con la máquina en marcha, hay que cambiar las del devanado de inducido y no las  de excitación, porque si lo hago en la excitación, hay un momento que el flujo magnético puede ser cero, y por tanto el motor embalarse.  (- recordemos:  </w:t>
      </w:r>
      <m:oMath>
        <m:r>
          <w:rPr/>
          <m:t xml:space="preserve">n </m:t>
        </m:r>
        <m:r>
          <w:rPr/>
          <m:t>∼</m:t>
        </m:r>
        <m:r>
          <w:rPr/>
          <m:t xml:space="preserve"> </m:t>
        </m:r>
        <m:f>
          <m:fPr>
            <m:ctrlPr>
              <w:rPr/>
            </m:ctrlPr>
          </m:fPr>
          <m:num>
            <m:r>
              <w:rPr/>
              <m:t xml:space="preserve">1</m:t>
            </m:r>
          </m:num>
          <m:den>
            <m:r>
              <w:rPr/>
              <m:t>Φ</m:t>
            </m:r>
          </m:den>
        </m:f>
      </m:oMath>
      <w:r w:rsidDel="00000000" w:rsidR="00000000" w:rsidRPr="00000000">
        <w:rPr>
          <w:rtl w:val="0"/>
        </w:rPr>
        <w:t xml:space="preserve"> -). También es necesario activar la resistencia de arranque, ya que en el momento de la conmutación el efecto de la fuerza contraelectromotriz y de la tensión de alimentación se suman y puede circular mucha corriente por el devanado inducido, quemándolo.</w:t>
      </w:r>
    </w:p>
    <w:p w:rsidR="00000000" w:rsidDel="00000000" w:rsidP="00000000" w:rsidRDefault="00000000" w:rsidRPr="00000000" w14:paraId="0000010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pStyle w:val="Heading2"/>
        <w:contextualSpacing w:val="0"/>
        <w:rPr/>
      </w:pPr>
      <w:bookmarkStart w:colFirst="0" w:colLast="0" w:name="_fjqltw2rjdpn" w:id="20"/>
      <w:bookmarkEnd w:id="20"/>
      <w:r w:rsidDel="00000000" w:rsidR="00000000" w:rsidRPr="00000000">
        <w:rPr>
          <w:rtl w:val="0"/>
        </w:rPr>
        <w:t xml:space="preserve">2.12. Frenado en motores de corriente continua</w:t>
      </w:r>
    </w:p>
    <w:p w:rsidR="00000000" w:rsidDel="00000000" w:rsidP="00000000" w:rsidRDefault="00000000" w:rsidRPr="00000000" w14:paraId="00000111">
      <w:pPr>
        <w:contextualSpacing w:val="0"/>
        <w:rPr/>
      </w:pPr>
      <w:r w:rsidDel="00000000" w:rsidR="00000000" w:rsidRPr="00000000">
        <w:rPr>
          <w:rtl w:val="0"/>
        </w:rPr>
        <w:t xml:space="preserve">Se puede hacer de forma mecánica (disco, tambor) o de forma eléctrica:</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numPr>
          <w:ilvl w:val="0"/>
          <w:numId w:val="1"/>
        </w:numPr>
        <w:ind w:left="720" w:hanging="360"/>
        <w:contextualSpacing w:val="1"/>
        <w:rPr>
          <w:u w:val="none"/>
        </w:rPr>
      </w:pPr>
      <w:r w:rsidDel="00000000" w:rsidR="00000000" w:rsidRPr="00000000">
        <w:rPr>
          <w:rtl w:val="0"/>
        </w:rPr>
        <w:t xml:space="preserve">reostático o dinámico: </w:t>
      </w:r>
    </w:p>
    <w:p w:rsidR="00000000" w:rsidDel="00000000" w:rsidP="00000000" w:rsidRDefault="00000000" w:rsidRPr="00000000" w14:paraId="00000114">
      <w:pPr>
        <w:numPr>
          <w:ilvl w:val="1"/>
          <w:numId w:val="1"/>
        </w:numPr>
        <w:ind w:left="1440" w:hanging="360"/>
        <w:contextualSpacing w:val="1"/>
        <w:rPr>
          <w:u w:val="none"/>
        </w:rPr>
      </w:pPr>
      <w:r w:rsidDel="00000000" w:rsidR="00000000" w:rsidRPr="00000000">
        <w:rPr>
          <w:rtl w:val="0"/>
        </w:rPr>
        <w:t xml:space="preserve">Excitación independiente: al frenar, desconectar la tensión del inducido y conectarlo a unas resistencias, con lo que se convierte momentáneamente en generador. La energía mecánica de rotación se convierte en eléctrica, disipándose en las resistencias. </w:t>
      </w:r>
    </w:p>
    <w:p w:rsidR="00000000" w:rsidDel="00000000" w:rsidP="00000000" w:rsidRDefault="00000000" w:rsidRPr="00000000" w14:paraId="00000115">
      <w:pPr>
        <w:numPr>
          <w:ilvl w:val="1"/>
          <w:numId w:val="1"/>
        </w:numPr>
        <w:ind w:left="1440" w:hanging="360"/>
        <w:contextualSpacing w:val="1"/>
        <w:rPr>
          <w:u w:val="none"/>
        </w:rPr>
      </w:pPr>
      <w:r w:rsidDel="00000000" w:rsidR="00000000" w:rsidRPr="00000000">
        <w:rPr>
          <w:rtl w:val="0"/>
        </w:rPr>
        <w:t xml:space="preserve">Excitación en paralelo: nada en especial.</w:t>
      </w:r>
    </w:p>
    <w:p w:rsidR="00000000" w:rsidDel="00000000" w:rsidP="00000000" w:rsidRDefault="00000000" w:rsidRPr="00000000" w14:paraId="00000116">
      <w:pPr>
        <w:numPr>
          <w:ilvl w:val="1"/>
          <w:numId w:val="1"/>
        </w:numPr>
        <w:ind w:left="1440" w:hanging="360"/>
        <w:contextualSpacing w:val="1"/>
        <w:rPr>
          <w:u w:val="none"/>
        </w:rPr>
      </w:pPr>
      <w:r w:rsidDel="00000000" w:rsidR="00000000" w:rsidRPr="00000000">
        <w:rPr>
          <w:rtl w:val="0"/>
        </w:rPr>
        <w:t xml:space="preserve">Excitación en serie: antes de desconectar hay que invertir la conexión del devanado de excitación.</w:t>
      </w:r>
    </w:p>
    <w:p w:rsidR="00000000" w:rsidDel="00000000" w:rsidP="00000000" w:rsidRDefault="00000000" w:rsidRPr="00000000" w14:paraId="00000117">
      <w:pPr>
        <w:numPr>
          <w:ilvl w:val="0"/>
          <w:numId w:val="1"/>
        </w:numPr>
        <w:ind w:left="720" w:hanging="360"/>
        <w:contextualSpacing w:val="1"/>
        <w:rPr>
          <w:u w:val="none"/>
        </w:rPr>
      </w:pPr>
      <w:r w:rsidDel="00000000" w:rsidR="00000000" w:rsidRPr="00000000">
        <w:rPr>
          <w:rtl w:val="0"/>
        </w:rPr>
        <w:t xml:space="preserve">regenerativo: la energía mecánica almacenada en la inercia de rotación se cede al circuito de alimentación de la máquina.</w:t>
      </w:r>
    </w:p>
    <w:p w:rsidR="00000000" w:rsidDel="00000000" w:rsidP="00000000" w:rsidRDefault="00000000" w:rsidRPr="00000000" w14:paraId="00000118">
      <w:pPr>
        <w:numPr>
          <w:ilvl w:val="0"/>
          <w:numId w:val="1"/>
        </w:numPr>
        <w:ind w:left="720" w:hanging="360"/>
        <w:contextualSpacing w:val="1"/>
        <w:rPr>
          <w:u w:val="none"/>
        </w:rPr>
      </w:pPr>
      <w:r w:rsidDel="00000000" w:rsidR="00000000" w:rsidRPr="00000000">
        <w:rPr>
          <w:rtl w:val="0"/>
        </w:rPr>
        <w:t xml:space="preserve">contramarcha: Invertir el sentido del par electromagnético cuando el motor está en funcionamiento.</w:t>
      </w:r>
    </w:p>
    <w:p w:rsidR="00000000" w:rsidDel="00000000" w:rsidP="00000000" w:rsidRDefault="00000000" w:rsidRPr="00000000" w14:paraId="00000119">
      <w:pPr>
        <w:contextualSpacing w:val="0"/>
        <w:rPr/>
      </w:pPr>
      <w:r w:rsidDel="00000000" w:rsidR="00000000" w:rsidRPr="00000000">
        <w:rPr>
          <w:rtl w:val="0"/>
        </w:rPr>
      </w:r>
    </w:p>
    <w:sectPr>
      <w:headerReference r:id="rId52" w:type="default"/>
      <w:headerReference r:id="rId53" w:type="first"/>
      <w:footerReference r:id="rId54" w:type="default"/>
      <w:footerReference r:id="rId55" w:type="first"/>
      <w:pgSz w:h="16838" w:w="11906"/>
      <w:pgMar w:bottom="1133.8582677165355" w:top="1133.8582677165355" w:left="1133.8582677165355" w:right="566.92913385826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 utilizo un motor de C.C como generador, y lo giro, la corriente producida en el bobinado es alterna, pero el efecto de las delgas lo convierte en corriente continua.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color w:val="351c75"/>
      <w:sz w:val="32"/>
      <w:szCs w:val="32"/>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a61c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jpg"/><Relationship Id="rId42" Type="http://schemas.openxmlformats.org/officeDocument/2006/relationships/image" Target="media/image38.png"/><Relationship Id="rId41" Type="http://schemas.openxmlformats.org/officeDocument/2006/relationships/image" Target="media/image2.png"/><Relationship Id="rId44" Type="http://schemas.openxmlformats.org/officeDocument/2006/relationships/image" Target="media/image16.png"/><Relationship Id="rId43" Type="http://schemas.openxmlformats.org/officeDocument/2006/relationships/image" Target="media/image5.png"/><Relationship Id="rId46" Type="http://schemas.openxmlformats.org/officeDocument/2006/relationships/image" Target="media/image26.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9.png"/><Relationship Id="rId48" Type="http://schemas.openxmlformats.org/officeDocument/2006/relationships/image" Target="media/image7.png"/><Relationship Id="rId47" Type="http://schemas.openxmlformats.org/officeDocument/2006/relationships/image" Target="media/image40.png"/><Relationship Id="rId4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4.png"/><Relationship Id="rId8" Type="http://schemas.openxmlformats.org/officeDocument/2006/relationships/hyperlink" Target="https://www.draw.io/#G1Ohv6PqWJ5cX9NfKQqDhsH6JllFROgmhe" TargetMode="External"/><Relationship Id="rId31" Type="http://schemas.openxmlformats.org/officeDocument/2006/relationships/image" Target="media/image17.png"/><Relationship Id="rId30" Type="http://schemas.openxmlformats.org/officeDocument/2006/relationships/image" Target="media/image37.png"/><Relationship Id="rId33" Type="http://schemas.openxmlformats.org/officeDocument/2006/relationships/image" Target="media/image18.png"/><Relationship Id="rId32" Type="http://schemas.openxmlformats.org/officeDocument/2006/relationships/image" Target="media/image8.png"/><Relationship Id="rId35" Type="http://schemas.openxmlformats.org/officeDocument/2006/relationships/hyperlink" Target="http://www.tuveras.com/maquinascc/dinamo/reaccion.htm" TargetMode="External"/><Relationship Id="rId34" Type="http://schemas.openxmlformats.org/officeDocument/2006/relationships/image" Target="media/image33.png"/><Relationship Id="rId37" Type="http://schemas.openxmlformats.org/officeDocument/2006/relationships/image" Target="media/image1.png"/><Relationship Id="rId36" Type="http://schemas.openxmlformats.org/officeDocument/2006/relationships/image" Target="media/image3.png"/><Relationship Id="rId39" Type="http://schemas.openxmlformats.org/officeDocument/2006/relationships/image" Target="media/image21.png"/><Relationship Id="rId38" Type="http://schemas.openxmlformats.org/officeDocument/2006/relationships/image" Target="media/image12.png"/><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23.png"/><Relationship Id="rId24" Type="http://schemas.openxmlformats.org/officeDocument/2006/relationships/image" Target="media/image11.png"/><Relationship Id="rId23" Type="http://schemas.openxmlformats.org/officeDocument/2006/relationships/image" Target="media/image24.png"/><Relationship Id="rId26" Type="http://schemas.openxmlformats.org/officeDocument/2006/relationships/image" Target="media/image32.png"/><Relationship Id="rId25" Type="http://schemas.openxmlformats.org/officeDocument/2006/relationships/image" Target="media/image25.png"/><Relationship Id="rId28" Type="http://schemas.openxmlformats.org/officeDocument/2006/relationships/image" Target="media/image39.png"/><Relationship Id="rId27" Type="http://schemas.openxmlformats.org/officeDocument/2006/relationships/image" Target="media/image20.png"/><Relationship Id="rId29" Type="http://schemas.openxmlformats.org/officeDocument/2006/relationships/image" Target="media/image9.png"/><Relationship Id="rId51" Type="http://schemas.openxmlformats.org/officeDocument/2006/relationships/image" Target="media/image27.png"/><Relationship Id="rId50" Type="http://schemas.openxmlformats.org/officeDocument/2006/relationships/image" Target="media/image19.png"/><Relationship Id="rId53" Type="http://schemas.openxmlformats.org/officeDocument/2006/relationships/header" Target="header1.xml"/><Relationship Id="rId52" Type="http://schemas.openxmlformats.org/officeDocument/2006/relationships/header" Target="header2.xml"/><Relationship Id="rId11" Type="http://schemas.openxmlformats.org/officeDocument/2006/relationships/image" Target="media/image13.jpg"/><Relationship Id="rId55" Type="http://schemas.openxmlformats.org/officeDocument/2006/relationships/footer" Target="footer2.xml"/><Relationship Id="rId10" Type="http://schemas.openxmlformats.org/officeDocument/2006/relationships/image" Target="media/image31.png"/><Relationship Id="rId54" Type="http://schemas.openxmlformats.org/officeDocument/2006/relationships/footer" Target="footer1.xml"/><Relationship Id="rId13" Type="http://schemas.openxmlformats.org/officeDocument/2006/relationships/hyperlink" Target="https://youtu.be/aqUJi2WsGjk" TargetMode="External"/><Relationship Id="rId12" Type="http://schemas.openxmlformats.org/officeDocument/2006/relationships/image" Target="media/image4.png"/><Relationship Id="rId15" Type="http://schemas.openxmlformats.org/officeDocument/2006/relationships/hyperlink" Target="https://drive.google.com/file/d/1SFJYYrTR5DBFDTJcYCigjh5iIr4_aM1J/view?usp=sharing" TargetMode="External"/><Relationship Id="rId14" Type="http://schemas.openxmlformats.org/officeDocument/2006/relationships/hyperlink" Target="https://youtu.be/aqUJi2WsGjk" TargetMode="External"/><Relationship Id="rId17" Type="http://schemas.openxmlformats.org/officeDocument/2006/relationships/image" Target="media/image36.png"/><Relationship Id="rId16" Type="http://schemas.openxmlformats.org/officeDocument/2006/relationships/image" Target="media/image30.png"/><Relationship Id="rId19" Type="http://schemas.openxmlformats.org/officeDocument/2006/relationships/image" Target="media/image2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