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2240" w:type="dxa"/>
      </w:tblGrid>
      <w:tblPr>
        <w:jc w:val="center"/>
        <w:tblW w:w="0" w:type="auto"/>
        <w:tblLayout w:type="autofit"/>
        <w:tblCellMar>
          <w:top w:w="50" w:type="dxa"/>
          <w:left w:w="50" w:type="dxa"/>
          <w:right w:w="50" w:type="dxa"/>
          <w:bottom w:w="50" w:type="dxa"/>
        </w:tblCellMar>
      </w:tblPr>
      <w:tr>
        <w:trPr/>
        <w:tc>
          <w:tcPr>
            <w:tcW w:w="12240" w:type="dxa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26"/>
                <w:szCs w:val="26"/>
                <w:b w:val="1"/>
                <w:bCs w:val="1"/>
              </w:rPr>
              <w:t xml:space="preserve">CSU - Lal-lo Campus</w:t>
            </w:r>
          </w:p>
        </w:tc>
      </w:tr>
    </w:tbl>
    <w:p>
      <w:pPr>
        <w:rPr>
          <w:sz w:val="8"/>
          <w:szCs w:val="8"/>
        </w:rPr>
      </w:pPr>
    </w:p>
    <w:p>
      <w:pPr>
        <w:jc w:val="center"/>
        <w:spacing w:after="120"/>
      </w:pPr>
      <w:r>
        <w:rPr>
          <w:rFonts w:ascii="Arial" w:hAnsi="Arial" w:eastAsia="Arial" w:cs="Arial"/>
          <w:color w:val="000000"/>
          <w:sz w:val="22"/>
          <w:szCs w:val="22"/>
          <w:b w:val="1"/>
          <w:bCs w:val="1"/>
        </w:rPr>
        <w:t xml:space="preserve">GENERAL ACTION PLAN FOR ACADEMIC YEAR 2025-2026</w:t>
      </w:r>
    </w:p>
    <w:tbl>
      <w:tblGrid>
        <w:gridCol w:w="600" w:type="dxa"/>
        <w:gridCol w:w="3200" w:type="dxa"/>
        <w:gridCol w:w="1800" w:type="dxa"/>
        <w:gridCol w:w="4395" w:type="dxa"/>
        <w:gridCol w:w="4395" w:type="dxa"/>
        <w:gridCol w:w="1000" w:type="dxa"/>
      </w:tblGrid>
      <w:tblPr>
        <w:jc w:val="center"/>
        <w:tblW w:w="0" w:type="auto"/>
        <w:tblLayout w:type="autofit"/>
        <w:tblCellMar>
          <w:top w:w="60" w:type="dxa"/>
          <w:left w:w="80" w:type="dxa"/>
          <w:right w:w="80" w:type="dxa"/>
          <w:bottom w:w="6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Student Name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Section</w:t>
            </w:r>
          </w:p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2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Activity #1 - Field Soil Test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  <w:b w:val="0"/>
                <w:bCs w:val="0"/>
              </w:rPr>
              <w:t xml:space="preserve">10/17/2026 · 8:00 AM – 5:00 PM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Total</w:t>
            </w:r>
          </w:p>
        </w:tc>
      </w:t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Scan Soil Activity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Pin Location Activity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</w:tr>
      <w:tr>
        <w:trPr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1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Juan Dela Cruz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BSIT-4A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0</w:t>
            </w:r>
          </w:p>
        </w:tc>
      </w:tr>
      <w:tr>
        <w:trPr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2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Maria Clara de los Santos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BSIT-4A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4395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0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0</w:t>
            </w:r>
          </w:p>
        </w:tc>
      </w:tr>
    </w:tbl>
    <w:sectPr>
      <w:footerReference w:type="default" r:id="rId7"/>
      <w:pgSz w:orient="landscape" w:w="16833.6" w:h="11908.8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5760" w:type="dxa"/>
      <w:gridCol w:w="5040" w:type="dxa"/>
      <w:gridCol w:w="4608" w:type="dxa"/>
    </w:tblGrid>
    <w:tblPr>
      <w:jc w:val="center"/>
      <w:tblW w:w="0" w:type="auto"/>
      <w:tblLayout w:type="autofit"/>
      <w:tblCellMar>
        <w:top w:w="20" w:type="dxa"/>
        <w:left w:w="20" w:type="dxa"/>
        <w:right w:w="20" w:type="dxa"/>
        <w:bottom w:w="20" w:type="dxa"/>
      </w:tblCellMar>
    </w:tblPr>
    <w:tr>
      <w:trPr/>
      <w:tc>
        <w:tcPr>
          <w:tcW w:w="5760" w:type="dxa"/>
          <w:noWrap/>
        </w:tcPr>
        <w:p>
          <w:pPr>
            <w:jc w:val="lef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Prepared by: Prof. Maria Santos</w:t>
          </w:r>
        </w:p>
      </w:tc>
      <w:tc>
        <w:tcPr>
          <w:tcW w:w="5040" w:type="dxa"/>
          <w:noWrap/>
        </w:tcPr>
        <w:p>
          <w:pPr>
            <w:jc w:val="center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October 17, 2026</w:t>
          </w:r>
        </w:p>
      </w:tc>
      <w:tc>
        <w:tcPr>
          <w:tcW w:w="4608" w:type="dxa"/>
          <w:noWrap/>
        </w:tcPr>
        <w:p>
          <w:pPr>
            <w:jc w:val="righ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18"/>
        <w:szCs w:val="18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2026-10-17T22:32:06+08:00</dcterms:created>
  <dcterms:modified xsi:type="dcterms:W3CDTF">2026-10-17T22:32:06+08:00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