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A7F1A" w:rsidRPr="00781422" w:rsidRDefault="00CA7F1A" w:rsidP="0078142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  <w:r w:rsidRPr="00781422">
        <w:rPr>
          <w:rFonts w:ascii="Arial" w:hAnsi="Arial" w:cs="Arial"/>
          <w:b/>
          <w:bCs/>
          <w:sz w:val="20"/>
          <w:szCs w:val="20"/>
        </w:rPr>
        <w:t xml:space="preserve">INFORMAÇÕES E DOCUMENTOS EXIGIDOS ANEXOS AO REQUERIMENTO </w:t>
      </w:r>
    </w:p>
    <w:p w:rsidR="00CA7F1A" w:rsidRPr="00781422" w:rsidRDefault="00CA7F1A" w:rsidP="0078142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  <w:r w:rsidRPr="00781422">
        <w:rPr>
          <w:rFonts w:ascii="Arial" w:hAnsi="Arial" w:cs="Arial"/>
          <w:b/>
          <w:bCs/>
          <w:sz w:val="20"/>
          <w:szCs w:val="20"/>
        </w:rPr>
        <w:t xml:space="preserve">ANEXO II, ITEM </w:t>
      </w:r>
      <w:r w:rsidR="00A154BF" w:rsidRPr="00781422">
        <w:rPr>
          <w:rFonts w:ascii="Arial" w:hAnsi="Arial" w:cs="Arial"/>
          <w:b/>
          <w:bCs/>
          <w:sz w:val="20"/>
          <w:szCs w:val="20"/>
        </w:rPr>
        <w:t>2</w:t>
      </w:r>
      <w:r w:rsidR="007F0A4B" w:rsidRPr="00781422">
        <w:rPr>
          <w:rFonts w:ascii="Arial" w:hAnsi="Arial" w:cs="Arial"/>
          <w:b/>
          <w:bCs/>
          <w:sz w:val="20"/>
          <w:szCs w:val="20"/>
        </w:rPr>
        <w:t>2</w:t>
      </w:r>
      <w:r w:rsidRPr="00781422">
        <w:rPr>
          <w:rFonts w:ascii="Arial" w:hAnsi="Arial" w:cs="Arial"/>
          <w:b/>
          <w:bCs/>
          <w:sz w:val="20"/>
          <w:szCs w:val="20"/>
        </w:rPr>
        <w:t xml:space="preserve"> DO DECRETO 4.074/02 E ALTERADO PELO </w:t>
      </w:r>
      <w:r w:rsidRPr="00781422">
        <w:rPr>
          <w:rFonts w:ascii="Arial" w:hAnsi="Arial" w:cs="Arial"/>
          <w:b/>
          <w:bCs/>
          <w:color w:val="000000"/>
          <w:sz w:val="20"/>
          <w:szCs w:val="20"/>
        </w:rPr>
        <w:t>DEC. 5.981/06</w:t>
      </w:r>
    </w:p>
    <w:p w:rsidR="00CA7F1A" w:rsidRPr="00781422" w:rsidRDefault="00CA7F1A" w:rsidP="00781422">
      <w:pPr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</w:p>
    <w:p w:rsidR="00CA7F1A" w:rsidRPr="00781422" w:rsidRDefault="00CA7F1A" w:rsidP="00781422">
      <w:pPr>
        <w:spacing w:after="0" w:line="240" w:lineRule="auto"/>
        <w:jc w:val="center"/>
        <w:rPr>
          <w:rFonts w:ascii="Arial" w:hAnsi="Arial" w:cs="Arial"/>
          <w:b/>
          <w:bCs/>
          <w:iCs/>
          <w:color w:val="000000"/>
          <w:sz w:val="20"/>
          <w:szCs w:val="20"/>
        </w:rPr>
      </w:pPr>
      <w:r w:rsidRPr="00781422">
        <w:rPr>
          <w:rFonts w:ascii="Arial" w:hAnsi="Arial" w:cs="Arial"/>
          <w:b/>
          <w:bCs/>
          <w:iCs/>
          <w:sz w:val="20"/>
          <w:szCs w:val="20"/>
        </w:rPr>
        <w:t>PRODUTO FORMULADO A BASE</w:t>
      </w:r>
      <w:r w:rsidRPr="00781422">
        <w:rPr>
          <w:rFonts w:ascii="Arial" w:hAnsi="Arial" w:cs="Arial"/>
          <w:b/>
          <w:bCs/>
          <w:iCs/>
          <w:color w:val="000000"/>
          <w:sz w:val="20"/>
          <w:szCs w:val="20"/>
        </w:rPr>
        <w:t xml:space="preserve"> DE PRODUTO TÉCNICO EQUIVALENTE</w:t>
      </w:r>
    </w:p>
    <w:p w:rsidR="005754F9" w:rsidRPr="00781422" w:rsidRDefault="005754F9" w:rsidP="00781422">
      <w:pPr>
        <w:spacing w:after="0" w:line="240" w:lineRule="auto"/>
        <w:jc w:val="center"/>
        <w:rPr>
          <w:rFonts w:ascii="Arial" w:hAnsi="Arial" w:cs="Arial"/>
          <w:b/>
          <w:sz w:val="20"/>
          <w:szCs w:val="20"/>
        </w:rPr>
      </w:pPr>
    </w:p>
    <w:tbl>
      <w:tblPr>
        <w:tblW w:w="9384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9384"/>
      </w:tblGrid>
      <w:tr w:rsidR="00BE460B" w:rsidRPr="009A656E" w:rsidTr="000C6784">
        <w:tc>
          <w:tcPr>
            <w:tcW w:w="9384" w:type="dxa"/>
          </w:tcPr>
          <w:p w:rsidR="00BE460B" w:rsidRPr="00781422" w:rsidRDefault="00BE460B" w:rsidP="00781422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781422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22.1. Relatório de estudos de propriedades físico-químicas;</w:t>
            </w:r>
          </w:p>
          <w:p w:rsidR="00BC5BD7" w:rsidRPr="00781422" w:rsidRDefault="00BC5BD7" w:rsidP="00781422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p w:rsidR="00BC5BD7" w:rsidRPr="00781422" w:rsidRDefault="00BC5BD7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</w:rPr>
              <w:t>22.1.1 - Estado físico, aspecto, cor e odor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</w:rPr>
              <w:t>nexo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</w:rPr>
              <w:t xml:space="preserve"> 22.1.1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)</w:t>
            </w:r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0" w:name="bmkResultadoC01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C0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A91E65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0"/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1" w:name="bmkReferenciaC01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C0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91E65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"/>
          </w:p>
          <w:p w:rsidR="00BC5BD7" w:rsidRPr="00781422" w:rsidRDefault="00BC5BD7" w:rsidP="00781422">
            <w:pPr>
              <w:pStyle w:val="BodyText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BC5BD7" w:rsidRPr="00781422" w:rsidRDefault="00BC5BD7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22.1.2 - S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olubilidade/Miscibilidade (Anexo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22.1.2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)</w:t>
            </w:r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>:</w:t>
            </w:r>
            <w:r w:rsidR="00362D90"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  <w:bookmarkStart w:id="2" w:name="bmkResultadoC08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C08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A91E65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"/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3" w:name="bmkReferenciaC08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C08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91E65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"/>
          </w:p>
          <w:p w:rsidR="00BC5BD7" w:rsidRPr="00781422" w:rsidRDefault="00BC5BD7" w:rsidP="00781422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</w:p>
          <w:p w:rsidR="00BC5BD7" w:rsidRPr="00781422" w:rsidRDefault="006A6DA5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22.1.3 - pH (Anexo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22.1.3</w:t>
            </w:r>
            <w:r w:rsidR="00BC5BD7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)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4" w:name="bmkResultadoC09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C09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A91E65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"/>
          </w:p>
          <w:p w:rsidR="00802823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5" w:name="bmkReferenciaC09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C09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91E65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"/>
          </w:p>
          <w:p w:rsidR="00BC5BD7" w:rsidRPr="00781422" w:rsidRDefault="00BC5BD7" w:rsidP="00781422">
            <w:pPr>
              <w:tabs>
                <w:tab w:val="left" w:pos="288"/>
                <w:tab w:val="left" w:pos="1008"/>
                <w:tab w:val="left" w:pos="1728"/>
                <w:tab w:val="left" w:pos="2448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</w:p>
          <w:p w:rsidR="00BC5BD7" w:rsidRPr="00781422" w:rsidRDefault="00BC5BD7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22.1.4 - Densidade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nexo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22.1.4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)</w:t>
            </w:r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6" w:name="bmkResultadoC15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C15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FE77C0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FE77C0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"/>
          </w:p>
          <w:p w:rsidR="00802823" w:rsidRPr="00781422" w:rsidRDefault="0085169B" w:rsidP="00781422">
            <w:pPr>
              <w:tabs>
                <w:tab w:val="left" w:pos="-180"/>
                <w:tab w:val="left" w:pos="1008"/>
                <w:tab w:val="left" w:pos="1728"/>
                <w:tab w:val="left" w:pos="2448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Ref.:</w:t>
            </w:r>
            <w:r w:rsidR="00A91E6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7" w:name="bmkReferenciaC15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C15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91E65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"/>
          </w:p>
          <w:p w:rsidR="00BC5BD7" w:rsidRPr="00781422" w:rsidRDefault="00BC5BD7" w:rsidP="00781422">
            <w:pPr>
              <w:tabs>
                <w:tab w:val="left" w:pos="-180"/>
                <w:tab w:val="left" w:pos="1008"/>
                <w:tab w:val="left" w:pos="1728"/>
                <w:tab w:val="left" w:pos="2448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</w:p>
          <w:p w:rsidR="00BC5BD7" w:rsidRPr="00781422" w:rsidRDefault="00BC5BD7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22.1.5 - Tensão Superficial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nexo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22.1.5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)</w:t>
            </w:r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8" w:name="bmkResultadoC16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C16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FE77C0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FE77C0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"/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Ref.:</w:t>
            </w:r>
            <w:r w:rsidRPr="00781422">
              <w:rPr>
                <w:rFonts w:ascii="Arial" w:hAnsi="Arial" w:cs="Arial"/>
                <w:b/>
                <w:color w:val="000000"/>
                <w:sz w:val="20"/>
                <w:szCs w:val="20"/>
                <w:lang w:val="en-US"/>
              </w:rPr>
              <w:t xml:space="preserve"> </w:t>
            </w:r>
            <w:bookmarkStart w:id="9" w:name="bmkReferenciaC16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C16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91E65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9"/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BC5BD7" w:rsidRPr="00781422" w:rsidRDefault="00BC5BD7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22.1.6 - </w:t>
            </w:r>
            <w:bookmarkStart w:id="10" w:name="bmkC17C18"/>
            <w:r w:rsidR="00C97A8D" w:rsidRPr="00781422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mkC17C18"/>
                  <w:enabled/>
                  <w:calcOnExit w:val="0"/>
                  <w:textInput>
                    <w:default w:val="Studies/Physical, eco and toxicological/Category"/>
                  </w:textInput>
                </w:ffData>
              </w:fldChar>
            </w:r>
            <w:r w:rsidR="003634D1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b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3634D1" w:rsidRPr="00781422">
              <w:rPr>
                <w:rFonts w:ascii="Arial" w:hAnsi="Arial" w:cs="Arial"/>
                <w:b/>
                <w:noProof/>
                <w:sz w:val="20"/>
                <w:szCs w:val="20"/>
                <w:lang w:val="en-US"/>
              </w:rPr>
              <w:t>Studies/Physical, eco and toxicological/Category</w:t>
            </w:r>
            <w:r w:rsidR="00C97A8D" w:rsidRPr="00781422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10"/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nexo 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22.1.6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)</w:t>
            </w:r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11" w:name="bmkResultadoC17C18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C17C18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3634D1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634D1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1"/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12" w:name="bmkReferenciaC17C18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C17C18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3634D1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634D1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2"/>
            <w:r w:rsidRPr="00781422">
              <w:rPr>
                <w:rFonts w:ascii="Arial" w:hAnsi="Arial" w:cs="Arial"/>
                <w:bCs/>
                <w:sz w:val="20"/>
                <w:szCs w:val="20"/>
                <w:lang w:val="en-US"/>
              </w:rPr>
              <w:t>.</w:t>
            </w:r>
          </w:p>
          <w:p w:rsidR="00802823" w:rsidRPr="00781422" w:rsidRDefault="00802823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BC5BD7" w:rsidRPr="00781422" w:rsidRDefault="00BC5BD7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22.1.7 - Corrosividade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nexo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22.1.7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)</w:t>
            </w:r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13" w:name="bmkResultadoC19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C19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A91E65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"/>
          </w:p>
          <w:p w:rsidR="00EC0E27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14" w:name="bmkReferenciaC19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C19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91E65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Studies/Physical, eco and toxicological/Code. </w:t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</w:rPr>
              <w:t>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4"/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BC5BD7" w:rsidRPr="00781422" w:rsidRDefault="00BC5BD7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</w:rPr>
              <w:t>22.1.8 - Estabilidade Térmica e ao Ar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</w:rPr>
              <w:t>nexo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</w:rPr>
              <w:t xml:space="preserve"> 22.1.8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)</w:t>
            </w:r>
          </w:p>
          <w:p w:rsidR="00C95051" w:rsidRPr="00781422" w:rsidRDefault="00C95051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15" w:name="bmkResultadoC20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C20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A91E65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5"/>
          </w:p>
          <w:p w:rsidR="00BC5BD7" w:rsidRPr="00781422" w:rsidRDefault="00C95051" w:rsidP="00781422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Ref.:</w:t>
            </w:r>
            <w:r w:rsidR="00A91E6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16" w:name="bmkReferenciaC20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C20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91E65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6"/>
          </w:p>
          <w:p w:rsidR="00C36FF5" w:rsidRPr="00781422" w:rsidRDefault="00C36FF5" w:rsidP="00781422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</w:p>
          <w:p w:rsidR="00BC5BD7" w:rsidRPr="00781422" w:rsidRDefault="00BC5BD7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22.1.9 - Ponto de Fulgor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nexo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22.1.9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)</w:t>
            </w:r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17" w:name="bmkResultadoC21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C2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FE77C0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FE77C0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7"/>
          </w:p>
          <w:p w:rsidR="0085169B" w:rsidRPr="00781422" w:rsidRDefault="0085169B" w:rsidP="00781422">
            <w:pPr>
              <w:pStyle w:val="BodyText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Ref.: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  <w:bookmarkStart w:id="18" w:name="bmkReferenciaC21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C2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A91E65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1E65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8"/>
          </w:p>
          <w:p w:rsidR="00BC5BD7" w:rsidRPr="00781422" w:rsidRDefault="00BC5BD7" w:rsidP="00781422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</w:p>
        </w:tc>
      </w:tr>
      <w:tr w:rsidR="00BE460B" w:rsidRPr="00AB4F13" w:rsidTr="000C6784">
        <w:tc>
          <w:tcPr>
            <w:tcW w:w="9384" w:type="dxa"/>
          </w:tcPr>
          <w:p w:rsidR="00BE460B" w:rsidRDefault="00BE460B" w:rsidP="00237068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781422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22.2. Relatório de estudo de resíduos, intervalo de segurança e, quando for o caso, limite dos resíduos estranhos;</w:t>
            </w:r>
          </w:p>
          <w:p w:rsidR="00C8052A" w:rsidRPr="006D7A41" w:rsidRDefault="00C8052A" w:rsidP="00C8052A">
            <w:pPr>
              <w:pStyle w:val="BodyText"/>
              <w:rPr>
                <w:rFonts w:ascii="Arial" w:hAnsi="Arial" w:cs="Arial"/>
                <w:sz w:val="20"/>
                <w:szCs w:val="20"/>
              </w:rPr>
            </w:pPr>
          </w:p>
          <w:p w:rsidR="00C8052A" w:rsidRPr="006D7A41" w:rsidRDefault="00C8052A" w:rsidP="00C8052A">
            <w:pPr>
              <w:autoSpaceDE w:val="0"/>
              <w:autoSpaceDN w:val="0"/>
              <w:adjustRightInd w:val="0"/>
              <w:ind w:left="216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9" w:name="bkmSemResiduo"/>
            <w:r w:rsidRPr="006D7A41">
              <w:rPr>
                <w:rFonts w:ascii="Arial" w:hAnsi="Arial" w:cs="Arial"/>
                <w:sz w:val="20"/>
                <w:szCs w:val="20"/>
              </w:rPr>
              <w:t>Trata-se de registro de Produto Formulado com base em Produto Técnico Equivalente, e, segundo o Decreto Nº 5.981, de 06 de dezembro de 2006:</w:t>
            </w:r>
          </w:p>
          <w:p w:rsidR="00C8052A" w:rsidRPr="006D7A41" w:rsidRDefault="00C8052A" w:rsidP="00C8052A">
            <w:pPr>
              <w:ind w:left="709" w:firstLine="216"/>
              <w:jc w:val="both"/>
              <w:rPr>
                <w:rFonts w:ascii="Arial" w:hAnsi="Arial" w:cs="Arial"/>
                <w:i/>
                <w:sz w:val="20"/>
                <w:szCs w:val="20"/>
              </w:rPr>
            </w:pPr>
          </w:p>
          <w:p w:rsidR="00C8052A" w:rsidRPr="006D7A41" w:rsidRDefault="00C8052A" w:rsidP="00C8052A">
            <w:pPr>
              <w:autoSpaceDE w:val="0"/>
              <w:autoSpaceDN w:val="0"/>
              <w:adjustRightInd w:val="0"/>
              <w:ind w:left="216"/>
              <w:jc w:val="both"/>
              <w:rPr>
                <w:rFonts w:ascii="Arial" w:hAnsi="Arial" w:cs="Arial"/>
                <w:i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 xml:space="preserve">“Os estudos de resíduos constantes dos itens 18.4 e 19.2 e dos itens 21.4 e 22.2 do Anexo II, relacionados respectivamente a produtos formulados e produtos formulados com base em produto técnico equivalente, não serão exigidos dos produtos que, comparados a produtos formulados já </w:t>
            </w: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lastRenderedPageBreak/>
              <w:t>registrados,  apresentarem todas as características a seguir:</w:t>
            </w:r>
          </w:p>
          <w:p w:rsidR="00C8052A" w:rsidRPr="006D7A41" w:rsidRDefault="00C8052A" w:rsidP="00C8052A">
            <w:pPr>
              <w:autoSpaceDE w:val="0"/>
              <w:autoSpaceDN w:val="0"/>
              <w:adjustRightInd w:val="0"/>
              <w:ind w:firstLine="216"/>
              <w:jc w:val="both"/>
              <w:rPr>
                <w:rFonts w:ascii="Arial" w:hAnsi="Arial" w:cs="Arial"/>
                <w:i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>I - mesmo tipo de formulação;</w:t>
            </w:r>
          </w:p>
          <w:p w:rsidR="00C8052A" w:rsidRPr="006D7A41" w:rsidRDefault="00C8052A" w:rsidP="00C8052A">
            <w:pPr>
              <w:autoSpaceDE w:val="0"/>
              <w:autoSpaceDN w:val="0"/>
              <w:adjustRightInd w:val="0"/>
              <w:ind w:firstLine="216"/>
              <w:jc w:val="both"/>
              <w:rPr>
                <w:rFonts w:ascii="Arial" w:hAnsi="Arial" w:cs="Arial"/>
                <w:i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>II - mesmas indicações de culturas e modalidades de emprego já registradas;</w:t>
            </w:r>
          </w:p>
          <w:p w:rsidR="00C8052A" w:rsidRPr="006D7A41" w:rsidRDefault="00C8052A" w:rsidP="00C8052A">
            <w:pPr>
              <w:autoSpaceDE w:val="0"/>
              <w:autoSpaceDN w:val="0"/>
              <w:adjustRightInd w:val="0"/>
              <w:ind w:firstLine="216"/>
              <w:jc w:val="both"/>
              <w:rPr>
                <w:rFonts w:ascii="Arial" w:hAnsi="Arial" w:cs="Arial"/>
                <w:i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>III - aplicação de quantidade igual ou inferior de ingrediente ativo durante o ciclo ou safra da cultura; e</w:t>
            </w:r>
          </w:p>
          <w:p w:rsidR="00C8052A" w:rsidRPr="00781422" w:rsidRDefault="00C8052A" w:rsidP="00C8052A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>IV - intervalo de segurança igual ou superior.</w:t>
            </w:r>
            <w:bookmarkEnd w:id="19"/>
            <w:r w:rsidRPr="006D7A41">
              <w:rPr>
                <w:rFonts w:ascii="Arial" w:hAnsi="Arial" w:cs="Arial"/>
                <w:i/>
                <w:sz w:val="20"/>
                <w:szCs w:val="20"/>
              </w:rPr>
              <w:t xml:space="preserve"> </w:t>
            </w:r>
            <w:r w:rsidRPr="00A6077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 xml:space="preserve"> </w:t>
            </w:r>
            <w:bookmarkStart w:id="20" w:name="bkmComResiduo"/>
          </w:p>
          <w:p w:rsidR="004F6239" w:rsidRPr="00781422" w:rsidRDefault="004F6239" w:rsidP="00237068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tbl>
            <w:tblPr>
              <w:tblW w:w="5000" w:type="pct"/>
              <w:tblBorders>
                <w:top w:val="single" w:sz="4" w:space="0" w:color="000000"/>
                <w:left w:val="single" w:sz="4" w:space="0" w:color="000000"/>
                <w:bottom w:val="single" w:sz="4" w:space="0" w:color="000000"/>
                <w:right w:val="single" w:sz="4" w:space="0" w:color="000000"/>
                <w:insideH w:val="single" w:sz="4" w:space="0" w:color="000000"/>
                <w:insideV w:val="single" w:sz="4" w:space="0" w:color="000000"/>
              </w:tblBorders>
              <w:tblLook w:val="01E0"/>
            </w:tblPr>
            <w:tblGrid>
              <w:gridCol w:w="2425"/>
              <w:gridCol w:w="6733"/>
            </w:tblGrid>
            <w:tr w:rsidR="008D38B9" w:rsidRPr="006D7A41" w:rsidTr="00237068">
              <w:tc>
                <w:tcPr>
                  <w:tcW w:w="1295" w:type="pct"/>
                  <w:tcMar>
                    <w:top w:w="14" w:type="dxa"/>
                    <w:left w:w="144" w:type="dxa"/>
                    <w:bottom w:w="14" w:type="dxa"/>
                    <w:right w:w="144" w:type="dxa"/>
                  </w:tcMar>
                </w:tcPr>
                <w:p w:rsidR="008D38B9" w:rsidRPr="006D7A41" w:rsidRDefault="008D38B9" w:rsidP="00237068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b/>
                      <w:sz w:val="20"/>
                      <w:szCs w:val="20"/>
                    </w:rPr>
                  </w:pPr>
                  <w:r w:rsidRPr="006D7A41">
                    <w:rPr>
                      <w:rFonts w:ascii="Arial" w:hAnsi="Arial" w:cs="Arial"/>
                      <w:b/>
                      <w:sz w:val="20"/>
                      <w:szCs w:val="20"/>
                    </w:rPr>
                    <w:t>Laudo</w:t>
                  </w:r>
                </w:p>
              </w:tc>
              <w:tc>
                <w:tcPr>
                  <w:tcW w:w="3705" w:type="pct"/>
                  <w:tcMar>
                    <w:top w:w="14" w:type="dxa"/>
                    <w:left w:w="144" w:type="dxa"/>
                    <w:bottom w:w="14" w:type="dxa"/>
                    <w:right w:w="144" w:type="dxa"/>
                  </w:tcMar>
                </w:tcPr>
                <w:p w:rsidR="008D38B9" w:rsidRPr="006D7A41" w:rsidRDefault="008D38B9" w:rsidP="00237068">
                  <w:pPr>
                    <w:spacing w:after="0" w:line="240" w:lineRule="auto"/>
                    <w:ind w:right="146"/>
                    <w:jc w:val="center"/>
                    <w:rPr>
                      <w:rFonts w:ascii="Arial" w:hAnsi="Arial" w:cs="Arial"/>
                      <w:b/>
                      <w:sz w:val="20"/>
                      <w:szCs w:val="20"/>
                    </w:rPr>
                  </w:pPr>
                  <w:r w:rsidRPr="006D7A41">
                    <w:rPr>
                      <w:rFonts w:ascii="Arial" w:hAnsi="Arial" w:cs="Arial"/>
                      <w:b/>
                      <w:sz w:val="20"/>
                      <w:szCs w:val="20"/>
                    </w:rPr>
                    <w:t>Título / Instituição / Autor / Data</w:t>
                  </w:r>
                </w:p>
              </w:tc>
            </w:tr>
            <w:bookmarkStart w:id="21" w:name="bkmResidueCode"/>
            <w:bookmarkStart w:id="22" w:name="bkmResidues"/>
            <w:tr w:rsidR="008D38B9" w:rsidRPr="00C8052A" w:rsidTr="002B0522">
              <w:trPr>
                <w:trHeight w:val="714"/>
              </w:trPr>
              <w:tc>
                <w:tcPr>
                  <w:tcW w:w="1295" w:type="pct"/>
                  <w:tcMar>
                    <w:top w:w="14" w:type="dxa"/>
                    <w:left w:w="144" w:type="dxa"/>
                    <w:bottom w:w="14" w:type="dxa"/>
                    <w:right w:w="144" w:type="dxa"/>
                  </w:tcMar>
                  <w:vAlign w:val="center"/>
                </w:tcPr>
                <w:p w:rsidR="008D38B9" w:rsidRPr="006D7A41" w:rsidRDefault="00C97A8D" w:rsidP="00237068">
                  <w:pPr>
                    <w:spacing w:after="0" w:line="240" w:lineRule="auto"/>
                    <w:ind w:right="146"/>
                    <w:jc w:val="center"/>
                    <w:rPr>
                      <w:rFonts w:ascii="Arial" w:hAnsi="Arial" w:cs="Arial"/>
                      <w:b/>
                      <w:sz w:val="20"/>
                      <w:szCs w:val="20"/>
                    </w:rPr>
                  </w:pPr>
                  <w:r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ResidueCode"/>
                        <w:enabled/>
                        <w:calcOnExit w:val="0"/>
                        <w:textInput>
                          <w:default w:val="Studies/Residue/Code"/>
                        </w:textInput>
                      </w:ffData>
                    </w:fldChar>
                  </w:r>
                  <w:r w:rsidR="008D38B9" w:rsidRPr="006D7A41">
                    <w:rPr>
                      <w:rFonts w:ascii="Arial" w:hAnsi="Arial" w:cs="Arial"/>
                      <w:sz w:val="20"/>
                      <w:szCs w:val="20"/>
                    </w:rPr>
                    <w:instrText xml:space="preserve"> FORMTEXT </w:instrText>
                  </w:r>
                  <w:r w:rsidRPr="006D7A41">
                    <w:rPr>
                      <w:rFonts w:ascii="Arial" w:hAnsi="Arial" w:cs="Arial"/>
                      <w:sz w:val="20"/>
                      <w:szCs w:val="20"/>
                    </w:rPr>
                  </w:r>
                  <w:r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8D38B9" w:rsidRPr="006D7A41">
                    <w:rPr>
                      <w:rFonts w:ascii="Arial" w:hAnsi="Arial" w:cs="Arial"/>
                      <w:noProof/>
                      <w:sz w:val="20"/>
                      <w:szCs w:val="20"/>
                    </w:rPr>
                    <w:t>Studies/Residue/Code</w:t>
                  </w:r>
                  <w:r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21"/>
                  <w:r w:rsidR="008D38B9" w:rsidRPr="006D7A41">
                    <w:rPr>
                      <w:rFonts w:ascii="Arial" w:hAnsi="Arial" w:cs="Arial"/>
                      <w:sz w:val="20"/>
                      <w:szCs w:val="20"/>
                    </w:rPr>
                    <w:t xml:space="preserve"> </w:t>
                  </w:r>
                </w:p>
              </w:tc>
              <w:tc>
                <w:tcPr>
                  <w:tcW w:w="3705" w:type="pct"/>
                  <w:tcMar>
                    <w:top w:w="14" w:type="dxa"/>
                    <w:left w:w="144" w:type="dxa"/>
                    <w:bottom w:w="14" w:type="dxa"/>
                    <w:right w:w="144" w:type="dxa"/>
                  </w:tcMar>
                </w:tcPr>
                <w:p w:rsidR="006557EA" w:rsidRDefault="006557EA" w:rsidP="006557EA">
                  <w:pPr>
                    <w:spacing w:after="0" w:line="240" w:lineRule="auto"/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</w:pPr>
                  <w:r w:rsidRPr="006557EA">
                    <w:rPr>
                      <w:rFonts w:ascii="Arial" w:hAnsi="Arial" w:cs="Arial"/>
                      <w:b/>
                      <w:sz w:val="20"/>
                      <w:szCs w:val="20"/>
                      <w:lang w:val="en-US"/>
                    </w:rPr>
                    <w:t>Laboratorio:</w:t>
                  </w:r>
                  <w:r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bookmarkStart w:id="23" w:name="bkmResidueTitle"/>
                  <w:r w:rsidR="00C97A8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begin">
                      <w:ffData>
                        <w:name w:val="bkmResidueTitle"/>
                        <w:enabled/>
                        <w:calcOnExit w:val="0"/>
                        <w:textInput>
                          <w:default w:val="Study/Residue/Laboratory – Title"/>
                        </w:textInput>
                      </w:ffData>
                    </w:fldChar>
                  </w:r>
                  <w:r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separate"/>
                  </w:r>
                  <w:r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Study/Residue/Laboratory – Title</w:t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end"/>
                  </w:r>
                  <w:bookmarkEnd w:id="23"/>
                  <w:r w:rsidR="00C26343" w:rsidRPr="00C26343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. </w:t>
                  </w:r>
                  <w:bookmarkStart w:id="24" w:name="bkmResidueLaboratory"/>
                  <w:r w:rsidR="00C97A8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begin">
                      <w:ffData>
                        <w:name w:val="bkmResidueLaboratory"/>
                        <w:enabled/>
                        <w:calcOnExit w:val="0"/>
                        <w:textInput>
                          <w:default w:val="Registration/Residue/Name"/>
                        </w:textInput>
                      </w:ffData>
                    </w:fldChar>
                  </w:r>
                  <w:r w:rsidR="00C26343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separate"/>
                  </w:r>
                  <w:r w:rsidR="00C26343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Registration/Residue/Name</w:t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end"/>
                  </w:r>
                  <w:bookmarkEnd w:id="24"/>
                  <w:r w:rsidR="008D38B9"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>.</w:t>
                  </w:r>
                  <w:r w:rsidR="000138B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r w:rsidR="008D38B9"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>.</w:t>
                  </w:r>
                  <w:bookmarkStart w:id="25" w:name="bkmResidueAuthor"/>
                  <w:r w:rsidR="00C97A8D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ResidueAuthor"/>
                        <w:enabled/>
                        <w:calcOnExit w:val="0"/>
                        <w:textInput>
                          <w:default w:val="Study/Residue/Author"/>
                        </w:textInput>
                      </w:ffData>
                    </w:fldChar>
                  </w:r>
                  <w:r w:rsidR="008D38B9"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C97A8D" w:rsidRPr="006D7A41">
                    <w:rPr>
                      <w:rFonts w:ascii="Arial" w:hAnsi="Arial" w:cs="Arial"/>
                      <w:sz w:val="20"/>
                      <w:szCs w:val="20"/>
                    </w:rPr>
                  </w:r>
                  <w:r w:rsidR="00C97A8D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8D38B9" w:rsidRPr="00E8372D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Study/Residue/Author</w:t>
                  </w:r>
                  <w:r w:rsidR="00C97A8D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25"/>
                  <w:r w:rsidR="00AB4F13" w:rsidRPr="0045261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bookmarkStart w:id="26" w:name="bkmLabDate"/>
                  <w:r w:rsidR="00C97A8D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LabDate"/>
                        <w:enabled/>
                        <w:calcOnExit w:val="0"/>
                        <w:textInput>
                          <w:default w:val="Study/Residue/Date"/>
                        </w:textInput>
                      </w:ffData>
                    </w:fldChar>
                  </w:r>
                  <w:r w:rsidR="00AB4F13" w:rsidRPr="0045261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</w:rPr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AB4F13" w:rsidRPr="00452614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Study/Residue/Date</w:t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26"/>
                  <w:r w:rsidRPr="006557EA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</w:p>
                <w:p w:rsidR="008D38B9" w:rsidRPr="00C26343" w:rsidRDefault="006557EA" w:rsidP="00452614">
                  <w:pPr>
                    <w:spacing w:after="0" w:line="240" w:lineRule="auto"/>
                    <w:rPr>
                      <w:rFonts w:ascii="Arial" w:hAnsi="Arial" w:cs="Arial"/>
                      <w:b/>
                      <w:sz w:val="20"/>
                      <w:szCs w:val="20"/>
                      <w:lang w:val="en-US"/>
                    </w:rPr>
                  </w:pPr>
                  <w:r w:rsidRPr="006557EA">
                    <w:rPr>
                      <w:rFonts w:ascii="Arial" w:hAnsi="Arial" w:cs="Arial"/>
                      <w:b/>
                      <w:sz w:val="20"/>
                      <w:szCs w:val="20"/>
                      <w:lang w:val="en-US"/>
                    </w:rPr>
                    <w:t>Campo</w:t>
                  </w:r>
                  <w:r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: </w:t>
                  </w:r>
                  <w:r w:rsidR="008D38B9"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bookmarkStart w:id="27" w:name="bkmResidueFieldTitle"/>
                  <w:r w:rsidR="00C97A8D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ResidueFieldTitle"/>
                        <w:enabled/>
                        <w:calcOnExit w:val="0"/>
                        <w:textInput>
                          <w:default w:val="Study/Residue/Field - Title"/>
                        </w:textInput>
                      </w:ffData>
                    </w:fldChar>
                  </w:r>
                  <w:r w:rsidR="008D38B9"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C97A8D" w:rsidRPr="006D7A41">
                    <w:rPr>
                      <w:rFonts w:ascii="Arial" w:hAnsi="Arial" w:cs="Arial"/>
                      <w:sz w:val="20"/>
                      <w:szCs w:val="20"/>
                    </w:rPr>
                  </w:r>
                  <w:r w:rsidR="00C97A8D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8D38B9" w:rsidRPr="00E8372D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Study/Residue/Field - Title</w:t>
                  </w:r>
                  <w:r w:rsidR="00C97A8D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27"/>
                  <w:r w:rsidR="000138BD" w:rsidRPr="000138B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r w:rsidR="008D38B9"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>.</w:t>
                  </w:r>
                  <w:bookmarkStart w:id="28" w:name="bkmResidueFieldLab"/>
                  <w:r w:rsidR="00C97A8D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ResidueFieldLab"/>
                        <w:enabled/>
                        <w:calcOnExit w:val="0"/>
                        <w:textInput>
                          <w:default w:val="Registration/Residue/Name"/>
                        </w:textInput>
                      </w:ffData>
                    </w:fldChar>
                  </w:r>
                  <w:r w:rsidRPr="006557EA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</w:rPr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Pr="006557EA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Registration/Residue/Name</w:t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28"/>
                  <w:r w:rsidR="000138BD" w:rsidRPr="00B95097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r w:rsidR="008D38B9"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>.</w:t>
                  </w:r>
                  <w:bookmarkStart w:id="29" w:name="bkmResidueFieldAut"/>
                  <w:r w:rsidR="00C97A8D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ResidueFieldAut"/>
                        <w:enabled/>
                        <w:calcOnExit w:val="0"/>
                        <w:textInput>
                          <w:default w:val="Study/Residue/Author"/>
                        </w:textInput>
                      </w:ffData>
                    </w:fldChar>
                  </w:r>
                  <w:r w:rsidR="008D38B9"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C97A8D" w:rsidRPr="006D7A41">
                    <w:rPr>
                      <w:rFonts w:ascii="Arial" w:hAnsi="Arial" w:cs="Arial"/>
                      <w:sz w:val="20"/>
                      <w:szCs w:val="20"/>
                    </w:rPr>
                  </w:r>
                  <w:r w:rsidR="00C97A8D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8D38B9" w:rsidRPr="00C26343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Study/Residue/Author</w:t>
                  </w:r>
                  <w:r w:rsidR="00C97A8D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29"/>
                  <w:r w:rsidR="00AB4F13" w:rsidRPr="00AB4F13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r w:rsidRPr="006557EA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bookmarkStart w:id="30" w:name="bkmFieldDate"/>
                  <w:r w:rsidR="00C97A8D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FieldDate"/>
                        <w:enabled/>
                        <w:calcOnExit w:val="0"/>
                        <w:textInput>
                          <w:default w:val="Study/Residue/Date"/>
                        </w:textInput>
                      </w:ffData>
                    </w:fldChar>
                  </w:r>
                  <w:r w:rsidR="00452614" w:rsidRPr="0045261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</w:rPr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452614" w:rsidRPr="00452614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Study/Residue/Date</w:t>
                  </w:r>
                  <w:r w:rsidR="00C97A8D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30"/>
                  <w:r w:rsidR="008D38B9" w:rsidRPr="00C26343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</w:p>
              </w:tc>
            </w:tr>
            <w:bookmarkEnd w:id="22"/>
          </w:tbl>
          <w:p w:rsidR="008D38B9" w:rsidRPr="00C26343" w:rsidRDefault="008D38B9" w:rsidP="00237068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bookmarkStart w:id="31" w:name="bmkRelResiduo"/>
          <w:bookmarkStart w:id="32" w:name="bkmResidueResults"/>
          <w:p w:rsidR="00D42D03" w:rsidRPr="006557EA" w:rsidRDefault="00C97A8D" w:rsidP="00237068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 w:eastAsia="pt-BR"/>
              </w:rPr>
            </w:pPr>
            <w:r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mkRelResiduo"/>
                  <w:enabled/>
                  <w:calcOnExit w:val="0"/>
                  <w:textInput>
                    <w:default w:val="Study/Residue/ResultBR"/>
                  </w:textInput>
                </w:ffData>
              </w:fldChar>
            </w:r>
            <w:r w:rsidR="008D38B9" w:rsidRPr="00C26343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 FORMTEX</w:instrText>
            </w:r>
            <w:r w:rsidR="008D38B9" w:rsidRPr="006557EA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T </w:instrText>
            </w:r>
            <w:r>
              <w:rPr>
                <w:rFonts w:ascii="Arial" w:hAnsi="Arial" w:cs="Arial"/>
                <w:sz w:val="20"/>
                <w:szCs w:val="20"/>
                <w:lang w:eastAsia="pt-BR"/>
              </w:rPr>
            </w:r>
            <w:r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8D38B9" w:rsidRPr="006557EA">
              <w:rPr>
                <w:rFonts w:ascii="Arial" w:hAnsi="Arial" w:cs="Arial"/>
                <w:noProof/>
                <w:sz w:val="20"/>
                <w:szCs w:val="20"/>
                <w:lang w:val="en-US" w:eastAsia="pt-BR"/>
              </w:rPr>
              <w:t>Study/Residue/ResultBR</w:t>
            </w:r>
            <w:r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31"/>
          </w:p>
          <w:p w:rsidR="008A3EB3" w:rsidRDefault="00CC3F66" w:rsidP="00237068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 w:eastAsia="pt-BR"/>
              </w:rPr>
            </w:pPr>
            <w:r>
              <w:rPr>
                <w:rFonts w:ascii="Arial" w:hAnsi="Arial" w:cs="Arial"/>
                <w:sz w:val="20"/>
                <w:szCs w:val="20"/>
                <w:lang w:val="en-US" w:eastAsia="pt-BR"/>
              </w:rPr>
              <w:t xml:space="preserve"> </w:t>
            </w:r>
            <w:bookmarkEnd w:id="32"/>
          </w:p>
          <w:bookmarkEnd w:id="20"/>
          <w:p w:rsidR="00C8052A" w:rsidRPr="006557EA" w:rsidRDefault="00C8052A" w:rsidP="00237068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 w:eastAsia="pt-BR"/>
              </w:rPr>
            </w:pPr>
          </w:p>
        </w:tc>
      </w:tr>
      <w:tr w:rsidR="00BE460B" w:rsidRPr="00781422" w:rsidTr="000C6784">
        <w:tc>
          <w:tcPr>
            <w:tcW w:w="9384" w:type="dxa"/>
          </w:tcPr>
          <w:p w:rsidR="00BE460B" w:rsidRPr="00781422" w:rsidRDefault="00BE460B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781422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lastRenderedPageBreak/>
              <w:t>22.3. Método analítico e sua sensibilidade para determinação de resíduos de agrotóxico, para fins de monitoramento e fis</w:t>
            </w:r>
            <w:r w:rsidR="00B872D2" w:rsidRPr="00781422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 xml:space="preserve">calização 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</w:rPr>
              <w:t>(Anexo 22.3</w:t>
            </w:r>
            <w:r w:rsidR="008A3EB3" w:rsidRPr="00781422">
              <w:rPr>
                <w:rFonts w:ascii="Arial" w:hAnsi="Arial" w:cs="Arial"/>
                <w:b/>
                <w:sz w:val="20"/>
                <w:szCs w:val="20"/>
              </w:rPr>
              <w:t>.1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</w:rPr>
              <w:t>);</w:t>
            </w:r>
          </w:p>
          <w:p w:rsidR="00E7404E" w:rsidRPr="00781422" w:rsidRDefault="00E7404E" w:rsidP="00781422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bookmarkStart w:id="33" w:name="bkmInfoResi"/>
          </w:p>
          <w:p w:rsidR="00724B5F" w:rsidRPr="00781422" w:rsidRDefault="00E7404E" w:rsidP="00781422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81422">
              <w:rPr>
                <w:rFonts w:ascii="Arial" w:hAnsi="Arial" w:cs="Arial"/>
                <w:sz w:val="20"/>
                <w:szCs w:val="20"/>
              </w:rPr>
              <w:t xml:space="preserve">Segue anexo “Método analítico para determinação de resíduos de </w:t>
            </w:r>
            <w:bookmarkStart w:id="34" w:name="bkmIng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 w:rsidRPr="00781422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781422">
              <w:rPr>
                <w:rFonts w:ascii="Arial" w:hAnsi="Arial" w:cs="Arial"/>
                <w:noProof/>
                <w:sz w:val="20"/>
                <w:szCs w:val="20"/>
              </w:rPr>
              <w:t>Product/Active Ingredient/Common Name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4"/>
            <w:r w:rsidRPr="00781422">
              <w:rPr>
                <w:rFonts w:ascii="Arial" w:hAnsi="Arial" w:cs="Arial"/>
                <w:sz w:val="20"/>
                <w:szCs w:val="20"/>
              </w:rPr>
              <w:t xml:space="preserve"> em diversas culturas”</w:t>
            </w:r>
            <w:r w:rsidR="00724B5F" w:rsidRPr="00781422">
              <w:rPr>
                <w:rFonts w:ascii="Arial" w:hAnsi="Arial" w:cs="Arial"/>
                <w:sz w:val="20"/>
                <w:szCs w:val="20"/>
              </w:rPr>
              <w:t>.</w:t>
            </w:r>
          </w:p>
          <w:p w:rsidR="00D06138" w:rsidRPr="00781422" w:rsidRDefault="00FA43F1" w:rsidP="00781422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81422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End w:id="33"/>
          </w:p>
        </w:tc>
      </w:tr>
      <w:tr w:rsidR="00BE460B" w:rsidRPr="00781422" w:rsidTr="000C6784">
        <w:tc>
          <w:tcPr>
            <w:tcW w:w="9384" w:type="dxa"/>
          </w:tcPr>
          <w:p w:rsidR="002508C9" w:rsidRPr="00781422" w:rsidRDefault="00BE460B" w:rsidP="00781422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781422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22.4. Intervalo de reentrada de pessoas nas áreas tratadas;</w:t>
            </w:r>
          </w:p>
          <w:p w:rsidR="002508C9" w:rsidRPr="00781422" w:rsidRDefault="002508C9" w:rsidP="00781422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bookmarkStart w:id="35" w:name="bkmInfoReen"/>
          <w:p w:rsidR="00F252C9" w:rsidRPr="00781422" w:rsidRDefault="00C97A8D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foReen"/>
                  <w:enabled/>
                  <w:calcOnExit w:val="0"/>
                  <w:textInput>
                    <w:default w:val="Product/Tecnical/Information/Description"/>
                  </w:textInput>
                </w:ffData>
              </w:fldChar>
            </w:r>
            <w:r w:rsidR="007329B8" w:rsidRPr="00781422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781422">
              <w:rPr>
                <w:rFonts w:ascii="Arial" w:hAnsi="Arial" w:cs="Arial"/>
                <w:sz w:val="20"/>
                <w:szCs w:val="20"/>
              </w:rPr>
            </w:r>
            <w:r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329B8" w:rsidRPr="00781422">
              <w:rPr>
                <w:rFonts w:ascii="Arial" w:hAnsi="Arial" w:cs="Arial"/>
                <w:noProof/>
                <w:sz w:val="20"/>
                <w:szCs w:val="20"/>
              </w:rPr>
              <w:t>Product/Tecnical/Information/Description</w:t>
            </w:r>
            <w:r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5"/>
          </w:p>
          <w:p w:rsidR="00D06138" w:rsidRPr="00781422" w:rsidRDefault="00D06138" w:rsidP="00781422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</w:tc>
      </w:tr>
      <w:tr w:rsidR="00BE460B" w:rsidRPr="00781422" w:rsidTr="000C6784">
        <w:tc>
          <w:tcPr>
            <w:tcW w:w="9384" w:type="dxa"/>
          </w:tcPr>
          <w:p w:rsidR="00BE460B" w:rsidRPr="00781422" w:rsidRDefault="00BE460B" w:rsidP="00781422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781422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22.5. Estudos toxicológicos agudos e de mutagenicidade;</w:t>
            </w:r>
          </w:p>
          <w:p w:rsidR="00EB3BF0" w:rsidRPr="00781422" w:rsidRDefault="00EB3BF0" w:rsidP="00781422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p w:rsidR="00EB3BF0" w:rsidRPr="00781422" w:rsidRDefault="00EB3BF0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</w:rPr>
              <w:t>22.5.1 Avaliação da dose letal 50 aguda oral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</w:rPr>
              <w:t>nexo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</w:rPr>
              <w:t xml:space="preserve"> 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</w:rPr>
              <w:t>5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</w:rPr>
              <w:t>.1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)</w:t>
            </w:r>
          </w:p>
          <w:p w:rsidR="00EB3BF0" w:rsidRPr="00781422" w:rsidRDefault="00EB3BF0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36" w:name="bmkResultadoF111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F11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7329B8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329B8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6"/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37" w:name="bmkReferenciaF111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F11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7329B8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329B8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Studies/Physical, eco and toxicological/Code. </w:t>
            </w:r>
            <w:r w:rsidR="007329B8" w:rsidRPr="00781422">
              <w:rPr>
                <w:rFonts w:ascii="Arial" w:hAnsi="Arial" w:cs="Arial"/>
                <w:noProof/>
                <w:sz w:val="20"/>
                <w:szCs w:val="20"/>
              </w:rPr>
              <w:t>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7"/>
          </w:p>
          <w:p w:rsidR="00EB3BF0" w:rsidRPr="00781422" w:rsidRDefault="00EB3BF0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EB3BF0" w:rsidRPr="00781422" w:rsidRDefault="00EB3BF0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</w:rPr>
              <w:t>22.5.2 Avaliação da dose letal 50 aguda dermal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</w:rPr>
              <w:t>nexo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</w:rPr>
              <w:t xml:space="preserve"> 22</w:t>
            </w:r>
            <w:r w:rsidR="00B00597" w:rsidRPr="00781422">
              <w:rPr>
                <w:rFonts w:ascii="Arial" w:hAnsi="Arial" w:cs="Arial"/>
                <w:b/>
                <w:sz w:val="20"/>
                <w:szCs w:val="20"/>
              </w:rPr>
              <w:t>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</w:rPr>
              <w:t>5</w:t>
            </w:r>
            <w:r w:rsidR="003F0F20" w:rsidRPr="00781422">
              <w:rPr>
                <w:rFonts w:ascii="Arial" w:hAnsi="Arial" w:cs="Arial"/>
                <w:b/>
                <w:sz w:val="20"/>
                <w:szCs w:val="20"/>
              </w:rPr>
              <w:t>.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</w:rPr>
              <w:t>2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)</w:t>
            </w:r>
          </w:p>
          <w:p w:rsidR="00EB3BF0" w:rsidRPr="00781422" w:rsidRDefault="00EB3BF0" w:rsidP="00781422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38" w:name="bmkResultadoF31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F3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7329B8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329B8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8"/>
          </w:p>
          <w:p w:rsidR="0085169B" w:rsidRPr="00781422" w:rsidRDefault="0085169B" w:rsidP="00781422">
            <w:pPr>
              <w:keepNext/>
              <w:tabs>
                <w:tab w:val="left" w:pos="851"/>
              </w:tabs>
              <w:suppressAutoHyphens/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39" w:name="bmkReferenciaF31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F3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7329B8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329B8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Studies/Physical, eco and toxicological/Code. </w:t>
            </w:r>
            <w:r w:rsidR="007329B8" w:rsidRPr="00781422">
              <w:rPr>
                <w:rFonts w:ascii="Arial" w:hAnsi="Arial" w:cs="Arial"/>
                <w:noProof/>
                <w:sz w:val="20"/>
                <w:szCs w:val="20"/>
              </w:rPr>
              <w:t>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9"/>
          </w:p>
          <w:p w:rsidR="00C14B8F" w:rsidRPr="00781422" w:rsidRDefault="00C14B8F" w:rsidP="00781422">
            <w:pPr>
              <w:keepNext/>
              <w:tabs>
                <w:tab w:val="left" w:pos="851"/>
              </w:tabs>
              <w:suppressAutoHyphens/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EB3BF0" w:rsidRPr="00781422" w:rsidRDefault="00EB3BF0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i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</w:rPr>
              <w:t>22.5.3 - Avaliação da concentração letal 50 inalatória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</w:rPr>
              <w:t>nexo</w:t>
            </w:r>
            <w:r w:rsidR="003F0F20" w:rsidRPr="00781422">
              <w:rPr>
                <w:rFonts w:ascii="Arial" w:hAnsi="Arial" w:cs="Arial"/>
                <w:b/>
                <w:sz w:val="20"/>
                <w:szCs w:val="20"/>
              </w:rPr>
              <w:t xml:space="preserve"> 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</w:rPr>
              <w:t>5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</w:rPr>
              <w:t>.3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)</w:t>
            </w:r>
          </w:p>
          <w:p w:rsidR="00EB3BF0" w:rsidRPr="00781422" w:rsidRDefault="00EB3BF0" w:rsidP="00781422">
            <w:pPr>
              <w:pStyle w:val="BodyText"/>
              <w:tabs>
                <w:tab w:val="left" w:pos="709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  <w:p w:rsidR="0085169B" w:rsidRPr="00781422" w:rsidRDefault="0085169B" w:rsidP="00781422">
            <w:pPr>
              <w:pStyle w:val="BodyText"/>
              <w:tabs>
                <w:tab w:val="left" w:pos="709"/>
              </w:tabs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40" w:name="bmkResultadoF2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F2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7329B8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329B8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0"/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41" w:name="bmkReferenciaF2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F2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7329B8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329B8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Studies/Physical, eco and toxicological/Code. </w:t>
            </w:r>
            <w:r w:rsidR="007329B8" w:rsidRPr="00781422">
              <w:rPr>
                <w:rFonts w:ascii="Arial" w:hAnsi="Arial" w:cs="Arial"/>
                <w:noProof/>
                <w:sz w:val="20"/>
                <w:szCs w:val="20"/>
              </w:rPr>
              <w:t>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1"/>
          </w:p>
          <w:p w:rsidR="008C3E86" w:rsidRPr="00781422" w:rsidRDefault="008C3E86" w:rsidP="00781422">
            <w:pPr>
              <w:spacing w:after="0" w:line="240" w:lineRule="auto"/>
              <w:ind w:left="284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</w:p>
          <w:p w:rsidR="00EB3BF0" w:rsidRPr="00781422" w:rsidRDefault="00EB3BF0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</w:rPr>
              <w:t>22.5.4 - Avaliação de lesões oculares</w:t>
            </w:r>
            <w:r w:rsidRPr="00781422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</w:rPr>
              <w:t>nexo</w:t>
            </w:r>
            <w:r w:rsidR="003F0F20" w:rsidRPr="00781422">
              <w:rPr>
                <w:rFonts w:ascii="Arial" w:hAnsi="Arial" w:cs="Arial"/>
                <w:b/>
                <w:sz w:val="20"/>
                <w:szCs w:val="20"/>
              </w:rPr>
              <w:t xml:space="preserve"> 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</w:rPr>
              <w:t>5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</w:rPr>
              <w:t>.4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)</w:t>
            </w:r>
          </w:p>
          <w:p w:rsidR="00EB3BF0" w:rsidRPr="00781422" w:rsidRDefault="00EB3BF0" w:rsidP="00781422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42" w:name="bmkResultadoF4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F4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45725D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5725D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2"/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Ref.:</w:t>
            </w:r>
            <w:r w:rsidRPr="00781422">
              <w:rPr>
                <w:rFonts w:ascii="Arial" w:hAnsi="Arial" w:cs="Arial"/>
                <w:b/>
                <w:color w:val="000000"/>
                <w:sz w:val="20"/>
                <w:szCs w:val="20"/>
                <w:lang w:val="en-US"/>
              </w:rPr>
              <w:t xml:space="preserve"> </w:t>
            </w:r>
            <w:bookmarkStart w:id="43" w:name="bmkReferenciaF4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F4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45725D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5725D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3"/>
          </w:p>
          <w:p w:rsidR="008C3E86" w:rsidRPr="00781422" w:rsidRDefault="008C3E86" w:rsidP="00781422">
            <w:pPr>
              <w:spacing w:after="0" w:line="240" w:lineRule="auto"/>
              <w:ind w:left="284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</w:p>
          <w:p w:rsidR="00EB3BF0" w:rsidRPr="00781422" w:rsidRDefault="00EB3BF0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22.5.5 - Avaliação de lesões cutâneas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nexo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5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.5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)</w:t>
            </w:r>
          </w:p>
          <w:p w:rsidR="00EB3BF0" w:rsidRPr="00781422" w:rsidRDefault="00EB3BF0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44" w:name="bmkResultadoF34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F34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7329B8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329B8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4"/>
          </w:p>
          <w:p w:rsidR="00EB3BF0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lastRenderedPageBreak/>
              <w:t xml:space="preserve">Ref.: </w:t>
            </w:r>
            <w:bookmarkStart w:id="45" w:name="bmkReferenciaF34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F34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7329B8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329B8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5"/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</w:p>
          <w:p w:rsidR="00EB3BF0" w:rsidRPr="00781422" w:rsidRDefault="00EB3BF0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22.5.</w:t>
            </w:r>
            <w:r w:rsidR="003F0F20" w:rsidRPr="00781422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6</w:t>
            </w:r>
            <w:r w:rsidRPr="00781422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 – Sensibilização Dérmica (A</w:t>
            </w:r>
            <w:r w:rsidR="006A6DA5" w:rsidRPr="00781422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nexo</w:t>
            </w:r>
            <w:r w:rsidR="003F0F20" w:rsidRPr="00781422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 22.</w:t>
            </w:r>
            <w:r w:rsidR="00B872D2" w:rsidRPr="00781422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5</w:t>
            </w:r>
            <w:r w:rsidR="003F0F20" w:rsidRPr="00781422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.</w:t>
            </w:r>
            <w:r w:rsidR="00E8478A" w:rsidRPr="00781422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6</w:t>
            </w:r>
            <w:r w:rsidRPr="00781422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)</w:t>
            </w:r>
          </w:p>
          <w:p w:rsidR="00E8478A" w:rsidRPr="00781422" w:rsidRDefault="00E8478A" w:rsidP="00781422">
            <w:pPr>
              <w:pStyle w:val="BodyText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</w:pPr>
          </w:p>
          <w:p w:rsidR="0085169B" w:rsidRPr="00781422" w:rsidRDefault="0085169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46" w:name="bmkResultadoFSC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FSC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3634D1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634D1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6"/>
          </w:p>
          <w:p w:rsidR="0085169B" w:rsidRPr="00781422" w:rsidRDefault="0085169B" w:rsidP="00781422">
            <w:pPr>
              <w:pStyle w:val="BodyText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47" w:name="bmkReferenciaFSC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FSC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3634D1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634D1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7"/>
          </w:p>
          <w:p w:rsidR="000256EB" w:rsidRPr="00781422" w:rsidRDefault="000256EB" w:rsidP="00781422">
            <w:pPr>
              <w:pStyle w:val="BodyText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EB3BF0" w:rsidRPr="00781422" w:rsidRDefault="00EB3BF0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22.5.7 - Procariontes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nexo</w:t>
            </w:r>
            <w:r w:rsidR="003F0F20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5</w:t>
            </w:r>
            <w:r w:rsidR="003F0F20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.7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)</w:t>
            </w:r>
          </w:p>
          <w:p w:rsidR="00E8478A" w:rsidRPr="00781422" w:rsidRDefault="00E8478A" w:rsidP="00781422">
            <w:pPr>
              <w:pStyle w:val="BodyText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A3EB3" w:rsidRPr="00781422" w:rsidRDefault="0085169B" w:rsidP="00781422">
            <w:pPr>
              <w:tabs>
                <w:tab w:val="left" w:pos="9869"/>
              </w:tabs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48" w:name="bmkResultadoG11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G1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3634D1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634D1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8"/>
          </w:p>
          <w:p w:rsidR="0085169B" w:rsidRPr="00781422" w:rsidRDefault="0085169B" w:rsidP="00781422">
            <w:pPr>
              <w:pStyle w:val="BodyText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Ref.:</w:t>
            </w:r>
            <w:r w:rsidRPr="00781422">
              <w:rPr>
                <w:rFonts w:ascii="Arial" w:hAnsi="Arial" w:cs="Arial"/>
                <w:b/>
                <w:color w:val="000000"/>
                <w:sz w:val="20"/>
                <w:szCs w:val="20"/>
                <w:lang w:val="en-US"/>
              </w:rPr>
              <w:t xml:space="preserve"> </w:t>
            </w:r>
            <w:bookmarkStart w:id="49" w:name="bmkReferenciaG11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G11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DD338A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DD338A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9"/>
          </w:p>
          <w:p w:rsidR="00EB3BF0" w:rsidRPr="00781422" w:rsidRDefault="00EB3BF0" w:rsidP="00781422">
            <w:pPr>
              <w:tabs>
                <w:tab w:val="left" w:pos="-720"/>
              </w:tabs>
              <w:spacing w:after="0" w:line="240" w:lineRule="auto"/>
              <w:ind w:left="284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8A3EB3" w:rsidRPr="00781422" w:rsidRDefault="008A3EB3" w:rsidP="00781422">
            <w:pPr>
              <w:tabs>
                <w:tab w:val="left" w:pos="-720"/>
              </w:tabs>
              <w:spacing w:after="0" w:line="240" w:lineRule="auto"/>
              <w:ind w:left="284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EB3BF0" w:rsidRPr="00781422" w:rsidRDefault="00EB3BF0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22.5.8 - Eucariontes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nexo</w:t>
            </w:r>
            <w:r w:rsidR="00E8478A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5</w:t>
            </w:r>
            <w:r w:rsidR="003F0F20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.8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)</w:t>
            </w:r>
          </w:p>
          <w:p w:rsidR="005754F9" w:rsidRPr="00781422" w:rsidRDefault="005754F9" w:rsidP="00781422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val="en-US" w:eastAsia="pt-BR"/>
              </w:rPr>
            </w:pPr>
          </w:p>
          <w:p w:rsidR="008A3EB3" w:rsidRPr="00781422" w:rsidRDefault="008A3EB3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50" w:name="bmkResultadoG12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G12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DD338A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DD338A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0"/>
          </w:p>
          <w:p w:rsidR="008A3EB3" w:rsidRPr="00781422" w:rsidRDefault="008A3EB3" w:rsidP="00781422">
            <w:pPr>
              <w:pStyle w:val="BodyText"/>
              <w:rPr>
                <w:rFonts w:ascii="Arial" w:hAnsi="Arial" w:cs="Arial"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Ref.:</w:t>
            </w:r>
            <w:r w:rsidRPr="00781422">
              <w:rPr>
                <w:rFonts w:ascii="Arial" w:hAnsi="Arial" w:cs="Arial"/>
                <w:b/>
                <w:color w:val="000000"/>
                <w:sz w:val="20"/>
                <w:szCs w:val="20"/>
                <w:lang w:val="en-US"/>
              </w:rPr>
              <w:t xml:space="preserve"> </w:t>
            </w:r>
            <w:bookmarkStart w:id="51" w:name="bmkReferenciaG12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erenciaG12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DD338A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DD338A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Studies/Physical, eco and toxicological/Code. </w:t>
            </w:r>
            <w:r w:rsidR="00DD338A" w:rsidRPr="00781422">
              <w:rPr>
                <w:rFonts w:ascii="Arial" w:hAnsi="Arial" w:cs="Arial"/>
                <w:noProof/>
                <w:sz w:val="20"/>
                <w:szCs w:val="20"/>
              </w:rPr>
              <w:t>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1"/>
          </w:p>
          <w:p w:rsidR="008A3EB3" w:rsidRPr="00781422" w:rsidRDefault="008A3EB3" w:rsidP="00781422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p w:rsidR="008A3EB3" w:rsidRPr="00781422" w:rsidRDefault="008A3EB3" w:rsidP="00781422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p w:rsidR="000C6784" w:rsidRPr="00781422" w:rsidRDefault="000C6784" w:rsidP="00781422">
            <w:pPr>
              <w:shd w:val="clear" w:color="auto" w:fill="D9D9D9"/>
              <w:suppressAutoHyphens/>
              <w:spacing w:after="0" w:line="240" w:lineRule="auto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bCs/>
                <w:sz w:val="20"/>
                <w:szCs w:val="20"/>
              </w:rPr>
              <w:t>22.6. Antídoto ou tratamento disponível no País, para os casos de intoxicação humana:</w:t>
            </w:r>
          </w:p>
          <w:p w:rsidR="000C6784" w:rsidRPr="00781422" w:rsidRDefault="000C6784" w:rsidP="00781422">
            <w:pPr>
              <w:suppressAutoHyphens/>
              <w:spacing w:after="0" w:line="240" w:lineRule="auto"/>
              <w:jc w:val="both"/>
              <w:rPr>
                <w:rFonts w:ascii="Arial" w:hAnsi="Arial" w:cs="Arial"/>
                <w:b/>
                <w:bCs/>
                <w:sz w:val="20"/>
                <w:szCs w:val="20"/>
                <w:highlight w:val="yellow"/>
              </w:rPr>
            </w:pPr>
          </w:p>
          <w:bookmarkStart w:id="52" w:name="bkmInfoAnt"/>
          <w:p w:rsidR="000C6784" w:rsidRPr="00781422" w:rsidRDefault="00C97A8D" w:rsidP="00781422">
            <w:pPr>
              <w:suppressAutoHyphens/>
              <w:spacing w:after="0" w:line="240" w:lineRule="auto"/>
              <w:jc w:val="both"/>
              <w:rPr>
                <w:rFonts w:ascii="Arial" w:hAnsi="Arial" w:cs="Arial"/>
                <w:b/>
                <w:bCs/>
                <w:sz w:val="20"/>
                <w:szCs w:val="20"/>
                <w:highlight w:val="yellow"/>
              </w:rPr>
            </w:pPr>
            <w:r w:rsidRPr="00781422">
              <w:rPr>
                <w:rFonts w:ascii="Arial" w:hAnsi="Arial" w:cs="Arial"/>
                <w:i/>
                <w:sz w:val="20"/>
                <w:szCs w:val="20"/>
              </w:rPr>
              <w:fldChar w:fldCharType="begin">
                <w:ffData>
                  <w:name w:val="bkmInfoAnt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DC36D3" w:rsidRPr="00781422">
              <w:rPr>
                <w:rFonts w:ascii="Arial" w:hAnsi="Arial" w:cs="Arial"/>
                <w:i/>
                <w:sz w:val="20"/>
                <w:szCs w:val="20"/>
              </w:rPr>
              <w:instrText xml:space="preserve"> FORMTEXT </w:instrText>
            </w:r>
            <w:r w:rsidRPr="00781422">
              <w:rPr>
                <w:rFonts w:ascii="Arial" w:hAnsi="Arial" w:cs="Arial"/>
                <w:i/>
                <w:sz w:val="20"/>
                <w:szCs w:val="20"/>
              </w:rPr>
            </w:r>
            <w:r w:rsidRPr="00781422">
              <w:rPr>
                <w:rFonts w:ascii="Arial" w:hAnsi="Arial" w:cs="Arial"/>
                <w:i/>
                <w:sz w:val="20"/>
                <w:szCs w:val="20"/>
              </w:rPr>
              <w:fldChar w:fldCharType="separate"/>
            </w:r>
            <w:r w:rsidR="00DC36D3" w:rsidRPr="00781422">
              <w:rPr>
                <w:rFonts w:ascii="Arial" w:hAnsi="Arial" w:cs="Arial"/>
                <w:i/>
                <w:noProof/>
                <w:sz w:val="20"/>
                <w:szCs w:val="20"/>
              </w:rPr>
              <w:t>Product/Formulated/Information/Description</w:t>
            </w:r>
            <w:r w:rsidRPr="00781422">
              <w:rPr>
                <w:rFonts w:ascii="Arial" w:hAnsi="Arial" w:cs="Arial"/>
                <w:i/>
                <w:sz w:val="20"/>
                <w:szCs w:val="20"/>
              </w:rPr>
              <w:fldChar w:fldCharType="end"/>
            </w:r>
            <w:bookmarkEnd w:id="52"/>
          </w:p>
          <w:p w:rsidR="008A3EB3" w:rsidRPr="00781422" w:rsidRDefault="008A3EB3" w:rsidP="00781422">
            <w:pPr>
              <w:suppressAutoHyphens/>
              <w:spacing w:after="0" w:line="240" w:lineRule="auto"/>
              <w:ind w:left="360"/>
              <w:jc w:val="both"/>
              <w:rPr>
                <w:rFonts w:ascii="Arial" w:hAnsi="Arial" w:cs="Arial"/>
                <w:b/>
                <w:bCs/>
                <w:sz w:val="20"/>
                <w:szCs w:val="20"/>
                <w:highlight w:val="yellow"/>
              </w:rPr>
            </w:pPr>
          </w:p>
          <w:p w:rsidR="000C6784" w:rsidRPr="00781422" w:rsidRDefault="000C6784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</w:rPr>
              <w:t xml:space="preserve">22.7. Informações referentes a sua compatibilidade com outros produtos. </w:t>
            </w:r>
          </w:p>
          <w:p w:rsidR="000C6784" w:rsidRPr="00781422" w:rsidRDefault="000C6784" w:rsidP="00781422">
            <w:pPr>
              <w:spacing w:after="0" w:line="240" w:lineRule="auto"/>
              <w:ind w:left="284"/>
              <w:jc w:val="both"/>
              <w:rPr>
                <w:rFonts w:ascii="Arial" w:hAnsi="Arial" w:cs="Arial"/>
                <w:i/>
                <w:sz w:val="20"/>
                <w:szCs w:val="20"/>
              </w:rPr>
            </w:pPr>
          </w:p>
          <w:bookmarkStart w:id="53" w:name="bmkInfoComp"/>
          <w:p w:rsidR="008A3EB3" w:rsidRPr="00781422" w:rsidRDefault="00C97A8D" w:rsidP="00781422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781422">
              <w:rPr>
                <w:rFonts w:ascii="Arial" w:hAnsi="Arial" w:cs="Arial"/>
                <w:i/>
                <w:sz w:val="20"/>
                <w:szCs w:val="20"/>
              </w:rPr>
              <w:fldChar w:fldCharType="begin">
                <w:ffData>
                  <w:name w:val="bmkInfoComp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7B035E" w:rsidRPr="00781422">
              <w:rPr>
                <w:rFonts w:ascii="Arial" w:hAnsi="Arial" w:cs="Arial"/>
                <w:i/>
                <w:sz w:val="20"/>
                <w:szCs w:val="20"/>
              </w:rPr>
              <w:instrText xml:space="preserve"> FORMTEXT </w:instrText>
            </w:r>
            <w:r w:rsidRPr="00781422">
              <w:rPr>
                <w:rFonts w:ascii="Arial" w:hAnsi="Arial" w:cs="Arial"/>
                <w:i/>
                <w:sz w:val="20"/>
                <w:szCs w:val="20"/>
              </w:rPr>
            </w:r>
            <w:r w:rsidRPr="00781422">
              <w:rPr>
                <w:rFonts w:ascii="Arial" w:hAnsi="Arial" w:cs="Arial"/>
                <w:i/>
                <w:sz w:val="20"/>
                <w:szCs w:val="20"/>
              </w:rPr>
              <w:fldChar w:fldCharType="separate"/>
            </w:r>
            <w:r w:rsidR="007B035E" w:rsidRPr="00781422">
              <w:rPr>
                <w:rFonts w:ascii="Arial" w:hAnsi="Arial" w:cs="Arial"/>
                <w:i/>
                <w:noProof/>
                <w:sz w:val="20"/>
                <w:szCs w:val="20"/>
              </w:rPr>
              <w:t>Product/Formulated/Information/Description</w:t>
            </w:r>
            <w:r w:rsidRPr="00781422">
              <w:rPr>
                <w:rFonts w:ascii="Arial" w:hAnsi="Arial" w:cs="Arial"/>
                <w:i/>
                <w:sz w:val="20"/>
                <w:szCs w:val="20"/>
              </w:rPr>
              <w:fldChar w:fldCharType="end"/>
            </w:r>
            <w:bookmarkEnd w:id="53"/>
          </w:p>
          <w:p w:rsidR="008C3E86" w:rsidRPr="00781422" w:rsidRDefault="008C3E86" w:rsidP="00781422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p w:rsidR="000C6784" w:rsidRPr="00781422" w:rsidRDefault="000C6784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</w:rPr>
              <w:t xml:space="preserve">22.8. OUTROS DADOS, INFORMAÇÕES OU DOCUMENTOS EXIGIDOS EM NORMAS COMPLEMENTARES </w:t>
            </w:r>
          </w:p>
          <w:p w:rsidR="000C6784" w:rsidRPr="00781422" w:rsidRDefault="000C6784" w:rsidP="00781422">
            <w:pPr>
              <w:spacing w:after="0" w:line="240" w:lineRule="auto"/>
              <w:jc w:val="both"/>
              <w:rPr>
                <w:rFonts w:ascii="Arial" w:hAnsi="Arial" w:cs="Arial"/>
                <w:i/>
                <w:sz w:val="20"/>
                <w:szCs w:val="20"/>
              </w:rPr>
            </w:pPr>
          </w:p>
          <w:p w:rsidR="000C6784" w:rsidRPr="00781422" w:rsidRDefault="000C6784" w:rsidP="00781422">
            <w:pPr>
              <w:shd w:val="clear" w:color="auto" w:fill="D9D9D9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eastAsia="pt-BR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eastAsia="pt-BR"/>
              </w:rPr>
              <w:t>22.8.1 Sumário dos dados relacionados aos efeitos sobre o ambiente para o produto formulado (Anexo I, item 16 da Portaria nº03, de 16 de janeiro de 1992)</w:t>
            </w:r>
          </w:p>
          <w:p w:rsidR="00B86798" w:rsidRPr="00781422" w:rsidRDefault="00B86798" w:rsidP="00781422">
            <w:pPr>
              <w:spacing w:after="0" w:line="240" w:lineRule="auto"/>
              <w:jc w:val="both"/>
              <w:rPr>
                <w:rFonts w:ascii="Arial" w:hAnsi="Arial" w:cs="Arial"/>
                <w:i/>
                <w:sz w:val="20"/>
                <w:szCs w:val="20"/>
              </w:rPr>
            </w:pPr>
          </w:p>
          <w:p w:rsidR="00B86798" w:rsidRPr="00781422" w:rsidRDefault="00B86798" w:rsidP="00781422">
            <w:pPr>
              <w:widowControl w:val="0"/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napToGrid w:val="0"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napToGrid w:val="0"/>
                <w:sz w:val="20"/>
                <w:szCs w:val="20"/>
              </w:rPr>
              <w:t>Microrganismos – Ciclo do Nitrogênio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pt-PT"/>
              </w:rPr>
              <w:t xml:space="preserve"> 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(Anexo 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</w:rPr>
              <w:t>8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.1</w:t>
            </w:r>
            <w:r w:rsidR="000C6784" w:rsidRPr="00781422">
              <w:rPr>
                <w:rFonts w:ascii="Arial" w:hAnsi="Arial" w:cs="Arial"/>
                <w:b/>
                <w:sz w:val="20"/>
                <w:szCs w:val="20"/>
              </w:rPr>
              <w:t>.1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)</w:t>
            </w:r>
          </w:p>
          <w:p w:rsidR="002D06ED" w:rsidRPr="00781422" w:rsidRDefault="002D06ED" w:rsidP="00781422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 w:eastAsia="pt-BR"/>
              </w:rPr>
              <w:t xml:space="preserve">Resultado: </w:t>
            </w:r>
            <w:bookmarkStart w:id="54" w:name="bmkResultadoD12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D12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4"/>
          </w:p>
          <w:p w:rsidR="002B2036" w:rsidRPr="00781422" w:rsidRDefault="002B2036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Ref.:</w:t>
            </w:r>
            <w:r w:rsidRPr="00781422">
              <w:rPr>
                <w:rFonts w:ascii="Arial" w:hAnsi="Arial" w:cs="Arial"/>
                <w:b/>
                <w:color w:val="000000"/>
                <w:sz w:val="20"/>
                <w:szCs w:val="20"/>
                <w:lang w:val="en-US"/>
              </w:rPr>
              <w:t xml:space="preserve"> </w:t>
            </w:r>
            <w:bookmarkStart w:id="55" w:name="bmkReferenciaD12"/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mkReferenciaD12"/>
                  <w:enabled/>
                  <w:calcOnExit w:val="0"/>
                  <w:textInput>
                    <w:default w:val="Study/Physical, eco and toxicological/Reference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val="en-US" w:eastAsia="pt-BR"/>
              </w:rPr>
              <w:t>Study/Physical, eco and toxicological/Reference</w: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55"/>
          </w:p>
          <w:p w:rsidR="00B86798" w:rsidRPr="00781422" w:rsidRDefault="00B86798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B86798" w:rsidRPr="00781422" w:rsidRDefault="00B86798" w:rsidP="00781422">
            <w:pPr>
              <w:widowControl w:val="0"/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napToGrid w:val="0"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napToGrid w:val="0"/>
                <w:sz w:val="20"/>
                <w:szCs w:val="20"/>
              </w:rPr>
              <w:t>Microrganismos – Ciclo do Carbono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pt-PT"/>
              </w:rPr>
              <w:t xml:space="preserve"> 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</w:rPr>
              <w:t>nexo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 xml:space="preserve"> 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</w:rPr>
              <w:t>8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.</w:t>
            </w:r>
            <w:r w:rsidR="000C6784" w:rsidRPr="00781422">
              <w:rPr>
                <w:rFonts w:ascii="Arial" w:hAnsi="Arial" w:cs="Arial"/>
                <w:b/>
                <w:sz w:val="20"/>
                <w:szCs w:val="20"/>
              </w:rPr>
              <w:t>1.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2)</w:t>
            </w:r>
          </w:p>
          <w:p w:rsidR="00B00597" w:rsidRPr="00781422" w:rsidRDefault="00B00597" w:rsidP="00781422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 w:eastAsia="pt-BR"/>
              </w:rPr>
              <w:t xml:space="preserve">Resultado: </w:t>
            </w:r>
            <w:bookmarkStart w:id="56" w:name="bmkResultadoD11"/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mkResultadoD11"/>
                  <w:enabled/>
                  <w:calcOnExit w:val="0"/>
                  <w:textInput>
                    <w:default w:val="Study/Physical, eco and toxicological/Reference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val="en-US" w:eastAsia="pt-BR"/>
              </w:rPr>
              <w:t>Study/Physical, eco and toxicological/Reference</w: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56"/>
            <w:r w:rsidRPr="00781422">
              <w:rPr>
                <w:rFonts w:ascii="Arial" w:hAnsi="Arial" w:cs="Arial"/>
                <w:sz w:val="20"/>
                <w:szCs w:val="20"/>
                <w:lang w:val="en-US" w:eastAsia="pt-BR"/>
              </w:rPr>
              <w:t xml:space="preserve"> </w:t>
            </w:r>
          </w:p>
          <w:p w:rsidR="002B2036" w:rsidRPr="00781422" w:rsidRDefault="002B2036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57" w:name="bmkReferenciaD11"/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mkReferenciaD11"/>
                  <w:enabled/>
                  <w:calcOnExit w:val="0"/>
                  <w:textInput>
                    <w:default w:val="Study/Physical, eco and toxicological/Reference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val="en-US" w:eastAsia="pt-BR"/>
              </w:rPr>
              <w:t>Study/Physical, eco and toxicological/Reference</w: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57"/>
          </w:p>
          <w:p w:rsidR="005754F9" w:rsidRPr="00781422" w:rsidRDefault="005754F9" w:rsidP="00781422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B86798" w:rsidRPr="00781422" w:rsidRDefault="00B86798" w:rsidP="00781422">
            <w:pPr>
              <w:widowControl w:val="0"/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  <w:t xml:space="preserve"> Algas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nexo 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8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.</w:t>
            </w:r>
            <w:r w:rsidR="000C6784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1.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3)</w:t>
            </w:r>
          </w:p>
          <w:p w:rsidR="002B2036" w:rsidRPr="00781422" w:rsidRDefault="002B2036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58" w:name="bmkResultadoD2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D2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8"/>
          </w:p>
          <w:p w:rsidR="002B2036" w:rsidRPr="00781422" w:rsidRDefault="002B2036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59" w:name="bmkReferenciaD2"/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mkReferenciaD2"/>
                  <w:enabled/>
                  <w:calcOnExit w:val="0"/>
                  <w:textInput>
                    <w:default w:val="Study/Physical, eco and toxicological/Reference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val="en-US" w:eastAsia="pt-BR"/>
              </w:rPr>
              <w:t>Study/Physical, eco and toxicological/Reference</w: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59"/>
          </w:p>
          <w:p w:rsidR="008C3E86" w:rsidRPr="00781422" w:rsidRDefault="008C3E86" w:rsidP="00781422">
            <w:pPr>
              <w:shd w:val="clear" w:color="auto" w:fill="FFFFFF"/>
              <w:tabs>
                <w:tab w:val="left" w:pos="8505"/>
                <w:tab w:val="left" w:pos="9897"/>
              </w:tabs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B86798" w:rsidRPr="00781422" w:rsidRDefault="00B86798" w:rsidP="00781422">
            <w:pPr>
              <w:pStyle w:val="BodyText"/>
              <w:shd w:val="clear" w:color="auto" w:fill="D9D9D9"/>
              <w:rPr>
                <w:rFonts w:ascii="Arial" w:hAnsi="Arial" w:cs="Arial"/>
                <w:b/>
                <w:sz w:val="20"/>
                <w:szCs w:val="20"/>
                <w:u w:val="single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Organismos do solo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</w:rPr>
              <w:t xml:space="preserve">nexo </w:t>
            </w:r>
            <w:r w:rsidR="00B00597" w:rsidRPr="00781422">
              <w:rPr>
                <w:rFonts w:ascii="Arial" w:hAnsi="Arial" w:cs="Arial"/>
                <w:b/>
                <w:sz w:val="20"/>
                <w:szCs w:val="20"/>
              </w:rPr>
              <w:t>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</w:rPr>
              <w:t>8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.</w:t>
            </w:r>
            <w:r w:rsidR="000C6784" w:rsidRPr="00781422">
              <w:rPr>
                <w:rFonts w:ascii="Arial" w:hAnsi="Arial" w:cs="Arial"/>
                <w:b/>
                <w:sz w:val="20"/>
                <w:szCs w:val="20"/>
              </w:rPr>
              <w:t>1.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4)</w:t>
            </w:r>
          </w:p>
          <w:p w:rsidR="002B2036" w:rsidRPr="003331F2" w:rsidRDefault="002B2036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3331F2">
              <w:rPr>
                <w:rFonts w:ascii="Arial" w:hAnsi="Arial" w:cs="Arial"/>
                <w:b/>
                <w:sz w:val="20"/>
                <w:szCs w:val="20"/>
              </w:rPr>
              <w:t>Resultado</w:t>
            </w:r>
            <w:r w:rsidRPr="003331F2">
              <w:rPr>
                <w:rFonts w:ascii="Arial" w:hAnsi="Arial" w:cs="Arial"/>
                <w:sz w:val="20"/>
                <w:szCs w:val="20"/>
              </w:rPr>
              <w:t xml:space="preserve">: </w:t>
            </w:r>
            <w:bookmarkStart w:id="60" w:name="bmkResultadoD3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D3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8A6153" w:rsidRPr="003331F2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A6153" w:rsidRPr="003331F2">
              <w:rPr>
                <w:rFonts w:ascii="Arial" w:hAnsi="Arial" w:cs="Arial"/>
                <w:noProof/>
                <w:sz w:val="20"/>
                <w:szCs w:val="20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0"/>
          </w:p>
          <w:p w:rsidR="002B2036" w:rsidRPr="00781422" w:rsidRDefault="002B2036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61" w:name="bmkReferenciaD3"/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mkReferenciaD3"/>
                  <w:enabled/>
                  <w:calcOnExit w:val="0"/>
                  <w:textInput>
                    <w:default w:val="Study/Physical, eco and toxicological/Reference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val="en-US" w:eastAsia="pt-BR"/>
              </w:rPr>
              <w:t>Study/Physical, eco and toxicological/Reference</w: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61"/>
          </w:p>
          <w:p w:rsidR="00B86798" w:rsidRPr="00781422" w:rsidRDefault="00B86798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B86798" w:rsidRPr="00781422" w:rsidRDefault="00B86798" w:rsidP="00781422">
            <w:pPr>
              <w:widowControl w:val="0"/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  <w:t>Abelhas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nexo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8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.</w:t>
            </w:r>
            <w:r w:rsidR="000C6784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1.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5)</w:t>
            </w:r>
          </w:p>
          <w:p w:rsidR="002B2036" w:rsidRPr="00781422" w:rsidRDefault="002B2036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62" w:name="bmkResultadoD4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D4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2"/>
          </w:p>
          <w:p w:rsidR="002B2036" w:rsidRPr="00781422" w:rsidRDefault="002B2036" w:rsidP="00781422">
            <w:pPr>
              <w:pStyle w:val="BodyText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63" w:name="bmkReferenciaD4"/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mkReferenciaD4"/>
                  <w:enabled/>
                  <w:calcOnExit w:val="0"/>
                  <w:textInput>
                    <w:default w:val="Study/Physical, eco and toxicological/Reference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val="en-US" w:eastAsia="pt-BR"/>
              </w:rPr>
              <w:t>Study/Physical, eco and toxicological/Reference</w: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63"/>
          </w:p>
          <w:p w:rsidR="00B86798" w:rsidRPr="00781422" w:rsidRDefault="00B86798" w:rsidP="00781422">
            <w:pPr>
              <w:pStyle w:val="BodyText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  <w:p w:rsidR="00B86798" w:rsidRPr="00781422" w:rsidRDefault="00B86798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Microcrustáceos Agudo 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nexo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8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.</w:t>
            </w:r>
            <w:r w:rsidR="000C6784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1.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6)</w:t>
            </w:r>
          </w:p>
          <w:p w:rsidR="002B2036" w:rsidRPr="00781422" w:rsidRDefault="002B2036" w:rsidP="00781422">
            <w:pPr>
              <w:tabs>
                <w:tab w:val="left" w:pos="9869"/>
              </w:tabs>
              <w:spacing w:after="0" w:line="240" w:lineRule="auto"/>
              <w:jc w:val="both"/>
              <w:rPr>
                <w:rFonts w:ascii="Arial" w:hAnsi="Arial" w:cs="Arial"/>
                <w:iCs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="00DC36D3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: 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>:</w:t>
            </w:r>
            <w:bookmarkStart w:id="64" w:name="bmkResultadoD51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D5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4"/>
          </w:p>
          <w:p w:rsidR="002B2036" w:rsidRPr="00781422" w:rsidRDefault="002B2036" w:rsidP="00781422">
            <w:pPr>
              <w:pStyle w:val="Heading4"/>
              <w:rPr>
                <w:rFonts w:ascii="Arial" w:hAnsi="Arial" w:cs="Arial"/>
                <w:i w:val="0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i w:val="0"/>
                <w:sz w:val="20"/>
                <w:szCs w:val="20"/>
                <w:lang w:val="en-US"/>
              </w:rPr>
              <w:t xml:space="preserve">Ref.: </w:t>
            </w:r>
            <w:bookmarkStart w:id="65" w:name="bmkReferenciaD51"/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mkReferenciaD51"/>
                  <w:enabled/>
                  <w:calcOnExit w:val="0"/>
                  <w:textInput>
                    <w:default w:val="Study/Physical, eco and toxicological/Reference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val="en-US" w:eastAsia="pt-BR"/>
              </w:rPr>
              <w:t>Study/Physical, eco and toxicological/Reference</w: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65"/>
          </w:p>
          <w:p w:rsidR="00B86798" w:rsidRPr="00781422" w:rsidRDefault="00B86798" w:rsidP="00781422">
            <w:pPr>
              <w:widowControl w:val="0"/>
              <w:spacing w:after="0" w:line="240" w:lineRule="auto"/>
              <w:jc w:val="both"/>
              <w:rPr>
                <w:rFonts w:ascii="Arial" w:hAnsi="Arial" w:cs="Arial"/>
                <w:snapToGrid w:val="0"/>
                <w:sz w:val="20"/>
                <w:szCs w:val="20"/>
                <w:lang w:val="en-US"/>
              </w:rPr>
            </w:pPr>
          </w:p>
          <w:p w:rsidR="00B86798" w:rsidRPr="00781422" w:rsidRDefault="00B86798" w:rsidP="00781422">
            <w:pPr>
              <w:widowControl w:val="0"/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napToGrid w:val="0"/>
                <w:sz w:val="20"/>
                <w:szCs w:val="20"/>
                <w:lang w:val="en-US"/>
              </w:rPr>
              <w:t xml:space="preserve">Peixes Agudo 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nexo</w:t>
            </w:r>
            <w:r w:rsidR="00CA5C55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8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.</w:t>
            </w:r>
            <w:r w:rsidR="000C6784"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1.</w:t>
            </w: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7)</w:t>
            </w:r>
          </w:p>
          <w:p w:rsidR="00BD28DB" w:rsidRPr="00781422" w:rsidRDefault="00BD28DB" w:rsidP="00781422">
            <w:pPr>
              <w:tabs>
                <w:tab w:val="left" w:pos="9869"/>
              </w:tabs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66" w:name="bmkResultadoD61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D6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6"/>
          </w:p>
          <w:p w:rsidR="00BD28DB" w:rsidRPr="00781422" w:rsidRDefault="00BD28DB" w:rsidP="00781422">
            <w:pPr>
              <w:suppressAutoHyphens/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Ref.:</w:t>
            </w:r>
            <w:r w:rsidRPr="00781422">
              <w:rPr>
                <w:rFonts w:ascii="Arial" w:hAnsi="Arial" w:cs="Arial"/>
                <w:b/>
                <w:color w:val="000000"/>
                <w:sz w:val="20"/>
                <w:szCs w:val="20"/>
                <w:lang w:val="en-US"/>
              </w:rPr>
              <w:t xml:space="preserve"> </w:t>
            </w:r>
            <w:bookmarkStart w:id="67" w:name="bmkReferenciaD61"/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mkReferenciaD61"/>
                  <w:enabled/>
                  <w:calcOnExit w:val="0"/>
                  <w:textInput>
                    <w:default w:val="Study/Physical, eco and toxicological/Reference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val="en-US" w:eastAsia="pt-BR"/>
              </w:rPr>
              <w:t>Study/Physical, eco and toxicological/Reference</w: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67"/>
          </w:p>
          <w:p w:rsidR="00B86798" w:rsidRPr="00781422" w:rsidRDefault="00B86798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B86798" w:rsidRPr="00781422" w:rsidRDefault="00B86798" w:rsidP="00781422">
            <w:pPr>
              <w:widowControl w:val="0"/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napToGrid w:val="0"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napToGrid w:val="0"/>
                <w:sz w:val="20"/>
                <w:szCs w:val="20"/>
              </w:rPr>
              <w:t xml:space="preserve">Aves Dose única 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(A</w:t>
            </w:r>
            <w:r w:rsidR="006A6DA5" w:rsidRPr="00781422">
              <w:rPr>
                <w:rFonts w:ascii="Arial" w:hAnsi="Arial" w:cs="Arial"/>
                <w:b/>
                <w:sz w:val="20"/>
                <w:szCs w:val="20"/>
              </w:rPr>
              <w:t>nexo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 xml:space="preserve"> 22.</w:t>
            </w:r>
            <w:r w:rsidR="00B872D2" w:rsidRPr="00781422">
              <w:rPr>
                <w:rFonts w:ascii="Arial" w:hAnsi="Arial" w:cs="Arial"/>
                <w:b/>
                <w:sz w:val="20"/>
                <w:szCs w:val="20"/>
              </w:rPr>
              <w:t>8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.</w:t>
            </w:r>
            <w:r w:rsidR="000C6784" w:rsidRPr="00781422">
              <w:rPr>
                <w:rFonts w:ascii="Arial" w:hAnsi="Arial" w:cs="Arial"/>
                <w:b/>
                <w:sz w:val="20"/>
                <w:szCs w:val="20"/>
              </w:rPr>
              <w:t>1.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8)</w:t>
            </w:r>
          </w:p>
          <w:p w:rsidR="00BD28DB" w:rsidRPr="00781422" w:rsidRDefault="00BD28DB" w:rsidP="0078142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>Resultado</w:t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t xml:space="preserve">: </w:t>
            </w:r>
            <w:bookmarkStart w:id="68" w:name="bmkResultadoD81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sultadoD81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</w:rPr>
              <w:t>Studies/Physical, eco and toxicological/Result BR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8"/>
          </w:p>
          <w:p w:rsidR="00BD28DB" w:rsidRPr="00781422" w:rsidRDefault="00BD28DB" w:rsidP="00781422">
            <w:pPr>
              <w:pStyle w:val="BodyText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Ref.: </w:t>
            </w:r>
            <w:bookmarkStart w:id="69" w:name="bmkReferenciaD81"/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mkReferenciaD81"/>
                  <w:enabled/>
                  <w:calcOnExit w:val="0"/>
                  <w:textInput>
                    <w:default w:val="Study/Physical, eco and toxicological/Reference"/>
                  </w:textInput>
                </w:ffData>
              </w:fldChar>
            </w:r>
            <w:r w:rsidR="008A6153" w:rsidRPr="00781422">
              <w:rPr>
                <w:rFonts w:ascii="Arial" w:hAnsi="Arial" w:cs="Arial"/>
                <w:sz w:val="20"/>
                <w:szCs w:val="20"/>
                <w:lang w:eastAsia="pt-BR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8A6153" w:rsidRPr="00781422">
              <w:rPr>
                <w:rFonts w:ascii="Arial" w:hAnsi="Arial" w:cs="Arial"/>
                <w:noProof/>
                <w:sz w:val="20"/>
                <w:szCs w:val="20"/>
                <w:lang w:eastAsia="pt-BR"/>
              </w:rPr>
              <w:t>Study/Physical, eco and toxicological/Reference</w:t>
            </w:r>
            <w:r w:rsidR="00C97A8D" w:rsidRPr="00781422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69"/>
          </w:p>
          <w:p w:rsidR="002508C9" w:rsidRPr="00781422" w:rsidRDefault="002508C9" w:rsidP="00781422">
            <w:pPr>
              <w:keepNext/>
              <w:tabs>
                <w:tab w:val="left" w:pos="851"/>
              </w:tabs>
              <w:suppressAutoHyphens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BE460B" w:rsidRPr="00781422" w:rsidTr="000C6784">
        <w:tc>
          <w:tcPr>
            <w:tcW w:w="9384" w:type="dxa"/>
          </w:tcPr>
          <w:p w:rsidR="008418BB" w:rsidRPr="008418BB" w:rsidRDefault="008418BB" w:rsidP="008418BB">
            <w:pPr>
              <w:shd w:val="clear" w:color="auto" w:fill="D9D9D9"/>
              <w:spacing w:before="100" w:beforeAutospacing="1" w:after="100" w:afterAutospacing="1" w:line="240" w:lineRule="auto"/>
              <w:jc w:val="both"/>
              <w:rPr>
                <w:rFonts w:ascii="Arial" w:eastAsia="Times New Roman" w:hAnsi="Arial" w:cs="Arial"/>
                <w:sz w:val="20"/>
                <w:szCs w:val="20"/>
                <w:lang w:eastAsia="pt-BR"/>
              </w:rPr>
            </w:pPr>
            <w:r w:rsidRPr="008418BB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pt-BR"/>
              </w:rPr>
              <w:lastRenderedPageBreak/>
              <w:t>22.8.2. Sumário dos dados relacionados aos efeitos sobre o ambiente para o produto técnico (Anexo I, item 16 da Portaria nº03, de 16 de janeiro de 1992) .</w:t>
            </w:r>
          </w:p>
          <w:p w:rsidR="008418BB" w:rsidRDefault="008418BB" w:rsidP="008418BB">
            <w:pPr>
              <w:spacing w:before="100" w:beforeAutospacing="1" w:after="100" w:afterAutospacing="1" w:line="240" w:lineRule="auto"/>
              <w:jc w:val="both"/>
              <w:rPr>
                <w:rFonts w:ascii="Arial" w:eastAsia="Times New Roman" w:hAnsi="Arial" w:cs="Arial"/>
                <w:sz w:val="20"/>
                <w:szCs w:val="20"/>
                <w:lang w:eastAsia="pt-BR"/>
              </w:rPr>
            </w:pPr>
            <w:r w:rsidRPr="008418BB"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t xml:space="preserve">Não se aplica. Trata-se de Registro de Produto Formulado com base em Registro de Produto Técnico por Equivalência, e, portanto, estas características são equivalentes ao produto técnico de referência </w:t>
            </w:r>
            <w:bookmarkStart w:id="70" w:name="bkmProProcesso"/>
            <w:r w:rsidR="00C97A8D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kmProProcesso"/>
                  <w:enabled/>
                  <w:calcOnExit w:val="0"/>
                  <w:textInput>
                    <w:default w:val="Product/Technical/Name + Process/Federal registration/MAPA protocol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  <w:lang w:eastAsia="pt-BR"/>
              </w:rPr>
              <w:instrText xml:space="preserve"> FORMTEXT </w:instrText>
            </w:r>
            <w:r w:rsidR="00C97A8D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="00C97A8D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  <w:lang w:eastAsia="pt-BR"/>
              </w:rPr>
              <w:t>Product/Technical/Name + Process/Federal registration/MAPA protocol</w:t>
            </w:r>
            <w:r w:rsidR="00C97A8D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70"/>
            <w:r>
              <w:rPr>
                <w:rFonts w:ascii="Arial" w:hAnsi="Arial" w:cs="Arial"/>
                <w:sz w:val="20"/>
                <w:szCs w:val="20"/>
                <w:lang w:eastAsia="pt-BR"/>
              </w:rPr>
              <w:t xml:space="preserve">, </w:t>
            </w:r>
            <w:r w:rsidRPr="008418BB"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t>de acordo com Lista Positiva de Produtos Técnicos de Referência, emitida pela ANVISA.</w:t>
            </w:r>
          </w:p>
          <w:p w:rsidR="008418BB" w:rsidRDefault="008418BB" w:rsidP="008418BB">
            <w:pPr>
              <w:spacing w:before="100" w:beforeAutospacing="1" w:after="100" w:afterAutospacing="1" w:line="240" w:lineRule="auto"/>
              <w:jc w:val="both"/>
              <w:rPr>
                <w:rFonts w:ascii="Arial" w:eastAsia="Times New Roman" w:hAnsi="Arial" w:cs="Arial"/>
                <w:sz w:val="20"/>
                <w:szCs w:val="20"/>
                <w:lang w:eastAsia="pt-BR"/>
              </w:rPr>
            </w:pPr>
          </w:p>
          <w:p w:rsidR="008418BB" w:rsidRPr="008418BB" w:rsidRDefault="008418BB" w:rsidP="008418BB">
            <w:pPr>
              <w:spacing w:before="100" w:beforeAutospacing="1" w:after="100" w:afterAutospacing="1" w:line="240" w:lineRule="auto"/>
              <w:jc w:val="both"/>
              <w:rPr>
                <w:rFonts w:ascii="Arial" w:eastAsia="Times New Roman" w:hAnsi="Arial" w:cs="Arial"/>
                <w:sz w:val="20"/>
                <w:szCs w:val="20"/>
                <w:lang w:eastAsia="pt-BR"/>
              </w:rPr>
            </w:pPr>
          </w:p>
        </w:tc>
      </w:tr>
      <w:tr w:rsidR="008418BB" w:rsidRPr="00781422" w:rsidTr="008418BB">
        <w:trPr>
          <w:trHeight w:val="1265"/>
        </w:trPr>
        <w:tc>
          <w:tcPr>
            <w:tcW w:w="9384" w:type="dxa"/>
          </w:tcPr>
          <w:p w:rsidR="008418BB" w:rsidRPr="008418BB" w:rsidRDefault="008418BB" w:rsidP="00062EB3">
            <w:pPr>
              <w:shd w:val="clear" w:color="auto" w:fill="D9D9D9"/>
              <w:spacing w:before="100" w:beforeAutospacing="1" w:after="100" w:afterAutospacing="1" w:line="240" w:lineRule="auto"/>
              <w:jc w:val="both"/>
              <w:rPr>
                <w:rFonts w:ascii="Arial" w:eastAsia="Times New Roman" w:hAnsi="Arial" w:cs="Arial"/>
                <w:sz w:val="20"/>
                <w:szCs w:val="20"/>
                <w:lang w:eastAsia="pt-BR"/>
              </w:rPr>
            </w:pPr>
            <w:r w:rsidRPr="008418BB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pt-BR"/>
              </w:rPr>
              <w:t>22.8.3. Declaração da Composição Quali-Quantitativa do produto técnico. (Anexo 22.8.3)</w:t>
            </w:r>
          </w:p>
          <w:p w:rsidR="008418BB" w:rsidRPr="008418BB" w:rsidRDefault="008418BB" w:rsidP="008418BB">
            <w:pPr>
              <w:spacing w:before="100" w:beforeAutospacing="1" w:after="100" w:afterAutospacing="1" w:line="240" w:lineRule="auto"/>
              <w:jc w:val="both"/>
              <w:rPr>
                <w:rFonts w:ascii="Arial" w:eastAsia="Times New Roman" w:hAnsi="Arial" w:cs="Arial"/>
                <w:sz w:val="20"/>
                <w:szCs w:val="20"/>
                <w:lang w:eastAsia="pt-BR"/>
              </w:rPr>
            </w:pPr>
            <w:r w:rsidRPr="008418BB"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t xml:space="preserve">Segue anexa a Declaração da Composição Quali-quantitativa do produto </w:t>
            </w:r>
            <w:bookmarkStart w:id="71" w:name="bkmProTecn2283"/>
            <w:r w:rsidR="00C97A8D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Tecn2283"/>
                  <w:enabled/>
                  <w:calcOnExit w:val="0"/>
                  <w:textInput>
                    <w:default w:val="Product/Technical/Nam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C97A8D">
              <w:rPr>
                <w:rFonts w:ascii="Arial" w:hAnsi="Arial" w:cs="Arial"/>
                <w:sz w:val="20"/>
                <w:szCs w:val="20"/>
              </w:rPr>
            </w:r>
            <w:r w:rsidR="00C97A8D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Product/Technical/Name</w:t>
            </w:r>
            <w:r w:rsidR="00C97A8D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1"/>
            <w:r>
              <w:rPr>
                <w:rFonts w:ascii="Arial" w:hAnsi="Arial" w:cs="Arial"/>
                <w:sz w:val="20"/>
                <w:szCs w:val="20"/>
              </w:rPr>
              <w:t>.</w:t>
            </w:r>
          </w:p>
        </w:tc>
      </w:tr>
      <w:tr w:rsidR="008418BB" w:rsidRPr="00781422" w:rsidTr="008418BB">
        <w:trPr>
          <w:trHeight w:val="999"/>
        </w:trPr>
        <w:tc>
          <w:tcPr>
            <w:tcW w:w="9384" w:type="dxa"/>
          </w:tcPr>
          <w:p w:rsidR="008418BB" w:rsidRPr="008418BB" w:rsidRDefault="008418BB" w:rsidP="008418BB">
            <w:pPr>
              <w:shd w:val="clear" w:color="auto" w:fill="D9D9D9"/>
              <w:spacing w:before="100" w:beforeAutospacing="1" w:after="100" w:afterAutospacing="1" w:line="240" w:lineRule="auto"/>
              <w:jc w:val="both"/>
              <w:rPr>
                <w:rFonts w:ascii="Arial" w:eastAsia="Times New Roman" w:hAnsi="Arial" w:cs="Arial"/>
                <w:sz w:val="20"/>
                <w:szCs w:val="20"/>
                <w:lang w:eastAsia="pt-BR"/>
              </w:rPr>
            </w:pPr>
            <w:r w:rsidRPr="008418BB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pt-BR"/>
              </w:rPr>
              <w:t>22.8.4. Ficha de Emergência (Anexo 22.8.4)</w:t>
            </w:r>
          </w:p>
          <w:p w:rsidR="008418BB" w:rsidRPr="008418BB" w:rsidRDefault="008418BB" w:rsidP="00062EB3">
            <w:pPr>
              <w:spacing w:before="100" w:beforeAutospacing="1" w:after="100" w:afterAutospacing="1" w:line="240" w:lineRule="auto"/>
              <w:jc w:val="both"/>
              <w:rPr>
                <w:rFonts w:ascii="Arial" w:eastAsia="Times New Roman" w:hAnsi="Arial" w:cs="Arial"/>
                <w:sz w:val="20"/>
                <w:szCs w:val="20"/>
                <w:lang w:eastAsia="pt-BR"/>
              </w:rPr>
            </w:pPr>
            <w:r w:rsidRPr="008418BB"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t>Segue anexa a Ficha de Emergência elaborada pela ALTA – America Latina tecnologia Agrícola</w:t>
            </w:r>
            <w:r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t>.</w:t>
            </w:r>
          </w:p>
        </w:tc>
      </w:tr>
      <w:tr w:rsidR="008418BB" w:rsidRPr="00C8052A" w:rsidTr="008418BB">
        <w:trPr>
          <w:trHeight w:val="1963"/>
        </w:trPr>
        <w:tc>
          <w:tcPr>
            <w:tcW w:w="9384" w:type="dxa"/>
          </w:tcPr>
          <w:p w:rsidR="008418BB" w:rsidRPr="008418BB" w:rsidRDefault="008418BB" w:rsidP="008418BB">
            <w:pPr>
              <w:shd w:val="clear" w:color="auto" w:fill="D9D9D9"/>
              <w:spacing w:before="100" w:beforeAutospacing="1" w:after="100" w:afterAutospacing="1" w:line="240" w:lineRule="auto"/>
              <w:jc w:val="both"/>
              <w:rPr>
                <w:rFonts w:ascii="Arial" w:eastAsia="Times New Roman" w:hAnsi="Arial" w:cs="Arial"/>
                <w:sz w:val="20"/>
                <w:szCs w:val="20"/>
                <w:lang w:eastAsia="pt-BR"/>
              </w:rPr>
            </w:pPr>
            <w:r w:rsidRPr="008418BB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pt-BR"/>
              </w:rPr>
              <w:t>22.8.5. Metodologia validada para determinação de teor de ingrediente ativo, de acordo com a ABNT ou norma internacionalmente reconhecida</w:t>
            </w:r>
            <w:r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pt-BR"/>
              </w:rPr>
              <w:t>:</w:t>
            </w:r>
            <w:r w:rsidRPr="008418BB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pt-BR"/>
              </w:rPr>
              <w:t xml:space="preserve"> (Anexo 22.8.5)</w:t>
            </w:r>
          </w:p>
          <w:p w:rsidR="008418BB" w:rsidRPr="008418BB" w:rsidRDefault="008418BB" w:rsidP="00062EB3">
            <w:pPr>
              <w:spacing w:before="100" w:beforeAutospacing="1" w:after="100" w:afterAutospacing="1" w:line="240" w:lineRule="auto"/>
              <w:jc w:val="both"/>
              <w:rPr>
                <w:rFonts w:ascii="Arial" w:eastAsia="Times New Roman" w:hAnsi="Arial" w:cs="Arial"/>
                <w:sz w:val="20"/>
                <w:szCs w:val="20"/>
                <w:lang w:eastAsia="pt-BR"/>
              </w:rPr>
            </w:pPr>
            <w:r w:rsidRPr="008418BB"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t>Segue anexo o Método de Análise de Teor validado do</w:t>
            </w:r>
            <w:r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t>s</w:t>
            </w:r>
            <w:r w:rsidRPr="008418BB"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t xml:space="preserve"> ingrediente</w:t>
            </w:r>
            <w:r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t>s</w:t>
            </w:r>
            <w:r w:rsidRPr="008418BB"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t xml:space="preserve"> ativo</w:t>
            </w:r>
            <w:r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t>s</w:t>
            </w:r>
            <w:r w:rsidRPr="008418BB"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t xml:space="preserve"> </w:t>
            </w:r>
            <w:bookmarkStart w:id="72" w:name="bkmAIName14"/>
            <w:r w:rsidR="00C97A8D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IName14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C97A8D">
              <w:rPr>
                <w:rFonts w:ascii="Arial" w:hAnsi="Arial" w:cs="Arial"/>
                <w:sz w:val="20"/>
                <w:szCs w:val="20"/>
              </w:rPr>
            </w:r>
            <w:r w:rsidR="00C97A8D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Product/Active ingredient/Common name</w:t>
            </w:r>
            <w:r w:rsidR="00C97A8D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2"/>
            <w:r w:rsidRPr="008418BB">
              <w:rPr>
                <w:rFonts w:ascii="Arial" w:eastAsia="Times New Roman" w:hAnsi="Arial" w:cs="Arial"/>
                <w:i/>
                <w:iCs/>
                <w:sz w:val="20"/>
                <w:szCs w:val="20"/>
                <w:lang w:eastAsia="pt-BR"/>
              </w:rPr>
              <w:t> </w:t>
            </w:r>
            <w:r w:rsidRPr="008418BB"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t>em produtos técnico e formulado, conforme NBR-14029.</w:t>
            </w:r>
          </w:p>
          <w:p w:rsidR="008418BB" w:rsidRPr="008418BB" w:rsidRDefault="008418BB" w:rsidP="008418BB">
            <w:pPr>
              <w:spacing w:after="0" w:line="240" w:lineRule="auto"/>
              <w:jc w:val="both"/>
              <w:rPr>
                <w:rFonts w:ascii="Arial" w:eastAsia="Times New Roman" w:hAnsi="Arial" w:cs="Arial"/>
                <w:sz w:val="16"/>
                <w:szCs w:val="16"/>
                <w:lang w:val="en-US" w:eastAsia="pt-BR"/>
              </w:rPr>
            </w:pPr>
            <w:r w:rsidRPr="008418BB">
              <w:rPr>
                <w:rFonts w:ascii="Times New Roman" w:eastAsia="Times New Roman" w:hAnsi="Times New Roman"/>
                <w:b/>
                <w:bCs/>
                <w:sz w:val="24"/>
                <w:szCs w:val="24"/>
                <w:lang w:eastAsia="pt-BR"/>
              </w:rPr>
              <w:t> </w:t>
            </w:r>
            <w:r w:rsidRPr="008418BB">
              <w:rPr>
                <w:rFonts w:ascii="Arial" w:hAnsi="Arial" w:cs="Arial"/>
                <w:b/>
                <w:iCs/>
                <w:sz w:val="20"/>
                <w:szCs w:val="20"/>
                <w:lang w:val="en-US"/>
              </w:rPr>
              <w:t>Ref</w:t>
            </w:r>
            <w:r w:rsidRPr="008418BB">
              <w:rPr>
                <w:rFonts w:ascii="Arial" w:hAnsi="Arial" w:cs="Arial"/>
                <w:iCs/>
                <w:sz w:val="20"/>
                <w:szCs w:val="20"/>
                <w:lang w:val="en-US"/>
              </w:rPr>
              <w:t xml:space="preserve">.: </w:t>
            </w:r>
            <w:bookmarkStart w:id="73" w:name="bkmReferenciaVM"/>
            <w:r w:rsidR="00C97A8D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kmReferenciaVM"/>
                  <w:enabled/>
                  <w:calcOnExit w:val="0"/>
                  <w:textInput>
                    <w:default w:val="Study/Physical, eco and toxicological/Reference"/>
                  </w:textInput>
                </w:ffData>
              </w:fldChar>
            </w:r>
            <w:r w:rsidRPr="008418BB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 FORMTEXT </w:instrText>
            </w:r>
            <w:r w:rsidR="00C97A8D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="00C97A8D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Pr="008418BB">
              <w:rPr>
                <w:rFonts w:ascii="Arial" w:hAnsi="Arial" w:cs="Arial"/>
                <w:noProof/>
                <w:sz w:val="20"/>
                <w:szCs w:val="20"/>
                <w:lang w:val="en-US" w:eastAsia="pt-BR"/>
              </w:rPr>
              <w:t>Study/Physical, eco and toxicological/Reference</w:t>
            </w:r>
            <w:r w:rsidR="00C97A8D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73"/>
            <w:r w:rsidRPr="008418BB">
              <w:rPr>
                <w:rFonts w:ascii="Arial" w:eastAsia="Times New Roman" w:hAnsi="Arial" w:cs="Arial"/>
                <w:b/>
                <w:bCs/>
                <w:sz w:val="16"/>
                <w:szCs w:val="16"/>
                <w:lang w:val="en-US" w:eastAsia="pt-BR"/>
              </w:rPr>
              <w:t> </w:t>
            </w:r>
          </w:p>
        </w:tc>
      </w:tr>
      <w:tr w:rsidR="008418BB" w:rsidRPr="00781422" w:rsidTr="0088519D">
        <w:trPr>
          <w:trHeight w:val="1693"/>
        </w:trPr>
        <w:tc>
          <w:tcPr>
            <w:tcW w:w="9384" w:type="dxa"/>
          </w:tcPr>
          <w:p w:rsidR="008418BB" w:rsidRPr="008418BB" w:rsidRDefault="008418BB" w:rsidP="008418BB">
            <w:pPr>
              <w:shd w:val="clear" w:color="auto" w:fill="D9D9D9"/>
              <w:spacing w:before="100" w:beforeAutospacing="1" w:after="100" w:afterAutospacing="1" w:line="240" w:lineRule="auto"/>
              <w:jc w:val="both"/>
              <w:rPr>
                <w:rFonts w:ascii="Arial" w:eastAsia="Times New Roman" w:hAnsi="Arial" w:cs="Arial"/>
                <w:sz w:val="20"/>
                <w:szCs w:val="20"/>
                <w:lang w:eastAsia="pt-BR"/>
              </w:rPr>
            </w:pPr>
            <w:r w:rsidRPr="008418BB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pt-BR"/>
              </w:rPr>
              <w:t>22.8.6 - </w:t>
            </w:r>
            <w:r w:rsidRPr="008418BB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Peticionamento Eletrônico gerado no SIA e Taxa de Avaliação Toxicológica</w:t>
            </w:r>
          </w:p>
          <w:p w:rsidR="008418BB" w:rsidRPr="00781422" w:rsidRDefault="008418BB" w:rsidP="008418BB">
            <w:pPr>
              <w:pStyle w:val="ListParagraph"/>
              <w:spacing w:after="0" w:line="240" w:lineRule="auto"/>
              <w:ind w:left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81422">
              <w:rPr>
                <w:rFonts w:ascii="Arial" w:hAnsi="Arial" w:cs="Arial"/>
                <w:color w:val="000000"/>
                <w:sz w:val="20"/>
                <w:szCs w:val="20"/>
              </w:rPr>
              <w:t>Segue anexos à capa deste relatório:</w:t>
            </w:r>
          </w:p>
          <w:p w:rsidR="008418BB" w:rsidRDefault="008418BB" w:rsidP="008418BB">
            <w:pPr>
              <w:pStyle w:val="ListParagraph"/>
              <w:spacing w:after="0" w:line="240" w:lineRule="auto"/>
              <w:ind w:left="0"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8418BB" w:rsidRPr="006D7A41" w:rsidRDefault="008418BB" w:rsidP="008418BB">
            <w:pPr>
              <w:pStyle w:val="ListParagraph"/>
              <w:spacing w:after="0" w:line="240" w:lineRule="auto"/>
              <w:ind w:left="567"/>
              <w:rPr>
                <w:rFonts w:ascii="Arial" w:hAnsi="Arial" w:cs="Arial"/>
                <w:sz w:val="20"/>
                <w:szCs w:val="20"/>
              </w:rPr>
            </w:pPr>
            <w:bookmarkStart w:id="74" w:name="bkmTaxas"/>
            <w:r w:rsidRPr="006D7A41">
              <w:rPr>
                <w:rFonts w:ascii="Arial" w:hAnsi="Arial" w:cs="Arial"/>
                <w:sz w:val="20"/>
                <w:szCs w:val="20"/>
              </w:rPr>
              <w:t xml:space="preserve">Peticionamento Eletrônico, Transação nº </w:t>
            </w:r>
            <w:bookmarkStart w:id="75" w:name="bkmTaxNumber"/>
            <w:r w:rsidR="00C97A8D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TaxNumber"/>
                  <w:enabled/>
                  <w:calcOnExit w:val="0"/>
                  <w:textInput>
                    <w:default w:val="Process/Federal registration/Tax/Petitioning number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C97A8D">
              <w:rPr>
                <w:rFonts w:ascii="Arial" w:hAnsi="Arial" w:cs="Arial"/>
                <w:sz w:val="20"/>
                <w:szCs w:val="20"/>
              </w:rPr>
            </w:r>
            <w:r w:rsidR="00C97A8D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Process/Federal registration/Tax/Petitioning number</w:t>
            </w:r>
            <w:r w:rsidR="00C97A8D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5"/>
            <w:r w:rsidRPr="006D7A41">
              <w:rPr>
                <w:rFonts w:ascii="Arial" w:hAnsi="Arial" w:cs="Arial"/>
                <w:sz w:val="20"/>
                <w:szCs w:val="20"/>
              </w:rPr>
              <w:t xml:space="preserve">; </w:t>
            </w:r>
          </w:p>
          <w:p w:rsidR="008418BB" w:rsidRPr="0088519D" w:rsidRDefault="008418BB" w:rsidP="0088519D">
            <w:pPr>
              <w:pStyle w:val="ListParagraph"/>
              <w:spacing w:after="0" w:line="240" w:lineRule="auto"/>
              <w:ind w:left="567"/>
              <w:rPr>
                <w:rFonts w:ascii="Arial" w:hAnsi="Arial" w:cs="Arial"/>
                <w:sz w:val="20"/>
                <w:szCs w:val="20"/>
              </w:rPr>
            </w:pPr>
            <w:r w:rsidRPr="006D7A41">
              <w:rPr>
                <w:rFonts w:ascii="Arial" w:hAnsi="Arial" w:cs="Arial"/>
                <w:sz w:val="20"/>
                <w:szCs w:val="20"/>
              </w:rPr>
              <w:t>Comprovante de pagamento da taxa no valor de R$</w:t>
            </w:r>
            <w:bookmarkStart w:id="76" w:name="bkmTaxPrice"/>
            <w:r w:rsidR="00C97A8D" w:rsidRPr="006D7A4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TaxPrice"/>
                  <w:enabled/>
                  <w:calcOnExit w:val="0"/>
                  <w:textInput>
                    <w:default w:val="Process/Federal registration/Tax/Price"/>
                  </w:textInput>
                </w:ffData>
              </w:fldChar>
            </w:r>
            <w:r w:rsidRPr="006D7A41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C97A8D" w:rsidRPr="006D7A41">
              <w:rPr>
                <w:rFonts w:ascii="Arial" w:hAnsi="Arial" w:cs="Arial"/>
                <w:sz w:val="20"/>
                <w:szCs w:val="20"/>
              </w:rPr>
            </w:r>
            <w:r w:rsidR="00C97A8D" w:rsidRPr="006D7A4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6D7A41">
              <w:rPr>
                <w:rFonts w:ascii="Arial" w:hAnsi="Arial" w:cs="Arial"/>
                <w:noProof/>
                <w:sz w:val="20"/>
                <w:szCs w:val="20"/>
              </w:rPr>
              <w:t>Process/Federal registration/Tax/Price</w:t>
            </w:r>
            <w:r w:rsidR="00C97A8D" w:rsidRPr="006D7A4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6"/>
            <w:r w:rsidRPr="006D7A41">
              <w:rPr>
                <w:rFonts w:ascii="Arial" w:hAnsi="Arial" w:cs="Arial"/>
                <w:sz w:val="20"/>
                <w:szCs w:val="20"/>
              </w:rPr>
              <w:t>.</w:t>
            </w:r>
            <w:bookmarkEnd w:id="74"/>
          </w:p>
        </w:tc>
      </w:tr>
      <w:tr w:rsidR="008418BB" w:rsidRPr="000806E5" w:rsidTr="000C6784">
        <w:tc>
          <w:tcPr>
            <w:tcW w:w="9384" w:type="dxa"/>
          </w:tcPr>
          <w:p w:rsidR="008418BB" w:rsidRPr="00781422" w:rsidRDefault="008418BB" w:rsidP="00781422">
            <w:pPr>
              <w:shd w:val="clear" w:color="auto" w:fill="D9D9D9"/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sz w:val="20"/>
                <w:szCs w:val="20"/>
              </w:rPr>
              <w:t>22.9 Outros dados, informações ou documentos exigidos em normas complementares.</w:t>
            </w:r>
          </w:p>
          <w:p w:rsidR="008418BB" w:rsidRPr="00781422" w:rsidRDefault="008418BB" w:rsidP="00781422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8418BB" w:rsidRPr="00781422" w:rsidRDefault="008418BB" w:rsidP="00B642FF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781422">
              <w:rPr>
                <w:rFonts w:ascii="Arial" w:hAnsi="Arial" w:cs="Arial"/>
                <w:bCs/>
                <w:sz w:val="20"/>
                <w:szCs w:val="20"/>
              </w:rPr>
              <w:t xml:space="preserve">Segue anexa a Declaração da Composição Quali-quantitativa dos produtos </w:t>
            </w:r>
            <w:bookmarkStart w:id="77" w:name="bmkProPTs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ProPTs"/>
                  <w:enabled/>
                  <w:calcOnExit w:val="0"/>
                  <w:textInput>
                    <w:default w:val="Product/Technical/Name"/>
                  </w:textInput>
                </w:ffData>
              </w:fldChar>
            </w:r>
            <w:r w:rsidRPr="00781422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781422">
              <w:rPr>
                <w:rFonts w:ascii="Arial" w:hAnsi="Arial" w:cs="Arial"/>
                <w:noProof/>
                <w:sz w:val="20"/>
                <w:szCs w:val="20"/>
              </w:rPr>
              <w:t>Product/Technical/Name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7"/>
            <w:r w:rsidRPr="00781422">
              <w:rPr>
                <w:rFonts w:ascii="Arial" w:hAnsi="Arial" w:cs="Arial"/>
                <w:bCs/>
                <w:sz w:val="20"/>
                <w:szCs w:val="20"/>
              </w:rPr>
              <w:t xml:space="preserve">. </w:t>
            </w:r>
            <w:r w:rsidRPr="00781422">
              <w:rPr>
                <w:rFonts w:ascii="Arial" w:hAnsi="Arial" w:cs="Arial"/>
                <w:b/>
                <w:iCs/>
                <w:sz w:val="20"/>
                <w:szCs w:val="20"/>
              </w:rPr>
              <w:t>(Anexo 22.9.1)</w:t>
            </w:r>
          </w:p>
          <w:p w:rsidR="008418BB" w:rsidRPr="00781422" w:rsidRDefault="008418BB" w:rsidP="00B642FF">
            <w:pPr>
              <w:tabs>
                <w:tab w:val="left" w:pos="284"/>
              </w:tabs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8418BB" w:rsidRPr="00781422" w:rsidRDefault="008418BB" w:rsidP="00B642FF">
            <w:pPr>
              <w:tabs>
                <w:tab w:val="left" w:pos="284"/>
              </w:tabs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81422">
              <w:rPr>
                <w:rFonts w:ascii="Arial" w:hAnsi="Arial" w:cs="Arial"/>
                <w:sz w:val="20"/>
                <w:szCs w:val="20"/>
              </w:rPr>
              <w:t xml:space="preserve">Ficha de Emergência, elaborada pela ALTA – America Latina tecnologia Agrícola </w:t>
            </w:r>
            <w:r w:rsidRPr="00781422">
              <w:rPr>
                <w:rFonts w:ascii="Arial" w:hAnsi="Arial" w:cs="Arial"/>
                <w:b/>
                <w:sz w:val="20"/>
                <w:szCs w:val="20"/>
              </w:rPr>
              <w:t>(Anexo 22.9.2)</w:t>
            </w:r>
          </w:p>
          <w:p w:rsidR="008418BB" w:rsidRPr="00643146" w:rsidRDefault="008418BB" w:rsidP="00781422">
            <w:pPr>
              <w:pStyle w:val="ListParagraph"/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</w:p>
          <w:p w:rsidR="008418BB" w:rsidRPr="00781422" w:rsidRDefault="008418BB" w:rsidP="00781422">
            <w:pPr>
              <w:shd w:val="clear" w:color="auto" w:fill="D9D9D9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781422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22.10 - Metodologia validada para determinação de teor de ingrediente ativo, de acordo com a ABNT ou norma internacionalmente reconhecida: </w:t>
            </w:r>
          </w:p>
          <w:p w:rsidR="008418BB" w:rsidRDefault="008418BB" w:rsidP="00781422">
            <w:pPr>
              <w:autoSpaceDE w:val="0"/>
              <w:autoSpaceDN w:val="0"/>
              <w:adjustRightInd w:val="0"/>
              <w:spacing w:after="0" w:line="240" w:lineRule="auto"/>
              <w:ind w:left="284"/>
              <w:jc w:val="both"/>
              <w:rPr>
                <w:rFonts w:ascii="Arial" w:hAnsi="Arial" w:cs="Arial"/>
                <w:i/>
                <w:iCs/>
                <w:sz w:val="20"/>
                <w:szCs w:val="20"/>
              </w:rPr>
            </w:pPr>
          </w:p>
          <w:p w:rsidR="008418BB" w:rsidRPr="000806E5" w:rsidRDefault="008418BB" w:rsidP="000806E5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6D7A41">
              <w:rPr>
                <w:rFonts w:ascii="Arial" w:hAnsi="Arial" w:cs="Arial"/>
                <w:iCs/>
                <w:sz w:val="20"/>
                <w:szCs w:val="20"/>
              </w:rPr>
              <w:t xml:space="preserve">Segue anexo o Método de Análise de Teor validado dos ingredientes ativos </w:t>
            </w:r>
            <w:bookmarkStart w:id="78" w:name="bkmIngNomes"/>
            <w:r w:rsidR="00C97A8D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Nomes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C97A8D">
              <w:rPr>
                <w:rFonts w:ascii="Arial" w:hAnsi="Arial" w:cs="Arial"/>
                <w:sz w:val="20"/>
                <w:szCs w:val="20"/>
              </w:rPr>
            </w:r>
            <w:r w:rsidR="00C97A8D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Product/Active ingredient/Common name</w:t>
            </w:r>
            <w:r w:rsidR="00C97A8D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8"/>
            <w:r w:rsidRPr="006D7A41">
              <w:rPr>
                <w:rFonts w:ascii="Arial" w:hAnsi="Arial" w:cs="Arial"/>
                <w:i/>
                <w:sz w:val="20"/>
                <w:szCs w:val="20"/>
              </w:rPr>
              <w:t xml:space="preserve"> </w:t>
            </w:r>
            <w:r w:rsidRPr="006D7A41">
              <w:rPr>
                <w:rFonts w:ascii="Arial" w:hAnsi="Arial" w:cs="Arial"/>
                <w:iCs/>
                <w:sz w:val="20"/>
                <w:szCs w:val="20"/>
              </w:rPr>
              <w:t>em produtos técnico e formulado, conforme NBR-14029.</w:t>
            </w:r>
          </w:p>
          <w:p w:rsidR="008418BB" w:rsidRPr="00781422" w:rsidRDefault="008418BB" w:rsidP="00781422">
            <w:pPr>
              <w:autoSpaceDE w:val="0"/>
              <w:autoSpaceDN w:val="0"/>
              <w:adjustRightInd w:val="0"/>
              <w:spacing w:line="240" w:lineRule="auto"/>
              <w:jc w:val="both"/>
              <w:rPr>
                <w:rFonts w:ascii="Arial" w:hAnsi="Arial" w:cs="Arial"/>
                <w:iCs/>
                <w:sz w:val="20"/>
                <w:szCs w:val="20"/>
                <w:lang w:val="en-US"/>
              </w:rPr>
            </w:pPr>
            <w:r w:rsidRPr="000806E5">
              <w:rPr>
                <w:rFonts w:ascii="Arial" w:hAnsi="Arial" w:cs="Arial"/>
                <w:b/>
                <w:iCs/>
                <w:sz w:val="20"/>
                <w:szCs w:val="20"/>
              </w:rPr>
              <w:t xml:space="preserve"> </w:t>
            </w:r>
            <w:r w:rsidRPr="00781422">
              <w:rPr>
                <w:rFonts w:ascii="Arial" w:hAnsi="Arial" w:cs="Arial"/>
                <w:b/>
                <w:iCs/>
                <w:sz w:val="20"/>
                <w:szCs w:val="20"/>
                <w:lang w:val="en-US"/>
              </w:rPr>
              <w:t>Ref</w:t>
            </w:r>
            <w:r w:rsidRPr="00781422">
              <w:rPr>
                <w:rFonts w:ascii="Arial" w:hAnsi="Arial" w:cs="Arial"/>
                <w:iCs/>
                <w:sz w:val="20"/>
                <w:szCs w:val="20"/>
                <w:lang w:val="en-US"/>
              </w:rPr>
              <w:t xml:space="preserve">.: </w:t>
            </w:r>
            <w:bookmarkStart w:id="79" w:name="bmkMetoRef"/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MetoRef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Pr="00781422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781422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C97A8D" w:rsidRPr="0078142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9"/>
            <w:r w:rsidRPr="00781422">
              <w:rPr>
                <w:rFonts w:ascii="Arial" w:hAnsi="Arial" w:cs="Arial"/>
                <w:iCs/>
                <w:sz w:val="20"/>
                <w:szCs w:val="20"/>
                <w:lang w:val="en-US"/>
              </w:rPr>
              <w:t xml:space="preserve"> </w:t>
            </w:r>
          </w:p>
        </w:tc>
      </w:tr>
    </w:tbl>
    <w:p w:rsidR="00BE460B" w:rsidRPr="00781422" w:rsidRDefault="00BE460B" w:rsidP="00781422">
      <w:pPr>
        <w:spacing w:after="0" w:line="240" w:lineRule="auto"/>
        <w:jc w:val="center"/>
        <w:rPr>
          <w:rFonts w:ascii="Arial" w:hAnsi="Arial" w:cs="Arial"/>
          <w:b/>
          <w:sz w:val="20"/>
          <w:szCs w:val="20"/>
          <w:lang w:val="en-US"/>
        </w:rPr>
      </w:pPr>
    </w:p>
    <w:sectPr w:rsidR="00BE460B" w:rsidRPr="00781422" w:rsidSect="00781422">
      <w:headerReference w:type="default" r:id="rId8"/>
      <w:pgSz w:w="11906" w:h="16838"/>
      <w:pgMar w:top="2268" w:right="1701" w:bottom="1418" w:left="1701" w:header="1987" w:footer="141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B7D49" w:rsidRDefault="006B7D49" w:rsidP="00CA7F1A">
      <w:pPr>
        <w:spacing w:after="0" w:line="240" w:lineRule="auto"/>
      </w:pPr>
      <w:r>
        <w:separator/>
      </w:r>
    </w:p>
  </w:endnote>
  <w:endnote w:type="continuationSeparator" w:id="0">
    <w:p w:rsidR="006B7D49" w:rsidRDefault="006B7D49" w:rsidP="00CA7F1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B7D49" w:rsidRDefault="006B7D49" w:rsidP="00CA7F1A">
      <w:pPr>
        <w:spacing w:after="0" w:line="240" w:lineRule="auto"/>
      </w:pPr>
      <w:r>
        <w:separator/>
      </w:r>
    </w:p>
  </w:footnote>
  <w:footnote w:type="continuationSeparator" w:id="0">
    <w:p w:rsidR="006B7D49" w:rsidRDefault="006B7D49" w:rsidP="00CA7F1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81422" w:rsidRPr="00781422" w:rsidRDefault="001A13E4" w:rsidP="00781422">
    <w:pPr>
      <w:pStyle w:val="Header"/>
      <w:tabs>
        <w:tab w:val="clear" w:pos="4252"/>
      </w:tabs>
      <w:ind w:right="-993"/>
      <w:jc w:val="right"/>
      <w:rPr>
        <w:sz w:val="16"/>
        <w:szCs w:val="16"/>
      </w:rPr>
    </w:pPr>
    <w:bookmarkStart w:id="80" w:name="bkmProdNome"/>
    <w:r w:rsidRPr="00781422">
      <w:rPr>
        <w:rFonts w:ascii="Arial" w:hAnsi="Arial" w:cs="Arial"/>
        <w:b/>
        <w:bCs/>
        <w:color w:val="A6A6A6"/>
        <w:sz w:val="16"/>
        <w:szCs w:val="16"/>
      </w:rPr>
      <w:t>Product/Formulated/Name</w:t>
    </w:r>
    <w:bookmarkEnd w:id="80"/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71552F5"/>
    <w:multiLevelType w:val="hybridMultilevel"/>
    <w:tmpl w:val="DC6A622E"/>
    <w:lvl w:ilvl="0" w:tplc="0416000B">
      <w:start w:val="1"/>
      <w:numFmt w:val="bullet"/>
      <w:lvlText w:val=""/>
      <w:lvlJc w:val="left"/>
      <w:pPr>
        <w:ind w:left="1856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2576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329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01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73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45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17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89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616" w:hanging="360"/>
      </w:pPr>
      <w:rPr>
        <w:rFonts w:ascii="Wingdings" w:hAnsi="Wingdings" w:hint="default"/>
      </w:rPr>
    </w:lvl>
  </w:abstractNum>
  <w:abstractNum w:abstractNumId="1">
    <w:nsid w:val="08AE23F8"/>
    <w:multiLevelType w:val="hybridMultilevel"/>
    <w:tmpl w:val="639A8FC8"/>
    <w:lvl w:ilvl="0" w:tplc="92F685D6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B403C8F"/>
    <w:multiLevelType w:val="hybridMultilevel"/>
    <w:tmpl w:val="FA88C81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6945655"/>
    <w:multiLevelType w:val="hybridMultilevel"/>
    <w:tmpl w:val="5ACA68F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8A10072"/>
    <w:multiLevelType w:val="hybridMultilevel"/>
    <w:tmpl w:val="7C74EA56"/>
    <w:lvl w:ilvl="0" w:tplc="0416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63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1A8582D"/>
    <w:multiLevelType w:val="multilevel"/>
    <w:tmpl w:val="0A8048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243369AF"/>
    <w:multiLevelType w:val="multilevel"/>
    <w:tmpl w:val="3FA63B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>
    <w:nsid w:val="24A22426"/>
    <w:multiLevelType w:val="hybridMultilevel"/>
    <w:tmpl w:val="1F045BD8"/>
    <w:lvl w:ilvl="0" w:tplc="7ECE1D68"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6182FD4"/>
    <w:multiLevelType w:val="hybridMultilevel"/>
    <w:tmpl w:val="1590A166"/>
    <w:lvl w:ilvl="0" w:tplc="0416000D">
      <w:start w:val="1"/>
      <w:numFmt w:val="bullet"/>
      <w:lvlText w:val=""/>
      <w:lvlJc w:val="left"/>
      <w:pPr>
        <w:ind w:left="123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95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7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9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1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3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5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7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97" w:hanging="360"/>
      </w:pPr>
      <w:rPr>
        <w:rFonts w:ascii="Wingdings" w:hAnsi="Wingdings" w:hint="default"/>
      </w:rPr>
    </w:lvl>
  </w:abstractNum>
  <w:abstractNum w:abstractNumId="9">
    <w:nsid w:val="282C6301"/>
    <w:multiLevelType w:val="multilevel"/>
    <w:tmpl w:val="CEDEA6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29CB173A"/>
    <w:multiLevelType w:val="multilevel"/>
    <w:tmpl w:val="88E423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29D91BF1"/>
    <w:multiLevelType w:val="hybridMultilevel"/>
    <w:tmpl w:val="07824D9E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9F00D6A"/>
    <w:multiLevelType w:val="hybridMultilevel"/>
    <w:tmpl w:val="C75EECB0"/>
    <w:lvl w:ilvl="0" w:tplc="CE648706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F1C70A1"/>
    <w:multiLevelType w:val="hybridMultilevel"/>
    <w:tmpl w:val="270C66CC"/>
    <w:lvl w:ilvl="0" w:tplc="FC0E529E">
      <w:start w:val="1"/>
      <w:numFmt w:val="lowerLetter"/>
      <w:lvlText w:val="%1."/>
      <w:lvlJc w:val="left"/>
      <w:pPr>
        <w:ind w:left="720" w:hanging="360"/>
      </w:pPr>
      <w:rPr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369C3DB3"/>
    <w:multiLevelType w:val="multilevel"/>
    <w:tmpl w:val="6FB03D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>
    <w:nsid w:val="37D22C59"/>
    <w:multiLevelType w:val="multilevel"/>
    <w:tmpl w:val="0EDC54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>
    <w:nsid w:val="3B08698E"/>
    <w:multiLevelType w:val="multilevel"/>
    <w:tmpl w:val="981CD7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>
    <w:nsid w:val="3BE7464E"/>
    <w:multiLevelType w:val="hybridMultilevel"/>
    <w:tmpl w:val="6CA2FF4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3D9C4CD1"/>
    <w:multiLevelType w:val="multilevel"/>
    <w:tmpl w:val="6DA82704"/>
    <w:lvl w:ilvl="0">
      <w:start w:val="1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17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0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46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6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9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29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43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936" w:hanging="1800"/>
      </w:pPr>
      <w:rPr>
        <w:rFonts w:hint="default"/>
      </w:rPr>
    </w:lvl>
  </w:abstractNum>
  <w:abstractNum w:abstractNumId="19">
    <w:nsid w:val="41094523"/>
    <w:multiLevelType w:val="multilevel"/>
    <w:tmpl w:val="615696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>
    <w:nsid w:val="4CC72512"/>
    <w:multiLevelType w:val="multilevel"/>
    <w:tmpl w:val="97CAC1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>
    <w:nsid w:val="4DF024F5"/>
    <w:multiLevelType w:val="hybridMultilevel"/>
    <w:tmpl w:val="64488A3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4EA5297"/>
    <w:multiLevelType w:val="multilevel"/>
    <w:tmpl w:val="616826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>
    <w:nsid w:val="64FF4837"/>
    <w:multiLevelType w:val="multilevel"/>
    <w:tmpl w:val="6AD281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>
    <w:nsid w:val="7C050F68"/>
    <w:multiLevelType w:val="hybridMultilevel"/>
    <w:tmpl w:val="865613C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7C7C75CE"/>
    <w:multiLevelType w:val="multilevel"/>
    <w:tmpl w:val="5A8C2D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9"/>
  </w:num>
  <w:num w:numId="2">
    <w:abstractNumId w:val="23"/>
  </w:num>
  <w:num w:numId="3">
    <w:abstractNumId w:val="14"/>
  </w:num>
  <w:num w:numId="4">
    <w:abstractNumId w:val="15"/>
  </w:num>
  <w:num w:numId="5">
    <w:abstractNumId w:val="6"/>
  </w:num>
  <w:num w:numId="6">
    <w:abstractNumId w:val="16"/>
  </w:num>
  <w:num w:numId="7">
    <w:abstractNumId w:val="5"/>
  </w:num>
  <w:num w:numId="8">
    <w:abstractNumId w:val="25"/>
  </w:num>
  <w:num w:numId="9">
    <w:abstractNumId w:val="10"/>
  </w:num>
  <w:num w:numId="10">
    <w:abstractNumId w:val="9"/>
  </w:num>
  <w:num w:numId="11">
    <w:abstractNumId w:val="22"/>
  </w:num>
  <w:num w:numId="12">
    <w:abstractNumId w:val="18"/>
  </w:num>
  <w:num w:numId="13">
    <w:abstractNumId w:val="8"/>
  </w:num>
  <w:num w:numId="14">
    <w:abstractNumId w:val="12"/>
  </w:num>
  <w:num w:numId="15">
    <w:abstractNumId w:val="7"/>
  </w:num>
  <w:num w:numId="16">
    <w:abstractNumId w:val="17"/>
  </w:num>
  <w:num w:numId="17">
    <w:abstractNumId w:val="1"/>
  </w:num>
  <w:num w:numId="18">
    <w:abstractNumId w:val="11"/>
  </w:num>
  <w:num w:numId="19">
    <w:abstractNumId w:val="21"/>
  </w:num>
  <w:num w:numId="20">
    <w:abstractNumId w:val="3"/>
  </w:num>
  <w:num w:numId="21">
    <w:abstractNumId w:val="13"/>
  </w:num>
  <w:num w:numId="22">
    <w:abstractNumId w:val="24"/>
  </w:num>
  <w:num w:numId="23">
    <w:abstractNumId w:val="20"/>
  </w:num>
  <w:num w:numId="24">
    <w:abstractNumId w:val="0"/>
  </w:num>
  <w:num w:numId="25">
    <w:abstractNumId w:val="2"/>
  </w:num>
  <w:num w:numId="26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64514"/>
  </w:hdrShapeDefaults>
  <w:footnotePr>
    <w:footnote w:id="-1"/>
    <w:footnote w:id="0"/>
  </w:footnotePr>
  <w:endnotePr>
    <w:endnote w:id="-1"/>
    <w:endnote w:id="0"/>
  </w:endnotePr>
  <w:compat/>
  <w:rsids>
    <w:rsidRoot w:val="00C21E46"/>
    <w:rsid w:val="0001173C"/>
    <w:rsid w:val="000138BD"/>
    <w:rsid w:val="000256EB"/>
    <w:rsid w:val="0003035C"/>
    <w:rsid w:val="00035985"/>
    <w:rsid w:val="00041980"/>
    <w:rsid w:val="000541B1"/>
    <w:rsid w:val="0005734A"/>
    <w:rsid w:val="000806E5"/>
    <w:rsid w:val="00080CB8"/>
    <w:rsid w:val="00086582"/>
    <w:rsid w:val="0009156D"/>
    <w:rsid w:val="000A59F0"/>
    <w:rsid w:val="000C6784"/>
    <w:rsid w:val="0010460B"/>
    <w:rsid w:val="00111CE4"/>
    <w:rsid w:val="001162A3"/>
    <w:rsid w:val="00122D39"/>
    <w:rsid w:val="0016227D"/>
    <w:rsid w:val="001637B8"/>
    <w:rsid w:val="00170BCC"/>
    <w:rsid w:val="001A13E4"/>
    <w:rsid w:val="001A4356"/>
    <w:rsid w:val="001B4AC3"/>
    <w:rsid w:val="00210FB9"/>
    <w:rsid w:val="00237068"/>
    <w:rsid w:val="002447AD"/>
    <w:rsid w:val="002508C9"/>
    <w:rsid w:val="00263BBF"/>
    <w:rsid w:val="002B0522"/>
    <w:rsid w:val="002B2036"/>
    <w:rsid w:val="002C60B2"/>
    <w:rsid w:val="002D06ED"/>
    <w:rsid w:val="002D1803"/>
    <w:rsid w:val="002D4B1D"/>
    <w:rsid w:val="002E389A"/>
    <w:rsid w:val="002E49C7"/>
    <w:rsid w:val="00312C80"/>
    <w:rsid w:val="00320799"/>
    <w:rsid w:val="00332AC2"/>
    <w:rsid w:val="003331F2"/>
    <w:rsid w:val="003570F1"/>
    <w:rsid w:val="00360332"/>
    <w:rsid w:val="00362D90"/>
    <w:rsid w:val="003634D1"/>
    <w:rsid w:val="00365BF1"/>
    <w:rsid w:val="003862BB"/>
    <w:rsid w:val="003A6A0C"/>
    <w:rsid w:val="003A7951"/>
    <w:rsid w:val="003A7D4F"/>
    <w:rsid w:val="003C0301"/>
    <w:rsid w:val="003C31BE"/>
    <w:rsid w:val="003D60D0"/>
    <w:rsid w:val="003F06DB"/>
    <w:rsid w:val="003F0F20"/>
    <w:rsid w:val="003F7AFC"/>
    <w:rsid w:val="004065A9"/>
    <w:rsid w:val="00433B32"/>
    <w:rsid w:val="00452614"/>
    <w:rsid w:val="0045725D"/>
    <w:rsid w:val="004654AC"/>
    <w:rsid w:val="00466933"/>
    <w:rsid w:val="00491856"/>
    <w:rsid w:val="004A1E11"/>
    <w:rsid w:val="004B04EB"/>
    <w:rsid w:val="004B1E9D"/>
    <w:rsid w:val="004B79F6"/>
    <w:rsid w:val="004E1333"/>
    <w:rsid w:val="004F6239"/>
    <w:rsid w:val="00504D72"/>
    <w:rsid w:val="00507BED"/>
    <w:rsid w:val="005754F9"/>
    <w:rsid w:val="00584122"/>
    <w:rsid w:val="00594697"/>
    <w:rsid w:val="0059595C"/>
    <w:rsid w:val="005A0DE4"/>
    <w:rsid w:val="005A25C1"/>
    <w:rsid w:val="005D0E9B"/>
    <w:rsid w:val="00613FFF"/>
    <w:rsid w:val="00643146"/>
    <w:rsid w:val="00643C4F"/>
    <w:rsid w:val="006557EA"/>
    <w:rsid w:val="006618A7"/>
    <w:rsid w:val="0066662B"/>
    <w:rsid w:val="00694A97"/>
    <w:rsid w:val="006A6DA5"/>
    <w:rsid w:val="006B7D49"/>
    <w:rsid w:val="006E5755"/>
    <w:rsid w:val="006F30AA"/>
    <w:rsid w:val="0071671B"/>
    <w:rsid w:val="00724B5F"/>
    <w:rsid w:val="00731F0E"/>
    <w:rsid w:val="007329B8"/>
    <w:rsid w:val="00735371"/>
    <w:rsid w:val="00753A32"/>
    <w:rsid w:val="00760FA9"/>
    <w:rsid w:val="007648C7"/>
    <w:rsid w:val="007756F9"/>
    <w:rsid w:val="00781422"/>
    <w:rsid w:val="007A1D8D"/>
    <w:rsid w:val="007B035E"/>
    <w:rsid w:val="007F0A4B"/>
    <w:rsid w:val="007F20BF"/>
    <w:rsid w:val="00802823"/>
    <w:rsid w:val="0083460A"/>
    <w:rsid w:val="008418BB"/>
    <w:rsid w:val="00845659"/>
    <w:rsid w:val="0085169B"/>
    <w:rsid w:val="0087074E"/>
    <w:rsid w:val="0088519D"/>
    <w:rsid w:val="008A3EB3"/>
    <w:rsid w:val="008A6153"/>
    <w:rsid w:val="008B1EE5"/>
    <w:rsid w:val="008B4250"/>
    <w:rsid w:val="008C3E86"/>
    <w:rsid w:val="008D38B9"/>
    <w:rsid w:val="009244C5"/>
    <w:rsid w:val="00961697"/>
    <w:rsid w:val="009644FE"/>
    <w:rsid w:val="00970519"/>
    <w:rsid w:val="0097545F"/>
    <w:rsid w:val="00997DF3"/>
    <w:rsid w:val="009A656E"/>
    <w:rsid w:val="009B0E27"/>
    <w:rsid w:val="009B129E"/>
    <w:rsid w:val="009C649D"/>
    <w:rsid w:val="009D5458"/>
    <w:rsid w:val="00A154BF"/>
    <w:rsid w:val="00A16BC1"/>
    <w:rsid w:val="00A45B43"/>
    <w:rsid w:val="00A55576"/>
    <w:rsid w:val="00A715F9"/>
    <w:rsid w:val="00A91E65"/>
    <w:rsid w:val="00AA4FE7"/>
    <w:rsid w:val="00AA5236"/>
    <w:rsid w:val="00AB223B"/>
    <w:rsid w:val="00AB4F13"/>
    <w:rsid w:val="00B00597"/>
    <w:rsid w:val="00B13269"/>
    <w:rsid w:val="00B348FD"/>
    <w:rsid w:val="00B37D24"/>
    <w:rsid w:val="00B43560"/>
    <w:rsid w:val="00B642FF"/>
    <w:rsid w:val="00B86798"/>
    <w:rsid w:val="00B872D2"/>
    <w:rsid w:val="00B92DBA"/>
    <w:rsid w:val="00B934AB"/>
    <w:rsid w:val="00B95097"/>
    <w:rsid w:val="00BC4544"/>
    <w:rsid w:val="00BC5BD7"/>
    <w:rsid w:val="00BD17E6"/>
    <w:rsid w:val="00BD28DB"/>
    <w:rsid w:val="00BE460B"/>
    <w:rsid w:val="00BE6BAF"/>
    <w:rsid w:val="00C04298"/>
    <w:rsid w:val="00C061F6"/>
    <w:rsid w:val="00C129B0"/>
    <w:rsid w:val="00C14B8F"/>
    <w:rsid w:val="00C17867"/>
    <w:rsid w:val="00C21E46"/>
    <w:rsid w:val="00C26343"/>
    <w:rsid w:val="00C2742A"/>
    <w:rsid w:val="00C30EA1"/>
    <w:rsid w:val="00C3507E"/>
    <w:rsid w:val="00C36FF5"/>
    <w:rsid w:val="00C62287"/>
    <w:rsid w:val="00C74A65"/>
    <w:rsid w:val="00C8023C"/>
    <w:rsid w:val="00C8052A"/>
    <w:rsid w:val="00C8161F"/>
    <w:rsid w:val="00C81879"/>
    <w:rsid w:val="00C95051"/>
    <w:rsid w:val="00C97A8D"/>
    <w:rsid w:val="00CA5C55"/>
    <w:rsid w:val="00CA7F1A"/>
    <w:rsid w:val="00CB7E4B"/>
    <w:rsid w:val="00CC23AA"/>
    <w:rsid w:val="00CC3F66"/>
    <w:rsid w:val="00CE7588"/>
    <w:rsid w:val="00D03181"/>
    <w:rsid w:val="00D06138"/>
    <w:rsid w:val="00D15911"/>
    <w:rsid w:val="00D42D03"/>
    <w:rsid w:val="00D50117"/>
    <w:rsid w:val="00D86A98"/>
    <w:rsid w:val="00D93E85"/>
    <w:rsid w:val="00DC1F1F"/>
    <w:rsid w:val="00DC2188"/>
    <w:rsid w:val="00DC36D3"/>
    <w:rsid w:val="00DC5BB4"/>
    <w:rsid w:val="00DD338A"/>
    <w:rsid w:val="00DE174E"/>
    <w:rsid w:val="00DE59AD"/>
    <w:rsid w:val="00DF3030"/>
    <w:rsid w:val="00E3105A"/>
    <w:rsid w:val="00E7404E"/>
    <w:rsid w:val="00E8478A"/>
    <w:rsid w:val="00E97CC9"/>
    <w:rsid w:val="00EB1B02"/>
    <w:rsid w:val="00EB3B07"/>
    <w:rsid w:val="00EB3BF0"/>
    <w:rsid w:val="00EC0E27"/>
    <w:rsid w:val="00F07C01"/>
    <w:rsid w:val="00F24789"/>
    <w:rsid w:val="00F252C9"/>
    <w:rsid w:val="00F25684"/>
    <w:rsid w:val="00F52890"/>
    <w:rsid w:val="00F63547"/>
    <w:rsid w:val="00F75171"/>
    <w:rsid w:val="00F81A18"/>
    <w:rsid w:val="00F9063A"/>
    <w:rsid w:val="00FA43F1"/>
    <w:rsid w:val="00FA783C"/>
    <w:rsid w:val="00FB41A2"/>
    <w:rsid w:val="00FD4F5A"/>
    <w:rsid w:val="00FE77C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451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endnote text" w:uiPriority="0"/>
    <w:lsdException w:name="List Bullet" w:uiPriority="0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E5755"/>
    <w:pPr>
      <w:spacing w:after="200" w:line="276" w:lineRule="auto"/>
    </w:pPr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2508C9"/>
    <w:pPr>
      <w:keepNext/>
      <w:spacing w:after="0" w:line="240" w:lineRule="auto"/>
      <w:ind w:left="1361"/>
      <w:jc w:val="both"/>
      <w:outlineLvl w:val="0"/>
    </w:pPr>
    <w:rPr>
      <w:rFonts w:ascii="Times New Roman" w:eastAsia="Times New Roman" w:hAnsi="Times New Roman"/>
      <w:b/>
      <w:bCs/>
      <w:szCs w:val="24"/>
    </w:rPr>
  </w:style>
  <w:style w:type="paragraph" w:styleId="Heading4">
    <w:name w:val="heading 4"/>
    <w:basedOn w:val="Normal"/>
    <w:next w:val="Normal"/>
    <w:link w:val="Heading4Char"/>
    <w:qFormat/>
    <w:rsid w:val="002508C9"/>
    <w:pPr>
      <w:keepNext/>
      <w:tabs>
        <w:tab w:val="left" w:pos="3969"/>
      </w:tabs>
      <w:spacing w:after="0" w:line="240" w:lineRule="auto"/>
      <w:ind w:firstLine="10"/>
      <w:jc w:val="both"/>
      <w:outlineLvl w:val="3"/>
    </w:pPr>
    <w:rPr>
      <w:rFonts w:ascii="Times New Roman" w:eastAsia="Times New Roman" w:hAnsi="Times New Roman"/>
      <w:i/>
      <w:i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C21E46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pt-BR"/>
    </w:rPr>
  </w:style>
  <w:style w:type="paragraph" w:styleId="Header">
    <w:name w:val="header"/>
    <w:basedOn w:val="Normal"/>
    <w:link w:val="HeaderChar"/>
    <w:unhideWhenUsed/>
    <w:rsid w:val="00CA7F1A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7F1A"/>
    <w:rPr>
      <w:sz w:val="22"/>
      <w:szCs w:val="22"/>
      <w:lang w:eastAsia="en-US"/>
    </w:rPr>
  </w:style>
  <w:style w:type="paragraph" w:styleId="Footer">
    <w:name w:val="footer"/>
    <w:basedOn w:val="Normal"/>
    <w:link w:val="FooterChar"/>
    <w:unhideWhenUsed/>
    <w:rsid w:val="00CA7F1A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A7F1A"/>
    <w:rPr>
      <w:sz w:val="22"/>
      <w:szCs w:val="22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A7F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7F1A"/>
    <w:rPr>
      <w:rFonts w:ascii="Tahoma" w:hAnsi="Tahoma" w:cs="Tahoma"/>
      <w:sz w:val="16"/>
      <w:szCs w:val="16"/>
      <w:lang w:eastAsia="en-US"/>
    </w:rPr>
  </w:style>
  <w:style w:type="table" w:styleId="TableGrid">
    <w:name w:val="Table Grid"/>
    <w:basedOn w:val="TableNormal"/>
    <w:uiPriority w:val="59"/>
    <w:rsid w:val="00BE460B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rsid w:val="00BC5BD7"/>
    <w:pPr>
      <w:spacing w:after="0" w:line="240" w:lineRule="auto"/>
      <w:jc w:val="both"/>
    </w:pPr>
    <w:rPr>
      <w:rFonts w:ascii="Times New Roman" w:eastAsia="Times New Roman" w:hAnsi="Times New Roman"/>
      <w:szCs w:val="24"/>
    </w:rPr>
  </w:style>
  <w:style w:type="character" w:customStyle="1" w:styleId="BodyTextChar">
    <w:name w:val="Body Text Char"/>
    <w:basedOn w:val="DefaultParagraphFont"/>
    <w:link w:val="BodyText"/>
    <w:rsid w:val="00BC5BD7"/>
    <w:rPr>
      <w:rFonts w:ascii="Times New Roman" w:eastAsia="Times New Roman" w:hAnsi="Times New Roman"/>
      <w:sz w:val="22"/>
      <w:szCs w:val="24"/>
      <w:lang w:eastAsia="en-US"/>
    </w:rPr>
  </w:style>
  <w:style w:type="character" w:customStyle="1" w:styleId="Heading1Char">
    <w:name w:val="Heading 1 Char"/>
    <w:basedOn w:val="DefaultParagraphFont"/>
    <w:link w:val="Heading1"/>
    <w:rsid w:val="002508C9"/>
    <w:rPr>
      <w:rFonts w:ascii="Times New Roman" w:eastAsia="Times New Roman" w:hAnsi="Times New Roman"/>
      <w:b/>
      <w:bCs/>
      <w:sz w:val="22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2508C9"/>
    <w:rPr>
      <w:rFonts w:ascii="Times New Roman" w:eastAsia="Times New Roman" w:hAnsi="Times New Roman"/>
      <w:i/>
      <w:iCs/>
      <w:sz w:val="24"/>
      <w:szCs w:val="24"/>
      <w:lang w:eastAsia="en-US"/>
    </w:rPr>
  </w:style>
  <w:style w:type="paragraph" w:styleId="Title">
    <w:name w:val="Title"/>
    <w:basedOn w:val="Normal"/>
    <w:link w:val="TitleChar"/>
    <w:qFormat/>
    <w:rsid w:val="002508C9"/>
    <w:pPr>
      <w:spacing w:after="0" w:line="240" w:lineRule="auto"/>
      <w:jc w:val="center"/>
    </w:pPr>
    <w:rPr>
      <w:rFonts w:ascii="Times New Roman" w:eastAsia="Times New Roman" w:hAnsi="Times New Roman"/>
      <w:b/>
      <w:i/>
      <w:iCs/>
      <w:szCs w:val="24"/>
      <w:u w:val="single"/>
    </w:rPr>
  </w:style>
  <w:style w:type="character" w:customStyle="1" w:styleId="TitleChar">
    <w:name w:val="Title Char"/>
    <w:basedOn w:val="DefaultParagraphFont"/>
    <w:link w:val="Title"/>
    <w:rsid w:val="002508C9"/>
    <w:rPr>
      <w:rFonts w:ascii="Times New Roman" w:eastAsia="Times New Roman" w:hAnsi="Times New Roman"/>
      <w:b/>
      <w:i/>
      <w:iCs/>
      <w:sz w:val="22"/>
      <w:szCs w:val="24"/>
      <w:u w:val="single"/>
      <w:lang w:eastAsia="en-US"/>
    </w:rPr>
  </w:style>
  <w:style w:type="paragraph" w:styleId="EndnoteText">
    <w:name w:val="endnote text"/>
    <w:basedOn w:val="Normal"/>
    <w:link w:val="EndnoteTextChar"/>
    <w:semiHidden/>
    <w:rsid w:val="00EB3BF0"/>
    <w:pPr>
      <w:widowControl w:val="0"/>
      <w:spacing w:after="0" w:line="240" w:lineRule="auto"/>
    </w:pPr>
    <w:rPr>
      <w:rFonts w:ascii="Courier" w:eastAsia="Times New Roman" w:hAnsi="Courier"/>
      <w:sz w:val="24"/>
      <w:szCs w:val="20"/>
      <w:lang w:eastAsia="pt-BR"/>
    </w:rPr>
  </w:style>
  <w:style w:type="character" w:customStyle="1" w:styleId="EndnoteTextChar">
    <w:name w:val="Endnote Text Char"/>
    <w:basedOn w:val="DefaultParagraphFont"/>
    <w:link w:val="EndnoteText"/>
    <w:semiHidden/>
    <w:rsid w:val="00EB3BF0"/>
    <w:rPr>
      <w:rFonts w:ascii="Courier" w:eastAsia="Times New Roman" w:hAnsi="Courier"/>
      <w:sz w:val="24"/>
    </w:rPr>
  </w:style>
  <w:style w:type="paragraph" w:styleId="ListParagraph">
    <w:name w:val="List Paragraph"/>
    <w:basedOn w:val="Normal"/>
    <w:uiPriority w:val="34"/>
    <w:qFormat/>
    <w:rsid w:val="00086582"/>
    <w:pPr>
      <w:ind w:left="720"/>
      <w:contextualSpacing/>
    </w:pPr>
  </w:style>
  <w:style w:type="paragraph" w:styleId="BodyText3">
    <w:name w:val="Body Text 3"/>
    <w:basedOn w:val="Normal"/>
    <w:link w:val="BodyText3Char"/>
    <w:uiPriority w:val="99"/>
    <w:semiHidden/>
    <w:unhideWhenUsed/>
    <w:rsid w:val="00613FF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13FFF"/>
    <w:rPr>
      <w:sz w:val="16"/>
      <w:szCs w:val="16"/>
      <w:lang w:eastAsia="en-US"/>
    </w:rPr>
  </w:style>
  <w:style w:type="character" w:styleId="Emphasis">
    <w:name w:val="Emphasis"/>
    <w:basedOn w:val="DefaultParagraphFont"/>
    <w:qFormat/>
    <w:rsid w:val="00C8161F"/>
    <w:rPr>
      <w:i/>
      <w:iCs/>
    </w:rPr>
  </w:style>
  <w:style w:type="paragraph" w:styleId="ListBullet">
    <w:name w:val="List Bullet"/>
    <w:basedOn w:val="Normal"/>
    <w:autoRedefine/>
    <w:rsid w:val="00B348FD"/>
    <w:pPr>
      <w:spacing w:after="0" w:line="240" w:lineRule="auto"/>
      <w:jc w:val="both"/>
    </w:pPr>
    <w:rPr>
      <w:rFonts w:eastAsia="Times New Roman"/>
      <w:b/>
      <w:sz w:val="24"/>
      <w:szCs w:val="20"/>
      <w:lang w:eastAsia="pt-BR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B86798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B86798"/>
    <w:rPr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47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58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602517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451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7725D6-2772-4D3D-B8DE-09A48C0EA2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AnexoXXII.dotx</Template>
  <TotalTime>295</TotalTime>
  <Pages>5</Pages>
  <Words>1621</Words>
  <Characters>8754</Characters>
  <Application>Microsoft Office Word</Application>
  <DocSecurity>0</DocSecurity>
  <Lines>72</Lines>
  <Paragraphs>20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OEM</Company>
  <LinksUpToDate>false</LinksUpToDate>
  <CharactersWithSpaces>10355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OEM</dc:creator>
  <cp:keywords/>
  <dc:description/>
  <cp:lastModifiedBy>guilherme</cp:lastModifiedBy>
  <cp:revision>59</cp:revision>
  <cp:lastPrinted>2010-07-14T19:11:00Z</cp:lastPrinted>
  <dcterms:created xsi:type="dcterms:W3CDTF">2010-09-20T19:42:00Z</dcterms:created>
  <dcterms:modified xsi:type="dcterms:W3CDTF">2011-02-11T11:45:00Z</dcterms:modified>
</cp:coreProperties>
</file>