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F7585" w:rsidRPr="00B80149" w:rsidRDefault="006F7585" w:rsidP="006F7585">
      <w:pPr>
        <w:jc w:val="center"/>
        <w:rPr>
          <w:rFonts w:ascii="Arial" w:hAnsi="Arial" w:cs="Arial"/>
          <w:b/>
          <w:bCs/>
          <w:sz w:val="20"/>
          <w:szCs w:val="20"/>
          <w:lang w:val="en-US"/>
        </w:rPr>
      </w:pPr>
      <w:r w:rsidRPr="00B80149">
        <w:rPr>
          <w:rFonts w:ascii="Arial" w:hAnsi="Arial" w:cs="Arial"/>
          <w:b/>
          <w:bCs/>
          <w:sz w:val="20"/>
          <w:szCs w:val="20"/>
          <w:lang w:val="en-US"/>
        </w:rPr>
        <w:t>MODELO DE BULA</w:t>
      </w:r>
    </w:p>
    <w:p w:rsidR="006F7585" w:rsidRPr="00B80149" w:rsidRDefault="006F7585" w:rsidP="006F7585">
      <w:pPr>
        <w:pStyle w:val="Heading1"/>
        <w:rPr>
          <w:rFonts w:ascii="Arial" w:hAnsi="Arial" w:cs="Arial"/>
          <w:sz w:val="20"/>
          <w:szCs w:val="20"/>
          <w:lang w:val="en-US"/>
        </w:rPr>
      </w:pPr>
    </w:p>
    <w:bookmarkStart w:id="0" w:name="bkmTitulo"/>
    <w:p w:rsidR="006F7585" w:rsidRPr="00B80149" w:rsidRDefault="00660612" w:rsidP="00E919C4">
      <w:pPr>
        <w:pStyle w:val="Heading1"/>
        <w:rPr>
          <w:rFonts w:ascii="Arial" w:hAnsi="Arial" w:cs="Arial"/>
          <w:color w:val="auto"/>
          <w:sz w:val="20"/>
          <w:szCs w:val="20"/>
          <w:lang w:val="en-US"/>
        </w:rPr>
      </w:pPr>
      <w:r w:rsidRPr="00B80149">
        <w:rPr>
          <w:rFonts w:ascii="Arial" w:hAnsi="Arial" w:cs="Arial"/>
          <w:color w:val="auto"/>
          <w:sz w:val="20"/>
          <w:szCs w:val="20"/>
        </w:rPr>
        <w:fldChar w:fldCharType="begin">
          <w:ffData>
            <w:name w:val="bkmTitulo"/>
            <w:enabled/>
            <w:calcOnExit w:val="0"/>
            <w:textInput>
              <w:default w:val="Product/Formulated/Name"/>
            </w:textInput>
          </w:ffData>
        </w:fldChar>
      </w:r>
      <w:r w:rsidR="00E06003" w:rsidRPr="00B80149">
        <w:rPr>
          <w:rFonts w:ascii="Arial" w:hAnsi="Arial" w:cs="Arial"/>
          <w:color w:val="auto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color w:val="auto"/>
          <w:sz w:val="20"/>
          <w:szCs w:val="20"/>
        </w:rPr>
      </w:r>
      <w:r w:rsidRPr="00B80149">
        <w:rPr>
          <w:rFonts w:ascii="Arial" w:hAnsi="Arial" w:cs="Arial"/>
          <w:color w:val="auto"/>
          <w:sz w:val="20"/>
          <w:szCs w:val="20"/>
        </w:rPr>
        <w:fldChar w:fldCharType="separate"/>
      </w:r>
      <w:r w:rsidR="00E06003" w:rsidRPr="00B80149">
        <w:rPr>
          <w:rFonts w:ascii="Arial" w:hAnsi="Arial" w:cs="Arial"/>
          <w:noProof/>
          <w:color w:val="auto"/>
          <w:sz w:val="20"/>
          <w:szCs w:val="20"/>
          <w:lang w:val="en-US"/>
        </w:rPr>
        <w:t>Product/Formulated/Name</w:t>
      </w:r>
      <w:r w:rsidRPr="00B80149">
        <w:rPr>
          <w:rFonts w:ascii="Arial" w:hAnsi="Arial" w:cs="Arial"/>
          <w:color w:val="auto"/>
          <w:sz w:val="20"/>
          <w:szCs w:val="20"/>
        </w:rPr>
        <w:fldChar w:fldCharType="end"/>
      </w:r>
      <w:bookmarkEnd w:id="0"/>
    </w:p>
    <w:p w:rsidR="006F7585" w:rsidRPr="00B80149" w:rsidRDefault="006F7585" w:rsidP="006F7585">
      <w:pPr>
        <w:jc w:val="center"/>
        <w:rPr>
          <w:rFonts w:ascii="Arial" w:hAnsi="Arial" w:cs="Arial"/>
          <w:sz w:val="20"/>
          <w:szCs w:val="20"/>
          <w:lang w:val="en-US"/>
        </w:rPr>
      </w:pPr>
    </w:p>
    <w:p w:rsidR="00E8034B" w:rsidRPr="00B80149" w:rsidRDefault="00E8034B" w:rsidP="006F7585">
      <w:pPr>
        <w:jc w:val="center"/>
        <w:rPr>
          <w:rFonts w:ascii="Arial" w:hAnsi="Arial" w:cs="Arial"/>
          <w:sz w:val="20"/>
          <w:szCs w:val="20"/>
          <w:lang w:val="en-US"/>
        </w:rPr>
      </w:pPr>
    </w:p>
    <w:p w:rsidR="006F7585" w:rsidRPr="00B80149" w:rsidRDefault="006F7585" w:rsidP="006F7585">
      <w:pPr>
        <w:jc w:val="center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Registrado no Ministério da Agricultura, Pecuária e Abastecimento – MAPA sob n</w:t>
      </w:r>
      <w:r w:rsidRPr="00B80149">
        <w:rPr>
          <w:rFonts w:ascii="Arial" w:hAnsi="Arial" w:cs="Arial"/>
          <w:b/>
          <w:sz w:val="20"/>
          <w:szCs w:val="20"/>
          <w:u w:val="single"/>
          <w:vertAlign w:val="superscript"/>
        </w:rPr>
        <w:t>o</w:t>
      </w:r>
      <w:r w:rsidRPr="00B80149">
        <w:rPr>
          <w:rFonts w:ascii="Arial" w:hAnsi="Arial" w:cs="Arial"/>
          <w:b/>
          <w:sz w:val="20"/>
          <w:szCs w:val="20"/>
        </w:rPr>
        <w:t xml:space="preserve"> ...</w:t>
      </w:r>
    </w:p>
    <w:p w:rsidR="006F7585" w:rsidRDefault="006F7585" w:rsidP="00F66BD5">
      <w:pPr>
        <w:jc w:val="both"/>
        <w:rPr>
          <w:rFonts w:ascii="Arial" w:hAnsi="Arial" w:cs="Arial"/>
          <w:sz w:val="20"/>
          <w:szCs w:val="20"/>
        </w:rPr>
      </w:pPr>
    </w:p>
    <w:p w:rsidR="00134A42" w:rsidRPr="00DE7BC2" w:rsidRDefault="00134A42" w:rsidP="00F66BD5">
      <w:pPr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DE7BC2">
        <w:rPr>
          <w:rFonts w:ascii="Arial" w:hAnsi="Arial" w:cs="Arial"/>
          <w:b/>
          <w:sz w:val="20"/>
          <w:szCs w:val="20"/>
          <w:lang w:val="en-US"/>
        </w:rPr>
        <w:t>COMPOSIÇÃO:</w:t>
      </w:r>
    </w:p>
    <w:bookmarkStart w:id="1" w:name="bkmIaNomeQuim"/>
    <w:bookmarkStart w:id="2" w:name="bkmConcentracoes"/>
    <w:p w:rsidR="006F7585" w:rsidRPr="00B80149" w:rsidRDefault="00660612" w:rsidP="00A83696">
      <w:pPr>
        <w:tabs>
          <w:tab w:val="right" w:leader="dot" w:pos="9630"/>
        </w:tabs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en-US" w:eastAsia="pt-BR"/>
        </w:rPr>
      </w:pPr>
      <w:r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IaNomeQuim"/>
            <w:enabled/>
            <w:calcOnExit w:val="0"/>
            <w:textInput>
              <w:default w:val="Product/Active Ingredient/Chemical international name (IUPAC)"/>
            </w:textInput>
          </w:ffData>
        </w:fldChar>
      </w:r>
      <w:r w:rsidR="0015207E" w:rsidRPr="0015207E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>
        <w:rPr>
          <w:rFonts w:ascii="Arial" w:hAnsi="Arial" w:cs="Arial"/>
          <w:sz w:val="20"/>
          <w:szCs w:val="20"/>
          <w:lang w:eastAsia="pt-BR"/>
        </w:rPr>
      </w:r>
      <w:r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15207E" w:rsidRPr="0015207E">
        <w:rPr>
          <w:rFonts w:ascii="Arial" w:hAnsi="Arial" w:cs="Arial"/>
          <w:noProof/>
          <w:sz w:val="20"/>
          <w:szCs w:val="20"/>
          <w:lang w:val="en-US" w:eastAsia="pt-BR"/>
        </w:rPr>
        <w:t>Product/Active Ingredient/Chemical international name (IUPAC)</w:t>
      </w:r>
      <w:r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"/>
      <w:r w:rsidR="0015207E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r w:rsidR="00F66BD5" w:rsidRPr="00B80149">
        <w:rPr>
          <w:rFonts w:ascii="Arial" w:hAnsi="Arial" w:cs="Arial"/>
          <w:sz w:val="20"/>
          <w:szCs w:val="20"/>
          <w:lang w:val="en-US" w:eastAsia="pt-BR"/>
        </w:rPr>
        <w:t>(</w:t>
      </w:r>
      <w:bookmarkStart w:id="3" w:name="bkmIaNome"/>
      <w:r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IaNome"/>
            <w:enabled/>
            <w:calcOnExit w:val="0"/>
            <w:textInput>
              <w:default w:val="Product/Active Ingredient/Common name"/>
            </w:textInput>
          </w:ffData>
        </w:fldChar>
      </w:r>
      <w:r w:rsidR="0015207E" w:rsidRPr="006D645E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>
        <w:rPr>
          <w:rFonts w:ascii="Arial" w:hAnsi="Arial" w:cs="Arial"/>
          <w:sz w:val="20"/>
          <w:szCs w:val="20"/>
          <w:lang w:eastAsia="pt-BR"/>
        </w:rPr>
      </w:r>
      <w:r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15207E" w:rsidRPr="006D645E">
        <w:rPr>
          <w:rFonts w:ascii="Arial" w:hAnsi="Arial" w:cs="Arial"/>
          <w:noProof/>
          <w:sz w:val="20"/>
          <w:szCs w:val="20"/>
          <w:lang w:val="en-US" w:eastAsia="pt-BR"/>
        </w:rPr>
        <w:t>Product/Active Ingredient/Common name</w:t>
      </w:r>
      <w:r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3"/>
      <w:r w:rsidR="00A83696" w:rsidRPr="00B80149">
        <w:rPr>
          <w:rFonts w:ascii="Arial" w:hAnsi="Arial" w:cs="Arial"/>
          <w:sz w:val="20"/>
          <w:szCs w:val="20"/>
          <w:lang w:val="en-US" w:eastAsia="pt-BR"/>
        </w:rPr>
        <w:t>)</w:t>
      </w:r>
      <w:r w:rsidR="00CF1A99" w:rsidRPr="00B80149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r w:rsidR="00A83696" w:rsidRPr="00B80149">
        <w:rPr>
          <w:rFonts w:ascii="Arial" w:hAnsi="Arial" w:cs="Arial"/>
          <w:sz w:val="20"/>
          <w:szCs w:val="20"/>
          <w:lang w:val="en-US" w:eastAsia="pt-BR"/>
        </w:rPr>
        <w:tab/>
      </w:r>
      <w:r w:rsidR="00CF1A99" w:rsidRPr="00B80149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r w:rsidR="00A83696" w:rsidRPr="00B80149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bookmarkStart w:id="4" w:name="bkmIaConc"/>
      <w:r w:rsidRPr="00B80149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IaConc"/>
            <w:enabled/>
            <w:calcOnExit w:val="0"/>
            <w:textInput>
              <w:default w:val="Product/Fornulated/Active Ingredient/Concentration"/>
            </w:textInput>
          </w:ffData>
        </w:fldChar>
      </w:r>
      <w:r w:rsidR="00CF1A99" w:rsidRPr="00B80149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  <w:lang w:eastAsia="pt-BR"/>
        </w:rPr>
      </w:r>
      <w:r w:rsidRPr="00B80149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CF1A99" w:rsidRPr="00B80149">
        <w:rPr>
          <w:rFonts w:ascii="Arial" w:hAnsi="Arial" w:cs="Arial"/>
          <w:noProof/>
          <w:sz w:val="20"/>
          <w:szCs w:val="20"/>
          <w:lang w:val="en-US" w:eastAsia="pt-BR"/>
        </w:rPr>
        <w:t>Product/Fornulated/Active Ingredient/Concentration</w:t>
      </w:r>
      <w:r w:rsidRPr="00B80149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4"/>
      <w:r w:rsidR="006F7585" w:rsidRPr="00B80149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r w:rsidR="00CF1A99" w:rsidRPr="00B80149">
        <w:rPr>
          <w:rFonts w:ascii="Arial" w:hAnsi="Arial" w:cs="Arial"/>
          <w:sz w:val="20"/>
          <w:szCs w:val="20"/>
          <w:lang w:val="en-US" w:eastAsia="pt-BR"/>
        </w:rPr>
        <w:t>(</w:t>
      </w:r>
      <w:bookmarkStart w:id="5" w:name="bkmIaConcPct"/>
      <w:r w:rsidRPr="00B80149">
        <w:rPr>
          <w:rFonts w:ascii="Arial" w:hAnsi="Arial" w:cs="Arial"/>
          <w:sz w:val="20"/>
          <w:szCs w:val="20"/>
          <w:lang w:val="en-US" w:eastAsia="pt-BR"/>
        </w:rPr>
        <w:fldChar w:fldCharType="begin">
          <w:ffData>
            <w:name w:val="bkmIaConcPct"/>
            <w:enabled/>
            <w:calcOnExit w:val="0"/>
            <w:textInput>
              <w:default w:val="Product/Formulated/Active Ingredient/Concentration"/>
            </w:textInput>
          </w:ffData>
        </w:fldChar>
      </w:r>
      <w:r w:rsidR="00CF1A99" w:rsidRPr="00B80149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  <w:lang w:val="en-US" w:eastAsia="pt-BR"/>
        </w:rPr>
      </w:r>
      <w:r w:rsidRPr="00B80149">
        <w:rPr>
          <w:rFonts w:ascii="Arial" w:hAnsi="Arial" w:cs="Arial"/>
          <w:sz w:val="20"/>
          <w:szCs w:val="20"/>
          <w:lang w:val="en-US" w:eastAsia="pt-BR"/>
        </w:rPr>
        <w:fldChar w:fldCharType="separate"/>
      </w:r>
      <w:r w:rsidR="00CF1A99" w:rsidRPr="00B80149">
        <w:rPr>
          <w:rFonts w:ascii="Arial" w:hAnsi="Arial" w:cs="Arial"/>
          <w:noProof/>
          <w:sz w:val="20"/>
          <w:szCs w:val="20"/>
          <w:lang w:val="en-US" w:eastAsia="pt-BR"/>
        </w:rPr>
        <w:t>Product/Formulated/Active Ingredient/Concentration</w:t>
      </w:r>
      <w:r w:rsidRPr="00B80149">
        <w:rPr>
          <w:rFonts w:ascii="Arial" w:hAnsi="Arial" w:cs="Arial"/>
          <w:sz w:val="20"/>
          <w:szCs w:val="20"/>
          <w:lang w:val="en-US" w:eastAsia="pt-BR"/>
        </w:rPr>
        <w:fldChar w:fldCharType="end"/>
      </w:r>
      <w:bookmarkEnd w:id="5"/>
      <w:r w:rsidR="006F7585" w:rsidRPr="00B80149">
        <w:rPr>
          <w:rFonts w:ascii="Arial" w:hAnsi="Arial" w:cs="Arial"/>
          <w:sz w:val="20"/>
          <w:szCs w:val="20"/>
          <w:lang w:val="en-US" w:eastAsia="pt-BR"/>
        </w:rPr>
        <w:t xml:space="preserve">% </w:t>
      </w:r>
      <w:bookmarkStart w:id="6" w:name="bkmConcUnidade"/>
      <w:r>
        <w:rPr>
          <w:rFonts w:ascii="Arial" w:hAnsi="Arial" w:cs="Arial"/>
          <w:sz w:val="20"/>
          <w:szCs w:val="20"/>
          <w:lang w:val="en-US" w:eastAsia="pt-BR"/>
        </w:rPr>
        <w:fldChar w:fldCharType="begin">
          <w:ffData>
            <w:name w:val="bkmConcUnidade"/>
            <w:enabled/>
            <w:calcOnExit w:val="0"/>
            <w:textInput>
              <w:default w:val="Unit/Volume"/>
            </w:textInput>
          </w:ffData>
        </w:fldChar>
      </w:r>
      <w:r w:rsidR="0008627E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>
        <w:rPr>
          <w:rFonts w:ascii="Arial" w:hAnsi="Arial" w:cs="Arial"/>
          <w:sz w:val="20"/>
          <w:szCs w:val="20"/>
          <w:lang w:val="en-US" w:eastAsia="pt-BR"/>
        </w:rPr>
      </w:r>
      <w:r>
        <w:rPr>
          <w:rFonts w:ascii="Arial" w:hAnsi="Arial" w:cs="Arial"/>
          <w:sz w:val="20"/>
          <w:szCs w:val="20"/>
          <w:lang w:val="en-US" w:eastAsia="pt-BR"/>
        </w:rPr>
        <w:fldChar w:fldCharType="separate"/>
      </w:r>
      <w:r w:rsidR="0008627E">
        <w:rPr>
          <w:rFonts w:ascii="Arial" w:hAnsi="Arial" w:cs="Arial"/>
          <w:noProof/>
          <w:sz w:val="20"/>
          <w:szCs w:val="20"/>
          <w:lang w:val="en-US" w:eastAsia="pt-BR"/>
        </w:rPr>
        <w:t>Unit/Volume</w:t>
      </w:r>
      <w:r>
        <w:rPr>
          <w:rFonts w:ascii="Arial" w:hAnsi="Arial" w:cs="Arial"/>
          <w:sz w:val="20"/>
          <w:szCs w:val="20"/>
          <w:lang w:val="en-US" w:eastAsia="pt-BR"/>
        </w:rPr>
        <w:fldChar w:fldCharType="end"/>
      </w:r>
      <w:bookmarkEnd w:id="6"/>
      <w:r w:rsidR="006F7585" w:rsidRPr="00B80149">
        <w:rPr>
          <w:rFonts w:ascii="Arial" w:hAnsi="Arial" w:cs="Arial"/>
          <w:sz w:val="20"/>
          <w:szCs w:val="20"/>
          <w:lang w:val="en-US" w:eastAsia="pt-BR"/>
        </w:rPr>
        <w:t xml:space="preserve">) </w:t>
      </w:r>
    </w:p>
    <w:bookmarkEnd w:id="2"/>
    <w:p w:rsidR="006F7585" w:rsidRPr="00B80149" w:rsidRDefault="006F7585" w:rsidP="00CF1A99">
      <w:pPr>
        <w:tabs>
          <w:tab w:val="right" w:leader="dot" w:pos="9630"/>
        </w:tabs>
        <w:autoSpaceDE w:val="0"/>
        <w:autoSpaceDN w:val="0"/>
        <w:adjustRightInd w:val="0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Outros ingredientes</w:t>
      </w:r>
      <w:r w:rsidR="000A1EE5" w:rsidRPr="00B80149">
        <w:rPr>
          <w:rFonts w:ascii="Arial" w:hAnsi="Arial" w:cs="Arial"/>
          <w:sz w:val="20"/>
          <w:szCs w:val="20"/>
          <w:lang w:eastAsia="pt-BR"/>
        </w:rPr>
        <w:t xml:space="preserve"> </w:t>
      </w:r>
      <w:r w:rsidR="00CF1A99" w:rsidRPr="00B80149">
        <w:rPr>
          <w:rFonts w:ascii="Arial" w:hAnsi="Arial" w:cs="Arial"/>
          <w:sz w:val="20"/>
          <w:szCs w:val="20"/>
          <w:lang w:eastAsia="pt-BR"/>
        </w:rPr>
        <w:tab/>
      </w:r>
      <w:r w:rsidR="00D90FEC" w:rsidRPr="00B80149">
        <w:rPr>
          <w:rFonts w:ascii="Arial" w:hAnsi="Arial" w:cs="Arial"/>
          <w:sz w:val="20"/>
          <w:szCs w:val="20"/>
          <w:lang w:eastAsia="pt-BR"/>
        </w:rPr>
        <w:t xml:space="preserve"> </w:t>
      </w:r>
      <w:bookmarkStart w:id="7" w:name="bkmInert"/>
      <w:r w:rsidR="00660612" w:rsidRPr="00B80149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Inert"/>
            <w:enabled/>
            <w:calcOnExit w:val="0"/>
            <w:textInput>
              <w:default w:val="Product/Formulated/Inert"/>
            </w:textInput>
          </w:ffData>
        </w:fldChar>
      </w:r>
      <w:r w:rsidR="00D90FEC" w:rsidRPr="00B80149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  <w:lang w:eastAsia="pt-BR"/>
        </w:rPr>
      </w:r>
      <w:r w:rsidR="00660612" w:rsidRPr="00B80149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D90FEC" w:rsidRPr="00B80149">
        <w:rPr>
          <w:rFonts w:ascii="Arial" w:hAnsi="Arial" w:cs="Arial"/>
          <w:noProof/>
          <w:sz w:val="20"/>
          <w:szCs w:val="20"/>
          <w:lang w:eastAsia="pt-BR"/>
        </w:rPr>
        <w:t>Product/Formulated/Inert</w:t>
      </w:r>
      <w:r w:rsidR="00660612" w:rsidRPr="00B80149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7"/>
    </w:p>
    <w:p w:rsidR="006F7585" w:rsidRPr="00B80149" w:rsidRDefault="006F7585" w:rsidP="006F7585">
      <w:pPr>
        <w:autoSpaceDE w:val="0"/>
        <w:autoSpaceDN w:val="0"/>
        <w:adjustRightInd w:val="0"/>
        <w:rPr>
          <w:rFonts w:ascii="Arial" w:hAnsi="Arial" w:cs="Arial"/>
          <w:b/>
          <w:color w:val="FF0000"/>
          <w:sz w:val="20"/>
          <w:szCs w:val="20"/>
          <w:lang w:eastAsia="pt-BR"/>
        </w:rPr>
      </w:pPr>
    </w:p>
    <w:p w:rsidR="003A10F6" w:rsidRPr="00B80149" w:rsidRDefault="003A10F6" w:rsidP="006F7585">
      <w:pPr>
        <w:autoSpaceDE w:val="0"/>
        <w:autoSpaceDN w:val="0"/>
        <w:adjustRightInd w:val="0"/>
        <w:rPr>
          <w:rFonts w:ascii="Arial" w:hAnsi="Arial" w:cs="Arial"/>
          <w:b/>
          <w:color w:val="FF0000"/>
          <w:sz w:val="20"/>
          <w:szCs w:val="20"/>
          <w:lang w:eastAsia="pt-BR"/>
        </w:rPr>
      </w:pPr>
    </w:p>
    <w:p w:rsidR="006F7585" w:rsidRPr="008811B0" w:rsidRDefault="006F7585" w:rsidP="006F7585">
      <w:pPr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0"/>
          <w:szCs w:val="20"/>
          <w:lang w:eastAsia="pt-BR"/>
        </w:rPr>
      </w:pPr>
      <w:r w:rsidRPr="008811B0">
        <w:rPr>
          <w:rFonts w:ascii="Arial" w:hAnsi="Arial" w:cs="Arial"/>
          <w:b/>
          <w:color w:val="000000"/>
          <w:sz w:val="20"/>
          <w:szCs w:val="20"/>
          <w:lang w:eastAsia="pt-BR"/>
        </w:rPr>
        <w:t>CONTEÚDO:</w:t>
      </w:r>
      <w:r w:rsidRPr="008811B0">
        <w:rPr>
          <w:rFonts w:ascii="Arial" w:hAnsi="Arial" w:cs="Arial"/>
          <w:color w:val="000000"/>
          <w:sz w:val="20"/>
          <w:szCs w:val="20"/>
          <w:lang w:eastAsia="pt-BR"/>
        </w:rPr>
        <w:t xml:space="preserve"> VIDE RÓTULO </w:t>
      </w:r>
    </w:p>
    <w:p w:rsidR="006F7585" w:rsidRPr="008811B0" w:rsidRDefault="006F7585" w:rsidP="006F7585">
      <w:pPr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0"/>
          <w:szCs w:val="20"/>
          <w:lang w:eastAsia="pt-BR"/>
        </w:rPr>
      </w:pPr>
    </w:p>
    <w:p w:rsidR="003A10F6" w:rsidRPr="008811B0" w:rsidRDefault="003A10F6" w:rsidP="006F7585">
      <w:pPr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0"/>
          <w:szCs w:val="20"/>
          <w:lang w:eastAsia="pt-BR"/>
        </w:rPr>
      </w:pPr>
    </w:p>
    <w:p w:rsidR="006F7585" w:rsidRPr="00B80149" w:rsidRDefault="006F7585" w:rsidP="00F1450D">
      <w:pPr>
        <w:autoSpaceDE w:val="0"/>
        <w:autoSpaceDN w:val="0"/>
        <w:adjustRightInd w:val="0"/>
        <w:ind w:left="851" w:hanging="851"/>
        <w:jc w:val="both"/>
        <w:rPr>
          <w:rFonts w:ascii="Arial" w:hAnsi="Arial" w:cs="Arial"/>
          <w:color w:val="000000"/>
          <w:sz w:val="20"/>
          <w:szCs w:val="20"/>
          <w:lang w:val="en-US" w:eastAsia="pt-BR"/>
        </w:rPr>
      </w:pPr>
      <w:r w:rsidRPr="00B80149">
        <w:rPr>
          <w:rFonts w:ascii="Arial" w:hAnsi="Arial" w:cs="Arial"/>
          <w:b/>
          <w:color w:val="000000"/>
          <w:sz w:val="20"/>
          <w:szCs w:val="20"/>
          <w:lang w:val="en-US" w:eastAsia="pt-BR"/>
        </w:rPr>
        <w:t>CLASSE:</w:t>
      </w:r>
      <w:bookmarkStart w:id="8" w:name="bkmModoAcao"/>
      <w:r w:rsidR="00660612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ModoAcao"/>
            <w:enabled/>
            <w:calcOnExit w:val="0"/>
            <w:textInput>
              <w:default w:val="Product/Formulated/Mode of action"/>
            </w:textInput>
          </w:ffData>
        </w:fldChar>
      </w:r>
      <w:r w:rsidR="0019013A" w:rsidRPr="0019013A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="00660612">
        <w:rPr>
          <w:rFonts w:ascii="Arial" w:hAnsi="Arial" w:cs="Arial"/>
          <w:color w:val="000000"/>
          <w:sz w:val="20"/>
          <w:szCs w:val="20"/>
        </w:rPr>
      </w:r>
      <w:r w:rsidR="00660612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19013A" w:rsidRPr="0019013A">
        <w:rPr>
          <w:rFonts w:ascii="Arial" w:hAnsi="Arial" w:cs="Arial"/>
          <w:noProof/>
          <w:color w:val="000000"/>
          <w:sz w:val="20"/>
          <w:szCs w:val="20"/>
          <w:lang w:val="en-US"/>
        </w:rPr>
        <w:t>Product/Formulated/Mode of action</w:t>
      </w:r>
      <w:r w:rsidR="00660612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8"/>
      <w:r w:rsidR="002E7529" w:rsidRPr="00B80149">
        <w:rPr>
          <w:rFonts w:ascii="Arial" w:hAnsi="Arial" w:cs="Arial"/>
          <w:color w:val="000000"/>
          <w:sz w:val="20"/>
          <w:szCs w:val="20"/>
          <w:lang w:val="en-US"/>
        </w:rPr>
        <w:t xml:space="preserve"> do grupo </w:t>
      </w:r>
      <w:bookmarkStart w:id="9" w:name="bkmGrupo"/>
      <w:r w:rsidR="00660612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Grupo"/>
            <w:enabled/>
            <w:calcOnExit w:val="0"/>
            <w:textInput>
              <w:default w:val="Product/Formulated/Chemical group"/>
            </w:textInput>
          </w:ffData>
        </w:fldChar>
      </w:r>
      <w:r w:rsidR="00134A42" w:rsidRPr="00134A42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="00660612">
        <w:rPr>
          <w:rFonts w:ascii="Arial" w:hAnsi="Arial" w:cs="Arial"/>
          <w:color w:val="000000"/>
          <w:sz w:val="20"/>
          <w:szCs w:val="20"/>
        </w:rPr>
      </w:r>
      <w:r w:rsidR="00660612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134A42" w:rsidRPr="00134A42">
        <w:rPr>
          <w:rFonts w:ascii="Arial" w:hAnsi="Arial" w:cs="Arial"/>
          <w:noProof/>
          <w:color w:val="000000"/>
          <w:sz w:val="20"/>
          <w:szCs w:val="20"/>
          <w:lang w:val="en-US"/>
        </w:rPr>
        <w:t>Product/Formulated/Chemical group</w:t>
      </w:r>
      <w:r w:rsidR="00660612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9"/>
      <w:r w:rsidR="002E7529" w:rsidRPr="00B80149">
        <w:rPr>
          <w:rFonts w:ascii="Arial" w:hAnsi="Arial" w:cs="Arial"/>
          <w:color w:val="000000"/>
          <w:sz w:val="20"/>
          <w:szCs w:val="20"/>
          <w:lang w:val="en-US"/>
        </w:rPr>
        <w:t xml:space="preserve"> (</w:t>
      </w:r>
      <w:bookmarkStart w:id="10" w:name="bkmIaNome2"/>
      <w:r w:rsidR="00EE195B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IaNome2"/>
            <w:enabled/>
            <w:calcOnExit w:val="0"/>
            <w:textInput>
              <w:default w:val="Product/Active Ingredient/Common Name"/>
            </w:textInput>
          </w:ffData>
        </w:fldChar>
      </w:r>
      <w:r w:rsidR="00EE195B" w:rsidRPr="00EE195B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="00EE195B">
        <w:rPr>
          <w:rFonts w:ascii="Arial" w:hAnsi="Arial" w:cs="Arial"/>
          <w:color w:val="000000"/>
          <w:sz w:val="20"/>
          <w:szCs w:val="20"/>
        </w:rPr>
      </w:r>
      <w:r w:rsidR="00EE195B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EE195B" w:rsidRPr="00EE195B">
        <w:rPr>
          <w:rFonts w:ascii="Arial" w:hAnsi="Arial" w:cs="Arial"/>
          <w:noProof/>
          <w:color w:val="000000"/>
          <w:sz w:val="20"/>
          <w:szCs w:val="20"/>
          <w:lang w:val="en-US"/>
        </w:rPr>
        <w:t>Product/Active Ingredient/Common Name</w:t>
      </w:r>
      <w:r w:rsidR="00EE195B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0"/>
      <w:r w:rsidR="002E7529" w:rsidRPr="00B80149">
        <w:rPr>
          <w:rFonts w:ascii="Arial" w:hAnsi="Arial" w:cs="Arial"/>
          <w:color w:val="000000"/>
          <w:sz w:val="20"/>
          <w:szCs w:val="20"/>
          <w:lang w:val="en-US"/>
        </w:rPr>
        <w:t>)</w:t>
      </w:r>
      <w:r w:rsidR="00F1450D" w:rsidRPr="00B80149">
        <w:rPr>
          <w:rFonts w:ascii="Arial" w:hAnsi="Arial" w:cs="Arial"/>
          <w:color w:val="000000"/>
          <w:sz w:val="20"/>
          <w:szCs w:val="20"/>
          <w:lang w:val="en-US"/>
        </w:rPr>
        <w:t>.</w:t>
      </w:r>
      <w:r w:rsidR="00654908" w:rsidRPr="00B80149">
        <w:rPr>
          <w:rFonts w:ascii="Arial" w:hAnsi="Arial" w:cs="Arial"/>
          <w:color w:val="000000"/>
          <w:sz w:val="20"/>
          <w:szCs w:val="20"/>
          <w:lang w:val="en-US"/>
        </w:rPr>
        <w:t xml:space="preserve"> </w:t>
      </w:r>
    </w:p>
    <w:p w:rsidR="003A10F6" w:rsidRPr="00B80149" w:rsidRDefault="003A10F6" w:rsidP="006F7585">
      <w:pPr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0"/>
          <w:szCs w:val="20"/>
          <w:lang w:val="en-US" w:eastAsia="pt-BR"/>
        </w:rPr>
      </w:pPr>
    </w:p>
    <w:p w:rsidR="00F1450D" w:rsidRPr="00B80149" w:rsidRDefault="006F7585" w:rsidP="00F1450D">
      <w:pPr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b/>
          <w:color w:val="000000"/>
          <w:sz w:val="20"/>
          <w:szCs w:val="20"/>
          <w:lang w:eastAsia="pt-BR"/>
        </w:rPr>
        <w:t>TIPO DE FORMULAÇÃO:</w:t>
      </w:r>
      <w:r w:rsidRPr="00B80149">
        <w:rPr>
          <w:rFonts w:ascii="Arial" w:hAnsi="Arial" w:cs="Arial"/>
          <w:color w:val="000000"/>
          <w:sz w:val="20"/>
          <w:szCs w:val="20"/>
          <w:lang w:eastAsia="pt-BR"/>
        </w:rPr>
        <w:t xml:space="preserve"> </w:t>
      </w:r>
      <w:bookmarkStart w:id="11" w:name="bkmFormulacao"/>
      <w:r w:rsidR="00660612" w:rsidRPr="00B80149">
        <w:rPr>
          <w:rFonts w:ascii="Arial" w:hAnsi="Arial" w:cs="Arial"/>
          <w:sz w:val="20"/>
          <w:szCs w:val="20"/>
        </w:rPr>
        <w:fldChar w:fldCharType="begin">
          <w:ffData>
            <w:name w:val="bkmFormulacao"/>
            <w:enabled/>
            <w:calcOnExit w:val="0"/>
            <w:textInput>
              <w:default w:val="Produc/Formulated/Formulation"/>
            </w:textInput>
          </w:ffData>
        </w:fldChar>
      </w:r>
      <w:r w:rsidR="00936518" w:rsidRPr="00B80149">
        <w:rPr>
          <w:rFonts w:ascii="Arial" w:hAnsi="Arial" w:cs="Arial"/>
          <w:sz w:val="20"/>
          <w:szCs w:val="20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</w:rPr>
      </w:r>
      <w:r w:rsidR="00660612" w:rsidRPr="00B80149">
        <w:rPr>
          <w:rFonts w:ascii="Arial" w:hAnsi="Arial" w:cs="Arial"/>
          <w:sz w:val="20"/>
          <w:szCs w:val="20"/>
        </w:rPr>
        <w:fldChar w:fldCharType="separate"/>
      </w:r>
      <w:r w:rsidR="00936518" w:rsidRPr="00B80149">
        <w:rPr>
          <w:rFonts w:ascii="Arial" w:hAnsi="Arial" w:cs="Arial"/>
          <w:noProof/>
          <w:sz w:val="20"/>
          <w:szCs w:val="20"/>
        </w:rPr>
        <w:t>Produc/Formulated/Formulation</w:t>
      </w:r>
      <w:r w:rsidR="00660612" w:rsidRPr="00B80149">
        <w:rPr>
          <w:rFonts w:ascii="Arial" w:hAnsi="Arial" w:cs="Arial"/>
          <w:sz w:val="20"/>
          <w:szCs w:val="20"/>
        </w:rPr>
        <w:fldChar w:fldCharType="end"/>
      </w:r>
      <w:bookmarkEnd w:id="11"/>
    </w:p>
    <w:p w:rsidR="006F7585" w:rsidRPr="00B80149" w:rsidRDefault="006F7585" w:rsidP="006F7585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6F7585" w:rsidRPr="000743FD" w:rsidRDefault="006F7585" w:rsidP="006F7585">
      <w:pPr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  <w:r w:rsidRPr="000743FD">
        <w:rPr>
          <w:rFonts w:ascii="Arial" w:hAnsi="Arial" w:cs="Arial"/>
          <w:b/>
          <w:bCs/>
          <w:sz w:val="20"/>
          <w:szCs w:val="20"/>
          <w:lang w:val="en-US"/>
        </w:rPr>
        <w:t>TITULAR DO REGISTRO (*):</w:t>
      </w:r>
    </w:p>
    <w:bookmarkStart w:id="12" w:name="bkmImpNome"/>
    <w:p w:rsidR="00E06003" w:rsidRPr="000743FD" w:rsidRDefault="00660612" w:rsidP="00E06003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ImpNome"/>
            <w:enabled/>
            <w:calcOnExit w:val="0"/>
            <w:textInput>
              <w:default w:val="Source/Name"/>
            </w:textInput>
          </w:ffData>
        </w:fldChar>
      </w:r>
      <w:r w:rsidR="00590EC5" w:rsidRPr="000743F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590EC5" w:rsidRPr="000743FD">
        <w:rPr>
          <w:rFonts w:ascii="Arial" w:hAnsi="Arial" w:cs="Arial"/>
          <w:noProof/>
          <w:sz w:val="20"/>
          <w:szCs w:val="20"/>
          <w:lang w:val="en-US"/>
        </w:rPr>
        <w:t>Source/Name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12"/>
    </w:p>
    <w:bookmarkStart w:id="13" w:name="bkmImpEndereco"/>
    <w:p w:rsidR="00E06003" w:rsidRPr="00B80149" w:rsidRDefault="00660612" w:rsidP="00E06003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ImpEndereco"/>
            <w:enabled/>
            <w:calcOnExit w:val="0"/>
            <w:textInput>
              <w:default w:val="Source/Address"/>
            </w:textInput>
          </w:ffData>
        </w:fldChar>
      </w:r>
      <w:r w:rsidR="00E06003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E06003" w:rsidRPr="00B80149">
        <w:rPr>
          <w:rFonts w:ascii="Arial" w:hAnsi="Arial" w:cs="Arial"/>
          <w:noProof/>
          <w:sz w:val="20"/>
          <w:szCs w:val="20"/>
          <w:lang w:val="en-US"/>
        </w:rPr>
        <w:t>Source/Address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13"/>
    </w:p>
    <w:bookmarkStart w:id="14" w:name="bkmImpCidade"/>
    <w:p w:rsidR="00E06003" w:rsidRPr="00B80149" w:rsidRDefault="00660612" w:rsidP="00E06003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ImpCidade"/>
            <w:enabled/>
            <w:calcOnExit w:val="0"/>
            <w:textInput>
              <w:default w:val="Source/City"/>
            </w:textInput>
          </w:ffData>
        </w:fldChar>
      </w:r>
      <w:r w:rsidR="00590EC5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590EC5" w:rsidRPr="00B80149">
        <w:rPr>
          <w:rFonts w:ascii="Arial" w:hAnsi="Arial" w:cs="Arial"/>
          <w:noProof/>
          <w:sz w:val="20"/>
          <w:szCs w:val="20"/>
          <w:lang w:val="en-US"/>
        </w:rPr>
        <w:t>Source/City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14"/>
      <w:r w:rsidR="00E06003" w:rsidRPr="00B80149">
        <w:rPr>
          <w:rFonts w:ascii="Arial" w:hAnsi="Arial" w:cs="Arial"/>
          <w:sz w:val="20"/>
          <w:szCs w:val="20"/>
          <w:lang w:val="en-US"/>
        </w:rPr>
        <w:t>/</w:t>
      </w:r>
      <w:bookmarkStart w:id="15" w:name="bkmImpEstado"/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ImpEstado"/>
            <w:enabled/>
            <w:calcOnExit w:val="0"/>
            <w:textInput>
              <w:default w:val="Source/State"/>
            </w:textInput>
          </w:ffData>
        </w:fldChar>
      </w:r>
      <w:r w:rsidR="00590EC5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590EC5" w:rsidRPr="00B80149">
        <w:rPr>
          <w:rFonts w:ascii="Arial" w:hAnsi="Arial" w:cs="Arial"/>
          <w:noProof/>
          <w:sz w:val="20"/>
          <w:szCs w:val="20"/>
          <w:lang w:val="en-US"/>
        </w:rPr>
        <w:t>Source/State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15"/>
      <w:r w:rsidR="00E06003" w:rsidRPr="00B80149">
        <w:rPr>
          <w:rFonts w:ascii="Arial" w:hAnsi="Arial" w:cs="Arial"/>
          <w:sz w:val="20"/>
          <w:szCs w:val="20"/>
          <w:lang w:val="en-US"/>
        </w:rPr>
        <w:t xml:space="preserve"> – CEP </w:t>
      </w:r>
      <w:bookmarkStart w:id="16" w:name="bkmImpCep"/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ImpCep"/>
            <w:enabled/>
            <w:calcOnExit w:val="0"/>
            <w:textInput>
              <w:default w:val="Souce/CEP"/>
            </w:textInput>
          </w:ffData>
        </w:fldChar>
      </w:r>
      <w:r w:rsidR="00590EC5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590EC5" w:rsidRPr="00B80149">
        <w:rPr>
          <w:rFonts w:ascii="Arial" w:hAnsi="Arial" w:cs="Arial"/>
          <w:noProof/>
          <w:sz w:val="20"/>
          <w:szCs w:val="20"/>
          <w:lang w:val="en-US"/>
        </w:rPr>
        <w:t>Souce/CEP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16"/>
    </w:p>
    <w:p w:rsidR="00E06003" w:rsidRPr="00B80149" w:rsidRDefault="00E06003" w:rsidP="00E06003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B80149">
        <w:rPr>
          <w:rFonts w:ascii="Arial" w:hAnsi="Arial" w:cs="Arial"/>
          <w:sz w:val="20"/>
          <w:szCs w:val="20"/>
          <w:lang w:val="en-US"/>
        </w:rPr>
        <w:t>Tel. (</w:t>
      </w:r>
      <w:bookmarkStart w:id="17" w:name="bkmImpDdd"/>
      <w:r w:rsidR="00660612" w:rsidRPr="00B80149">
        <w:rPr>
          <w:rFonts w:ascii="Arial" w:hAnsi="Arial" w:cs="Arial"/>
          <w:sz w:val="20"/>
          <w:szCs w:val="20"/>
        </w:rPr>
        <w:fldChar w:fldCharType="begin">
          <w:ffData>
            <w:name w:val="bkmImpDdd"/>
            <w:enabled/>
            <w:calcOnExit w:val="0"/>
            <w:textInput>
              <w:default w:val="Source/Area code"/>
            </w:textInput>
          </w:ffData>
        </w:fldChar>
      </w:r>
      <w:r w:rsidR="00590EC5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</w:rPr>
      </w:r>
      <w:r w:rsidR="00660612" w:rsidRPr="00B80149">
        <w:rPr>
          <w:rFonts w:ascii="Arial" w:hAnsi="Arial" w:cs="Arial"/>
          <w:sz w:val="20"/>
          <w:szCs w:val="20"/>
        </w:rPr>
        <w:fldChar w:fldCharType="separate"/>
      </w:r>
      <w:r w:rsidR="00590EC5" w:rsidRPr="00B80149">
        <w:rPr>
          <w:rFonts w:ascii="Arial" w:hAnsi="Arial" w:cs="Arial"/>
          <w:noProof/>
          <w:sz w:val="20"/>
          <w:szCs w:val="20"/>
          <w:lang w:val="en-US"/>
        </w:rPr>
        <w:t>Source/Area code</w:t>
      </w:r>
      <w:r w:rsidR="00660612" w:rsidRPr="00B80149">
        <w:rPr>
          <w:rFonts w:ascii="Arial" w:hAnsi="Arial" w:cs="Arial"/>
          <w:sz w:val="20"/>
          <w:szCs w:val="20"/>
        </w:rPr>
        <w:fldChar w:fldCharType="end"/>
      </w:r>
      <w:bookmarkEnd w:id="17"/>
      <w:r w:rsidRPr="00B80149">
        <w:rPr>
          <w:rFonts w:ascii="Arial" w:hAnsi="Arial" w:cs="Arial"/>
          <w:sz w:val="20"/>
          <w:szCs w:val="20"/>
          <w:lang w:val="en-US"/>
        </w:rPr>
        <w:t xml:space="preserve">) </w:t>
      </w:r>
      <w:bookmarkStart w:id="18" w:name="bkmImpFone"/>
      <w:r w:rsidR="00660612" w:rsidRPr="00B80149">
        <w:rPr>
          <w:rFonts w:ascii="Arial" w:hAnsi="Arial" w:cs="Arial"/>
          <w:sz w:val="20"/>
          <w:szCs w:val="20"/>
        </w:rPr>
        <w:fldChar w:fldCharType="begin">
          <w:ffData>
            <w:name w:val="bkmImpFone"/>
            <w:enabled/>
            <w:calcOnExit w:val="0"/>
            <w:textInput>
              <w:default w:val="Souce/Phone"/>
            </w:textInput>
          </w:ffData>
        </w:fldChar>
      </w:r>
      <w:r w:rsidR="00590EC5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</w:rPr>
      </w:r>
      <w:r w:rsidR="00660612" w:rsidRPr="00B80149">
        <w:rPr>
          <w:rFonts w:ascii="Arial" w:hAnsi="Arial" w:cs="Arial"/>
          <w:sz w:val="20"/>
          <w:szCs w:val="20"/>
        </w:rPr>
        <w:fldChar w:fldCharType="separate"/>
      </w:r>
      <w:r w:rsidR="00590EC5" w:rsidRPr="00B80149">
        <w:rPr>
          <w:rFonts w:ascii="Arial" w:hAnsi="Arial" w:cs="Arial"/>
          <w:noProof/>
          <w:sz w:val="20"/>
          <w:szCs w:val="20"/>
          <w:lang w:val="en-US"/>
        </w:rPr>
        <w:t>Souce/Phone</w:t>
      </w:r>
      <w:r w:rsidR="00660612" w:rsidRPr="00B80149">
        <w:rPr>
          <w:rFonts w:ascii="Arial" w:hAnsi="Arial" w:cs="Arial"/>
          <w:sz w:val="20"/>
          <w:szCs w:val="20"/>
        </w:rPr>
        <w:fldChar w:fldCharType="end"/>
      </w:r>
      <w:bookmarkEnd w:id="18"/>
      <w:r w:rsidRPr="00B80149">
        <w:rPr>
          <w:rFonts w:ascii="Arial" w:hAnsi="Arial" w:cs="Arial"/>
          <w:sz w:val="20"/>
          <w:szCs w:val="20"/>
          <w:lang w:val="en-US"/>
        </w:rPr>
        <w:t xml:space="preserve"> – Fax: (</w:t>
      </w:r>
      <w:bookmarkStart w:id="19" w:name="bkmImpDddFax"/>
      <w:r w:rsidR="00660612" w:rsidRPr="00B80149">
        <w:rPr>
          <w:rFonts w:ascii="Arial" w:hAnsi="Arial" w:cs="Arial"/>
          <w:sz w:val="20"/>
          <w:szCs w:val="20"/>
        </w:rPr>
        <w:fldChar w:fldCharType="begin">
          <w:ffData>
            <w:name w:val="bkmImpDddFax"/>
            <w:enabled/>
            <w:calcOnExit w:val="0"/>
            <w:textInput>
              <w:default w:val="Source/Area code"/>
            </w:textInput>
          </w:ffData>
        </w:fldChar>
      </w:r>
      <w:r w:rsidR="00590EC5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</w:rPr>
      </w:r>
      <w:r w:rsidR="00660612" w:rsidRPr="00B80149">
        <w:rPr>
          <w:rFonts w:ascii="Arial" w:hAnsi="Arial" w:cs="Arial"/>
          <w:sz w:val="20"/>
          <w:szCs w:val="20"/>
        </w:rPr>
        <w:fldChar w:fldCharType="separate"/>
      </w:r>
      <w:r w:rsidR="00590EC5" w:rsidRPr="00B80149">
        <w:rPr>
          <w:rFonts w:ascii="Arial" w:hAnsi="Arial" w:cs="Arial"/>
          <w:noProof/>
          <w:sz w:val="20"/>
          <w:szCs w:val="20"/>
          <w:lang w:val="en-US"/>
        </w:rPr>
        <w:t>Source/Area code</w:t>
      </w:r>
      <w:r w:rsidR="00660612" w:rsidRPr="00B80149">
        <w:rPr>
          <w:rFonts w:ascii="Arial" w:hAnsi="Arial" w:cs="Arial"/>
          <w:sz w:val="20"/>
          <w:szCs w:val="20"/>
        </w:rPr>
        <w:fldChar w:fldCharType="end"/>
      </w:r>
      <w:bookmarkEnd w:id="19"/>
      <w:r w:rsidRPr="00B80149">
        <w:rPr>
          <w:rFonts w:ascii="Arial" w:hAnsi="Arial" w:cs="Arial"/>
          <w:sz w:val="20"/>
          <w:szCs w:val="20"/>
          <w:lang w:val="en-US"/>
        </w:rPr>
        <w:t xml:space="preserve">) </w:t>
      </w:r>
      <w:bookmarkStart w:id="20" w:name="bkmImpFax"/>
      <w:r w:rsidR="00660612" w:rsidRPr="00B80149">
        <w:rPr>
          <w:rFonts w:ascii="Arial" w:hAnsi="Arial" w:cs="Arial"/>
          <w:sz w:val="20"/>
          <w:szCs w:val="20"/>
        </w:rPr>
        <w:fldChar w:fldCharType="begin">
          <w:ffData>
            <w:name w:val="bkmImpFax"/>
            <w:enabled/>
            <w:calcOnExit w:val="0"/>
            <w:textInput>
              <w:default w:val="Source/Fax"/>
            </w:textInput>
          </w:ffData>
        </w:fldChar>
      </w:r>
      <w:r w:rsidR="00590EC5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</w:rPr>
      </w:r>
      <w:r w:rsidR="00660612" w:rsidRPr="00B80149">
        <w:rPr>
          <w:rFonts w:ascii="Arial" w:hAnsi="Arial" w:cs="Arial"/>
          <w:sz w:val="20"/>
          <w:szCs w:val="20"/>
        </w:rPr>
        <w:fldChar w:fldCharType="separate"/>
      </w:r>
      <w:r w:rsidR="00590EC5" w:rsidRPr="00B80149">
        <w:rPr>
          <w:rFonts w:ascii="Arial" w:hAnsi="Arial" w:cs="Arial"/>
          <w:noProof/>
          <w:sz w:val="20"/>
          <w:szCs w:val="20"/>
          <w:lang w:val="en-US"/>
        </w:rPr>
        <w:t>Source/Fax</w:t>
      </w:r>
      <w:r w:rsidR="00660612" w:rsidRPr="00B80149">
        <w:rPr>
          <w:rFonts w:ascii="Arial" w:hAnsi="Arial" w:cs="Arial"/>
          <w:sz w:val="20"/>
          <w:szCs w:val="20"/>
        </w:rPr>
        <w:fldChar w:fldCharType="end"/>
      </w:r>
      <w:bookmarkEnd w:id="20"/>
    </w:p>
    <w:p w:rsidR="00E06003" w:rsidRPr="00B80149" w:rsidRDefault="00E06003" w:rsidP="00E06003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B80149">
        <w:rPr>
          <w:rFonts w:ascii="Arial" w:hAnsi="Arial" w:cs="Arial"/>
          <w:sz w:val="20"/>
          <w:szCs w:val="20"/>
          <w:lang w:val="en-US"/>
        </w:rPr>
        <w:t xml:space="preserve">CNPJ: </w:t>
      </w:r>
      <w:bookmarkStart w:id="21" w:name="bkmImpCnpj"/>
      <w:r w:rsidR="00660612" w:rsidRPr="00B80149">
        <w:rPr>
          <w:rFonts w:ascii="Arial" w:hAnsi="Arial" w:cs="Arial"/>
          <w:sz w:val="20"/>
          <w:szCs w:val="20"/>
        </w:rPr>
        <w:fldChar w:fldCharType="begin">
          <w:ffData>
            <w:name w:val="bkmImpCnpj"/>
            <w:enabled/>
            <w:calcOnExit w:val="0"/>
            <w:textInput>
              <w:default w:val="Source/Identification number"/>
            </w:textInput>
          </w:ffData>
        </w:fldChar>
      </w:r>
      <w:r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</w:rPr>
      </w:r>
      <w:r w:rsidR="00660612" w:rsidRPr="00B80149">
        <w:rPr>
          <w:rFonts w:ascii="Arial" w:hAnsi="Arial" w:cs="Arial"/>
          <w:sz w:val="20"/>
          <w:szCs w:val="20"/>
        </w:rPr>
        <w:fldChar w:fldCharType="separate"/>
      </w:r>
      <w:r w:rsidRPr="00B80149">
        <w:rPr>
          <w:rFonts w:ascii="Arial" w:hAnsi="Arial" w:cs="Arial"/>
          <w:noProof/>
          <w:sz w:val="20"/>
          <w:szCs w:val="20"/>
          <w:lang w:val="en-US"/>
        </w:rPr>
        <w:t>Source/Identification number</w:t>
      </w:r>
      <w:r w:rsidR="00660612" w:rsidRPr="00B80149">
        <w:rPr>
          <w:rFonts w:ascii="Arial" w:hAnsi="Arial" w:cs="Arial"/>
          <w:sz w:val="20"/>
          <w:szCs w:val="20"/>
        </w:rPr>
        <w:fldChar w:fldCharType="end"/>
      </w:r>
      <w:bookmarkEnd w:id="21"/>
      <w:r w:rsidRPr="00B80149">
        <w:rPr>
          <w:rFonts w:ascii="Arial" w:hAnsi="Arial" w:cs="Arial"/>
          <w:sz w:val="20"/>
          <w:szCs w:val="20"/>
          <w:lang w:val="en-US"/>
        </w:rPr>
        <w:t xml:space="preserve"> – Inscrição Estadual: </w:t>
      </w:r>
      <w:bookmarkStart w:id="22" w:name="bkmImpInscricao"/>
      <w:r w:rsidR="00660612" w:rsidRPr="00B80149">
        <w:rPr>
          <w:rFonts w:ascii="Arial" w:hAnsi="Arial" w:cs="Arial"/>
          <w:sz w:val="20"/>
          <w:szCs w:val="20"/>
        </w:rPr>
        <w:fldChar w:fldCharType="begin">
          <w:ffData>
            <w:name w:val="bkmImpInscricao"/>
            <w:enabled/>
            <w:calcOnExit w:val="0"/>
            <w:textInput>
              <w:default w:val="Source/Governmental registration code"/>
            </w:textInput>
          </w:ffData>
        </w:fldChar>
      </w:r>
      <w:r w:rsidR="006310DB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</w:rPr>
      </w:r>
      <w:r w:rsidR="00660612" w:rsidRPr="00B80149">
        <w:rPr>
          <w:rFonts w:ascii="Arial" w:hAnsi="Arial" w:cs="Arial"/>
          <w:sz w:val="20"/>
          <w:szCs w:val="20"/>
        </w:rPr>
        <w:fldChar w:fldCharType="separate"/>
      </w:r>
      <w:r w:rsidR="006310DB" w:rsidRPr="00B80149">
        <w:rPr>
          <w:rFonts w:ascii="Arial" w:hAnsi="Arial" w:cs="Arial"/>
          <w:noProof/>
          <w:sz w:val="20"/>
          <w:szCs w:val="20"/>
          <w:lang w:val="en-US"/>
        </w:rPr>
        <w:t>Source/Governmental registration code</w:t>
      </w:r>
      <w:r w:rsidR="00660612" w:rsidRPr="00B80149">
        <w:rPr>
          <w:rFonts w:ascii="Arial" w:hAnsi="Arial" w:cs="Arial"/>
          <w:sz w:val="20"/>
          <w:szCs w:val="20"/>
        </w:rPr>
        <w:fldChar w:fldCharType="end"/>
      </w:r>
      <w:bookmarkEnd w:id="22"/>
    </w:p>
    <w:p w:rsidR="00E06003" w:rsidRPr="00B80149" w:rsidRDefault="00E06003" w:rsidP="00E0600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Registro Estadual n</w:t>
      </w:r>
      <w:r w:rsidRPr="00B80149">
        <w:rPr>
          <w:rFonts w:ascii="Arial" w:hAnsi="Arial" w:cs="Arial"/>
          <w:sz w:val="20"/>
          <w:szCs w:val="20"/>
          <w:u w:val="single"/>
          <w:vertAlign w:val="superscript"/>
        </w:rPr>
        <w:t>o</w:t>
      </w:r>
      <w:r w:rsidRPr="00B80149">
        <w:rPr>
          <w:rFonts w:ascii="Arial" w:hAnsi="Arial" w:cs="Arial"/>
          <w:sz w:val="20"/>
          <w:szCs w:val="20"/>
        </w:rPr>
        <w:t xml:space="preserve"> </w:t>
      </w:r>
      <w:bookmarkStart w:id="23" w:name="bkmImpRegistro"/>
      <w:r w:rsidR="00660612" w:rsidRPr="00B80149">
        <w:rPr>
          <w:rFonts w:ascii="Arial" w:hAnsi="Arial" w:cs="Arial"/>
          <w:sz w:val="20"/>
          <w:szCs w:val="20"/>
        </w:rPr>
        <w:fldChar w:fldCharType="begin">
          <w:ffData>
            <w:name w:val="bkmImpRegistro"/>
            <w:enabled/>
            <w:calcOnExit w:val="0"/>
            <w:textInput>
              <w:default w:val="Source/Governmental registration code"/>
            </w:textInput>
          </w:ffData>
        </w:fldChar>
      </w:r>
      <w:r w:rsidR="006310DB" w:rsidRPr="00B80149">
        <w:rPr>
          <w:rFonts w:ascii="Arial" w:hAnsi="Arial" w:cs="Arial"/>
          <w:sz w:val="20"/>
          <w:szCs w:val="20"/>
        </w:rPr>
        <w:instrText xml:space="preserve"> FORMTEXT </w:instrText>
      </w:r>
      <w:r w:rsidR="00660612" w:rsidRPr="00B80149">
        <w:rPr>
          <w:rFonts w:ascii="Arial" w:hAnsi="Arial" w:cs="Arial"/>
          <w:sz w:val="20"/>
          <w:szCs w:val="20"/>
        </w:rPr>
      </w:r>
      <w:r w:rsidR="00660612" w:rsidRPr="00B80149">
        <w:rPr>
          <w:rFonts w:ascii="Arial" w:hAnsi="Arial" w:cs="Arial"/>
          <w:sz w:val="20"/>
          <w:szCs w:val="20"/>
        </w:rPr>
        <w:fldChar w:fldCharType="separate"/>
      </w:r>
      <w:r w:rsidR="006310DB" w:rsidRPr="00B80149">
        <w:rPr>
          <w:rFonts w:ascii="Arial" w:hAnsi="Arial" w:cs="Arial"/>
          <w:noProof/>
          <w:sz w:val="20"/>
          <w:szCs w:val="20"/>
        </w:rPr>
        <w:t>Source/Governmental registration code</w:t>
      </w:r>
      <w:r w:rsidR="00660612" w:rsidRPr="00B80149">
        <w:rPr>
          <w:rFonts w:ascii="Arial" w:hAnsi="Arial" w:cs="Arial"/>
          <w:sz w:val="20"/>
          <w:szCs w:val="20"/>
        </w:rPr>
        <w:fldChar w:fldCharType="end"/>
      </w:r>
      <w:bookmarkEnd w:id="23"/>
    </w:p>
    <w:p w:rsidR="006F7585" w:rsidRPr="00B80149" w:rsidRDefault="00E06003" w:rsidP="00E06003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B80149">
        <w:rPr>
          <w:rFonts w:ascii="Arial" w:hAnsi="Arial" w:cs="Arial"/>
          <w:b/>
          <w:bCs/>
          <w:sz w:val="20"/>
          <w:szCs w:val="20"/>
        </w:rPr>
        <w:t xml:space="preserve"> </w:t>
      </w:r>
      <w:r w:rsidR="006F7585" w:rsidRPr="00B80149">
        <w:rPr>
          <w:rFonts w:ascii="Arial" w:hAnsi="Arial" w:cs="Arial"/>
          <w:b/>
          <w:bCs/>
          <w:sz w:val="20"/>
          <w:szCs w:val="20"/>
        </w:rPr>
        <w:t>(*) IMPORTADOR DO PRODUTO FORMULADO</w:t>
      </w:r>
    </w:p>
    <w:p w:rsidR="006F7585" w:rsidRPr="00B80149" w:rsidRDefault="006F7585" w:rsidP="006F7585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6F7585" w:rsidRPr="00B80149" w:rsidRDefault="006F7585" w:rsidP="006F7585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B80149">
        <w:rPr>
          <w:rFonts w:ascii="Arial" w:hAnsi="Arial" w:cs="Arial"/>
          <w:b/>
          <w:bCs/>
          <w:sz w:val="20"/>
          <w:szCs w:val="20"/>
        </w:rPr>
        <w:t>FABRICANTE</w:t>
      </w:r>
      <w:r w:rsidR="004D2EC9" w:rsidRPr="00B80149">
        <w:rPr>
          <w:rFonts w:ascii="Arial" w:hAnsi="Arial" w:cs="Arial"/>
          <w:b/>
          <w:bCs/>
          <w:sz w:val="20"/>
          <w:szCs w:val="20"/>
        </w:rPr>
        <w:t>S</w:t>
      </w:r>
      <w:r w:rsidRPr="00B80149">
        <w:rPr>
          <w:rFonts w:ascii="Arial" w:hAnsi="Arial" w:cs="Arial"/>
          <w:b/>
          <w:bCs/>
          <w:sz w:val="20"/>
          <w:szCs w:val="20"/>
        </w:rPr>
        <w:t xml:space="preserve"> DO PRODUTO TÉCNICO:</w:t>
      </w:r>
    </w:p>
    <w:p w:rsidR="000B2174" w:rsidRPr="00B244A1" w:rsidRDefault="000B2174" w:rsidP="000B2174">
      <w:pPr>
        <w:jc w:val="both"/>
        <w:rPr>
          <w:rFonts w:ascii="Arial" w:hAnsi="Arial" w:cs="Arial"/>
          <w:bCs/>
          <w:sz w:val="20"/>
          <w:szCs w:val="20"/>
        </w:rPr>
      </w:pPr>
      <w:bookmarkStart w:id="24" w:name="bkmPTFab"/>
    </w:p>
    <w:tbl>
      <w:tblPr>
        <w:tblStyle w:val="TableGrid"/>
        <w:tblW w:w="9969" w:type="dxa"/>
        <w:tblLook w:val="04A0"/>
      </w:tblPr>
      <w:tblGrid>
        <w:gridCol w:w="4788"/>
        <w:gridCol w:w="5181"/>
      </w:tblGrid>
      <w:tr w:rsidR="00E94F9B" w:rsidTr="00E94F9B">
        <w:tc>
          <w:tcPr>
            <w:tcW w:w="4788" w:type="dxa"/>
          </w:tcPr>
          <w:p w:rsidR="00E94F9B" w:rsidRPr="00B80149" w:rsidRDefault="00660612" w:rsidP="00E93536">
            <w:pPr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="00E94F9B" w:rsidRPr="00B242D4">
              <w:rPr>
                <w:rFonts w:ascii="Arial" w:hAnsi="Arial" w:cs="Arial"/>
                <w:b/>
                <w:i/>
                <w:sz w:val="20"/>
                <w:szCs w:val="20"/>
                <w:lang w:val="en-US"/>
              </w:rPr>
              <w:instrText xml:space="preserve"> FORMTEXT </w:instrText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separate"/>
            </w:r>
            <w:r w:rsidR="00E94F9B" w:rsidRPr="00B242D4">
              <w:rPr>
                <w:rFonts w:ascii="Arial" w:hAnsi="Arial" w:cs="Arial"/>
                <w:b/>
                <w:i/>
                <w:noProof/>
                <w:sz w:val="20"/>
                <w:szCs w:val="20"/>
                <w:lang w:val="en-US"/>
              </w:rPr>
              <w:t>Product/Technical/Name</w:t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end"/>
            </w:r>
          </w:p>
        </w:tc>
        <w:tc>
          <w:tcPr>
            <w:tcW w:w="5181" w:type="dxa"/>
          </w:tcPr>
          <w:p w:rsidR="00E94F9B" w:rsidRPr="00B80149" w:rsidRDefault="00660612" w:rsidP="00EC5016">
            <w:pPr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="00E94F9B" w:rsidRPr="00B242D4">
              <w:rPr>
                <w:rFonts w:ascii="Arial" w:hAnsi="Arial" w:cs="Arial"/>
                <w:b/>
                <w:i/>
                <w:sz w:val="20"/>
                <w:szCs w:val="20"/>
                <w:lang w:val="en-US"/>
              </w:rPr>
              <w:instrText xml:space="preserve"> FORMTEXT </w:instrText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separate"/>
            </w:r>
            <w:r w:rsidR="00E94F9B" w:rsidRPr="00B242D4">
              <w:rPr>
                <w:rFonts w:ascii="Arial" w:hAnsi="Arial" w:cs="Arial"/>
                <w:b/>
                <w:i/>
                <w:noProof/>
                <w:sz w:val="20"/>
                <w:szCs w:val="20"/>
                <w:lang w:val="en-US"/>
              </w:rPr>
              <w:t>Product/Technical/Name</w:t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end"/>
            </w:r>
          </w:p>
        </w:tc>
      </w:tr>
      <w:tr w:rsidR="00E94F9B" w:rsidTr="00E94F9B">
        <w:tc>
          <w:tcPr>
            <w:tcW w:w="4788" w:type="dxa"/>
          </w:tcPr>
          <w:p w:rsidR="00E94F9B" w:rsidRDefault="00660612" w:rsidP="00E94F9B">
            <w:pPr>
              <w:ind w:firstLine="27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Souce/Address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E94F9B" w:rsidRPr="00E94F9B" w:rsidRDefault="00660612" w:rsidP="00E94F9B">
            <w:pPr>
              <w:ind w:firstLine="27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Neighborhood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Source/Neighborhood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t xml:space="preserve">,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Souce/City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t xml:space="preserve">,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Source/State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E94F9B" w:rsidRPr="00B242D4" w:rsidRDefault="00660612" w:rsidP="00E94F9B">
            <w:pPr>
              <w:ind w:firstLine="270"/>
              <w:jc w:val="both"/>
              <w:rPr>
                <w:rFonts w:ascii="Arial" w:hAnsi="Arial" w:cs="Arial"/>
                <w:b/>
                <w:sz w:val="20"/>
                <w:szCs w:val="20"/>
                <w:lang w:val="en-US" w:eastAsia="pt-BR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="00E94F9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  <w:tc>
          <w:tcPr>
            <w:tcW w:w="5181" w:type="dxa"/>
          </w:tcPr>
          <w:p w:rsidR="00E94F9B" w:rsidRDefault="00660612" w:rsidP="00EC5016">
            <w:pPr>
              <w:ind w:firstLine="27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Souce/Address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E94F9B" w:rsidRPr="00E94F9B" w:rsidRDefault="00660612" w:rsidP="00EC5016">
            <w:pPr>
              <w:ind w:firstLine="27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Neighborhood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Source/Neighborhood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t xml:space="preserve">,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Souce/City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t xml:space="preserve">,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Source/State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E94F9B" w:rsidRPr="00B242D4" w:rsidRDefault="00660612" w:rsidP="00EC5016">
            <w:pPr>
              <w:ind w:firstLine="270"/>
              <w:jc w:val="both"/>
              <w:rPr>
                <w:rFonts w:ascii="Arial" w:hAnsi="Arial" w:cs="Arial"/>
                <w:b/>
                <w:sz w:val="20"/>
                <w:szCs w:val="20"/>
                <w:lang w:val="en-US" w:eastAsia="pt-BR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="00E94F9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</w:tbl>
    <w:p w:rsidR="000B2174" w:rsidRDefault="000B2174" w:rsidP="000B2174">
      <w:pPr>
        <w:tabs>
          <w:tab w:val="left" w:pos="-31336"/>
          <w:tab w:val="left" w:pos="-30436"/>
          <w:tab w:val="left" w:pos="1"/>
          <w:tab w:val="left" w:pos="900"/>
          <w:tab w:val="left" w:pos="1800"/>
          <w:tab w:val="left" w:pos="2700"/>
          <w:tab w:val="left" w:pos="3600"/>
          <w:tab w:val="left" w:pos="4500"/>
          <w:tab w:val="left" w:pos="5400"/>
          <w:tab w:val="left" w:pos="6300"/>
          <w:tab w:val="left" w:pos="7200"/>
          <w:tab w:val="left" w:pos="8100"/>
          <w:tab w:val="left" w:pos="9000"/>
          <w:tab w:val="left" w:pos="9900"/>
          <w:tab w:val="left" w:pos="10800"/>
          <w:tab w:val="left" w:pos="11700"/>
          <w:tab w:val="left" w:pos="12600"/>
          <w:tab w:val="left" w:pos="13500"/>
          <w:tab w:val="left" w:pos="14400"/>
          <w:tab w:val="left" w:pos="15300"/>
          <w:tab w:val="left" w:pos="16200"/>
          <w:tab w:val="left" w:pos="17100"/>
          <w:tab w:val="left" w:pos="18000"/>
          <w:tab w:val="left" w:pos="18900"/>
          <w:tab w:val="left" w:pos="19800"/>
          <w:tab w:val="left" w:pos="20700"/>
          <w:tab w:val="left" w:pos="21600"/>
          <w:tab w:val="left" w:pos="22500"/>
          <w:tab w:val="left" w:pos="23400"/>
          <w:tab w:val="left" w:pos="24300"/>
          <w:tab w:val="left" w:pos="25200"/>
          <w:tab w:val="left" w:pos="26100"/>
          <w:tab w:val="left" w:pos="27000"/>
          <w:tab w:val="left" w:pos="27900"/>
          <w:tab w:val="left" w:pos="28800"/>
          <w:tab w:val="left" w:pos="29700"/>
          <w:tab w:val="left" w:pos="30600"/>
          <w:tab w:val="left" w:pos="31500"/>
        </w:tabs>
        <w:jc w:val="both"/>
        <w:rPr>
          <w:rFonts w:ascii="Arial" w:hAnsi="Arial" w:cs="Arial"/>
          <w:color w:val="FF0000"/>
          <w:sz w:val="20"/>
          <w:szCs w:val="20"/>
        </w:rPr>
      </w:pPr>
    </w:p>
    <w:bookmarkEnd w:id="24"/>
    <w:p w:rsidR="009D68AF" w:rsidRDefault="009D68AF" w:rsidP="009D68AF">
      <w:pPr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FA498E" w:rsidRDefault="009D68AF" w:rsidP="00446F91">
      <w:pPr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  <w:r w:rsidRPr="00B80149">
        <w:rPr>
          <w:rFonts w:ascii="Arial" w:hAnsi="Arial" w:cs="Arial"/>
          <w:b/>
          <w:bCs/>
          <w:sz w:val="20"/>
          <w:szCs w:val="20"/>
          <w:lang w:val="en-US"/>
        </w:rPr>
        <w:t>FORMULADORES / MANIPULADORES:</w:t>
      </w:r>
    </w:p>
    <w:p w:rsidR="003429F0" w:rsidRDefault="003429F0" w:rsidP="00446F91">
      <w:pPr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  <w:bookmarkStart w:id="25" w:name="bkmFormuladores"/>
    </w:p>
    <w:tbl>
      <w:tblPr>
        <w:tblStyle w:val="TableGrid"/>
        <w:tblW w:w="0" w:type="auto"/>
        <w:tblLook w:val="04A0"/>
      </w:tblPr>
      <w:tblGrid>
        <w:gridCol w:w="4788"/>
        <w:gridCol w:w="5181"/>
      </w:tblGrid>
      <w:tr w:rsidR="001155B7" w:rsidRPr="00E94F9B" w:rsidTr="00E94F9B">
        <w:tc>
          <w:tcPr>
            <w:tcW w:w="4788" w:type="dxa"/>
          </w:tcPr>
          <w:p w:rsidR="00E94F9B" w:rsidRPr="00E94F9B" w:rsidRDefault="00660612" w:rsidP="00E94F9B">
            <w:pPr>
              <w:jc w:val="both"/>
              <w:rPr>
                <w:rFonts w:ascii="Arial" w:hAnsi="Arial" w:cs="Arial"/>
                <w:b/>
                <w:i/>
                <w:sz w:val="20"/>
                <w:szCs w:val="20"/>
                <w:lang w:val="en-US"/>
              </w:rPr>
            </w:pP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begin">
                <w:ffData>
                  <w:name w:val="bkmFor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1155B7" w:rsidRPr="00B80149">
              <w:rPr>
                <w:rFonts w:ascii="Arial" w:hAnsi="Arial" w:cs="Arial"/>
                <w:b/>
                <w:i/>
                <w:sz w:val="20"/>
                <w:szCs w:val="20"/>
                <w:lang w:val="en-US"/>
              </w:rPr>
              <w:instrText xml:space="preserve"> FORMTEXT </w:instrText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separate"/>
            </w:r>
            <w:r w:rsidR="001155B7" w:rsidRPr="00B80149">
              <w:rPr>
                <w:rFonts w:ascii="Arial" w:hAnsi="Arial" w:cs="Arial"/>
                <w:b/>
                <w:i/>
                <w:noProof/>
                <w:sz w:val="20"/>
                <w:szCs w:val="20"/>
                <w:lang w:val="en-US"/>
              </w:rPr>
              <w:t>Source/Name</w:t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end"/>
            </w:r>
          </w:p>
          <w:p w:rsidR="00E94F9B" w:rsidRDefault="00660612" w:rsidP="00E94F9B">
            <w:pPr>
              <w:ind w:firstLine="27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1155B7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155B7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Souce/Address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1155B7" w:rsidRPr="00EC5016" w:rsidRDefault="00660612" w:rsidP="00E94F9B">
            <w:pPr>
              <w:ind w:firstLine="27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Neighborhood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Source/Neighborhood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t xml:space="preserve">,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="001155B7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155B7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Souce/City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t xml:space="preserve">,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Source/State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E94F9B" w:rsidRPr="00E94F9B" w:rsidRDefault="00660612" w:rsidP="00E94F9B">
            <w:pPr>
              <w:ind w:firstLine="270"/>
              <w:jc w:val="both"/>
              <w:rPr>
                <w:rFonts w:ascii="Arial" w:hAnsi="Arial" w:cs="Arial"/>
                <w:b/>
                <w:i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="00E94F9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  <w:tc>
          <w:tcPr>
            <w:tcW w:w="5181" w:type="dxa"/>
          </w:tcPr>
          <w:p w:rsidR="00E94F9B" w:rsidRPr="00E94F9B" w:rsidRDefault="00660612" w:rsidP="00E94F9B">
            <w:pPr>
              <w:jc w:val="both"/>
              <w:rPr>
                <w:rFonts w:ascii="Arial" w:hAnsi="Arial" w:cs="Arial"/>
                <w:b/>
                <w:i/>
                <w:sz w:val="20"/>
                <w:szCs w:val="20"/>
                <w:lang w:val="en-US"/>
              </w:rPr>
            </w:pP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begin">
                <w:ffData>
                  <w:name w:val="bkmFor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E94F9B" w:rsidRPr="00B80149">
              <w:rPr>
                <w:rFonts w:ascii="Arial" w:hAnsi="Arial" w:cs="Arial"/>
                <w:b/>
                <w:i/>
                <w:sz w:val="20"/>
                <w:szCs w:val="20"/>
                <w:lang w:val="en-US"/>
              </w:rPr>
              <w:instrText xml:space="preserve"> FORMTEXT </w:instrText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separate"/>
            </w:r>
            <w:r w:rsidR="00E94F9B" w:rsidRPr="00B80149">
              <w:rPr>
                <w:rFonts w:ascii="Arial" w:hAnsi="Arial" w:cs="Arial"/>
                <w:b/>
                <w:i/>
                <w:noProof/>
                <w:sz w:val="20"/>
                <w:szCs w:val="20"/>
                <w:lang w:val="en-US"/>
              </w:rPr>
              <w:t>Source/Name</w:t>
            </w:r>
            <w:r w:rsidRPr="00B80149">
              <w:rPr>
                <w:rFonts w:ascii="Arial" w:hAnsi="Arial" w:cs="Arial"/>
                <w:b/>
                <w:i/>
                <w:sz w:val="20"/>
                <w:szCs w:val="20"/>
              </w:rPr>
              <w:fldChar w:fldCharType="end"/>
            </w:r>
          </w:p>
          <w:p w:rsidR="00E94F9B" w:rsidRDefault="00660612" w:rsidP="00E94F9B">
            <w:pPr>
              <w:ind w:firstLine="27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Souce/Address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E94F9B" w:rsidRPr="00E94F9B" w:rsidRDefault="00660612" w:rsidP="00E94F9B">
            <w:pPr>
              <w:ind w:firstLine="27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Neighborhood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Source/Neighborhood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t xml:space="preserve">,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Souce/City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t xml:space="preserve">,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Source/State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1155B7" w:rsidRPr="00E94F9B" w:rsidRDefault="00660612" w:rsidP="00E94F9B">
            <w:pPr>
              <w:ind w:firstLine="270"/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E94F9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="00E94F9B" w:rsidRPr="00E94F9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E94F9B">
              <w:rPr>
                <w:rFonts w:ascii="Arial" w:hAnsi="Arial" w:cs="Arial"/>
                <w:sz w:val="20"/>
                <w:szCs w:val="20"/>
              </w:rPr>
            </w:r>
            <w:r w:rsidRPr="00E94F9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94F9B" w:rsidRPr="00E94F9B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 w:rsidRPr="00E94F9B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</w:tbl>
    <w:p w:rsidR="003E7415" w:rsidRPr="00E94F9B" w:rsidRDefault="003E7415" w:rsidP="00446F91">
      <w:pPr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bookmarkEnd w:id="25"/>
    <w:p w:rsidR="003429F0" w:rsidRPr="00E94F9B" w:rsidRDefault="003429F0" w:rsidP="00446F91">
      <w:pPr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tbl>
      <w:tblPr>
        <w:tblW w:w="0" w:type="auto"/>
        <w:jc w:val="center"/>
        <w:tblInd w:w="1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2727"/>
        <w:gridCol w:w="2727"/>
      </w:tblGrid>
      <w:tr w:rsidR="00446F91" w:rsidRPr="00B80149" w:rsidTr="00FD5DD4">
        <w:trPr>
          <w:cantSplit/>
          <w:jc w:val="center"/>
        </w:trPr>
        <w:tc>
          <w:tcPr>
            <w:tcW w:w="2727" w:type="dxa"/>
          </w:tcPr>
          <w:p w:rsidR="00446F91" w:rsidRPr="00B80149" w:rsidRDefault="00446F91" w:rsidP="00FD5DD4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t>N</w:t>
            </w:r>
            <w:r w:rsidRPr="00B80149">
              <w:rPr>
                <w:rFonts w:ascii="Arial" w:hAnsi="Arial" w:cs="Arial"/>
                <w:sz w:val="20"/>
                <w:szCs w:val="20"/>
                <w:u w:val="single"/>
                <w:vertAlign w:val="superscript"/>
              </w:rPr>
              <w:t>o</w:t>
            </w:r>
            <w:r w:rsidRPr="00B80149">
              <w:rPr>
                <w:rFonts w:ascii="Arial" w:hAnsi="Arial" w:cs="Arial"/>
                <w:sz w:val="20"/>
                <w:szCs w:val="20"/>
              </w:rPr>
              <w:t xml:space="preserve"> do lote ou partida:</w:t>
            </w:r>
          </w:p>
        </w:tc>
        <w:tc>
          <w:tcPr>
            <w:tcW w:w="2727" w:type="dxa"/>
            <w:vMerge w:val="restart"/>
            <w:vAlign w:val="center"/>
          </w:tcPr>
          <w:p w:rsidR="00446F91" w:rsidRPr="00B80149" w:rsidRDefault="00446F91" w:rsidP="00FD5DD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t>VIDE EMBALAGEM</w:t>
            </w:r>
          </w:p>
        </w:tc>
      </w:tr>
      <w:tr w:rsidR="00446F91" w:rsidRPr="00B80149" w:rsidTr="00FD5DD4">
        <w:trPr>
          <w:cantSplit/>
          <w:jc w:val="center"/>
        </w:trPr>
        <w:tc>
          <w:tcPr>
            <w:tcW w:w="2727" w:type="dxa"/>
          </w:tcPr>
          <w:p w:rsidR="00446F91" w:rsidRPr="00B80149" w:rsidRDefault="00446F91" w:rsidP="00FD5DD4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t>Data de fabricação:</w:t>
            </w:r>
          </w:p>
        </w:tc>
        <w:tc>
          <w:tcPr>
            <w:tcW w:w="2727" w:type="dxa"/>
            <w:vMerge/>
          </w:tcPr>
          <w:p w:rsidR="00446F91" w:rsidRPr="00B80149" w:rsidRDefault="00446F91" w:rsidP="00FD5DD4">
            <w:pPr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446F91" w:rsidRPr="00B80149" w:rsidTr="00FD5DD4">
        <w:trPr>
          <w:cantSplit/>
          <w:jc w:val="center"/>
        </w:trPr>
        <w:tc>
          <w:tcPr>
            <w:tcW w:w="2727" w:type="dxa"/>
          </w:tcPr>
          <w:p w:rsidR="00446F91" w:rsidRPr="00B80149" w:rsidRDefault="00446F91" w:rsidP="00FD5DD4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t>Data de vencimento:</w:t>
            </w:r>
          </w:p>
        </w:tc>
        <w:tc>
          <w:tcPr>
            <w:tcW w:w="2727" w:type="dxa"/>
            <w:vMerge/>
          </w:tcPr>
          <w:p w:rsidR="00446F91" w:rsidRPr="00B80149" w:rsidRDefault="00446F91" w:rsidP="00FD5DD4">
            <w:pPr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446F91" w:rsidRPr="00B80149" w:rsidRDefault="00446F91" w:rsidP="00446F91">
      <w:pPr>
        <w:jc w:val="both"/>
        <w:rPr>
          <w:rFonts w:ascii="Arial" w:hAnsi="Arial" w:cs="Arial"/>
          <w:sz w:val="20"/>
          <w:szCs w:val="20"/>
        </w:rPr>
      </w:pPr>
    </w:p>
    <w:p w:rsidR="00E650C4" w:rsidRPr="00B80149" w:rsidRDefault="00E650C4" w:rsidP="00446F91">
      <w:pPr>
        <w:jc w:val="both"/>
        <w:rPr>
          <w:rFonts w:ascii="Arial" w:hAnsi="Arial" w:cs="Arial"/>
          <w:sz w:val="20"/>
          <w:szCs w:val="20"/>
        </w:rPr>
      </w:pPr>
    </w:p>
    <w:p w:rsidR="00446F91" w:rsidRPr="00B80149" w:rsidRDefault="00446F91" w:rsidP="00446F91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B80149">
        <w:rPr>
          <w:rFonts w:ascii="Arial" w:hAnsi="Arial" w:cs="Arial"/>
          <w:b/>
          <w:bCs/>
          <w:sz w:val="20"/>
          <w:szCs w:val="20"/>
        </w:rPr>
        <w:t>ANTES DE USAR O PRODUTO LEIA O RÓTULO, A BULA E A RECEITA E CONSERVE-OS EM SEU PODER.</w:t>
      </w:r>
    </w:p>
    <w:p w:rsidR="00446F91" w:rsidRPr="00B80149" w:rsidRDefault="00446F91" w:rsidP="00446F91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B80149">
        <w:rPr>
          <w:rFonts w:ascii="Arial" w:hAnsi="Arial" w:cs="Arial"/>
          <w:b/>
          <w:bCs/>
          <w:sz w:val="20"/>
          <w:szCs w:val="20"/>
        </w:rPr>
        <w:t>É OBRIGATÓRIO O USO DE EQUIPAMENTOS DE PROTEÇÃO INDVIDUAL. PROTEJA-SE</w:t>
      </w:r>
    </w:p>
    <w:p w:rsidR="003A10F6" w:rsidRPr="00B80149" w:rsidRDefault="003A10F6" w:rsidP="00446F91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446F91" w:rsidRPr="00B80149" w:rsidRDefault="00446F91" w:rsidP="00446F91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B80149">
        <w:rPr>
          <w:rFonts w:ascii="Arial" w:hAnsi="Arial" w:cs="Arial"/>
          <w:b/>
          <w:bCs/>
          <w:sz w:val="20"/>
          <w:szCs w:val="20"/>
        </w:rPr>
        <w:lastRenderedPageBreak/>
        <w:t>É OBRIGATÓRIA A DEVOLUÇÃO DA EMBALAGEM VAZIA.</w:t>
      </w:r>
    </w:p>
    <w:p w:rsidR="003A10F6" w:rsidRPr="00B80149" w:rsidRDefault="003A10F6" w:rsidP="00446F91">
      <w:pPr>
        <w:jc w:val="center"/>
        <w:rPr>
          <w:rFonts w:ascii="Arial" w:hAnsi="Arial" w:cs="Arial"/>
          <w:b/>
          <w:bCs/>
          <w:sz w:val="20"/>
          <w:szCs w:val="20"/>
        </w:rPr>
      </w:pPr>
    </w:p>
    <w:p w:rsidR="00446F91" w:rsidRPr="00B80149" w:rsidRDefault="00446F91" w:rsidP="00446F91">
      <w:pPr>
        <w:spacing w:before="60" w:after="60"/>
        <w:jc w:val="center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Indústria Brasileira</w:t>
      </w:r>
    </w:p>
    <w:p w:rsidR="003A10F6" w:rsidRPr="00B80149" w:rsidRDefault="003A10F6" w:rsidP="00446F91">
      <w:pPr>
        <w:spacing w:before="60" w:after="60"/>
        <w:jc w:val="center"/>
        <w:rPr>
          <w:rFonts w:ascii="Arial" w:hAnsi="Arial" w:cs="Arial"/>
          <w:sz w:val="20"/>
          <w:szCs w:val="20"/>
        </w:rPr>
      </w:pPr>
    </w:p>
    <w:p w:rsidR="00446F91" w:rsidRPr="00B80149" w:rsidRDefault="00446F91" w:rsidP="00446F91">
      <w:pPr>
        <w:jc w:val="center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CLASSIFICAÇÃO TOXICOLÓGICA: A SER DEFINIDA PELA ANVISA</w:t>
      </w:r>
    </w:p>
    <w:p w:rsidR="00446F91" w:rsidRPr="00B80149" w:rsidRDefault="00446F91" w:rsidP="00446F91">
      <w:pPr>
        <w:jc w:val="center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CLASSIFICAÇÃO DO POTENCIAL DE PERICULOSIDADE AMBIENTAL: A SER DEFINIDA PELO IBAMA</w:t>
      </w:r>
    </w:p>
    <w:p w:rsidR="00F1450D" w:rsidRPr="00B80149" w:rsidRDefault="00660612" w:rsidP="006F7585">
      <w:pPr>
        <w:jc w:val="both"/>
        <w:rPr>
          <w:rFonts w:ascii="Arial" w:hAnsi="Arial" w:cs="Arial"/>
          <w:b/>
          <w:sz w:val="20"/>
          <w:szCs w:val="20"/>
          <w:u w:val="single"/>
        </w:rPr>
      </w:pPr>
      <w:r w:rsidRPr="00660612">
        <w:rPr>
          <w:rFonts w:ascii="Arial" w:hAnsi="Arial" w:cs="Arial"/>
          <w:noProof/>
          <w:sz w:val="20"/>
          <w:szCs w:val="20"/>
          <w:lang w:eastAsia="pt-BR"/>
        </w:rPr>
        <w:pict>
          <v:oval id="_x0000_s1046" style="position:absolute;left:0;text-align:left;margin-left:213.4pt;margin-top:11.7pt;width:55.1pt;height:47.55pt;z-index:251663360;v-text-anchor:middle" filled="f" fillcolor="#0c9" strokeweight="1.75pt">
            <w10:wrap type="topAndBottom"/>
          </v:oval>
        </w:pict>
      </w:r>
      <w:r w:rsidRPr="00660612">
        <w:rPr>
          <w:rFonts w:ascii="Arial" w:hAnsi="Arial" w:cs="Arial"/>
          <w:noProof/>
          <w:sz w:val="20"/>
          <w:szCs w:val="20"/>
          <w:lang w:eastAsia="pt-BR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4" type="#_x0000_t75" style="position:absolute;left:0;text-align:left;margin-left:221.85pt;margin-top:11.7pt;width:45.45pt;height:47.55pt;z-index:251661312" o:preferrelative="f" fillcolor="#0c9">
            <v:imagedata r:id="rId8" o:title=""/>
            <o:lock v:ext="edit" aspectratio="f"/>
            <w10:wrap type="topAndBottom"/>
          </v:shape>
          <o:OLEObject Type="Embed" ProgID="PBrush" ShapeID="_x0000_s1044" DrawAspect="Content" ObjectID="_1357627673" r:id="rId9"/>
        </w:pict>
      </w:r>
      <w:r w:rsidRPr="00660612">
        <w:rPr>
          <w:rFonts w:ascii="Arial" w:hAnsi="Arial" w:cs="Arial"/>
          <w:noProof/>
          <w:sz w:val="20"/>
          <w:szCs w:val="20"/>
          <w:lang w:eastAsia="pt-BR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5" type="#_x0000_t202" style="position:absolute;left:0;text-align:left;margin-left:210.1pt;margin-top:32.25pt;width:63pt;height:27pt;z-index:251662336;v-text-anchor:middle" filled="f" fillcolor="#0c9" stroked="f" strokecolor="#33c" strokeweight="2.25pt">
            <v:textbox style="mso-next-textbox:#_x0000_s1045">
              <w:txbxContent>
                <w:p w:rsidR="00EC5016" w:rsidRDefault="00EC5016" w:rsidP="00446F91">
                  <w:pPr>
                    <w:autoSpaceDE w:val="0"/>
                    <w:autoSpaceDN w:val="0"/>
                    <w:adjustRightInd w:val="0"/>
                    <w:rPr>
                      <w:color w:val="000000"/>
                      <w:sz w:val="16"/>
                      <w:szCs w:val="16"/>
                    </w:rPr>
                  </w:pPr>
                  <w:r>
                    <w:rPr>
                      <w:rFonts w:ascii="Arial"/>
                      <w:b/>
                      <w:bCs/>
                      <w:color w:val="000000"/>
                      <w:sz w:val="16"/>
                      <w:szCs w:val="16"/>
                    </w:rPr>
                    <w:t> </w:t>
                  </w:r>
                  <w:r>
                    <w:rPr>
                      <w:rFonts w:ascii="Arial"/>
                      <w:b/>
                      <w:bCs/>
                      <w:color w:val="000000"/>
                      <w:sz w:val="16"/>
                      <w:szCs w:val="16"/>
                    </w:rPr>
                    <w:t xml:space="preserve">  CUIDADO </w:t>
                  </w:r>
                </w:p>
                <w:p w:rsidR="00EC5016" w:rsidRDefault="00EC5016" w:rsidP="00446F91">
                  <w:pPr>
                    <w:autoSpaceDE w:val="0"/>
                    <w:autoSpaceDN w:val="0"/>
                    <w:adjustRightInd w:val="0"/>
                    <w:rPr>
                      <w:color w:val="000000"/>
                      <w:sz w:val="16"/>
                      <w:szCs w:val="16"/>
                    </w:rPr>
                  </w:pPr>
                  <w:r>
                    <w:rPr>
                      <w:rFonts w:ascii="Arial"/>
                      <w:b/>
                      <w:bCs/>
                      <w:color w:val="000000"/>
                      <w:sz w:val="16"/>
                      <w:szCs w:val="16"/>
                    </w:rPr>
                    <w:t xml:space="preserve">    VENENO</w:t>
                  </w:r>
                </w:p>
              </w:txbxContent>
            </v:textbox>
            <w10:wrap type="topAndBottom"/>
          </v:shape>
        </w:pict>
      </w:r>
      <w:r w:rsidRPr="00660612">
        <w:rPr>
          <w:rFonts w:ascii="Arial" w:hAnsi="Arial" w:cs="Arial"/>
          <w:noProof/>
          <w:sz w:val="20"/>
          <w:szCs w:val="20"/>
          <w:lang w:eastAsia="pt-BR"/>
        </w:rPr>
        <w:pict>
          <v:shape id="_x0000_s1049" type="#_x0000_t202" style="position:absolute;left:0;text-align:left;margin-left:461.85pt;margin-top:9.25pt;width:60.35pt;height:62.15pt;z-index:251666432" filled="f" stroked="f">
            <v:textbox style="mso-next-textbox:#_x0000_s1049">
              <w:txbxContent>
                <w:p w:rsidR="00EC5016" w:rsidRPr="00CA621B" w:rsidRDefault="00EC5016" w:rsidP="00446F91">
                  <w:pPr>
                    <w:pStyle w:val="BodyText3"/>
                    <w:pBdr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</w:pBdr>
                    <w:jc w:val="center"/>
                    <w:rPr>
                      <w:rFonts w:ascii="Arial" w:hAnsi="Arial" w:cs="Arial"/>
                      <w:sz w:val="10"/>
                      <w:szCs w:val="10"/>
                    </w:rPr>
                  </w:pPr>
                  <w:r w:rsidRPr="00CA621B">
                    <w:rPr>
                      <w:rFonts w:ascii="Arial" w:hAnsi="Arial" w:cs="Arial"/>
                      <w:sz w:val="10"/>
                      <w:szCs w:val="10"/>
                    </w:rPr>
                    <w:t>PICTOGRAMAS CONFORME APROVADO PELO ÓRGÃO RESPONSÁVEL PELO MEIO AMBIENTE – IBAMA / MMA</w:t>
                  </w:r>
                </w:p>
              </w:txbxContent>
            </v:textbox>
          </v:shape>
        </w:pict>
      </w:r>
      <w:r w:rsidRPr="00660612">
        <w:rPr>
          <w:rFonts w:ascii="Arial" w:hAnsi="Arial" w:cs="Arial"/>
          <w:noProof/>
          <w:sz w:val="20"/>
          <w:szCs w:val="20"/>
          <w:lang w:eastAsia="pt-BR"/>
        </w:rPr>
        <w:pict>
          <v:rect id="_x0000_s1047" style="position:absolute;left:0;text-align:left;margin-left:281.25pt;margin-top:16.35pt;width:157.25pt;height:35.75pt;z-index:251664384;v-text-anchor:middle" filled="f" fillcolor="#0c9">
            <v:textbox style="mso-next-textbox:#_x0000_s1047">
              <w:txbxContent>
                <w:p w:rsidR="00EC5016" w:rsidRPr="00721719" w:rsidRDefault="00EC5016" w:rsidP="00446F91">
                  <w:pPr>
                    <w:jc w:val="center"/>
                    <w:rPr>
                      <w:rFonts w:ascii="Tahoma" w:hAnsi="Tahoma" w:cs="Tahoma"/>
                      <w:b/>
                      <w:bCs/>
                      <w:sz w:val="14"/>
                    </w:rPr>
                  </w:pPr>
                  <w:r w:rsidRPr="00721719">
                    <w:rPr>
                      <w:rFonts w:ascii="Tahoma" w:hAnsi="Tahoma" w:cs="Tahoma"/>
                      <w:b/>
                      <w:bCs/>
                      <w:sz w:val="14"/>
                    </w:rPr>
                    <w:t>Pictogramas conforme aprovado pelo órgão responsável pela saúde humana – ANVISA / MS</w:t>
                  </w:r>
                </w:p>
                <w:p w:rsidR="00EC5016" w:rsidRPr="00721719" w:rsidRDefault="00EC5016" w:rsidP="00446F91"/>
              </w:txbxContent>
            </v:textbox>
            <w10:wrap type="topAndBottom"/>
          </v:rect>
        </w:pict>
      </w:r>
      <w:r w:rsidRPr="00660612">
        <w:rPr>
          <w:rFonts w:ascii="Arial" w:hAnsi="Arial" w:cs="Arial"/>
          <w:noProof/>
          <w:sz w:val="20"/>
          <w:szCs w:val="20"/>
          <w:lang w:eastAsia="pt-BR"/>
        </w:rPr>
        <w:pict>
          <v:rect id="_x0000_s1048" style="position:absolute;left:0;text-align:left;margin-left:23.2pt;margin-top:17.5pt;width:175.2pt;height:34.6pt;z-index:251665408;v-text-anchor:middle" filled="f" fillcolor="#0c9">
            <v:textbox style="mso-next-textbox:#_x0000_s1048">
              <w:txbxContent>
                <w:p w:rsidR="00EC5016" w:rsidRPr="00721719" w:rsidRDefault="00EC5016" w:rsidP="00446F91">
                  <w:pPr>
                    <w:jc w:val="center"/>
                    <w:rPr>
                      <w:rFonts w:ascii="Tahoma" w:hAnsi="Tahoma" w:cs="Tahoma"/>
                      <w:b/>
                      <w:bCs/>
                      <w:sz w:val="14"/>
                    </w:rPr>
                  </w:pPr>
                  <w:r w:rsidRPr="00721719">
                    <w:rPr>
                      <w:rFonts w:ascii="Tahoma" w:hAnsi="Tahoma" w:cs="Tahoma"/>
                      <w:b/>
                      <w:bCs/>
                      <w:sz w:val="14"/>
                    </w:rPr>
                    <w:t>Pictogramas conforme aprovado pelo órgão responsável pela saúde humana – ANVISA / MS</w:t>
                  </w:r>
                </w:p>
              </w:txbxContent>
            </v:textbox>
            <w10:wrap type="topAndBottom"/>
          </v:rect>
        </w:pict>
      </w:r>
      <w:r w:rsidRPr="00660612">
        <w:rPr>
          <w:rFonts w:ascii="Arial" w:hAnsi="Arial" w:cs="Arial"/>
          <w:noProof/>
          <w:sz w:val="20"/>
          <w:szCs w:val="20"/>
          <w:lang w:eastAsia="pt-BR"/>
        </w:rPr>
        <w:pict>
          <v:rect id="_x0000_s1043" style="position:absolute;left:0;text-align:left;margin-left:-6.75pt;margin-top:9.25pt;width:524.7pt;height:51.65pt;z-index:-251656192" filled="f" fillcolor="red" strokeweight=".5pt">
            <v:stroke dashstyle="1 1"/>
          </v:rect>
        </w:pict>
      </w:r>
    </w:p>
    <w:p w:rsidR="008E7549" w:rsidRPr="00B80149" w:rsidRDefault="008E7549" w:rsidP="006F7585">
      <w:pPr>
        <w:jc w:val="both"/>
        <w:rPr>
          <w:rFonts w:ascii="Arial" w:hAnsi="Arial" w:cs="Arial"/>
          <w:b/>
          <w:sz w:val="20"/>
          <w:szCs w:val="20"/>
          <w:u w:val="single"/>
        </w:rPr>
      </w:pPr>
    </w:p>
    <w:p w:rsidR="008E7549" w:rsidRPr="00B80149" w:rsidRDefault="008E7549" w:rsidP="006F7585">
      <w:pPr>
        <w:jc w:val="both"/>
        <w:rPr>
          <w:rFonts w:ascii="Arial" w:hAnsi="Arial" w:cs="Arial"/>
          <w:b/>
          <w:sz w:val="20"/>
          <w:szCs w:val="20"/>
          <w:u w:val="single"/>
        </w:rPr>
      </w:pPr>
    </w:p>
    <w:p w:rsidR="008E7549" w:rsidRPr="00B80149" w:rsidRDefault="008E7549" w:rsidP="006F7585">
      <w:pPr>
        <w:jc w:val="both"/>
        <w:rPr>
          <w:rFonts w:ascii="Arial" w:hAnsi="Arial" w:cs="Arial"/>
          <w:b/>
          <w:sz w:val="20"/>
          <w:szCs w:val="20"/>
          <w:u w:val="single"/>
        </w:rPr>
      </w:pPr>
    </w:p>
    <w:p w:rsidR="008E7549" w:rsidRPr="00B80149" w:rsidRDefault="008E7549" w:rsidP="006F7585">
      <w:pPr>
        <w:jc w:val="both"/>
        <w:rPr>
          <w:rFonts w:ascii="Arial" w:hAnsi="Arial" w:cs="Arial"/>
          <w:b/>
          <w:sz w:val="20"/>
          <w:szCs w:val="20"/>
          <w:u w:val="single"/>
        </w:rPr>
      </w:pPr>
    </w:p>
    <w:p w:rsidR="006F7585" w:rsidRPr="00B80149" w:rsidRDefault="006F7585" w:rsidP="006F7585">
      <w:pPr>
        <w:jc w:val="both"/>
        <w:rPr>
          <w:rFonts w:ascii="Arial" w:hAnsi="Arial" w:cs="Arial"/>
          <w:b/>
          <w:sz w:val="20"/>
          <w:szCs w:val="20"/>
          <w:u w:val="single"/>
        </w:rPr>
      </w:pPr>
      <w:r w:rsidRPr="00B80149">
        <w:rPr>
          <w:rFonts w:ascii="Arial" w:hAnsi="Arial" w:cs="Arial"/>
          <w:b/>
          <w:sz w:val="20"/>
          <w:szCs w:val="20"/>
          <w:u w:val="single"/>
        </w:rPr>
        <w:t xml:space="preserve">MINISTÉRIO DA AGRICULTURA, PECUÁRIA E ABASTECIMENTO – MAPA                                                                </w:t>
      </w:r>
    </w:p>
    <w:p w:rsidR="006F7585" w:rsidRPr="00B80149" w:rsidRDefault="006F7585" w:rsidP="006F7585">
      <w:pPr>
        <w:jc w:val="both"/>
        <w:rPr>
          <w:rFonts w:ascii="Arial" w:hAnsi="Arial" w:cs="Arial"/>
          <w:b/>
          <w:sz w:val="20"/>
          <w:szCs w:val="20"/>
        </w:rPr>
      </w:pPr>
    </w:p>
    <w:p w:rsidR="006F7585" w:rsidRDefault="006A1274" w:rsidP="006F7585">
      <w:pPr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9D68AF">
        <w:rPr>
          <w:rFonts w:ascii="Arial" w:hAnsi="Arial" w:cs="Arial"/>
          <w:b/>
          <w:sz w:val="20"/>
          <w:szCs w:val="20"/>
          <w:lang w:val="en-US"/>
        </w:rPr>
        <w:t>INSTRUÇÕES DE USO:</w:t>
      </w:r>
    </w:p>
    <w:p w:rsidR="00C96821" w:rsidRDefault="00C96821" w:rsidP="006F7585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bookmarkStart w:id="26" w:name="bkmPurpose"/>
    <w:p w:rsidR="00C96821" w:rsidRDefault="00660612" w:rsidP="006F7585">
      <w:pPr>
        <w:jc w:val="both"/>
        <w:rPr>
          <w:rStyle w:val="A0"/>
          <w:rFonts w:ascii="Arial" w:hAnsi="Arial" w:cs="Arial"/>
          <w:sz w:val="20"/>
          <w:szCs w:val="20"/>
        </w:rPr>
      </w:pPr>
      <w:r>
        <w:rPr>
          <w:rStyle w:val="A0"/>
          <w:rFonts w:ascii="Arial" w:hAnsi="Arial" w:cs="Arial"/>
          <w:sz w:val="20"/>
          <w:szCs w:val="20"/>
        </w:rPr>
        <w:fldChar w:fldCharType="begin">
          <w:ffData>
            <w:name w:val="bkmPurpose"/>
            <w:enabled/>
            <w:calcOnExit w:val="0"/>
            <w:textInput>
              <w:default w:val="Studies/Technical report/Purpose"/>
            </w:textInput>
          </w:ffData>
        </w:fldChar>
      </w:r>
      <w:r w:rsidR="00C96821" w:rsidRPr="00D9657F">
        <w:rPr>
          <w:rStyle w:val="A0"/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Style w:val="A0"/>
          <w:rFonts w:ascii="Arial" w:hAnsi="Arial" w:cs="Arial"/>
          <w:sz w:val="20"/>
          <w:szCs w:val="20"/>
        </w:rPr>
      </w:r>
      <w:r>
        <w:rPr>
          <w:rStyle w:val="A0"/>
          <w:rFonts w:ascii="Arial" w:hAnsi="Arial" w:cs="Arial"/>
          <w:sz w:val="20"/>
          <w:szCs w:val="20"/>
        </w:rPr>
        <w:fldChar w:fldCharType="separate"/>
      </w:r>
      <w:r w:rsidR="00C96821" w:rsidRPr="00D9657F">
        <w:rPr>
          <w:rStyle w:val="A0"/>
          <w:rFonts w:ascii="Arial" w:hAnsi="Arial" w:cs="Arial"/>
          <w:noProof/>
          <w:sz w:val="20"/>
          <w:szCs w:val="20"/>
          <w:lang w:val="en-US"/>
        </w:rPr>
        <w:t>Studies/Technical report/Purpose</w:t>
      </w:r>
      <w:r>
        <w:rPr>
          <w:rStyle w:val="A0"/>
          <w:rFonts w:ascii="Arial" w:hAnsi="Arial" w:cs="Arial"/>
          <w:sz w:val="20"/>
          <w:szCs w:val="20"/>
        </w:rPr>
        <w:fldChar w:fldCharType="end"/>
      </w:r>
      <w:bookmarkEnd w:id="26"/>
    </w:p>
    <w:p w:rsidR="008811B0" w:rsidRDefault="008811B0" w:rsidP="006F7585">
      <w:pPr>
        <w:jc w:val="both"/>
        <w:rPr>
          <w:rStyle w:val="A0"/>
          <w:rFonts w:ascii="Arial" w:hAnsi="Arial" w:cs="Arial"/>
          <w:sz w:val="20"/>
          <w:szCs w:val="20"/>
        </w:rPr>
      </w:pPr>
    </w:p>
    <w:tbl>
      <w:tblPr>
        <w:tblStyle w:val="TableGrid"/>
        <w:tblW w:w="9783" w:type="dxa"/>
        <w:tblInd w:w="-34" w:type="dxa"/>
        <w:tblLayout w:type="fixed"/>
        <w:tblLook w:val="04A0"/>
      </w:tblPr>
      <w:tblGrid>
        <w:gridCol w:w="2384"/>
        <w:gridCol w:w="2437"/>
        <w:gridCol w:w="2268"/>
        <w:gridCol w:w="2694"/>
      </w:tblGrid>
      <w:tr w:rsidR="008811B0" w:rsidTr="008811B0">
        <w:trPr>
          <w:trHeight w:val="458"/>
        </w:trPr>
        <w:tc>
          <w:tcPr>
            <w:tcW w:w="2384" w:type="dxa"/>
            <w:vMerge w:val="restart"/>
          </w:tcPr>
          <w:p w:rsidR="008811B0" w:rsidRDefault="008811B0" w:rsidP="00EC5016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bookmarkStart w:id="27" w:name="bkmRecomendacoes2"/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>Cultura</w:t>
            </w:r>
          </w:p>
        </w:tc>
        <w:tc>
          <w:tcPr>
            <w:tcW w:w="4705" w:type="dxa"/>
            <w:gridSpan w:val="2"/>
          </w:tcPr>
          <w:p w:rsidR="008811B0" w:rsidRDefault="008811B0" w:rsidP="00EC5016">
            <w:pPr>
              <w:ind w:left="18"/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>Praga</w:t>
            </w:r>
          </w:p>
        </w:tc>
        <w:tc>
          <w:tcPr>
            <w:tcW w:w="2694" w:type="dxa"/>
            <w:vMerge w:val="restart"/>
          </w:tcPr>
          <w:p w:rsidR="008811B0" w:rsidRDefault="008811B0" w:rsidP="00EC5016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>Dose</w:t>
            </w:r>
          </w:p>
        </w:tc>
      </w:tr>
      <w:tr w:rsidR="008811B0" w:rsidTr="008811B0">
        <w:trPr>
          <w:trHeight w:val="143"/>
        </w:trPr>
        <w:tc>
          <w:tcPr>
            <w:tcW w:w="2384" w:type="dxa"/>
            <w:vMerge/>
          </w:tcPr>
          <w:p w:rsidR="008811B0" w:rsidRDefault="008811B0" w:rsidP="00EC5016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  <w:tc>
          <w:tcPr>
            <w:tcW w:w="2437" w:type="dxa"/>
          </w:tcPr>
          <w:p w:rsidR="008811B0" w:rsidRDefault="008811B0" w:rsidP="00EC5016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>Nome Científico</w:t>
            </w:r>
          </w:p>
        </w:tc>
        <w:tc>
          <w:tcPr>
            <w:tcW w:w="2268" w:type="dxa"/>
          </w:tcPr>
          <w:p w:rsidR="008811B0" w:rsidRDefault="008811B0" w:rsidP="00EC5016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>Nome Comum</w:t>
            </w:r>
          </w:p>
        </w:tc>
        <w:tc>
          <w:tcPr>
            <w:tcW w:w="2694" w:type="dxa"/>
            <w:vMerge/>
          </w:tcPr>
          <w:p w:rsidR="008811B0" w:rsidRDefault="008811B0" w:rsidP="00EC5016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bookmarkStart w:id="28" w:name="bkmCulturaUso"/>
      <w:bookmarkStart w:id="29" w:name="bkmRecomendacoes"/>
      <w:tr w:rsidR="008811B0" w:rsidRPr="00EE195B" w:rsidTr="008811B0">
        <w:trPr>
          <w:trHeight w:val="458"/>
        </w:trPr>
        <w:tc>
          <w:tcPr>
            <w:tcW w:w="2384" w:type="dxa"/>
          </w:tcPr>
          <w:p w:rsidR="008811B0" w:rsidRPr="00D432B1" w:rsidRDefault="00660612" w:rsidP="00EC5016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begin">
                <w:ffData>
                  <w:name w:val="bkmCulturaUso"/>
                  <w:enabled/>
                  <w:calcOnExit w:val="0"/>
                  <w:textInput>
                    <w:default w:val="Product/Formulated/Use Recommendation/Crop"/>
                  </w:textInput>
                </w:ffData>
              </w:fldChar>
            </w:r>
            <w:r w:rsidR="008811B0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separate"/>
            </w:r>
            <w:r w:rsidR="008811B0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Product/Formulated/Use Recommendation/Crop</w:t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end"/>
            </w:r>
            <w:bookmarkEnd w:id="28"/>
          </w:p>
        </w:tc>
        <w:bookmarkStart w:id="30" w:name="bkmPragaNomeCie"/>
        <w:tc>
          <w:tcPr>
            <w:tcW w:w="2437" w:type="dxa"/>
          </w:tcPr>
          <w:p w:rsidR="008811B0" w:rsidRDefault="00660612" w:rsidP="00EC5016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begin">
                <w:ffData>
                  <w:name w:val="bkmPragaNomeCie"/>
                  <w:enabled/>
                  <w:calcOnExit w:val="0"/>
                  <w:textInput>
                    <w:default w:val="Registration/Target pest/Scientific name"/>
                  </w:textInput>
                </w:ffData>
              </w:fldChar>
            </w:r>
            <w:r w:rsidR="008811B0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separate"/>
            </w:r>
            <w:r w:rsidR="008811B0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Registration/Target pest/Scientific name</w:t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end"/>
            </w:r>
            <w:bookmarkEnd w:id="30"/>
          </w:p>
        </w:tc>
        <w:bookmarkStart w:id="31" w:name="bkmPragaNomeCom"/>
        <w:tc>
          <w:tcPr>
            <w:tcW w:w="2268" w:type="dxa"/>
          </w:tcPr>
          <w:p w:rsidR="008811B0" w:rsidRPr="00555908" w:rsidRDefault="00660612" w:rsidP="00EC5016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begin">
                <w:ffData>
                  <w:name w:val="bkmPragaNomeCom"/>
                  <w:enabled/>
                  <w:calcOnExit w:val="0"/>
                  <w:textInput>
                    <w:default w:val="Registration/Target pest/Common brazilian name"/>
                  </w:textInput>
                </w:ffData>
              </w:fldChar>
            </w:r>
            <w:r w:rsidR="008811B0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separate"/>
            </w:r>
            <w:r w:rsidR="008811B0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Registration/Target pest/Common brazilian name</w:t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  <w:fldChar w:fldCharType="end"/>
            </w:r>
            <w:bookmarkEnd w:id="31"/>
          </w:p>
        </w:tc>
        <w:bookmarkStart w:id="32" w:name="bkmDoseUso"/>
        <w:tc>
          <w:tcPr>
            <w:tcW w:w="2694" w:type="dxa"/>
          </w:tcPr>
          <w:p w:rsidR="008811B0" w:rsidRPr="00555908" w:rsidRDefault="00660612" w:rsidP="00EC5016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555908">
              <w:rPr>
                <w:rFonts w:ascii="Arial" w:hAnsi="Arial" w:cs="Arial"/>
                <w:sz w:val="20"/>
                <w:szCs w:val="20"/>
                <w:lang w:val="en-US"/>
              </w:rPr>
              <w:fldChar w:fldCharType="begin">
                <w:ffData>
                  <w:name w:val="bkmDoseUso"/>
                  <w:enabled/>
                  <w:calcOnExit w:val="0"/>
                  <w:textInput>
                    <w:default w:val="Product/Formulated/Use recommendation/Commercial product rate"/>
                  </w:textInput>
                </w:ffData>
              </w:fldChar>
            </w:r>
            <w:r w:rsidR="008811B0" w:rsidRPr="00555908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555908">
              <w:rPr>
                <w:rFonts w:ascii="Arial" w:hAnsi="Arial" w:cs="Arial"/>
                <w:sz w:val="20"/>
                <w:szCs w:val="20"/>
                <w:lang w:val="en-US"/>
              </w:rPr>
            </w:r>
            <w:r w:rsidRPr="00555908">
              <w:rPr>
                <w:rFonts w:ascii="Arial" w:hAnsi="Arial" w:cs="Arial"/>
                <w:sz w:val="20"/>
                <w:szCs w:val="20"/>
                <w:lang w:val="en-US"/>
              </w:rPr>
              <w:fldChar w:fldCharType="separate"/>
            </w:r>
            <w:r w:rsidR="008811B0" w:rsidRPr="00555908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Product/Formulated/Use recommendation/Commercial product rate</w:t>
            </w:r>
            <w:r w:rsidRPr="00555908">
              <w:rPr>
                <w:rFonts w:ascii="Arial" w:hAnsi="Arial" w:cs="Arial"/>
                <w:sz w:val="20"/>
                <w:szCs w:val="20"/>
                <w:lang w:val="en-US"/>
              </w:rPr>
              <w:fldChar w:fldCharType="end"/>
            </w:r>
            <w:bookmarkEnd w:id="32"/>
          </w:p>
        </w:tc>
      </w:tr>
      <w:bookmarkEnd w:id="27"/>
      <w:bookmarkEnd w:id="29"/>
    </w:tbl>
    <w:p w:rsidR="008811B0" w:rsidRPr="009D68AF" w:rsidRDefault="008811B0" w:rsidP="006F7585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p w:rsidR="00CF2E4E" w:rsidRPr="009D68AF" w:rsidRDefault="00CF2E4E" w:rsidP="006F7585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bookmarkStart w:id="33" w:name="bkmInstrucoes"/>
    <w:p w:rsidR="00D65981" w:rsidRPr="00C75CCD" w:rsidRDefault="00660612" w:rsidP="006C7E7E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Instrucoes"/>
            <w:enabled/>
            <w:calcOnExit w:val="0"/>
            <w:textInput>
              <w:default w:val="Studies/Technical report/Use instructions"/>
            </w:textInput>
          </w:ffData>
        </w:fldChar>
      </w:r>
      <w:r w:rsidR="00CF4C0C" w:rsidRPr="00C75CCD">
        <w:rPr>
          <w:rFonts w:ascii="Arial" w:hAnsi="Arial" w:cs="Arial"/>
          <w:sz w:val="20"/>
          <w:szCs w:val="20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CF4C0C" w:rsidRPr="00C75CCD">
        <w:rPr>
          <w:rFonts w:ascii="Arial" w:hAnsi="Arial" w:cs="Arial"/>
          <w:noProof/>
          <w:sz w:val="20"/>
          <w:szCs w:val="20"/>
        </w:rPr>
        <w:t>Studies/Technical report/Use instructions</w:t>
      </w:r>
      <w:r>
        <w:rPr>
          <w:rFonts w:ascii="Arial" w:hAnsi="Arial" w:cs="Arial"/>
          <w:sz w:val="20"/>
          <w:szCs w:val="20"/>
        </w:rPr>
        <w:fldChar w:fldCharType="end"/>
      </w:r>
      <w:bookmarkEnd w:id="33"/>
    </w:p>
    <w:p w:rsidR="00DE0CBB" w:rsidRPr="00C75CCD" w:rsidRDefault="00DE0CBB" w:rsidP="006C7E7E">
      <w:pPr>
        <w:jc w:val="both"/>
        <w:rPr>
          <w:rFonts w:ascii="Arial" w:hAnsi="Arial" w:cs="Arial"/>
          <w:b/>
          <w:sz w:val="20"/>
          <w:szCs w:val="20"/>
        </w:rPr>
      </w:pPr>
    </w:p>
    <w:p w:rsidR="006A1274" w:rsidRPr="00B80149" w:rsidRDefault="006A1274" w:rsidP="006C7E7E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NÚMERO, ÉPOCA E INTERVALO DE APLICAÇÃO:</w:t>
      </w:r>
    </w:p>
    <w:p w:rsidR="006C7E7E" w:rsidRPr="00B80149" w:rsidRDefault="006C7E7E" w:rsidP="006C7E7E">
      <w:pPr>
        <w:jc w:val="both"/>
        <w:rPr>
          <w:rFonts w:ascii="Arial" w:hAnsi="Arial" w:cs="Arial"/>
          <w:sz w:val="20"/>
          <w:szCs w:val="20"/>
        </w:rPr>
      </w:pPr>
    </w:p>
    <w:bookmarkStart w:id="34" w:name="bkmIntAplicacao"/>
    <w:p w:rsidR="00471A35" w:rsidRPr="00B80149" w:rsidRDefault="00660612" w:rsidP="006C7E7E">
      <w:pPr>
        <w:jc w:val="both"/>
        <w:rPr>
          <w:rFonts w:ascii="Arial" w:hAnsi="Arial" w:cs="Arial"/>
          <w:sz w:val="20"/>
          <w:szCs w:val="20"/>
          <w:lang w:val="en-US"/>
        </w:rPr>
      </w:pPr>
      <w:r w:rsidRPr="00B80149">
        <w:rPr>
          <w:rFonts w:ascii="Arial" w:hAnsi="Arial" w:cs="Arial"/>
          <w:sz w:val="20"/>
          <w:szCs w:val="20"/>
          <w:lang w:val="en-US"/>
        </w:rPr>
        <w:fldChar w:fldCharType="begin">
          <w:ffData>
            <w:name w:val="bkmIntAplicacao"/>
            <w:enabled/>
            <w:calcOnExit w:val="0"/>
            <w:textInput>
              <w:default w:val="Studies/Technical report/Number, timing and interval between applications"/>
            </w:textInput>
          </w:ffData>
        </w:fldChar>
      </w:r>
      <w:r w:rsidR="00F438C3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  <w:lang w:val="en-US"/>
        </w:rPr>
      </w:r>
      <w:r w:rsidRPr="00B80149">
        <w:rPr>
          <w:rFonts w:ascii="Arial" w:hAnsi="Arial" w:cs="Arial"/>
          <w:sz w:val="20"/>
          <w:szCs w:val="20"/>
          <w:lang w:val="en-US"/>
        </w:rPr>
        <w:fldChar w:fldCharType="separate"/>
      </w:r>
      <w:r w:rsidR="00F438C3" w:rsidRPr="00B80149">
        <w:rPr>
          <w:rFonts w:ascii="Arial" w:hAnsi="Arial" w:cs="Arial"/>
          <w:noProof/>
          <w:sz w:val="20"/>
          <w:szCs w:val="20"/>
          <w:lang w:val="en-US"/>
        </w:rPr>
        <w:t>Studies/Technical report/Number, timing and interval between applications</w:t>
      </w:r>
      <w:r w:rsidRPr="00B80149">
        <w:rPr>
          <w:rFonts w:ascii="Arial" w:hAnsi="Arial" w:cs="Arial"/>
          <w:sz w:val="20"/>
          <w:szCs w:val="20"/>
          <w:lang w:val="en-US"/>
        </w:rPr>
        <w:fldChar w:fldCharType="end"/>
      </w:r>
      <w:bookmarkEnd w:id="34"/>
    </w:p>
    <w:p w:rsidR="00B87621" w:rsidRPr="00B80149" w:rsidRDefault="00B87621" w:rsidP="006C7E7E">
      <w:pPr>
        <w:jc w:val="both"/>
        <w:rPr>
          <w:rFonts w:ascii="Arial" w:hAnsi="Arial" w:cs="Arial"/>
          <w:sz w:val="20"/>
          <w:szCs w:val="20"/>
          <w:lang w:val="en-US"/>
        </w:rPr>
      </w:pPr>
    </w:p>
    <w:p w:rsidR="006A1274" w:rsidRPr="00B80149" w:rsidRDefault="006A1274" w:rsidP="006C7E7E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 xml:space="preserve">MODO </w:t>
      </w:r>
      <w:r w:rsidR="009E0984" w:rsidRPr="00B80149">
        <w:rPr>
          <w:rFonts w:ascii="Arial" w:hAnsi="Arial" w:cs="Arial"/>
          <w:b/>
          <w:sz w:val="20"/>
          <w:szCs w:val="20"/>
        </w:rPr>
        <w:t xml:space="preserve">E EQUIPAMENTOS </w:t>
      </w:r>
      <w:r w:rsidRPr="00B80149">
        <w:rPr>
          <w:rFonts w:ascii="Arial" w:hAnsi="Arial" w:cs="Arial"/>
          <w:b/>
          <w:sz w:val="20"/>
          <w:szCs w:val="20"/>
        </w:rPr>
        <w:t>DE APLICAÇÃO:</w:t>
      </w:r>
    </w:p>
    <w:p w:rsidR="00B87621" w:rsidRPr="00B80149" w:rsidRDefault="00B87621" w:rsidP="006C7E7E">
      <w:pPr>
        <w:jc w:val="both"/>
        <w:rPr>
          <w:rFonts w:ascii="Arial" w:hAnsi="Arial" w:cs="Arial"/>
          <w:b/>
          <w:sz w:val="20"/>
          <w:szCs w:val="20"/>
        </w:rPr>
      </w:pPr>
    </w:p>
    <w:bookmarkStart w:id="35" w:name="bkmModoAplicacao"/>
    <w:p w:rsidR="006C7E7E" w:rsidRPr="00B80149" w:rsidRDefault="00660612" w:rsidP="006C7E7E">
      <w:pPr>
        <w:pStyle w:val="BodyTextIndent"/>
        <w:ind w:left="0"/>
        <w:rPr>
          <w:rFonts w:ascii="Arial" w:hAnsi="Arial" w:cs="Arial"/>
          <w:sz w:val="20"/>
          <w:lang w:val="en-US"/>
        </w:rPr>
      </w:pPr>
      <w:r w:rsidRPr="00B80149">
        <w:rPr>
          <w:rFonts w:ascii="Arial" w:hAnsi="Arial" w:cs="Arial"/>
          <w:sz w:val="20"/>
          <w:lang w:val="en-US"/>
        </w:rPr>
        <w:fldChar w:fldCharType="begin">
          <w:ffData>
            <w:name w:val="bkmModoAplicacao"/>
            <w:enabled/>
            <w:calcOnExit w:val="0"/>
            <w:textInput>
              <w:default w:val="Studies/Technical report/Application method"/>
            </w:textInput>
          </w:ffData>
        </w:fldChar>
      </w:r>
      <w:r w:rsidR="00B87621" w:rsidRPr="00B80149">
        <w:rPr>
          <w:rFonts w:ascii="Arial" w:hAnsi="Arial" w:cs="Arial"/>
          <w:sz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lang w:val="en-US"/>
        </w:rPr>
      </w:r>
      <w:r w:rsidRPr="00B80149">
        <w:rPr>
          <w:rFonts w:ascii="Arial" w:hAnsi="Arial" w:cs="Arial"/>
          <w:sz w:val="20"/>
          <w:lang w:val="en-US"/>
        </w:rPr>
        <w:fldChar w:fldCharType="separate"/>
      </w:r>
      <w:r w:rsidR="00B87621" w:rsidRPr="00B80149">
        <w:rPr>
          <w:rFonts w:ascii="Arial" w:hAnsi="Arial" w:cs="Arial"/>
          <w:noProof/>
          <w:sz w:val="20"/>
          <w:lang w:val="en-US"/>
        </w:rPr>
        <w:t>Studies/Technical report/Application method</w:t>
      </w:r>
      <w:r w:rsidRPr="00B80149">
        <w:rPr>
          <w:rFonts w:ascii="Arial" w:hAnsi="Arial" w:cs="Arial"/>
          <w:sz w:val="20"/>
          <w:lang w:val="en-US"/>
        </w:rPr>
        <w:fldChar w:fldCharType="end"/>
      </w:r>
      <w:bookmarkEnd w:id="35"/>
    </w:p>
    <w:p w:rsidR="00B87621" w:rsidRPr="00B80149" w:rsidRDefault="00B87621" w:rsidP="006C7E7E">
      <w:pPr>
        <w:pStyle w:val="BodyTextIndent"/>
        <w:ind w:left="0"/>
        <w:rPr>
          <w:rFonts w:ascii="Arial" w:hAnsi="Arial" w:cs="Arial"/>
          <w:sz w:val="20"/>
          <w:lang w:val="en-US"/>
        </w:rPr>
      </w:pPr>
    </w:p>
    <w:p w:rsidR="00471A35" w:rsidRPr="009D68AF" w:rsidRDefault="00471A35" w:rsidP="00471A35">
      <w:pPr>
        <w:pStyle w:val="NormalWeb"/>
        <w:spacing w:before="0" w:beforeAutospacing="0" w:after="0" w:afterAutospacing="0"/>
        <w:rPr>
          <w:rFonts w:ascii="Arial" w:hAnsi="Arial" w:cs="Arial"/>
          <w:b/>
          <w:sz w:val="20"/>
          <w:szCs w:val="20"/>
          <w:lang w:val="en-US"/>
        </w:rPr>
      </w:pPr>
      <w:r w:rsidRPr="009D68AF">
        <w:rPr>
          <w:rFonts w:ascii="Arial" w:hAnsi="Arial" w:cs="Arial"/>
          <w:b/>
          <w:sz w:val="20"/>
          <w:szCs w:val="20"/>
          <w:lang w:val="en-US"/>
        </w:rPr>
        <w:t>CONDIÇÕES CLIMÁTICAS RECOMENDADAS:</w:t>
      </w:r>
      <w:r w:rsidR="00695DC9" w:rsidRPr="009D68AF">
        <w:rPr>
          <w:rFonts w:ascii="Arial" w:hAnsi="Arial" w:cs="Arial"/>
          <w:b/>
          <w:sz w:val="20"/>
          <w:szCs w:val="20"/>
          <w:lang w:val="en-US"/>
        </w:rPr>
        <w:t xml:space="preserve"> </w:t>
      </w:r>
    </w:p>
    <w:p w:rsidR="00B27ECD" w:rsidRPr="009D68AF" w:rsidRDefault="00471A35" w:rsidP="00E93536">
      <w:pPr>
        <w:pStyle w:val="NormalWeb"/>
        <w:spacing w:before="0" w:beforeAutospacing="0" w:after="0" w:afterAutospacing="0"/>
        <w:rPr>
          <w:rFonts w:ascii="Arial" w:hAnsi="Arial" w:cs="Arial"/>
          <w:sz w:val="20"/>
          <w:szCs w:val="20"/>
          <w:lang w:val="en-US"/>
        </w:rPr>
      </w:pPr>
      <w:r w:rsidRPr="009D68AF">
        <w:rPr>
          <w:rFonts w:ascii="Arial" w:hAnsi="Arial" w:cs="Arial"/>
          <w:b/>
          <w:sz w:val="20"/>
          <w:szCs w:val="20"/>
          <w:lang w:val="en-US"/>
        </w:rPr>
        <w:br/>
      </w:r>
      <w:bookmarkStart w:id="36" w:name="bkmCondClima"/>
      <w:r w:rsidR="00660612">
        <w:rPr>
          <w:rFonts w:ascii="Arial" w:hAnsi="Arial" w:cs="Arial"/>
          <w:sz w:val="20"/>
          <w:szCs w:val="20"/>
        </w:rPr>
        <w:fldChar w:fldCharType="begin">
          <w:ffData>
            <w:name w:val="bkmCondClima"/>
            <w:enabled/>
            <w:calcOnExit w:val="0"/>
            <w:textInput>
              <w:default w:val="Studies/Technical report/Climatic Conditions"/>
            </w:textInput>
          </w:ffData>
        </w:fldChar>
      </w:r>
      <w:r w:rsidR="00863ACA" w:rsidRPr="00EE195B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660612">
        <w:rPr>
          <w:rFonts w:ascii="Arial" w:hAnsi="Arial" w:cs="Arial"/>
          <w:sz w:val="20"/>
          <w:szCs w:val="20"/>
        </w:rPr>
      </w:r>
      <w:r w:rsidR="00660612">
        <w:rPr>
          <w:rFonts w:ascii="Arial" w:hAnsi="Arial" w:cs="Arial"/>
          <w:sz w:val="20"/>
          <w:szCs w:val="20"/>
        </w:rPr>
        <w:fldChar w:fldCharType="separate"/>
      </w:r>
      <w:r w:rsidR="00863ACA" w:rsidRPr="00EE195B">
        <w:rPr>
          <w:rFonts w:ascii="Arial" w:hAnsi="Arial" w:cs="Arial"/>
          <w:noProof/>
          <w:sz w:val="20"/>
          <w:szCs w:val="20"/>
          <w:lang w:val="en-US"/>
        </w:rPr>
        <w:t>Studies/Technical report/Climatic Conditions</w:t>
      </w:r>
      <w:r w:rsidR="00660612">
        <w:rPr>
          <w:rFonts w:ascii="Arial" w:hAnsi="Arial" w:cs="Arial"/>
          <w:sz w:val="20"/>
          <w:szCs w:val="20"/>
        </w:rPr>
        <w:fldChar w:fldCharType="end"/>
      </w:r>
      <w:bookmarkEnd w:id="36"/>
    </w:p>
    <w:p w:rsidR="00E93536" w:rsidRPr="009D68AF" w:rsidRDefault="00E93536" w:rsidP="00E93536">
      <w:pPr>
        <w:pStyle w:val="NormalWeb"/>
        <w:spacing w:before="0" w:beforeAutospacing="0" w:after="0" w:afterAutospacing="0"/>
        <w:rPr>
          <w:rFonts w:ascii="Arial" w:hAnsi="Arial" w:cs="Arial"/>
          <w:b/>
          <w:sz w:val="20"/>
          <w:szCs w:val="20"/>
          <w:lang w:val="en-US"/>
        </w:rPr>
      </w:pPr>
    </w:p>
    <w:p w:rsidR="006A1274" w:rsidRPr="009D68AF" w:rsidRDefault="006A1274" w:rsidP="006A1274">
      <w:pPr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9D68AF">
        <w:rPr>
          <w:rFonts w:ascii="Arial" w:hAnsi="Arial" w:cs="Arial"/>
          <w:b/>
          <w:sz w:val="20"/>
          <w:szCs w:val="20"/>
          <w:lang w:val="en-US"/>
        </w:rPr>
        <w:t>INTERVALO DE SEGURANÇA:</w:t>
      </w:r>
    </w:p>
    <w:p w:rsidR="008E7549" w:rsidRPr="009D68AF" w:rsidRDefault="008E7549" w:rsidP="006A1274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bookmarkStart w:id="37" w:name="bkmIntCultura"/>
    <w:bookmarkStart w:id="38" w:name="bkmIntervaloSeguranca"/>
    <w:p w:rsidR="00B87621" w:rsidRPr="00B80149" w:rsidRDefault="00660612" w:rsidP="00B87621">
      <w:pPr>
        <w:tabs>
          <w:tab w:val="right" w:leader="dot" w:pos="9720"/>
        </w:tabs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000000"/>
          <w:sz w:val="20"/>
          <w:szCs w:val="20"/>
          <w:lang w:val="en-US"/>
        </w:rPr>
      </w:pPr>
      <w:r w:rsidRPr="00B80149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IntCultura"/>
            <w:enabled/>
            <w:calcOnExit w:val="0"/>
            <w:textInput>
              <w:default w:val="Use recomendation/Crop"/>
            </w:textInput>
          </w:ffData>
        </w:fldChar>
      </w:r>
      <w:r w:rsidR="001679B0" w:rsidRPr="00B80149">
        <w:rPr>
          <w:rFonts w:ascii="Arial" w:hAnsi="Arial" w:cs="Arial"/>
          <w:bCs/>
          <w:color w:val="000000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bCs/>
          <w:color w:val="000000"/>
          <w:sz w:val="20"/>
          <w:szCs w:val="20"/>
        </w:rPr>
      </w:r>
      <w:r w:rsidRPr="00B80149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1679B0" w:rsidRPr="00B80149">
        <w:rPr>
          <w:rFonts w:ascii="Arial" w:hAnsi="Arial" w:cs="Arial"/>
          <w:bCs/>
          <w:noProof/>
          <w:color w:val="000000"/>
          <w:sz w:val="20"/>
          <w:szCs w:val="20"/>
          <w:lang w:val="en-US"/>
        </w:rPr>
        <w:t>Use recomendation/Crop</w:t>
      </w:r>
      <w:r w:rsidRPr="00B80149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7"/>
      <w:r w:rsidR="00B87621" w:rsidRPr="00B80149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 xml:space="preserve"> </w:t>
      </w:r>
      <w:r w:rsidR="00B87621" w:rsidRPr="00B80149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ab/>
        <w:t xml:space="preserve"> </w:t>
      </w:r>
      <w:bookmarkStart w:id="39" w:name="bkmIntIntervalo"/>
      <w:r w:rsidRPr="00B80149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IntIntervalo"/>
            <w:enabled/>
            <w:calcOnExit w:val="0"/>
            <w:textInput>
              <w:default w:val="Use recomendation/Security interval"/>
            </w:textInput>
          </w:ffData>
        </w:fldChar>
      </w:r>
      <w:r w:rsidR="00B87621" w:rsidRPr="00B80149">
        <w:rPr>
          <w:rFonts w:ascii="Arial" w:hAnsi="Arial" w:cs="Arial"/>
          <w:bCs/>
          <w:color w:val="000000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bCs/>
          <w:color w:val="000000"/>
          <w:sz w:val="20"/>
          <w:szCs w:val="20"/>
        </w:rPr>
      </w:r>
      <w:r w:rsidRPr="00B80149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B87621" w:rsidRPr="00B80149">
        <w:rPr>
          <w:rFonts w:ascii="Arial" w:hAnsi="Arial" w:cs="Arial"/>
          <w:bCs/>
          <w:noProof/>
          <w:color w:val="000000"/>
          <w:sz w:val="20"/>
          <w:szCs w:val="20"/>
          <w:lang w:val="en-US"/>
        </w:rPr>
        <w:t>Use recomendation/Security interval</w:t>
      </w:r>
      <w:r w:rsidRPr="00B80149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9"/>
    </w:p>
    <w:bookmarkEnd w:id="38"/>
    <w:p w:rsidR="006C7E7E" w:rsidRPr="00B80149" w:rsidRDefault="006C7E7E" w:rsidP="007E0C34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p w:rsidR="008E7549" w:rsidRPr="00B80149" w:rsidRDefault="008E7549" w:rsidP="007E0C34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b/>
          <w:color w:val="FF0000"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INTERVALO DE REENTRADA DE PESSOAS NAS CULTURAS E ÁREAS TRATADAS:</w:t>
      </w:r>
    </w:p>
    <w:p w:rsidR="006748C7" w:rsidRPr="00B80149" w:rsidRDefault="006748C7" w:rsidP="007E0C34">
      <w:pPr>
        <w:jc w:val="both"/>
        <w:rPr>
          <w:rFonts w:ascii="Arial" w:hAnsi="Arial" w:cs="Arial"/>
          <w:b/>
          <w:sz w:val="20"/>
          <w:szCs w:val="20"/>
        </w:rPr>
      </w:pPr>
    </w:p>
    <w:bookmarkStart w:id="40" w:name="bkmIntReentrada"/>
    <w:p w:rsidR="006748C7" w:rsidRPr="00AE2A40" w:rsidRDefault="00660612" w:rsidP="00D04AB7">
      <w:pPr>
        <w:ind w:left="720" w:hanging="720"/>
        <w:jc w:val="both"/>
        <w:rPr>
          <w:rFonts w:ascii="Arial" w:hAnsi="Arial" w:cs="Arial"/>
          <w:sz w:val="20"/>
          <w:szCs w:val="20"/>
          <w:lang w:val="en-US"/>
        </w:rPr>
      </w:pPr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IntReentrada"/>
            <w:enabled/>
            <w:calcOnExit w:val="0"/>
            <w:textInput>
              <w:default w:val="Product/Formulated/Information/Description"/>
            </w:textInput>
          </w:ffData>
        </w:fldChar>
      </w:r>
      <w:r w:rsidR="00A8471D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A8471D" w:rsidRPr="00B80149">
        <w:rPr>
          <w:rFonts w:ascii="Arial" w:hAnsi="Arial" w:cs="Arial"/>
          <w:noProof/>
          <w:sz w:val="20"/>
          <w:szCs w:val="20"/>
          <w:lang w:val="en-US"/>
        </w:rPr>
        <w:t>Product/Formulated/Information/Description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40"/>
    </w:p>
    <w:p w:rsidR="008C7CEF" w:rsidRPr="009D68AF" w:rsidRDefault="008C7CEF" w:rsidP="007E0C34">
      <w:pPr>
        <w:jc w:val="both"/>
        <w:rPr>
          <w:rFonts w:ascii="Arial" w:hAnsi="Arial" w:cs="Arial"/>
          <w:sz w:val="20"/>
          <w:szCs w:val="20"/>
          <w:lang w:val="en-US"/>
        </w:rPr>
      </w:pPr>
    </w:p>
    <w:p w:rsidR="007E0C34" w:rsidRPr="009D68AF" w:rsidRDefault="007E0C34" w:rsidP="007E0C34">
      <w:pPr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9D68AF">
        <w:rPr>
          <w:rFonts w:ascii="Arial" w:hAnsi="Arial" w:cs="Arial"/>
          <w:b/>
          <w:sz w:val="20"/>
          <w:szCs w:val="20"/>
          <w:lang w:val="en-US"/>
        </w:rPr>
        <w:t>LIMITAÇÕES DE USO:</w:t>
      </w:r>
    </w:p>
    <w:p w:rsidR="008E7549" w:rsidRPr="009D68AF" w:rsidRDefault="008E7549" w:rsidP="007E0C34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bookmarkStart w:id="41" w:name="bkmLimitacoesUso"/>
    <w:p w:rsidR="000507F9" w:rsidRPr="009D68AF" w:rsidRDefault="00660612" w:rsidP="000507F9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  <w:lang w:val="en-US"/>
        </w:rPr>
        <w:lastRenderedPageBreak/>
        <w:fldChar w:fldCharType="begin">
          <w:ffData>
            <w:name w:val="bkmLimitacoesUso"/>
            <w:enabled/>
            <w:calcOnExit w:val="0"/>
            <w:textInput>
              <w:default w:val="Studies/Technical report/Use limitation"/>
            </w:textInput>
          </w:ffData>
        </w:fldChar>
      </w:r>
      <w:r w:rsidR="0008373B" w:rsidRPr="009D68A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  <w:lang w:val="en-US"/>
        </w:rPr>
      </w:r>
      <w:r>
        <w:rPr>
          <w:rFonts w:ascii="Arial" w:hAnsi="Arial" w:cs="Arial"/>
          <w:sz w:val="20"/>
          <w:szCs w:val="20"/>
          <w:lang w:val="en-US"/>
        </w:rPr>
        <w:fldChar w:fldCharType="separate"/>
      </w:r>
      <w:r w:rsidR="0008373B" w:rsidRPr="009D68AF">
        <w:rPr>
          <w:rFonts w:ascii="Arial" w:hAnsi="Arial" w:cs="Arial"/>
          <w:noProof/>
          <w:sz w:val="20"/>
          <w:szCs w:val="20"/>
          <w:lang w:val="en-US"/>
        </w:rPr>
        <w:t>Studies/Technical report/Use limitation</w:t>
      </w:r>
      <w:r>
        <w:rPr>
          <w:rFonts w:ascii="Arial" w:hAnsi="Arial" w:cs="Arial"/>
          <w:sz w:val="20"/>
          <w:szCs w:val="20"/>
          <w:lang w:val="en-US"/>
        </w:rPr>
        <w:fldChar w:fldCharType="end"/>
      </w:r>
      <w:bookmarkEnd w:id="41"/>
    </w:p>
    <w:p w:rsidR="008E7549" w:rsidRPr="009D68AF" w:rsidRDefault="008E7549" w:rsidP="007E0C34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 xml:space="preserve">INFORMAÇÕES SOBRE </w:t>
      </w:r>
      <w:r w:rsidR="005301CE" w:rsidRPr="00B80149">
        <w:rPr>
          <w:rFonts w:ascii="Arial" w:hAnsi="Arial" w:cs="Arial"/>
          <w:b/>
          <w:sz w:val="20"/>
          <w:szCs w:val="20"/>
        </w:rPr>
        <w:t>OS EQUIPAMENTOS</w:t>
      </w:r>
      <w:r w:rsidRPr="00B80149">
        <w:rPr>
          <w:rFonts w:ascii="Arial" w:hAnsi="Arial" w:cs="Arial"/>
          <w:b/>
          <w:sz w:val="20"/>
          <w:szCs w:val="20"/>
        </w:rPr>
        <w:t xml:space="preserve"> DE PROTEÇÃO INDIVIDUAL A SEREM UTILIZADOS:</w:t>
      </w:r>
    </w:p>
    <w:p w:rsidR="006E4FCF" w:rsidRPr="00B80149" w:rsidRDefault="006E4FCF" w:rsidP="007E0C34">
      <w:pPr>
        <w:jc w:val="both"/>
        <w:rPr>
          <w:rFonts w:ascii="Arial" w:hAnsi="Arial" w:cs="Arial"/>
          <w:b/>
          <w:sz w:val="20"/>
          <w:szCs w:val="20"/>
        </w:rPr>
      </w:pPr>
    </w:p>
    <w:p w:rsidR="007E0C34" w:rsidRPr="00B80149" w:rsidRDefault="005301CE" w:rsidP="007E0C34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VIDE DADOS RELATIVOS À PROTEÇÃO DA SAÚDE HUMANA.</w:t>
      </w: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INFORMAÇÕES SOBRE OS EQUIPAMENTOS DE APLICAÇÃO A SEREM USADOS:</w:t>
      </w:r>
    </w:p>
    <w:p w:rsidR="006E4FCF" w:rsidRPr="00B80149" w:rsidRDefault="006E4FCF" w:rsidP="007E0C34">
      <w:pPr>
        <w:jc w:val="both"/>
        <w:rPr>
          <w:rFonts w:ascii="Arial" w:hAnsi="Arial" w:cs="Arial"/>
          <w:b/>
          <w:sz w:val="20"/>
          <w:szCs w:val="20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 xml:space="preserve">Vide </w:t>
      </w:r>
      <w:r w:rsidR="005301CE" w:rsidRPr="00B80149">
        <w:rPr>
          <w:rFonts w:ascii="Arial" w:hAnsi="Arial" w:cs="Arial"/>
          <w:sz w:val="20"/>
          <w:szCs w:val="20"/>
        </w:rPr>
        <w:t>Modo de Aplicação.</w:t>
      </w: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DESCRIÇÃO DOS PROCESSOS DE TRÍPLICE LAVAGEM DA EMBALAGEM OU TECNOLOGIA EQUIVALENTE:</w:t>
      </w:r>
    </w:p>
    <w:p w:rsidR="006E4FCF" w:rsidRPr="00B80149" w:rsidRDefault="006E4FCF" w:rsidP="007E0C34">
      <w:pPr>
        <w:jc w:val="both"/>
        <w:rPr>
          <w:rFonts w:ascii="Arial" w:hAnsi="Arial" w:cs="Arial"/>
          <w:b/>
          <w:sz w:val="20"/>
          <w:szCs w:val="20"/>
        </w:rPr>
      </w:pPr>
    </w:p>
    <w:p w:rsidR="007E0C34" w:rsidRPr="00B80149" w:rsidRDefault="005301CE" w:rsidP="007E0C34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VIDE DADOS RELATIVOS À PROTEÇÃO DO MEIO AMBIENTE.</w:t>
      </w:r>
    </w:p>
    <w:p w:rsidR="007E0C34" w:rsidRPr="00B80149" w:rsidRDefault="007E0C34" w:rsidP="007E0C34">
      <w:pPr>
        <w:jc w:val="both"/>
        <w:rPr>
          <w:rFonts w:ascii="Arial" w:hAnsi="Arial" w:cs="Arial"/>
          <w:sz w:val="20"/>
          <w:szCs w:val="20"/>
        </w:rPr>
      </w:pP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INFORMAÇÕES SOBRE OS PROCEDIMENTOS PARA A DEVOLUÇÃO, DESTINAÇÃO, TRANSPORTE, RECICLAGEM, REUTILIZAÇÃO E INUTILIZAÇÃO DAS EMBALAGENS:</w:t>
      </w:r>
    </w:p>
    <w:p w:rsidR="006E4FCF" w:rsidRPr="00B80149" w:rsidRDefault="006E4FCF" w:rsidP="007E0C34">
      <w:pPr>
        <w:jc w:val="both"/>
        <w:rPr>
          <w:rFonts w:ascii="Arial" w:hAnsi="Arial" w:cs="Arial"/>
          <w:b/>
          <w:sz w:val="20"/>
          <w:szCs w:val="20"/>
        </w:rPr>
      </w:pPr>
    </w:p>
    <w:p w:rsidR="00796EAC" w:rsidRPr="00B80149" w:rsidRDefault="00796EAC" w:rsidP="00796EAC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VIDE DADOS RELATIVOS À PROTEÇÃO DO MEIO AMBIENTE.</w:t>
      </w:r>
    </w:p>
    <w:p w:rsidR="00462DF6" w:rsidRPr="00B80149" w:rsidRDefault="00462DF6" w:rsidP="007E0C34">
      <w:pPr>
        <w:jc w:val="both"/>
        <w:rPr>
          <w:rFonts w:ascii="Arial" w:hAnsi="Arial" w:cs="Arial"/>
          <w:sz w:val="20"/>
          <w:szCs w:val="20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INFORMAÇÕES SOBRE OS PROCEDIMENTOS PARA</w:t>
      </w:r>
      <w:r w:rsidR="00796EAC" w:rsidRPr="00B80149">
        <w:rPr>
          <w:rFonts w:ascii="Arial" w:hAnsi="Arial" w:cs="Arial"/>
          <w:b/>
          <w:sz w:val="20"/>
          <w:szCs w:val="20"/>
        </w:rPr>
        <w:t xml:space="preserve"> A</w:t>
      </w:r>
      <w:r w:rsidRPr="00B80149">
        <w:rPr>
          <w:rFonts w:ascii="Arial" w:hAnsi="Arial" w:cs="Arial"/>
          <w:b/>
          <w:sz w:val="20"/>
          <w:szCs w:val="20"/>
        </w:rPr>
        <w:t xml:space="preserve"> DEVOLUÇÃO E DESTINAÇÃO DE PRODUTOS IMPRÓPRIOS PARA UTILIZAÇÃO OU EM DESUSO:</w:t>
      </w:r>
    </w:p>
    <w:p w:rsidR="006E4FCF" w:rsidRPr="00B80149" w:rsidRDefault="006E4FCF" w:rsidP="007E0C34">
      <w:pPr>
        <w:jc w:val="both"/>
        <w:rPr>
          <w:rFonts w:ascii="Arial" w:hAnsi="Arial" w:cs="Arial"/>
          <w:b/>
          <w:sz w:val="20"/>
          <w:szCs w:val="20"/>
        </w:rPr>
      </w:pPr>
    </w:p>
    <w:p w:rsidR="00796EAC" w:rsidRPr="00B80149" w:rsidRDefault="00796EAC" w:rsidP="00796EAC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VIDE DADOS RELATIVOS À PROTEÇÃO DO MEIO AMBIENTE.</w:t>
      </w:r>
    </w:p>
    <w:p w:rsidR="008E7549" w:rsidRPr="00B80149" w:rsidRDefault="008E7549" w:rsidP="00462DF6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b/>
          <w:caps/>
          <w:sz w:val="20"/>
          <w:szCs w:val="20"/>
        </w:rPr>
      </w:pPr>
    </w:p>
    <w:p w:rsidR="005E0C1F" w:rsidRPr="00B80149" w:rsidRDefault="005E0C1F" w:rsidP="005E0C1F">
      <w:pPr>
        <w:pStyle w:val="Footer"/>
        <w:tabs>
          <w:tab w:val="clear" w:pos="4419"/>
          <w:tab w:val="clear" w:pos="8838"/>
        </w:tabs>
        <w:ind w:right="-1"/>
        <w:jc w:val="both"/>
        <w:rPr>
          <w:rFonts w:ascii="Arial" w:hAnsi="Arial" w:cs="Arial"/>
          <w:sz w:val="20"/>
          <w:szCs w:val="20"/>
        </w:rPr>
      </w:pPr>
      <w:bookmarkStart w:id="42" w:name="bkmInseticida"/>
      <w:r w:rsidRPr="00B80149">
        <w:rPr>
          <w:rFonts w:ascii="Arial" w:hAnsi="Arial" w:cs="Arial"/>
          <w:b/>
          <w:bCs/>
          <w:sz w:val="20"/>
          <w:szCs w:val="20"/>
        </w:rPr>
        <w:t>INFORMAÇÕES SOBRE MANEJO DE RESISTÊNCIA E MANEJO INTEGRADO DE PRAGAS</w:t>
      </w:r>
    </w:p>
    <w:p w:rsidR="005E0C1F" w:rsidRPr="00B80149" w:rsidRDefault="005E0C1F" w:rsidP="005E0C1F">
      <w:pPr>
        <w:ind w:right="-1"/>
        <w:jc w:val="both"/>
        <w:rPr>
          <w:rFonts w:ascii="Arial" w:hAnsi="Arial" w:cs="Arial"/>
          <w:sz w:val="20"/>
          <w:szCs w:val="20"/>
        </w:rPr>
      </w:pPr>
    </w:p>
    <w:p w:rsidR="005E0C1F" w:rsidRPr="00B80149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Qualquer agente de controle de pragas pode ficar menos efetivo ao longo do tempo se o alvo desenvolver algum mecanismo de resistência.</w:t>
      </w:r>
    </w:p>
    <w:p w:rsidR="005E0C1F" w:rsidRPr="00B80149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Implementando as seguintes estratégias de manejo poderemos prolongar a vida útil do produto utilizado:</w:t>
      </w:r>
    </w:p>
    <w:p w:rsidR="005E0C1F" w:rsidRPr="00B80149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5E0C1F" w:rsidRPr="00B80149" w:rsidRDefault="005E0C1F" w:rsidP="00087CA3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Qualquer  produto para o controle das pragas, da mesma classe ou mecanismo de ação, não deve ser utilizado em aplicações consecutivas. Utilizar rotação de produtos com mecanismos de ação distintos;</w:t>
      </w:r>
    </w:p>
    <w:p w:rsidR="005E0C1F" w:rsidRPr="00B80149" w:rsidRDefault="005E0C1F" w:rsidP="00087CA3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 xml:space="preserve">Utilizar os produtos somente na época, na dose e nos intervalos de aplicação recomendados no rótulo ou bula; </w:t>
      </w:r>
    </w:p>
    <w:p w:rsidR="005E0C1F" w:rsidRPr="00B80149" w:rsidRDefault="005E0C1F" w:rsidP="00087CA3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Sempre consultar um engenheiro agrônomo para direcionamento sobre as recomendações locais para o Manejo de Resistência;</w:t>
      </w:r>
    </w:p>
    <w:p w:rsidR="005E0C1F" w:rsidRPr="00B80149" w:rsidRDefault="005E0C1F" w:rsidP="00087CA3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Incluir outros métodos de controle (ex.: Resistência genética, controle cultural, biológico, etc.) dentro do programa de  Manejo Integrado, quando disponível e apropriado.</w:t>
      </w:r>
    </w:p>
    <w:p w:rsidR="005E0C1F" w:rsidRPr="00B80149" w:rsidRDefault="005E0C1F" w:rsidP="005E0C1F">
      <w:pPr>
        <w:jc w:val="both"/>
        <w:rPr>
          <w:rFonts w:ascii="Arial" w:hAnsi="Arial" w:cs="Arial"/>
          <w:sz w:val="20"/>
          <w:szCs w:val="20"/>
        </w:rPr>
      </w:pPr>
    </w:p>
    <w:p w:rsidR="005E0C1F" w:rsidRPr="005A7EBB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b/>
          <w:caps/>
          <w:sz w:val="20"/>
          <w:szCs w:val="20"/>
        </w:rPr>
      </w:pPr>
      <w:bookmarkStart w:id="43" w:name="bkmFungicida"/>
      <w:bookmarkEnd w:id="42"/>
      <w:r w:rsidRPr="005A7EBB">
        <w:rPr>
          <w:rFonts w:ascii="Arial" w:hAnsi="Arial" w:cs="Arial"/>
          <w:b/>
          <w:caps/>
          <w:sz w:val="20"/>
          <w:szCs w:val="20"/>
        </w:rPr>
        <w:t>Informações sobre o manejo de resistência e MANEJO INTEGRADO DE doeNÇAS:</w:t>
      </w:r>
    </w:p>
    <w:p w:rsidR="005E0C1F" w:rsidRPr="005A7EBB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5E0C1F" w:rsidRPr="005A7EBB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t>Qualquer agente de controle de doenças pode ficar menos efetivo ao longo do tempo se o alvo desenvolver algum mecanismo de resistência.</w:t>
      </w:r>
    </w:p>
    <w:p w:rsidR="005E0C1F" w:rsidRPr="005A7EBB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t>Implementando as seguintes estratégias de manejo poderemos prolongar a vida útil do produto utilizado:</w:t>
      </w:r>
    </w:p>
    <w:p w:rsidR="005E0C1F" w:rsidRDefault="005E0C1F" w:rsidP="005E0C1F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5E0C1F" w:rsidRPr="005A7EBB" w:rsidRDefault="005E0C1F" w:rsidP="00087CA3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t>Qualquer produto para o controle das doenças, da mesma classe ou mecanismo de ação, não deve ser utilizado em aplicações consecutivas. Utilizar rotação de fungicidas com mecanismo de ação distintos;</w:t>
      </w:r>
    </w:p>
    <w:p w:rsidR="005E0C1F" w:rsidRPr="005A7EBB" w:rsidRDefault="005E0C1F" w:rsidP="00087CA3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t>Utilizar os fungicidas somente na época, na dose e nos intervalos de aplicação recomendados no rótulo ou bula. No caso da recomendação do -------------- para o controle de doenças, aplicar o produto sempre de forma preventiva;</w:t>
      </w:r>
    </w:p>
    <w:p w:rsidR="005E0C1F" w:rsidRPr="005A7EBB" w:rsidRDefault="005E0C1F" w:rsidP="00087CA3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lastRenderedPageBreak/>
        <w:t>Sempre consultar um engenheiro agrônomo para direcionamento sobre as recomendações locais para o manejo de resistência;</w:t>
      </w:r>
    </w:p>
    <w:p w:rsidR="005E0C1F" w:rsidRPr="005A7EBB" w:rsidRDefault="005E0C1F" w:rsidP="00087CA3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t>Incluir outros métodos de controle de doenças (ex.: Resistência genética, controle cultural, biológico, etc.) dentro do programa de Manejo Integrado de Doenças (MID), quando disponível e apropriados.</w:t>
      </w:r>
    </w:p>
    <w:p w:rsidR="005E0C1F" w:rsidRPr="005A7EBB" w:rsidRDefault="005E0C1F" w:rsidP="005E0C1F">
      <w:pPr>
        <w:rPr>
          <w:sz w:val="20"/>
          <w:szCs w:val="20"/>
        </w:rPr>
      </w:pPr>
    </w:p>
    <w:p w:rsidR="005E0C1F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b/>
          <w:caps/>
          <w:sz w:val="20"/>
          <w:szCs w:val="20"/>
        </w:rPr>
      </w:pPr>
      <w:bookmarkStart w:id="44" w:name="bkmHerbicida"/>
      <w:bookmarkEnd w:id="43"/>
      <w:r w:rsidRPr="005A7EBB">
        <w:rPr>
          <w:rFonts w:ascii="Arial" w:hAnsi="Arial" w:cs="Arial"/>
          <w:b/>
          <w:caps/>
          <w:sz w:val="20"/>
          <w:szCs w:val="20"/>
        </w:rPr>
        <w:t>Informações sobre o manejo de resistência:</w:t>
      </w:r>
    </w:p>
    <w:p w:rsidR="005E0C1F" w:rsidRPr="005A7EBB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b/>
          <w:caps/>
          <w:sz w:val="20"/>
          <w:szCs w:val="20"/>
        </w:rPr>
      </w:pPr>
    </w:p>
    <w:p w:rsidR="005E0C1F" w:rsidRPr="005A7EBB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spacing w:line="276" w:lineRule="auto"/>
        <w:ind w:right="595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t xml:space="preserve">O uso continuado de herbicidas com o mesmo mecanismo de ação pode contribuir para o aumento de população de plantas daninhas a ele resistentes. </w:t>
      </w:r>
    </w:p>
    <w:p w:rsidR="005E0C1F" w:rsidRPr="005A7EBB" w:rsidRDefault="005E0C1F" w:rsidP="005E0C1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spacing w:line="276" w:lineRule="auto"/>
        <w:ind w:right="595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t>Como prática de manejo de resistência de plantas daninhas, deverão ser aplicados herbicidas, com diferentes mecanismos de ação, devidamente registrados para a cultura.</w:t>
      </w:r>
    </w:p>
    <w:p w:rsidR="006E4FCF" w:rsidRDefault="005E0C1F" w:rsidP="005E0C1F">
      <w:pPr>
        <w:jc w:val="both"/>
        <w:rPr>
          <w:rFonts w:ascii="Arial" w:hAnsi="Arial" w:cs="Arial"/>
          <w:sz w:val="20"/>
          <w:szCs w:val="20"/>
        </w:rPr>
      </w:pPr>
      <w:r w:rsidRPr="005A7EBB">
        <w:rPr>
          <w:rFonts w:ascii="Arial" w:hAnsi="Arial" w:cs="Arial"/>
          <w:sz w:val="20"/>
          <w:szCs w:val="20"/>
        </w:rPr>
        <w:t>Não havendo produtos alternativos, recomenda-se a rotação de culturas que possibilite o uso de herbicidas com diferentes mecanismos de ação. Para maiores esclarecimentos, consulte um engenheiro agrônomo.</w:t>
      </w:r>
    </w:p>
    <w:p w:rsidR="005E0C1F" w:rsidRPr="00B80149" w:rsidRDefault="005E0C1F" w:rsidP="005E0C1F">
      <w:pPr>
        <w:jc w:val="both"/>
        <w:rPr>
          <w:rFonts w:ascii="Arial" w:hAnsi="Arial" w:cs="Arial"/>
          <w:sz w:val="20"/>
          <w:szCs w:val="20"/>
        </w:rPr>
      </w:pPr>
    </w:p>
    <w:bookmarkEnd w:id="44"/>
    <w:p w:rsidR="007E0C34" w:rsidRPr="00B80149" w:rsidRDefault="007E0C34" w:rsidP="007E0C34">
      <w:pPr>
        <w:jc w:val="both"/>
        <w:rPr>
          <w:rFonts w:ascii="Arial" w:hAnsi="Arial" w:cs="Arial"/>
          <w:b/>
          <w:sz w:val="20"/>
          <w:szCs w:val="20"/>
          <w:u w:val="single"/>
        </w:rPr>
      </w:pPr>
      <w:r w:rsidRPr="00B80149">
        <w:rPr>
          <w:rFonts w:ascii="Arial" w:hAnsi="Arial" w:cs="Arial"/>
          <w:b/>
          <w:sz w:val="20"/>
          <w:szCs w:val="20"/>
          <w:u w:val="single"/>
        </w:rPr>
        <w:t>MINISTÉRIO DA SAUDE – AGÊNCIA NACIONAL DE VIGILÂNCIA SANITÁRIA</w:t>
      </w:r>
    </w:p>
    <w:p w:rsidR="007E0C34" w:rsidRPr="00B80149" w:rsidRDefault="00796EAC" w:rsidP="007E0C34">
      <w:pPr>
        <w:jc w:val="both"/>
        <w:rPr>
          <w:rFonts w:ascii="Arial" w:hAnsi="Arial" w:cs="Arial"/>
          <w:sz w:val="20"/>
          <w:szCs w:val="20"/>
        </w:rPr>
      </w:pPr>
      <w:bookmarkStart w:id="45" w:name="bkmSemAnvisa"/>
      <w:r w:rsidRPr="00B80149">
        <w:rPr>
          <w:rFonts w:ascii="Arial" w:hAnsi="Arial" w:cs="Arial"/>
          <w:sz w:val="20"/>
          <w:szCs w:val="20"/>
        </w:rPr>
        <w:t>DADOS RELATIVOS À PROTEÇÃO DA SAÚDE HUMANA:</w:t>
      </w:r>
    </w:p>
    <w:p w:rsidR="007E0C34" w:rsidRPr="00B80149" w:rsidRDefault="007E0C34" w:rsidP="007E0C34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(De acordo com as recomendações aprovadas pelo órgão responsável pela Saude Humana – ANVISA/MS)</w:t>
      </w:r>
    </w:p>
    <w:bookmarkEnd w:id="45"/>
    <w:p w:rsidR="00462DF6" w:rsidRPr="00B80149" w:rsidRDefault="00462DF6" w:rsidP="007E0C34">
      <w:pPr>
        <w:jc w:val="both"/>
        <w:rPr>
          <w:rFonts w:ascii="Arial" w:hAnsi="Arial" w:cs="Arial"/>
          <w:sz w:val="20"/>
          <w:szCs w:val="20"/>
        </w:rPr>
      </w:pPr>
    </w:p>
    <w:p w:rsidR="00563F93" w:rsidRPr="00B80149" w:rsidRDefault="00563F93" w:rsidP="00563F93">
      <w:pPr>
        <w:spacing w:line="240" w:lineRule="exact"/>
        <w:ind w:right="-291"/>
        <w:jc w:val="center"/>
        <w:rPr>
          <w:rFonts w:ascii="Arial" w:hAnsi="Arial" w:cs="Arial"/>
          <w:b/>
          <w:sz w:val="20"/>
          <w:szCs w:val="20"/>
        </w:rPr>
      </w:pPr>
      <w:bookmarkStart w:id="46" w:name="bkmAnvisa"/>
      <w:r w:rsidRPr="00B80149">
        <w:rPr>
          <w:rFonts w:ascii="Arial" w:hAnsi="Arial" w:cs="Arial"/>
          <w:b/>
          <w:sz w:val="20"/>
          <w:szCs w:val="20"/>
        </w:rPr>
        <w:t>DADOS RELATIVOS À PROTEÇÃO DA SAÚDE HUMANA</w:t>
      </w:r>
    </w:p>
    <w:p w:rsidR="00563F93" w:rsidRPr="00B80149" w:rsidRDefault="00563F93" w:rsidP="00563F93">
      <w:pPr>
        <w:spacing w:line="240" w:lineRule="exact"/>
        <w:ind w:right="-291"/>
        <w:jc w:val="center"/>
        <w:rPr>
          <w:rFonts w:ascii="Arial" w:hAnsi="Arial" w:cs="Arial"/>
          <w:b/>
          <w:sz w:val="20"/>
          <w:szCs w:val="20"/>
        </w:rPr>
      </w:pPr>
    </w:p>
    <w:p w:rsidR="00563F93" w:rsidRPr="00B80149" w:rsidRDefault="00563F93" w:rsidP="00563F93">
      <w:pPr>
        <w:pStyle w:val="BodyText3"/>
        <w:jc w:val="center"/>
        <w:rPr>
          <w:rFonts w:ascii="Arial" w:hAnsi="Arial" w:cs="Arial"/>
          <w:bCs/>
        </w:rPr>
      </w:pPr>
      <w:r w:rsidRPr="00B80149">
        <w:rPr>
          <w:rFonts w:ascii="Arial" w:hAnsi="Arial" w:cs="Arial"/>
          <w:bCs/>
        </w:rPr>
        <w:t>ANTES DE USAR LEIA COM ATENÇÃO AS INSTRUÇÕES.</w:t>
      </w:r>
    </w:p>
    <w:p w:rsidR="00563F93" w:rsidRPr="00B80149" w:rsidRDefault="00563F93" w:rsidP="00563F93">
      <w:pPr>
        <w:pStyle w:val="BodyText3"/>
        <w:jc w:val="center"/>
        <w:rPr>
          <w:rFonts w:ascii="Arial" w:hAnsi="Arial" w:cs="Arial"/>
          <w:bCs/>
        </w:rPr>
      </w:pPr>
      <w:r w:rsidRPr="00B80149">
        <w:rPr>
          <w:rFonts w:ascii="Arial" w:hAnsi="Arial" w:cs="Arial"/>
          <w:bCs/>
        </w:rPr>
        <w:t>PRODUTO PERIGOSO.</w:t>
      </w:r>
    </w:p>
    <w:p w:rsidR="00563F93" w:rsidRPr="00B80149" w:rsidRDefault="00563F93" w:rsidP="00563F93">
      <w:pPr>
        <w:pStyle w:val="BodyText3"/>
        <w:jc w:val="center"/>
        <w:rPr>
          <w:rFonts w:ascii="Arial" w:hAnsi="Arial" w:cs="Arial"/>
          <w:bCs/>
        </w:rPr>
      </w:pPr>
      <w:r w:rsidRPr="00B80149">
        <w:rPr>
          <w:rFonts w:ascii="Arial" w:hAnsi="Arial" w:cs="Arial"/>
          <w:bCs/>
        </w:rPr>
        <w:t>USE OS EQUIPAMENTOS DE PROTEÇÃO INDIVIDUAL COMO INDICADO.</w:t>
      </w:r>
    </w:p>
    <w:p w:rsidR="00563F93" w:rsidRPr="00B80149" w:rsidRDefault="00563F93" w:rsidP="00563F93">
      <w:pPr>
        <w:spacing w:line="240" w:lineRule="exact"/>
        <w:ind w:right="-291"/>
        <w:jc w:val="both"/>
        <w:rPr>
          <w:rFonts w:ascii="Arial" w:hAnsi="Arial" w:cs="Arial"/>
          <w:sz w:val="20"/>
          <w:szCs w:val="20"/>
        </w:rPr>
      </w:pPr>
    </w:p>
    <w:p w:rsidR="00563F93" w:rsidRPr="00B80149" w:rsidRDefault="00563F93" w:rsidP="00563F93">
      <w:pPr>
        <w:spacing w:line="240" w:lineRule="exact"/>
        <w:ind w:right="-291"/>
        <w:jc w:val="both"/>
        <w:rPr>
          <w:rFonts w:ascii="Arial" w:hAnsi="Arial" w:cs="Arial"/>
          <w:sz w:val="20"/>
          <w:szCs w:val="20"/>
        </w:rPr>
      </w:pPr>
    </w:p>
    <w:p w:rsidR="00563F93" w:rsidRPr="00B80149" w:rsidRDefault="00A83696" w:rsidP="00563F93">
      <w:pPr>
        <w:ind w:right="-291"/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PRECAUÇÕES GERAIS:</w:t>
      </w:r>
    </w:p>
    <w:p w:rsidR="00563F93" w:rsidRPr="00B80149" w:rsidRDefault="00563F93" w:rsidP="00563F93">
      <w:pPr>
        <w:ind w:right="-291"/>
        <w:jc w:val="both"/>
        <w:rPr>
          <w:rFonts w:ascii="Arial" w:hAnsi="Arial" w:cs="Arial"/>
          <w:b/>
          <w:sz w:val="20"/>
          <w:szCs w:val="20"/>
        </w:rPr>
      </w:pP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bCs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 xml:space="preserve">Produto para </w:t>
      </w:r>
      <w:r w:rsidRPr="00B80149">
        <w:rPr>
          <w:rFonts w:ascii="Arial" w:hAnsi="Arial" w:cs="Arial"/>
          <w:b/>
          <w:sz w:val="20"/>
          <w:szCs w:val="20"/>
        </w:rPr>
        <w:t xml:space="preserve">uso exclusivamente agrícola 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Não coma, não beba e não fume durante o manuseio e aplicação do produto.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Não manuseie ou aplique o produto sem os equipamentos de proteção individual (EPI) recomendados.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Os equipamentos de proteção individual (EPI) recomendados devem ser vestidos na seguinte ordem: macacão, botas, avental, máscara, óculos, touca árabe e luvas.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Não utilize equipamentos de proteção individual (EPI) danificados.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Não utilize equipamentos com vazamentos ou defeitos.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Não desentupa bicos, orifícios e válvulas com a boca.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Não transporte o produto juntamente com alimentos, medicamentos, rações, animais e pessoas.</w:t>
      </w:r>
    </w:p>
    <w:p w:rsidR="00563F93" w:rsidRPr="00B80149" w:rsidRDefault="00563F93" w:rsidP="00563F93">
      <w:pPr>
        <w:ind w:right="-291"/>
        <w:jc w:val="both"/>
        <w:rPr>
          <w:rFonts w:ascii="Arial" w:hAnsi="Arial" w:cs="Arial"/>
          <w:sz w:val="20"/>
          <w:szCs w:val="20"/>
        </w:rPr>
      </w:pPr>
    </w:p>
    <w:p w:rsidR="00563F93" w:rsidRPr="00B80149" w:rsidRDefault="00563F93" w:rsidP="00563F93">
      <w:pPr>
        <w:ind w:right="-291"/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PRE</w:t>
      </w:r>
      <w:r w:rsidR="00A83696" w:rsidRPr="00B80149">
        <w:rPr>
          <w:rFonts w:ascii="Arial" w:hAnsi="Arial" w:cs="Arial"/>
          <w:b/>
          <w:sz w:val="20"/>
          <w:szCs w:val="20"/>
        </w:rPr>
        <w:t>CAUÇÕES NA PREPARAÇÃO DA CALDA: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Caso ocorra contato acidental da pessoa com o produto, siga as orientações descritas em primeiros socorros e procure rapidamente um serviço médico de emergência.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autoSpaceDE w:val="0"/>
        <w:autoSpaceDN w:val="0"/>
        <w:adjustRightInd w:val="0"/>
        <w:ind w:left="284" w:right="-291" w:hanging="284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 xml:space="preserve">Ao abrir a embalagem, faça-o de modo a evitar </w:t>
      </w:r>
      <w:bookmarkStart w:id="47" w:name="bkmPrecLiqu"/>
      <w:r w:rsidRPr="00B80149">
        <w:rPr>
          <w:rFonts w:ascii="Arial" w:hAnsi="Arial" w:cs="Arial"/>
          <w:sz w:val="20"/>
          <w:szCs w:val="20"/>
        </w:rPr>
        <w:t>respingos</w:t>
      </w:r>
      <w:bookmarkEnd w:id="47"/>
      <w:r w:rsidR="003C4217" w:rsidRPr="00B80149">
        <w:rPr>
          <w:rFonts w:ascii="Arial" w:hAnsi="Arial" w:cs="Arial"/>
          <w:sz w:val="20"/>
          <w:szCs w:val="20"/>
        </w:rPr>
        <w:t xml:space="preserve"> </w:t>
      </w:r>
      <w:bookmarkStart w:id="48" w:name="bkmPrecSoli"/>
      <w:r w:rsidR="003C4217" w:rsidRPr="00B80149">
        <w:rPr>
          <w:rFonts w:ascii="Arial" w:hAnsi="Arial" w:cs="Arial"/>
          <w:sz w:val="20"/>
          <w:szCs w:val="20"/>
        </w:rPr>
        <w:t>disper</w:t>
      </w:r>
      <w:r w:rsidR="00936E08">
        <w:rPr>
          <w:rFonts w:ascii="Arial" w:hAnsi="Arial" w:cs="Arial"/>
          <w:sz w:val="20"/>
          <w:szCs w:val="20"/>
        </w:rPr>
        <w:t>s</w:t>
      </w:r>
      <w:r w:rsidR="003C4217" w:rsidRPr="00B80149">
        <w:rPr>
          <w:rFonts w:ascii="Arial" w:hAnsi="Arial" w:cs="Arial"/>
          <w:sz w:val="20"/>
          <w:szCs w:val="20"/>
        </w:rPr>
        <w:t>ão de poeira</w:t>
      </w:r>
      <w:bookmarkEnd w:id="48"/>
      <w:r w:rsidRPr="00B80149">
        <w:rPr>
          <w:rFonts w:ascii="Arial" w:hAnsi="Arial" w:cs="Arial"/>
          <w:sz w:val="20"/>
          <w:szCs w:val="20"/>
        </w:rPr>
        <w:t>.</w:t>
      </w:r>
      <w:r w:rsidR="000529ED">
        <w:rPr>
          <w:rFonts w:ascii="Arial" w:hAnsi="Arial" w:cs="Arial"/>
          <w:sz w:val="20"/>
          <w:szCs w:val="20"/>
        </w:rPr>
        <w:t xml:space="preserve"> 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autoSpaceDE w:val="0"/>
        <w:autoSpaceDN w:val="0"/>
        <w:adjustRightInd w:val="0"/>
        <w:ind w:left="284" w:right="-291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</w:rPr>
        <w:t>Utilize equipamento de proteção individual – EPI: macacão com tratamento hidrorrepelente com</w:t>
      </w:r>
      <w:r w:rsidRPr="00B80149">
        <w:rPr>
          <w:rFonts w:ascii="Arial" w:hAnsi="Arial" w:cs="Arial"/>
          <w:sz w:val="20"/>
          <w:szCs w:val="20"/>
          <w:lang w:eastAsia="pt-BR"/>
        </w:rPr>
        <w:t xml:space="preserve"> mangas compridas passando por cima do punho das luvas e as pernas das calças por cima das botas; botas de borracha; avental impermeável; máscara com filtro combinado (filtro químico contra vapores orgânico e filtro mecânico classe P2); touca árabe, óculos de segurança com proteção lateral e luvas de nitrila. </w:t>
      </w:r>
    </w:p>
    <w:p w:rsidR="00563F93" w:rsidRPr="00B80149" w:rsidRDefault="00563F93" w:rsidP="00563F93">
      <w:pPr>
        <w:numPr>
          <w:ilvl w:val="0"/>
          <w:numId w:val="13"/>
        </w:numPr>
        <w:tabs>
          <w:tab w:val="clear" w:pos="360"/>
          <w:tab w:val="num" w:pos="284"/>
        </w:tabs>
        <w:autoSpaceDE w:val="0"/>
        <w:autoSpaceDN w:val="0"/>
        <w:adjustRightInd w:val="0"/>
        <w:ind w:left="284" w:hanging="284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Manuseie o produto em local aberto e ventilado. </w:t>
      </w:r>
    </w:p>
    <w:p w:rsidR="00563F93" w:rsidRPr="00B80149" w:rsidRDefault="00563F93" w:rsidP="00563F93">
      <w:pPr>
        <w:autoSpaceDE w:val="0"/>
        <w:autoSpaceDN w:val="0"/>
        <w:adjustRightInd w:val="0"/>
        <w:ind w:left="360" w:right="-291"/>
        <w:jc w:val="both"/>
        <w:rPr>
          <w:rFonts w:ascii="Arial" w:hAnsi="Arial" w:cs="Arial"/>
          <w:sz w:val="20"/>
          <w:szCs w:val="20"/>
        </w:rPr>
      </w:pPr>
    </w:p>
    <w:p w:rsidR="00563F93" w:rsidRPr="00B80149" w:rsidRDefault="00A83696" w:rsidP="00563F93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B80149">
        <w:rPr>
          <w:rFonts w:ascii="Arial" w:hAnsi="Arial" w:cs="Arial"/>
          <w:b/>
          <w:sz w:val="20"/>
          <w:szCs w:val="20"/>
          <w:lang w:eastAsia="pt-BR"/>
        </w:rPr>
        <w:t>PRECAUÇÕES DURANTE A APLICAÇÃO:</w:t>
      </w:r>
    </w:p>
    <w:p w:rsidR="00563F93" w:rsidRPr="00B80149" w:rsidRDefault="00563F93" w:rsidP="00563F93">
      <w:pPr>
        <w:numPr>
          <w:ilvl w:val="0"/>
          <w:numId w:val="14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Evite o máximo possível o contato com a área de aplicação </w:t>
      </w:r>
    </w:p>
    <w:p w:rsidR="00563F93" w:rsidRPr="00B80149" w:rsidRDefault="00563F93" w:rsidP="00563F93">
      <w:pPr>
        <w:numPr>
          <w:ilvl w:val="0"/>
          <w:numId w:val="14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Não aplique o produto na presença de ventos fortes e nas horas mais quentes do dia. </w:t>
      </w:r>
    </w:p>
    <w:p w:rsidR="00563F93" w:rsidRPr="00B80149" w:rsidRDefault="00563F93" w:rsidP="00563F93">
      <w:pPr>
        <w:numPr>
          <w:ilvl w:val="0"/>
          <w:numId w:val="14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Verifique a direção do vento, aplique o produto de forma a evitar o contato do aplicador com a névoa do produto, conforme o equipamento de aplicação. </w:t>
      </w:r>
    </w:p>
    <w:p w:rsidR="001F6221" w:rsidRPr="00B80149" w:rsidRDefault="00563F93" w:rsidP="00563F93">
      <w:pPr>
        <w:numPr>
          <w:ilvl w:val="0"/>
          <w:numId w:val="14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Aplique o produto somente nas doses recomendadas</w:t>
      </w:r>
      <w:bookmarkStart w:id="49" w:name="bkmIntSeguranca"/>
      <w:r w:rsidRPr="00B80149">
        <w:rPr>
          <w:rFonts w:ascii="Arial" w:hAnsi="Arial" w:cs="Arial"/>
          <w:sz w:val="20"/>
          <w:szCs w:val="20"/>
          <w:lang w:eastAsia="pt-BR"/>
        </w:rPr>
        <w:t xml:space="preserve"> e observe o intervalo de segurança (intervalo entre a última aplicação e a colheita)</w:t>
      </w:r>
      <w:bookmarkEnd w:id="49"/>
      <w:r w:rsidRPr="00B80149">
        <w:rPr>
          <w:rFonts w:ascii="Arial" w:hAnsi="Arial" w:cs="Arial"/>
          <w:sz w:val="20"/>
          <w:szCs w:val="20"/>
          <w:lang w:eastAsia="pt-BR"/>
        </w:rPr>
        <w:t>.</w:t>
      </w:r>
    </w:p>
    <w:p w:rsidR="00563F93" w:rsidRPr="00B80149" w:rsidRDefault="00563F93" w:rsidP="00563F93">
      <w:pPr>
        <w:numPr>
          <w:ilvl w:val="0"/>
          <w:numId w:val="14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lastRenderedPageBreak/>
        <w:t xml:space="preserve">Utilize equipamento de proteção individual - EPI: macacão de algodão hidrorrepelente com mangas compridas passando por cima do punho das luvas e as pernas das calças por cima das botas; óculos de segurança com proteção lateral, touca árabe, máscara com filtro combinado (filtro químico contra vapores orgânico e filtro mecânico classe P2) e luvas de nitrila. </w:t>
      </w:r>
    </w:p>
    <w:p w:rsidR="00563F93" w:rsidRPr="00B80149" w:rsidRDefault="00563F93" w:rsidP="00563F9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563F93" w:rsidRPr="00B80149" w:rsidRDefault="00563F93" w:rsidP="00563F93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B80149">
        <w:rPr>
          <w:rFonts w:ascii="Arial" w:hAnsi="Arial" w:cs="Arial"/>
          <w:b/>
          <w:sz w:val="20"/>
          <w:szCs w:val="20"/>
          <w:lang w:eastAsia="pt-BR"/>
        </w:rPr>
        <w:t xml:space="preserve">PRECAUÇÕES APÓS A APLICAÇÃO: 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bookmarkStart w:id="50" w:name="bkmPrecaucoes"/>
      <w:r w:rsidRPr="00B80149">
        <w:rPr>
          <w:rFonts w:ascii="Arial" w:hAnsi="Arial" w:cs="Arial"/>
          <w:sz w:val="20"/>
          <w:szCs w:val="20"/>
          <w:lang w:eastAsia="pt-BR"/>
        </w:rPr>
        <w:t xml:space="preserve">Sinalizar a área tratada com os dizeres: "PROIBIDA A ENTRADA. ÁREA TRATADA" e manter os avisos até o final do período de reentrada 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Caso necessite entrar na área tratada com o produto antes do término do intervalo de reentrada, utilize os equipamentos de proteção individual (EPls) recomendados para o uso durante a aplicação.</w:t>
      </w:r>
    </w:p>
    <w:bookmarkEnd w:id="50"/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Mantenha o restante do produto adequadamente fechado em sua embalagem original em local trancado, longe do alcance de crianças e animais. 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Antes de retirar os equipamentos de proteção individual (EPI), lave as luvas ainda vestidas para evitar contaminação. 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Os equipamentos de proteção individual (EPls) recomendados devem ser retirados na seguinte ordem: touca árabe, óculos, avental, botas, macacão, luvas e máscara. 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Tome banho imediatamente após a aplicação do produto. 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Troque e lave as suas roupas de proteção separado das demais roupas da família. Ao lavar as roupas utilizar luvas e avental impermeável. 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Faça a manutenção e lavagem dos equipamentos de proteção após cada aplicação do produto.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Fique atento ao tempo de uso dos filtros, seguindo corretamente as especificações do fabricante.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Não reutilizar a embalagem vazia. </w:t>
      </w:r>
    </w:p>
    <w:p w:rsidR="00563F93" w:rsidRPr="00B80149" w:rsidRDefault="00563F93" w:rsidP="00563F93">
      <w:pPr>
        <w:numPr>
          <w:ilvl w:val="0"/>
          <w:numId w:val="15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No descarte de embalagens utilize equipamento de proteção individual - EPI: macacão de algodão hidrorrepelente com mangas compridas, luvas de nitrila e botas de borracha.</w:t>
      </w:r>
    </w:p>
    <w:p w:rsidR="00563F93" w:rsidRDefault="00563F93" w:rsidP="00563F93">
      <w:pPr>
        <w:pStyle w:val="Title"/>
        <w:jc w:val="left"/>
        <w:rPr>
          <w:caps/>
          <w:sz w:val="20"/>
          <w:lang w:val="pt-BR"/>
        </w:rPr>
      </w:pPr>
    </w:p>
    <w:p w:rsidR="00BB199E" w:rsidRDefault="00BB199E" w:rsidP="00563F93">
      <w:pPr>
        <w:pStyle w:val="Title"/>
        <w:jc w:val="left"/>
        <w:rPr>
          <w:caps/>
          <w:sz w:val="20"/>
          <w:lang w:val="pt-BR"/>
        </w:rPr>
      </w:pPr>
    </w:p>
    <w:tbl>
      <w:tblPr>
        <w:tblStyle w:val="TableGrid"/>
        <w:tblW w:w="0" w:type="auto"/>
        <w:tblLook w:val="04A0"/>
      </w:tblPr>
      <w:tblGrid>
        <w:gridCol w:w="9969"/>
      </w:tblGrid>
      <w:tr w:rsidR="00BB199E" w:rsidTr="00BB199E">
        <w:tc>
          <w:tcPr>
            <w:tcW w:w="9969" w:type="dxa"/>
          </w:tcPr>
          <w:p w:rsidR="0094046B" w:rsidRPr="00C75CCD" w:rsidRDefault="00BB199E" w:rsidP="00BB199E">
            <w:pPr>
              <w:pStyle w:val="Title"/>
              <w:jc w:val="left"/>
              <w:rPr>
                <w:b w:val="0"/>
                <w:caps/>
                <w:sz w:val="20"/>
                <w:lang w:val="pt-BR"/>
              </w:rPr>
            </w:pPr>
            <w:r>
              <w:rPr>
                <w:caps/>
                <w:sz w:val="20"/>
                <w:lang w:val="pt-BR"/>
              </w:rPr>
              <w:t>primeiros socoros:</w:t>
            </w:r>
            <w:bookmarkStart w:id="51" w:name="bkmBreakPrimSocorros"/>
          </w:p>
          <w:bookmarkEnd w:id="51"/>
          <w:p w:rsidR="00655B65" w:rsidRPr="00C75CCD" w:rsidRDefault="00BB199E" w:rsidP="00F526B1">
            <w:pPr>
              <w:pStyle w:val="Title"/>
              <w:jc w:val="left"/>
              <w:rPr>
                <w:b w:val="0"/>
                <w:caps/>
                <w:sz w:val="20"/>
                <w:lang w:val="pt-BR"/>
              </w:rPr>
            </w:pPr>
            <w:r w:rsidRPr="00C75CCD">
              <w:rPr>
                <w:b w:val="0"/>
                <w:caps/>
                <w:sz w:val="20"/>
                <w:lang w:val="pt-BR"/>
              </w:rPr>
              <w:t xml:space="preserve"> </w:t>
            </w:r>
            <w:bookmarkStart w:id="52" w:name="bkmPrimSocorros"/>
            <w:r w:rsidR="00660612" w:rsidRPr="00C75CCD">
              <w:rPr>
                <w:b w:val="0"/>
                <w:caps/>
                <w:sz w:val="20"/>
                <w:lang w:val="pt-BR"/>
              </w:rPr>
              <w:fldChar w:fldCharType="begin">
                <w:ffData>
                  <w:name w:val="bkmPrimSocorros"/>
                  <w:enabled/>
                  <w:calcOnExit w:val="0"/>
                  <w:textInput>
                    <w:default w:val="Product/Formulated/Information"/>
                  </w:textInput>
                </w:ffData>
              </w:fldChar>
            </w:r>
            <w:r w:rsidRPr="00C75CCD">
              <w:rPr>
                <w:b w:val="0"/>
                <w:caps/>
                <w:sz w:val="20"/>
                <w:lang w:val="pt-BR"/>
              </w:rPr>
              <w:instrText xml:space="preserve"> FORMTEXT </w:instrText>
            </w:r>
            <w:r w:rsidR="00660612" w:rsidRPr="00C75CCD">
              <w:rPr>
                <w:b w:val="0"/>
                <w:caps/>
                <w:sz w:val="20"/>
                <w:lang w:val="pt-BR"/>
              </w:rPr>
            </w:r>
            <w:r w:rsidR="00660612" w:rsidRPr="00C75CCD">
              <w:rPr>
                <w:b w:val="0"/>
                <w:caps/>
                <w:sz w:val="20"/>
                <w:lang w:val="pt-BR"/>
              </w:rPr>
              <w:fldChar w:fldCharType="separate"/>
            </w:r>
            <w:r w:rsidRPr="00C75CCD">
              <w:rPr>
                <w:b w:val="0"/>
                <w:noProof/>
                <w:sz w:val="20"/>
                <w:lang w:val="pt-BR"/>
              </w:rPr>
              <w:t>Product/Formulated/Information</w:t>
            </w:r>
            <w:r w:rsidR="00660612" w:rsidRPr="00C75CCD">
              <w:rPr>
                <w:b w:val="0"/>
                <w:caps/>
                <w:sz w:val="20"/>
                <w:lang w:val="pt-BR"/>
              </w:rPr>
              <w:fldChar w:fldCharType="end"/>
            </w:r>
            <w:bookmarkEnd w:id="52"/>
          </w:p>
        </w:tc>
      </w:tr>
    </w:tbl>
    <w:p w:rsidR="00BB199E" w:rsidRDefault="00BB199E" w:rsidP="00563F93">
      <w:pPr>
        <w:pStyle w:val="Title"/>
        <w:jc w:val="left"/>
        <w:rPr>
          <w:caps/>
          <w:sz w:val="20"/>
          <w:lang w:val="pt-BR"/>
        </w:rPr>
      </w:pPr>
    </w:p>
    <w:p w:rsidR="00BB199E" w:rsidRDefault="00BB199E" w:rsidP="00563F93">
      <w:pPr>
        <w:pStyle w:val="Title"/>
        <w:jc w:val="left"/>
        <w:rPr>
          <w:caps/>
          <w:sz w:val="20"/>
          <w:lang w:val="pt-BR"/>
        </w:rPr>
      </w:pPr>
    </w:p>
    <w:p w:rsidR="00563F93" w:rsidRPr="00B80149" w:rsidRDefault="00563F93" w:rsidP="00563F93">
      <w:pPr>
        <w:pStyle w:val="Title"/>
        <w:jc w:val="left"/>
        <w:rPr>
          <w:caps/>
          <w:sz w:val="20"/>
          <w:lang w:val="pt-BR"/>
        </w:rPr>
      </w:pPr>
    </w:p>
    <w:p w:rsidR="00563F93" w:rsidRPr="00863ACA" w:rsidRDefault="00563F93" w:rsidP="00563F93">
      <w:pPr>
        <w:pStyle w:val="Title"/>
        <w:rPr>
          <w:caps/>
          <w:sz w:val="20"/>
          <w:lang w:val="en-US"/>
        </w:rPr>
      </w:pPr>
      <w:r w:rsidRPr="00863ACA">
        <w:rPr>
          <w:caps/>
          <w:sz w:val="20"/>
          <w:lang w:val="en-US"/>
        </w:rPr>
        <w:t xml:space="preserve">- INTOXICAÇÕES POR </w:t>
      </w:r>
      <w:bookmarkStart w:id="53" w:name="bkmToxiIaName"/>
      <w:r w:rsidR="00660612">
        <w:rPr>
          <w:caps/>
          <w:sz w:val="20"/>
          <w:lang w:val="pt-BR"/>
        </w:rPr>
        <w:fldChar w:fldCharType="begin">
          <w:ffData>
            <w:name w:val="bkmToxiIaName"/>
            <w:enabled/>
            <w:calcOnExit w:val="0"/>
            <w:textInput>
              <w:default w:val="Product/Active Ingredient/Common Name"/>
            </w:textInput>
          </w:ffData>
        </w:fldChar>
      </w:r>
      <w:r w:rsidR="00863ACA" w:rsidRPr="00863ACA">
        <w:rPr>
          <w:caps/>
          <w:sz w:val="20"/>
          <w:lang w:val="en-US"/>
        </w:rPr>
        <w:instrText xml:space="preserve"> FORMTEXT </w:instrText>
      </w:r>
      <w:r w:rsidR="00660612">
        <w:rPr>
          <w:caps/>
          <w:sz w:val="20"/>
          <w:lang w:val="pt-BR"/>
        </w:rPr>
      </w:r>
      <w:r w:rsidR="00660612">
        <w:rPr>
          <w:caps/>
          <w:sz w:val="20"/>
          <w:lang w:val="pt-BR"/>
        </w:rPr>
        <w:fldChar w:fldCharType="separate"/>
      </w:r>
      <w:r w:rsidR="00863ACA" w:rsidRPr="00863ACA">
        <w:rPr>
          <w:caps/>
          <w:noProof/>
          <w:sz w:val="20"/>
          <w:lang w:val="en-US"/>
        </w:rPr>
        <w:t>Product/Active Ingredient/Common Name</w:t>
      </w:r>
      <w:r w:rsidR="00660612">
        <w:rPr>
          <w:caps/>
          <w:sz w:val="20"/>
          <w:lang w:val="pt-BR"/>
        </w:rPr>
        <w:fldChar w:fldCharType="end"/>
      </w:r>
      <w:bookmarkEnd w:id="53"/>
      <w:r w:rsidRPr="00863ACA">
        <w:rPr>
          <w:caps/>
          <w:sz w:val="20"/>
          <w:lang w:val="en-US"/>
        </w:rPr>
        <w:t>-</w:t>
      </w:r>
    </w:p>
    <w:p w:rsidR="00563F93" w:rsidRPr="00B80149" w:rsidRDefault="00563F93" w:rsidP="00563F93">
      <w:pPr>
        <w:pStyle w:val="Title"/>
        <w:rPr>
          <w:caps/>
          <w:sz w:val="20"/>
        </w:rPr>
      </w:pPr>
    </w:p>
    <w:p w:rsidR="00563F93" w:rsidRPr="00B80149" w:rsidRDefault="00563F93" w:rsidP="00563F93">
      <w:pPr>
        <w:pStyle w:val="Title"/>
        <w:rPr>
          <w:caps/>
          <w:sz w:val="20"/>
        </w:rPr>
      </w:pPr>
      <w:r w:rsidRPr="00B80149">
        <w:rPr>
          <w:caps/>
          <w:sz w:val="20"/>
        </w:rPr>
        <w:t>Informações MÉdicas</w:t>
      </w:r>
    </w:p>
    <w:tbl>
      <w:tblPr>
        <w:tblW w:w="0" w:type="auto"/>
        <w:tblBorders>
          <w:top w:val="thickThinLargeGap" w:sz="24" w:space="0" w:color="808080"/>
          <w:left w:val="thickThinLargeGap" w:sz="24" w:space="0" w:color="808080"/>
          <w:bottom w:val="thickThinLargeGap" w:sz="24" w:space="0" w:color="808080"/>
          <w:right w:val="thickThinLargeGap" w:sz="24" w:space="0" w:color="808080"/>
          <w:insideH w:val="thickThinLargeGap" w:sz="6" w:space="0" w:color="808080"/>
          <w:insideV w:val="thickThinLargeGap" w:sz="6" w:space="0" w:color="808080"/>
        </w:tblBorders>
        <w:tblLayout w:type="fixed"/>
        <w:tblCellMar>
          <w:left w:w="70" w:type="dxa"/>
          <w:right w:w="70" w:type="dxa"/>
        </w:tblCellMar>
        <w:tblLook w:val="00BF"/>
      </w:tblPr>
      <w:tblGrid>
        <w:gridCol w:w="2050"/>
        <w:gridCol w:w="7380"/>
      </w:tblGrid>
      <w:tr w:rsidR="00563F93" w:rsidRPr="00EE195B" w:rsidTr="00FD5DD4">
        <w:tc>
          <w:tcPr>
            <w:tcW w:w="2050" w:type="dxa"/>
            <w:tcBorders>
              <w:top w:val="thickThinLargeGap" w:sz="24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FD5DD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>Grupo químico</w:t>
            </w:r>
          </w:p>
        </w:tc>
        <w:bookmarkStart w:id="54" w:name="bkmGrupoQuimico"/>
        <w:tc>
          <w:tcPr>
            <w:tcW w:w="7380" w:type="dxa"/>
          </w:tcPr>
          <w:p w:rsidR="00563F93" w:rsidRPr="00B80149" w:rsidRDefault="00660612" w:rsidP="006C2D25">
            <w:pPr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GrupoQuimico"/>
                  <w:enabled/>
                  <w:calcOnExit w:val="0"/>
                  <w:textInput>
                    <w:default w:val="Product/Technical/Chemical group(Product/Active Ingredient/Common Name)"/>
                  </w:textInput>
                </w:ffData>
              </w:fldChar>
            </w:r>
            <w:r w:rsidR="00863ACA" w:rsidRPr="00863AC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63ACA" w:rsidRPr="00863AC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Product/Technical/Chemical group(Product/Active Ingredient/Common Name)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4"/>
            <w:r w:rsidR="00C90BD7" w:rsidRPr="00C90BD7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</w:p>
        </w:tc>
      </w:tr>
      <w:tr w:rsidR="00563F93" w:rsidRPr="00B80149" w:rsidTr="00FD5DD4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FD5DD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 xml:space="preserve">Classe toxicológica </w:t>
            </w:r>
          </w:p>
        </w:tc>
        <w:tc>
          <w:tcPr>
            <w:tcW w:w="7380" w:type="dxa"/>
          </w:tcPr>
          <w:p w:rsidR="00563F93" w:rsidRPr="00B80149" w:rsidRDefault="00A83696" w:rsidP="00C5160D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t>A ser definido pela ANVISA</w:t>
            </w:r>
          </w:p>
        </w:tc>
      </w:tr>
      <w:tr w:rsidR="00563F93" w:rsidRPr="00B80149" w:rsidTr="00FD5DD4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FD5DD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>Vias de exposição</w:t>
            </w:r>
          </w:p>
        </w:tc>
        <w:bookmarkStart w:id="55" w:name="bkmViasEsposicao"/>
        <w:tc>
          <w:tcPr>
            <w:tcW w:w="7380" w:type="dxa"/>
          </w:tcPr>
          <w:p w:rsidR="00563F93" w:rsidRPr="00B80149" w:rsidRDefault="00660612" w:rsidP="00FD5DD4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ViasEsposicao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8C7A04" w:rsidRPr="00B8014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B80149">
              <w:rPr>
                <w:rFonts w:ascii="Arial" w:hAnsi="Arial" w:cs="Arial"/>
                <w:sz w:val="20"/>
                <w:szCs w:val="20"/>
              </w:rPr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C7A04" w:rsidRPr="00B80149">
              <w:rPr>
                <w:rFonts w:ascii="Arial" w:hAnsi="Arial" w:cs="Arial"/>
                <w:noProof/>
                <w:sz w:val="20"/>
                <w:szCs w:val="20"/>
              </w:rPr>
              <w:t>Product/Formulated/Information/Description</w:t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5"/>
          </w:p>
        </w:tc>
      </w:tr>
      <w:tr w:rsidR="00563F93" w:rsidRPr="00B80149" w:rsidTr="00FD5DD4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FD5DD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>Mecanismos de Toxicocidade</w:t>
            </w:r>
          </w:p>
        </w:tc>
        <w:bookmarkStart w:id="56" w:name="bkmToxicocidade"/>
        <w:tc>
          <w:tcPr>
            <w:tcW w:w="7380" w:type="dxa"/>
          </w:tcPr>
          <w:p w:rsidR="00563F93" w:rsidRPr="00B80149" w:rsidRDefault="00660612" w:rsidP="00FD5DD4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Toxicocidade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8C7A04" w:rsidRPr="00B8014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B80149">
              <w:rPr>
                <w:rFonts w:ascii="Arial" w:hAnsi="Arial" w:cs="Arial"/>
                <w:sz w:val="20"/>
                <w:szCs w:val="20"/>
              </w:rPr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C7A04" w:rsidRPr="00B80149">
              <w:rPr>
                <w:rFonts w:ascii="Arial" w:hAnsi="Arial" w:cs="Arial"/>
                <w:noProof/>
                <w:sz w:val="20"/>
                <w:szCs w:val="20"/>
              </w:rPr>
              <w:t>Product/Formulated/Information/Description</w:t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6"/>
          </w:p>
        </w:tc>
      </w:tr>
      <w:tr w:rsidR="00563F93" w:rsidRPr="00B80149" w:rsidTr="00FD5DD4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FD5DD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>Toxicocinética</w:t>
            </w:r>
          </w:p>
        </w:tc>
        <w:bookmarkStart w:id="57" w:name="bkmToxicocinetica"/>
        <w:tc>
          <w:tcPr>
            <w:tcW w:w="7380" w:type="dxa"/>
          </w:tcPr>
          <w:p w:rsidR="00563F93" w:rsidRPr="00B80149" w:rsidRDefault="00660612" w:rsidP="0097257A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Toxicocinetica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2373B6" w:rsidRPr="00B8014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B80149">
              <w:rPr>
                <w:rFonts w:ascii="Arial" w:hAnsi="Arial" w:cs="Arial"/>
                <w:sz w:val="20"/>
                <w:szCs w:val="20"/>
              </w:rPr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373B6" w:rsidRPr="00B80149">
              <w:rPr>
                <w:rFonts w:ascii="Arial" w:hAnsi="Arial" w:cs="Arial"/>
                <w:sz w:val="20"/>
                <w:szCs w:val="20"/>
              </w:rPr>
              <w:t>Product/Formulated/Information/Description</w:t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7"/>
          </w:p>
        </w:tc>
      </w:tr>
      <w:tr w:rsidR="00563F93" w:rsidRPr="00B80149" w:rsidTr="00FD5DD4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2373B6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>Sintomas e sinais clínicos</w:t>
            </w:r>
          </w:p>
        </w:tc>
        <w:bookmarkStart w:id="58" w:name="bkmSintomas"/>
        <w:tc>
          <w:tcPr>
            <w:tcW w:w="7380" w:type="dxa"/>
          </w:tcPr>
          <w:p w:rsidR="00563F93" w:rsidRPr="00B80149" w:rsidRDefault="00660612" w:rsidP="0097257A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Sintomas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8C7A04" w:rsidRPr="00B8014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B80149">
              <w:rPr>
                <w:rFonts w:ascii="Arial" w:hAnsi="Arial" w:cs="Arial"/>
                <w:sz w:val="20"/>
                <w:szCs w:val="20"/>
              </w:rPr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C7A04" w:rsidRPr="00B80149">
              <w:rPr>
                <w:rFonts w:ascii="Arial" w:hAnsi="Arial" w:cs="Arial"/>
                <w:sz w:val="20"/>
                <w:szCs w:val="20"/>
              </w:rPr>
              <w:t>Product/Formulated/Information/Description</w:t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8"/>
          </w:p>
        </w:tc>
      </w:tr>
      <w:tr w:rsidR="00563F93" w:rsidRPr="00B80149" w:rsidTr="002373B6">
        <w:trPr>
          <w:trHeight w:val="18"/>
        </w:trPr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A83696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>Diagnóstico</w:t>
            </w:r>
          </w:p>
        </w:tc>
        <w:bookmarkStart w:id="59" w:name="bkmDiagnostico"/>
        <w:tc>
          <w:tcPr>
            <w:tcW w:w="7380" w:type="dxa"/>
          </w:tcPr>
          <w:p w:rsidR="00563F93" w:rsidRPr="00B80149" w:rsidRDefault="00660612" w:rsidP="00FD5DD4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eastAsia="pt-BR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Diagnostico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2373B6" w:rsidRPr="00B8014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B80149">
              <w:rPr>
                <w:rFonts w:ascii="Arial" w:hAnsi="Arial" w:cs="Arial"/>
                <w:sz w:val="20"/>
                <w:szCs w:val="20"/>
              </w:rPr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373B6" w:rsidRPr="00B80149">
              <w:rPr>
                <w:rFonts w:ascii="Arial" w:hAnsi="Arial" w:cs="Arial"/>
                <w:noProof/>
                <w:sz w:val="20"/>
                <w:szCs w:val="20"/>
              </w:rPr>
              <w:t>Product/Formulated/Information/Description</w:t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9"/>
          </w:p>
        </w:tc>
      </w:tr>
      <w:tr w:rsidR="00563F93" w:rsidRPr="00B80149" w:rsidTr="002373B6">
        <w:trPr>
          <w:trHeight w:val="18"/>
        </w:trPr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2373B6" w:rsidP="00A83696">
            <w:pPr>
              <w:pStyle w:val="Heading1"/>
              <w:jc w:val="left"/>
              <w:rPr>
                <w:rFonts w:ascii="Arial" w:hAnsi="Arial" w:cs="Arial"/>
                <w:b w:val="0"/>
                <w:sz w:val="20"/>
                <w:szCs w:val="20"/>
              </w:rPr>
            </w:pPr>
            <w:r w:rsidRPr="00B80149">
              <w:rPr>
                <w:rFonts w:ascii="Arial" w:hAnsi="Arial" w:cs="Arial"/>
                <w:color w:val="auto"/>
                <w:sz w:val="20"/>
                <w:szCs w:val="20"/>
              </w:rPr>
              <w:t>T</w:t>
            </w:r>
            <w:r w:rsidR="00563F93" w:rsidRPr="00B80149">
              <w:rPr>
                <w:rFonts w:ascii="Arial" w:hAnsi="Arial" w:cs="Arial"/>
                <w:color w:val="auto"/>
                <w:sz w:val="20"/>
                <w:szCs w:val="20"/>
              </w:rPr>
              <w:t>ratamento</w:t>
            </w:r>
          </w:p>
        </w:tc>
        <w:bookmarkStart w:id="60" w:name="bkmTratamento"/>
        <w:tc>
          <w:tcPr>
            <w:tcW w:w="7380" w:type="dxa"/>
          </w:tcPr>
          <w:p w:rsidR="00563F93" w:rsidRPr="00B80149" w:rsidRDefault="00660612" w:rsidP="0097257A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Tratamento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E25804" w:rsidRPr="00B8014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B80149">
              <w:rPr>
                <w:rFonts w:ascii="Arial" w:hAnsi="Arial" w:cs="Arial"/>
                <w:sz w:val="20"/>
                <w:szCs w:val="20"/>
              </w:rPr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25804" w:rsidRPr="00B80149">
              <w:rPr>
                <w:rFonts w:ascii="Arial" w:hAnsi="Arial" w:cs="Arial"/>
                <w:sz w:val="20"/>
                <w:szCs w:val="20"/>
              </w:rPr>
              <w:t>Product/Formulated/Information/Description</w:t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0"/>
          </w:p>
        </w:tc>
      </w:tr>
      <w:tr w:rsidR="00563F93" w:rsidRPr="00B80149" w:rsidTr="00FD5DD4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FD5DD4">
            <w:pPr>
              <w:pStyle w:val="Heading1"/>
              <w:jc w:val="left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B80149">
              <w:rPr>
                <w:rFonts w:ascii="Arial" w:hAnsi="Arial" w:cs="Arial"/>
                <w:color w:val="auto"/>
                <w:sz w:val="20"/>
                <w:szCs w:val="20"/>
              </w:rPr>
              <w:t>Contra-indicações</w:t>
            </w:r>
          </w:p>
        </w:tc>
        <w:bookmarkStart w:id="61" w:name="bkmContraIndicacoes"/>
        <w:tc>
          <w:tcPr>
            <w:tcW w:w="7380" w:type="dxa"/>
          </w:tcPr>
          <w:p w:rsidR="00563F93" w:rsidRPr="00B80149" w:rsidRDefault="00660612" w:rsidP="0097257A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ContraIndicacoes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2917E3" w:rsidRPr="00B8014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B80149">
              <w:rPr>
                <w:rFonts w:ascii="Arial" w:hAnsi="Arial" w:cs="Arial"/>
                <w:sz w:val="20"/>
                <w:szCs w:val="20"/>
              </w:rPr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917E3" w:rsidRPr="00B80149">
              <w:rPr>
                <w:rFonts w:ascii="Arial" w:hAnsi="Arial" w:cs="Arial"/>
                <w:sz w:val="20"/>
                <w:szCs w:val="20"/>
              </w:rPr>
              <w:t>Product/Formulated/Information/Description</w:t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1"/>
          </w:p>
        </w:tc>
      </w:tr>
      <w:tr w:rsidR="00563F93" w:rsidRPr="00B80149" w:rsidTr="00FD5DD4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563F93" w:rsidRPr="00B80149" w:rsidRDefault="00563F93" w:rsidP="00FD5DD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>Efeitos sinérgicos</w:t>
            </w:r>
          </w:p>
        </w:tc>
        <w:bookmarkStart w:id="62" w:name="bkmSinergicos"/>
        <w:tc>
          <w:tcPr>
            <w:tcW w:w="7380" w:type="dxa"/>
          </w:tcPr>
          <w:p w:rsidR="00563F93" w:rsidRPr="00B80149" w:rsidRDefault="00660612" w:rsidP="0016235B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14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Sinergicos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2917E3" w:rsidRPr="00B8014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B80149">
              <w:rPr>
                <w:rFonts w:ascii="Arial" w:hAnsi="Arial" w:cs="Arial"/>
                <w:sz w:val="20"/>
                <w:szCs w:val="20"/>
              </w:rPr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917E3" w:rsidRPr="00B80149">
              <w:rPr>
                <w:rFonts w:ascii="Arial" w:hAnsi="Arial" w:cs="Arial"/>
                <w:noProof/>
                <w:sz w:val="20"/>
                <w:szCs w:val="20"/>
              </w:rPr>
              <w:t>Product/Formulated/Information/Description</w:t>
            </w:r>
            <w:r w:rsidRPr="00B8014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2"/>
          </w:p>
        </w:tc>
      </w:tr>
      <w:tr w:rsidR="00563F93" w:rsidRPr="00B80149" w:rsidTr="00FD5DD4">
        <w:tc>
          <w:tcPr>
            <w:tcW w:w="2050" w:type="dxa"/>
            <w:tcBorders>
              <w:top w:val="thickThinLargeGap" w:sz="6" w:space="0" w:color="808080"/>
              <w:bottom w:val="thickThinLargeGap" w:sz="24" w:space="0" w:color="808080"/>
            </w:tcBorders>
            <w:shd w:val="pct5" w:color="auto" w:fill="FFFFFF"/>
          </w:tcPr>
          <w:p w:rsidR="00563F93" w:rsidRPr="00B80149" w:rsidRDefault="00563F93" w:rsidP="00FD5DD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80149">
              <w:rPr>
                <w:rFonts w:ascii="Arial" w:hAnsi="Arial" w:cs="Arial"/>
                <w:b/>
                <w:sz w:val="20"/>
                <w:szCs w:val="20"/>
              </w:rPr>
              <w:t>ATENÇÃO</w:t>
            </w:r>
          </w:p>
        </w:tc>
        <w:tc>
          <w:tcPr>
            <w:tcW w:w="7380" w:type="dxa"/>
          </w:tcPr>
          <w:p w:rsidR="004F0B93" w:rsidRPr="004F0B93" w:rsidRDefault="004F0B93" w:rsidP="004F0B93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eastAsia="pt-BR"/>
              </w:rPr>
            </w:pPr>
            <w:r w:rsidRPr="004F0B93">
              <w:rPr>
                <w:rFonts w:ascii="Arial" w:hAnsi="Arial" w:cs="Arial"/>
                <w:sz w:val="20"/>
                <w:szCs w:val="20"/>
                <w:lang w:eastAsia="pt-BR"/>
              </w:rPr>
              <w:t>As Intoxicações por Agrotóxicos estão incluídas entre as Enfermidades de Notificação Compulsória. Comunique o caso e obtenha informações especializadas sobre o diagnóstico e tratamento através dos Telefones de Emergência Disque-Intoxicação: 0800-722-6001</w:t>
            </w:r>
          </w:p>
          <w:p w:rsidR="004F0B93" w:rsidRPr="004F0B93" w:rsidRDefault="004F0B93" w:rsidP="004F0B93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4F0B93">
              <w:rPr>
                <w:rFonts w:ascii="Arial" w:hAnsi="Arial" w:cs="Arial"/>
                <w:sz w:val="20"/>
                <w:szCs w:val="20"/>
              </w:rPr>
              <w:t>Rede Nacional de Centros de Informação e Assistência Toxicológica</w:t>
            </w:r>
          </w:p>
          <w:p w:rsidR="004F0B93" w:rsidRPr="004F0B93" w:rsidRDefault="004F0B93" w:rsidP="004F0B93">
            <w:pPr>
              <w:spacing w:line="240" w:lineRule="exact"/>
              <w:ind w:right="6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4F0B93">
              <w:rPr>
                <w:rFonts w:ascii="Arial" w:hAnsi="Arial" w:cs="Arial"/>
                <w:sz w:val="20"/>
                <w:szCs w:val="20"/>
              </w:rPr>
              <w:t>RENACIAT – ANVISA/MS</w:t>
            </w:r>
          </w:p>
          <w:p w:rsidR="004F0B93" w:rsidRPr="004F0B93" w:rsidRDefault="004F0B93" w:rsidP="004F0B93">
            <w:pPr>
              <w:pBdr>
                <w:top w:val="single" w:sz="6" w:space="2" w:color="auto"/>
                <w:left w:val="single" w:sz="6" w:space="3" w:color="auto"/>
                <w:bottom w:val="single" w:sz="6" w:space="3" w:color="auto"/>
                <w:right w:val="single" w:sz="6" w:space="3" w:color="auto"/>
              </w:pBdr>
              <w:tabs>
                <w:tab w:val="left" w:pos="-720"/>
              </w:tabs>
              <w:suppressAutoHyphens/>
              <w:spacing w:line="240" w:lineRule="exact"/>
              <w:rPr>
                <w:rFonts w:ascii="Arial" w:hAnsi="Arial" w:cs="Arial"/>
                <w:sz w:val="20"/>
                <w:szCs w:val="20"/>
              </w:rPr>
            </w:pPr>
            <w:r w:rsidRPr="004F0B93">
              <w:rPr>
                <w:rFonts w:ascii="Arial" w:hAnsi="Arial" w:cs="Arial"/>
                <w:sz w:val="20"/>
                <w:szCs w:val="20"/>
              </w:rPr>
              <w:lastRenderedPageBreak/>
              <w:t>Notifique ao sistema de informação de agravos de notificação (SINAN / MS)</w:t>
            </w:r>
          </w:p>
          <w:p w:rsidR="004F0B93" w:rsidRPr="004F0B93" w:rsidRDefault="004F0B93" w:rsidP="004F0B93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</w:pBdr>
              <w:jc w:val="both"/>
              <w:rPr>
                <w:rFonts w:ascii="Arial" w:hAnsi="Arial" w:cs="Arial"/>
                <w:sz w:val="20"/>
                <w:szCs w:val="20"/>
              </w:rPr>
            </w:pPr>
            <w:r w:rsidRPr="004F0B93">
              <w:rPr>
                <w:rFonts w:ascii="Arial" w:hAnsi="Arial" w:cs="Arial"/>
                <w:sz w:val="20"/>
                <w:szCs w:val="20"/>
              </w:rPr>
              <w:t xml:space="preserve">TELEFONES PARA OS CASOS DE EMERGÊNCIA: </w:t>
            </w:r>
          </w:p>
          <w:p w:rsidR="004F0B93" w:rsidRPr="004F0B93" w:rsidRDefault="004F0B93" w:rsidP="004F0B93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</w:pBdr>
              <w:jc w:val="both"/>
              <w:rPr>
                <w:rFonts w:ascii="Arial" w:hAnsi="Arial" w:cs="Arial"/>
                <w:sz w:val="20"/>
                <w:szCs w:val="20"/>
              </w:rPr>
            </w:pPr>
            <w:r w:rsidRPr="004F0B93">
              <w:rPr>
                <w:rFonts w:ascii="Arial" w:hAnsi="Arial" w:cs="Arial"/>
                <w:sz w:val="20"/>
                <w:szCs w:val="20"/>
              </w:rPr>
              <w:t>Centro do Controle de Envenenamento do Paraná: 0800 41 0148</w:t>
            </w:r>
          </w:p>
          <w:p w:rsidR="00563F93" w:rsidRPr="00B80149" w:rsidRDefault="004F0B93" w:rsidP="004F0B93">
            <w:pPr>
              <w:spacing w:line="240" w:lineRule="exact"/>
              <w:ind w:right="6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4F0B93">
              <w:rPr>
                <w:rFonts w:ascii="Arial" w:hAnsi="Arial" w:cs="Arial"/>
                <w:sz w:val="20"/>
                <w:szCs w:val="20"/>
              </w:rPr>
              <w:t>ALTA – América Latina Tecnologia Agrícola Ltda.: (41) 3071-9100</w:t>
            </w:r>
          </w:p>
        </w:tc>
      </w:tr>
    </w:tbl>
    <w:p w:rsidR="00563F93" w:rsidRPr="00B80149" w:rsidRDefault="00563F93" w:rsidP="00563F93">
      <w:pPr>
        <w:rPr>
          <w:rFonts w:ascii="Arial" w:hAnsi="Arial" w:cs="Arial"/>
          <w:sz w:val="20"/>
          <w:szCs w:val="20"/>
        </w:rPr>
      </w:pPr>
    </w:p>
    <w:p w:rsidR="00563F93" w:rsidRPr="00B80149" w:rsidRDefault="00563F93" w:rsidP="00563F93">
      <w:pPr>
        <w:rPr>
          <w:rFonts w:ascii="Arial" w:hAnsi="Arial" w:cs="Arial"/>
          <w:sz w:val="20"/>
          <w:szCs w:val="20"/>
        </w:rPr>
      </w:pPr>
    </w:p>
    <w:p w:rsidR="00563F93" w:rsidRPr="00B80149" w:rsidRDefault="00563F93" w:rsidP="00563F93">
      <w:pPr>
        <w:autoSpaceDE w:val="0"/>
        <w:autoSpaceDN w:val="0"/>
        <w:adjustRightInd w:val="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MECANISMOS DE AÇÃO, ABSORÇÃO E EXCREÇÃO PARA ANIMAIS DE LABORATÓRIO:</w:t>
      </w:r>
    </w:p>
    <w:bookmarkStart w:id="63" w:name="bkmMecanismos"/>
    <w:p w:rsidR="00563F93" w:rsidRPr="00B80149" w:rsidRDefault="00660612" w:rsidP="00563F9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Mecanismos"/>
            <w:enabled/>
            <w:calcOnExit w:val="0"/>
            <w:textInput>
              <w:default w:val="Product/Formulated/Information/Description"/>
            </w:textInput>
          </w:ffData>
        </w:fldChar>
      </w:r>
      <w:r w:rsidR="002917E3" w:rsidRPr="00B80149">
        <w:rPr>
          <w:rFonts w:ascii="Arial" w:hAnsi="Arial" w:cs="Arial"/>
          <w:sz w:val="20"/>
          <w:szCs w:val="20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2917E3" w:rsidRPr="00B80149">
        <w:rPr>
          <w:rFonts w:ascii="Arial" w:hAnsi="Arial" w:cs="Arial"/>
          <w:noProof/>
          <w:sz w:val="20"/>
          <w:szCs w:val="20"/>
        </w:rPr>
        <w:t>Product/Formulated/Information/Description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63"/>
      <w:r w:rsidR="00563F93" w:rsidRPr="00B80149">
        <w:rPr>
          <w:rFonts w:ascii="Arial" w:hAnsi="Arial" w:cs="Arial"/>
          <w:sz w:val="20"/>
          <w:szCs w:val="20"/>
        </w:rPr>
        <w:t xml:space="preserve"> </w:t>
      </w:r>
    </w:p>
    <w:p w:rsidR="00563F93" w:rsidRPr="00B80149" w:rsidRDefault="00563F93" w:rsidP="00563F93">
      <w:pPr>
        <w:jc w:val="both"/>
        <w:rPr>
          <w:rFonts w:ascii="Arial" w:hAnsi="Arial" w:cs="Arial"/>
          <w:sz w:val="20"/>
          <w:szCs w:val="20"/>
        </w:rPr>
      </w:pPr>
    </w:p>
    <w:p w:rsidR="00563F93" w:rsidRPr="00B80149" w:rsidRDefault="00563F93" w:rsidP="00563F93">
      <w:pPr>
        <w:autoSpaceDE w:val="0"/>
        <w:autoSpaceDN w:val="0"/>
        <w:adjustRightInd w:val="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EFEITOS AGUDOS PARA ANIMAIS DE LABORATÓRIO:</w:t>
      </w:r>
    </w:p>
    <w:bookmarkStart w:id="64" w:name="bkmEfeitosAgudos"/>
    <w:p w:rsidR="00563F93" w:rsidRPr="00B80149" w:rsidRDefault="00660612" w:rsidP="00563F9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EfeitosAgudos"/>
            <w:enabled/>
            <w:calcOnExit w:val="0"/>
            <w:textInput>
              <w:default w:val="Product/Formulated/Information/Description"/>
            </w:textInput>
          </w:ffData>
        </w:fldChar>
      </w:r>
      <w:r w:rsidR="00A62D94" w:rsidRPr="00B80149">
        <w:rPr>
          <w:rFonts w:ascii="Arial" w:hAnsi="Arial" w:cs="Arial"/>
          <w:sz w:val="20"/>
          <w:szCs w:val="20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A62D94" w:rsidRPr="00B80149">
        <w:rPr>
          <w:rFonts w:ascii="Arial" w:hAnsi="Arial" w:cs="Arial"/>
          <w:noProof/>
          <w:sz w:val="20"/>
          <w:szCs w:val="20"/>
        </w:rPr>
        <w:t>Product/Formulated/Information/Description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64"/>
    </w:p>
    <w:p w:rsidR="007E4423" w:rsidRPr="00B80149" w:rsidRDefault="007E4423" w:rsidP="00563F9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</w:p>
    <w:p w:rsidR="00563F93" w:rsidRPr="00B80149" w:rsidRDefault="00563F93" w:rsidP="00563F93">
      <w:pPr>
        <w:autoSpaceDE w:val="0"/>
        <w:autoSpaceDN w:val="0"/>
        <w:adjustRightInd w:val="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EFEITOS CRÔNICOS PARA ANIMAIS DE LABORATÓRIO:</w:t>
      </w:r>
    </w:p>
    <w:bookmarkStart w:id="65" w:name="bkmEfeitosCronicos"/>
    <w:p w:rsidR="00563F93" w:rsidRPr="00B80149" w:rsidRDefault="00660612" w:rsidP="00563F9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EfeitosCronicos"/>
            <w:enabled/>
            <w:calcOnExit w:val="0"/>
            <w:textInput>
              <w:default w:val="Product/Formulated/Information/Description"/>
            </w:textInput>
          </w:ffData>
        </w:fldChar>
      </w:r>
      <w:r w:rsidR="00A62D94" w:rsidRPr="00B80149">
        <w:rPr>
          <w:rFonts w:ascii="Arial" w:hAnsi="Arial" w:cs="Arial"/>
          <w:sz w:val="20"/>
          <w:szCs w:val="20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A62D94" w:rsidRPr="00B80149">
        <w:rPr>
          <w:rFonts w:ascii="Arial" w:hAnsi="Arial" w:cs="Arial"/>
          <w:noProof/>
          <w:sz w:val="20"/>
          <w:szCs w:val="20"/>
        </w:rPr>
        <w:t>Product/Formulated/Information/Description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65"/>
      <w:r w:rsidR="00563F93" w:rsidRPr="00B80149">
        <w:rPr>
          <w:rFonts w:ascii="Arial" w:hAnsi="Arial" w:cs="Arial"/>
          <w:sz w:val="20"/>
          <w:szCs w:val="20"/>
        </w:rPr>
        <w:t xml:space="preserve"> </w:t>
      </w: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563F93" w:rsidRPr="00B80149" w:rsidRDefault="00563F93" w:rsidP="007E0C34">
      <w:pPr>
        <w:jc w:val="both"/>
        <w:rPr>
          <w:rFonts w:ascii="Arial" w:hAnsi="Arial" w:cs="Arial"/>
          <w:sz w:val="20"/>
          <w:szCs w:val="20"/>
        </w:rPr>
      </w:pPr>
    </w:p>
    <w:bookmarkEnd w:id="46"/>
    <w:p w:rsidR="007E0C34" w:rsidRPr="00B80149" w:rsidRDefault="007E0C34" w:rsidP="007E0C34">
      <w:pPr>
        <w:jc w:val="both"/>
        <w:rPr>
          <w:rFonts w:ascii="Arial" w:hAnsi="Arial" w:cs="Arial"/>
          <w:b/>
          <w:sz w:val="20"/>
          <w:szCs w:val="20"/>
          <w:u w:val="single"/>
        </w:rPr>
      </w:pPr>
      <w:r w:rsidRPr="00B80149">
        <w:rPr>
          <w:rFonts w:ascii="Arial" w:hAnsi="Arial" w:cs="Arial"/>
          <w:b/>
          <w:sz w:val="20"/>
          <w:szCs w:val="20"/>
          <w:u w:val="single"/>
        </w:rPr>
        <w:t>INSTITUTO BRASILEIRO DO MEIO AMBIENTE E DOS RECURSOS NATURAIS RENOVÁVEIS</w:t>
      </w:r>
    </w:p>
    <w:p w:rsidR="007E0C34" w:rsidRPr="00B80149" w:rsidRDefault="00796EAC" w:rsidP="007E0C34">
      <w:pPr>
        <w:jc w:val="both"/>
        <w:rPr>
          <w:rFonts w:ascii="Arial" w:hAnsi="Arial" w:cs="Arial"/>
          <w:sz w:val="20"/>
          <w:szCs w:val="20"/>
        </w:rPr>
      </w:pPr>
      <w:bookmarkStart w:id="66" w:name="bkmSemIbama"/>
      <w:r w:rsidRPr="00B80149">
        <w:rPr>
          <w:rFonts w:ascii="Arial" w:hAnsi="Arial" w:cs="Arial"/>
          <w:sz w:val="20"/>
          <w:szCs w:val="20"/>
        </w:rPr>
        <w:t>DADOS RELATIVOS À PROTEÇÃO DO MEIO AMBIENTE:</w:t>
      </w:r>
    </w:p>
    <w:p w:rsidR="007E0C34" w:rsidRPr="00B80149" w:rsidRDefault="007E0C34" w:rsidP="007E0C34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(De acordo com as recomendações aprovadas pelo órgão responsável pelo Meio Ambiente – IBAMA/MMA)</w:t>
      </w:r>
    </w:p>
    <w:bookmarkEnd w:id="66"/>
    <w:p w:rsidR="007E0C34" w:rsidRPr="00B80149" w:rsidRDefault="007E0C34" w:rsidP="007E0C34">
      <w:pPr>
        <w:jc w:val="both"/>
        <w:rPr>
          <w:rFonts w:ascii="Arial" w:hAnsi="Arial" w:cs="Arial"/>
          <w:sz w:val="20"/>
          <w:szCs w:val="20"/>
        </w:rPr>
      </w:pPr>
    </w:p>
    <w:p w:rsidR="00740E83" w:rsidRPr="00B80149" w:rsidRDefault="00740E83" w:rsidP="00740E83">
      <w:pPr>
        <w:jc w:val="both"/>
        <w:rPr>
          <w:rFonts w:ascii="Arial" w:hAnsi="Arial" w:cs="Arial"/>
          <w:b/>
          <w:sz w:val="20"/>
          <w:szCs w:val="20"/>
        </w:rPr>
      </w:pPr>
      <w:bookmarkStart w:id="67" w:name="bkmIbama"/>
      <w:r w:rsidRPr="00B80149">
        <w:rPr>
          <w:rFonts w:ascii="Arial" w:hAnsi="Arial" w:cs="Arial"/>
          <w:b/>
          <w:sz w:val="20"/>
          <w:szCs w:val="20"/>
        </w:rPr>
        <w:t>DADOS RELATIVOS À PROTEÇÃO DO MEIO AMBIENTE:</w:t>
      </w:r>
    </w:p>
    <w:p w:rsidR="00740E83" w:rsidRPr="00B80149" w:rsidRDefault="00740E83" w:rsidP="00740E83">
      <w:pPr>
        <w:jc w:val="both"/>
        <w:rPr>
          <w:rFonts w:ascii="Arial" w:hAnsi="Arial" w:cs="Arial"/>
          <w:b/>
          <w:sz w:val="20"/>
          <w:szCs w:val="20"/>
        </w:rPr>
      </w:pPr>
    </w:p>
    <w:p w:rsidR="00740E83" w:rsidRPr="00B80149" w:rsidRDefault="00740E83" w:rsidP="00740E83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PRECAUÇÕES DE USO E ADVERTÊNCIAS QUANTO AOS CUIDADOS DE PROTEÇÃO AO MEIO AMBIENTE: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 xml:space="preserve">- Este produto é: </w:t>
      </w:r>
    </w:p>
    <w:p w:rsidR="00740E83" w:rsidRPr="00B80149" w:rsidRDefault="00740E83" w:rsidP="00740E83">
      <w:pPr>
        <w:autoSpaceDE w:val="0"/>
        <w:autoSpaceDN w:val="0"/>
        <w:adjustRightInd w:val="0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(  ) Altamente Perigoso ao Meio Ambiente (CLASSE I)</w:t>
      </w:r>
    </w:p>
    <w:p w:rsidR="00740E83" w:rsidRPr="00B80149" w:rsidRDefault="00740E83" w:rsidP="00740E83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eastAsia="pt-BR"/>
        </w:rPr>
      </w:pPr>
      <w:r w:rsidRPr="00B80149">
        <w:rPr>
          <w:rFonts w:ascii="Arial" w:hAnsi="Arial" w:cs="Arial"/>
          <w:bCs/>
          <w:sz w:val="20"/>
          <w:szCs w:val="20"/>
          <w:lang w:eastAsia="pt-BR"/>
        </w:rPr>
        <w:t>(  )  Muito Perigoso ao Meio Ambiente (CLASSE II)</w:t>
      </w:r>
    </w:p>
    <w:p w:rsidR="00740E83" w:rsidRPr="00B80149" w:rsidRDefault="00740E83" w:rsidP="00740E83">
      <w:pPr>
        <w:autoSpaceDE w:val="0"/>
        <w:autoSpaceDN w:val="0"/>
        <w:adjustRightInd w:val="0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(  ) Perigoso ao meio ambiente (CLASSE III)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(  )Pouco perigoso ao meio ambiente (CLASSE IV)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- Evite a contaminação ambiental – Preserve a Natureza.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- Não utilize equipamento com vazamento.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- Não aplique o produto na presença de ventos fortes ou nas horas mais quentes.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- Aplique somente as doses recomendadas.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- Não lave as embalagens ou equipamento aplicador em lagos, fontes, rios e demais corpos d´água. Evite a contaminação da água.</w:t>
      </w:r>
    </w:p>
    <w:p w:rsidR="00740E83" w:rsidRDefault="00740E83" w:rsidP="00740E8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- A destinação inadequada de embalagens e restos de produtos ocasiona contaminação do solo, da água e do ar, prejudicando a fauna, a flora e a saúde das pessoas.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  <w:bookmarkStart w:id="68" w:name="bkmApliAerea"/>
      <w:r w:rsidRPr="00B80149">
        <w:rPr>
          <w:rFonts w:ascii="Arial" w:hAnsi="Arial" w:cs="Arial"/>
          <w:sz w:val="20"/>
          <w:szCs w:val="20"/>
        </w:rPr>
        <w:t>- Não execute aplicação aérea de agrotóxicos em áreas situadas a uma distância inferior a 500 (quinhentos) metros de povoação e de mananciais de capitação de água para abastecimento público e 250 (duzentos e cinqüenta) metros de mananciais de água, moradias isoladas, agrupamentos animais e vegetação susceptível a danos.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- Observe as disposições constantes na legislação estadual e municipal concernentes às atividades aeroagrícolas.</w:t>
      </w:r>
      <w:bookmarkEnd w:id="68"/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</w:p>
    <w:p w:rsidR="00740E83" w:rsidRPr="00B80149" w:rsidRDefault="00740E83" w:rsidP="00740E83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INSTRUÇÕES DE ARMAZENAMENTO DO PRODUTO, VISANDO SUA CONSERVAÇÃO E PREVENÇÃO CONTRA ACIDENTES: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Mantenha o produto em sua embalagem original, sempre fechada.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O local deve ser exclusivo para produtos tóxicos, devendo ser isolado de alimentos, bebidas, rações ou outros materiais.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A construção deve ser de alvenaria ou de material não combustível.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O local deve ser ventilado, coberto e ter piso impermeável.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lastRenderedPageBreak/>
        <w:t xml:space="preserve">- Coloque placas de advertência com os dizeres: </w:t>
      </w:r>
      <w:r w:rsidRPr="00B80149">
        <w:rPr>
          <w:rFonts w:ascii="Arial" w:hAnsi="Arial" w:cs="Arial"/>
          <w:b/>
          <w:bCs/>
          <w:sz w:val="20"/>
          <w:szCs w:val="20"/>
          <w:lang w:eastAsia="pt-BR"/>
        </w:rPr>
        <w:t>CUIDADO VENENO.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Tranque o local, evitando o acesso de pessoas não autorizadas, principalmente crianças.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Deve haver sempre embalagens adequadas disponíveis, para envolver embalagens rompidas ou para o recolhimento de produtos vazados.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Em caso de armazéns, deverão ser seguidas as instruções constantes da NBR 9843 da Associação Brasileira de Normas Técnicas - ABNT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Observe as disposições constantes da legislação estadual e municipal.</w:t>
      </w:r>
    </w:p>
    <w:p w:rsidR="00740E83" w:rsidRPr="00B80149" w:rsidRDefault="00740E83" w:rsidP="00740E83">
      <w:pPr>
        <w:autoSpaceDE w:val="0"/>
        <w:autoSpaceDN w:val="0"/>
        <w:adjustRightInd w:val="0"/>
        <w:ind w:left="360"/>
        <w:jc w:val="both"/>
        <w:rPr>
          <w:rFonts w:ascii="Arial" w:hAnsi="Arial" w:cs="Arial"/>
          <w:sz w:val="20"/>
          <w:szCs w:val="20"/>
          <w:lang w:eastAsia="pt-BR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b/>
          <w:bCs/>
          <w:sz w:val="20"/>
          <w:szCs w:val="20"/>
          <w:lang w:eastAsia="pt-BR"/>
        </w:rPr>
        <w:t>EM CASO DE ACIDENTES</w:t>
      </w:r>
      <w:r w:rsidRPr="00B80149">
        <w:rPr>
          <w:rFonts w:ascii="Arial" w:hAnsi="Arial" w:cs="Arial"/>
          <w:sz w:val="20"/>
          <w:szCs w:val="20"/>
          <w:lang w:eastAsia="pt-BR"/>
        </w:rPr>
        <w:t>:</w:t>
      </w:r>
    </w:p>
    <w:p w:rsidR="00740E83" w:rsidRPr="00B80149" w:rsidRDefault="00740E83" w:rsidP="00740E83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Isole e sinalize a área contaminada.</w:t>
      </w:r>
    </w:p>
    <w:p w:rsidR="00740E83" w:rsidRPr="00B80149" w:rsidRDefault="00740E83" w:rsidP="00740E83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 xml:space="preserve">- Contate as autoridades locais competentes e a Empresa </w:t>
      </w:r>
      <w:r w:rsidRPr="00B80149">
        <w:rPr>
          <w:rFonts w:ascii="Arial" w:hAnsi="Arial" w:cs="Arial"/>
          <w:b/>
          <w:bCs/>
          <w:sz w:val="20"/>
          <w:szCs w:val="20"/>
          <w:lang w:eastAsia="pt-BR"/>
        </w:rPr>
        <w:t xml:space="preserve">ALTA – AMÉRICA LATINA TECNOLOGIA AGRÍCOLA </w:t>
      </w:r>
      <w:r w:rsidRPr="00B80149">
        <w:rPr>
          <w:rFonts w:ascii="Arial" w:hAnsi="Arial" w:cs="Arial"/>
          <w:sz w:val="20"/>
          <w:szCs w:val="20"/>
          <w:lang w:eastAsia="pt-BR"/>
        </w:rPr>
        <w:t>- telefone de Emergência: (0xx41) 3071-9100</w:t>
      </w:r>
    </w:p>
    <w:p w:rsidR="00740E83" w:rsidRDefault="00740E83" w:rsidP="00740E83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- Utilize equipamento de proteção individual - EPI (macacão impermeável, luvas e botas de borracha, óculos protetores e máscara com filtros).</w:t>
      </w:r>
    </w:p>
    <w:p w:rsidR="00740E83" w:rsidRDefault="00740E83" w:rsidP="00740E83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  <w:bookmarkStart w:id="69" w:name="bkmAciLiquido"/>
      <w:r w:rsidRPr="00B80149">
        <w:rPr>
          <w:rFonts w:ascii="Arial" w:hAnsi="Arial" w:cs="Arial"/>
          <w:sz w:val="20"/>
          <w:szCs w:val="20"/>
          <w:lang w:eastAsia="pt-BR"/>
        </w:rPr>
        <w:t>- Em caso de derrame, estanque o escoamento, não permitindo que o produto entre em bueiros, drenos ou corpos d’água. Siga as instruções abaixo:</w:t>
      </w:r>
    </w:p>
    <w:p w:rsidR="00991395" w:rsidRPr="00B80149" w:rsidRDefault="00991395" w:rsidP="00740E83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</w:p>
    <w:p w:rsidR="00740E83" w:rsidRPr="00B80149" w:rsidRDefault="00740E83" w:rsidP="00740E83">
      <w:pPr>
        <w:numPr>
          <w:ilvl w:val="0"/>
          <w:numId w:val="18"/>
        </w:numPr>
        <w:autoSpaceDE w:val="0"/>
        <w:autoSpaceDN w:val="0"/>
        <w:adjustRightInd w:val="0"/>
        <w:spacing w:before="60" w:after="6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b/>
          <w:bCs/>
          <w:sz w:val="20"/>
          <w:szCs w:val="20"/>
          <w:lang w:eastAsia="pt-BR"/>
        </w:rPr>
        <w:t xml:space="preserve">Piso pavimentado: </w:t>
      </w:r>
      <w:r w:rsidRPr="00B80149">
        <w:rPr>
          <w:rFonts w:ascii="Arial" w:hAnsi="Arial" w:cs="Arial"/>
          <w:sz w:val="20"/>
          <w:szCs w:val="20"/>
          <w:lang w:eastAsia="pt-BR"/>
        </w:rPr>
        <w:t>absorva o produto com serragem ou areia, recolha o material com auxílio de uma pá e coloque em recipiente lacrado e identificado devidamente. O produto derramado não deverá mais ser utilizado. Neste caso, consulte o registrante através do telefone indicado no rótulo para a sua devolução e destinação final.</w:t>
      </w:r>
      <w:r w:rsidR="00991395">
        <w:rPr>
          <w:rFonts w:ascii="Arial" w:hAnsi="Arial" w:cs="Arial"/>
          <w:sz w:val="20"/>
          <w:szCs w:val="20"/>
          <w:lang w:eastAsia="pt-BR"/>
        </w:rPr>
        <w:t xml:space="preserve"> </w:t>
      </w:r>
    </w:p>
    <w:p w:rsidR="00084BB7" w:rsidRDefault="00084BB7" w:rsidP="00084BB7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  <w:bookmarkStart w:id="70" w:name="bkmAciSolido"/>
      <w:bookmarkEnd w:id="69"/>
      <w:r w:rsidRPr="00B80149">
        <w:rPr>
          <w:rFonts w:ascii="Arial" w:hAnsi="Arial" w:cs="Arial"/>
          <w:sz w:val="20"/>
          <w:szCs w:val="20"/>
          <w:lang w:eastAsia="pt-BR"/>
        </w:rPr>
        <w:t>- Em caso de derrame, estanque o escoamento, não permitindo que o produto entre em bueiros, drenos ou corpos d’água. Siga as instruções abaixo:</w:t>
      </w:r>
    </w:p>
    <w:p w:rsidR="00084BB7" w:rsidRPr="00B80149" w:rsidRDefault="00084BB7" w:rsidP="00084BB7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</w:p>
    <w:p w:rsidR="00084BB7" w:rsidRPr="00084BB7" w:rsidRDefault="00084BB7" w:rsidP="00084BB7">
      <w:pPr>
        <w:numPr>
          <w:ilvl w:val="0"/>
          <w:numId w:val="18"/>
        </w:numPr>
        <w:autoSpaceDE w:val="0"/>
        <w:autoSpaceDN w:val="0"/>
        <w:adjustRightInd w:val="0"/>
        <w:spacing w:before="60" w:after="6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b/>
          <w:bCs/>
          <w:sz w:val="20"/>
          <w:szCs w:val="20"/>
          <w:lang w:eastAsia="pt-BR"/>
        </w:rPr>
        <w:t xml:space="preserve">Piso pavimentado: </w:t>
      </w:r>
      <w:r w:rsidR="00CF7545" w:rsidRPr="00CF7545">
        <w:rPr>
          <w:rFonts w:ascii="Arial" w:hAnsi="Arial" w:cs="Arial"/>
          <w:sz w:val="20"/>
          <w:szCs w:val="20"/>
          <w:lang w:eastAsia="pt-BR"/>
        </w:rPr>
        <w:t>recolha o material com auxílio de uma pá e coloque em recipiente lacrado e identificado devidamente</w:t>
      </w:r>
      <w:r w:rsidRPr="00B80149">
        <w:rPr>
          <w:rFonts w:ascii="Arial" w:hAnsi="Arial" w:cs="Arial"/>
          <w:sz w:val="20"/>
          <w:szCs w:val="20"/>
          <w:lang w:eastAsia="pt-BR"/>
        </w:rPr>
        <w:t>. O produto derramado não deverá mais ser utilizado. Neste caso, consulte o registrante através do telefone indicado no rótulo para a sua devolução e destinação final.</w:t>
      </w:r>
      <w:r>
        <w:rPr>
          <w:rFonts w:ascii="Arial" w:hAnsi="Arial" w:cs="Arial"/>
          <w:sz w:val="20"/>
          <w:szCs w:val="20"/>
          <w:lang w:eastAsia="pt-BR"/>
        </w:rPr>
        <w:t xml:space="preserve"> </w:t>
      </w:r>
    </w:p>
    <w:bookmarkEnd w:id="70"/>
    <w:p w:rsidR="00740E83" w:rsidRPr="00B80149" w:rsidRDefault="00740E83" w:rsidP="00740E83">
      <w:pPr>
        <w:numPr>
          <w:ilvl w:val="0"/>
          <w:numId w:val="18"/>
        </w:numPr>
        <w:autoSpaceDE w:val="0"/>
        <w:autoSpaceDN w:val="0"/>
        <w:adjustRightInd w:val="0"/>
        <w:spacing w:before="60" w:after="6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b/>
          <w:bCs/>
          <w:sz w:val="20"/>
          <w:szCs w:val="20"/>
          <w:lang w:eastAsia="pt-BR"/>
        </w:rPr>
        <w:t xml:space="preserve">Solo: </w:t>
      </w:r>
      <w:r w:rsidRPr="00B80149">
        <w:rPr>
          <w:rFonts w:ascii="Arial" w:hAnsi="Arial" w:cs="Arial"/>
          <w:sz w:val="20"/>
          <w:szCs w:val="20"/>
          <w:lang w:eastAsia="pt-BR"/>
        </w:rPr>
        <w:t>retire as camadas de terra contaminada até atingir o solo não contaminado, recolha esse material e coloque em um recipiente lacrado e devidamente identificado. Contate a empresa registrante conforme indicado acima.</w:t>
      </w:r>
    </w:p>
    <w:p w:rsidR="00740E83" w:rsidRPr="00B80149" w:rsidRDefault="00740E83" w:rsidP="00740E83">
      <w:pPr>
        <w:numPr>
          <w:ilvl w:val="0"/>
          <w:numId w:val="18"/>
        </w:numPr>
        <w:autoSpaceDE w:val="0"/>
        <w:autoSpaceDN w:val="0"/>
        <w:adjustRightInd w:val="0"/>
        <w:spacing w:before="60" w:after="6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b/>
          <w:bCs/>
          <w:sz w:val="20"/>
          <w:szCs w:val="20"/>
          <w:lang w:eastAsia="pt-BR"/>
        </w:rPr>
        <w:t xml:space="preserve">Corpos d'água: </w:t>
      </w:r>
      <w:r w:rsidRPr="00B80149">
        <w:rPr>
          <w:rFonts w:ascii="Arial" w:hAnsi="Arial" w:cs="Arial"/>
          <w:sz w:val="20"/>
          <w:szCs w:val="20"/>
          <w:lang w:eastAsia="pt-BR"/>
        </w:rPr>
        <w:t>interrompa imediatamente a captação para o consumo humano ou animal, contate o órgão ambiental mais próximo e o centro de emergência da empresa, visto que as medidas a serem adotadas dependem das proporções do acidente, das características do corpo hídrico em questão e da quantidade do produto envolvido.</w:t>
      </w:r>
    </w:p>
    <w:p w:rsidR="00740E83" w:rsidRPr="00B80149" w:rsidRDefault="00740E83" w:rsidP="00740E83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eastAsia="pt-BR"/>
        </w:rPr>
      </w:pPr>
      <w:r w:rsidRPr="00B80149">
        <w:rPr>
          <w:rFonts w:ascii="Arial" w:hAnsi="Arial" w:cs="Arial"/>
          <w:sz w:val="20"/>
          <w:szCs w:val="20"/>
          <w:lang w:eastAsia="pt-BR"/>
        </w:rPr>
        <w:t>Em caso de incêndio, use extintores de ÁGUA EM FORMA DE NEBLINA, de CO</w:t>
      </w:r>
      <w:r w:rsidRPr="00B80149">
        <w:rPr>
          <w:rFonts w:ascii="Arial" w:hAnsi="Arial" w:cs="Arial"/>
          <w:sz w:val="20"/>
          <w:szCs w:val="20"/>
          <w:vertAlign w:val="subscript"/>
          <w:lang w:eastAsia="pt-BR"/>
        </w:rPr>
        <w:t>2</w:t>
      </w:r>
      <w:r w:rsidRPr="00B80149">
        <w:rPr>
          <w:rFonts w:ascii="Arial" w:hAnsi="Arial" w:cs="Arial"/>
          <w:sz w:val="20"/>
          <w:szCs w:val="20"/>
          <w:lang w:eastAsia="pt-BR"/>
        </w:rPr>
        <w:t xml:space="preserve">, ou PÓ QUÍMICO, ficando a favor do vento para evitar intoxicação. 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</w:p>
    <w:p w:rsidR="00740E83" w:rsidRPr="00B80149" w:rsidRDefault="00740E83" w:rsidP="00740E83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PROCEDIMENTO DE LAVAGEM, ARMAZENAMENTO, DEVOLUÇÃO, TRANSPORTE E DESTINAÇÃO DE EMBALAGENS VAZIAS E RESTOS DE PRODUTOS IMPRÓPRIOS PARA UTILIZAÇÃO OU EM DESUSO:</w:t>
      </w:r>
    </w:p>
    <w:p w:rsidR="00740E83" w:rsidRPr="00B80149" w:rsidRDefault="00740E83" w:rsidP="00740E83">
      <w:pPr>
        <w:jc w:val="both"/>
        <w:rPr>
          <w:rFonts w:ascii="Arial" w:hAnsi="Arial" w:cs="Arial"/>
          <w:b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  <w:u w:val="single"/>
        </w:rPr>
      </w:pPr>
      <w:r w:rsidRPr="00B80149">
        <w:rPr>
          <w:rFonts w:ascii="Arial" w:hAnsi="Arial" w:cs="Arial"/>
          <w:b/>
          <w:iCs/>
          <w:sz w:val="20"/>
          <w:szCs w:val="20"/>
          <w:u w:val="single"/>
        </w:rPr>
        <w:t>EMBALAGEM RÍGIDA LAVÁVEL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  <w:u w:val="single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LAVAGEM DA EMBALAGEM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Durante o procedimento de lavagem o operador deverá estar utilizando os mesmos EPI´s – Equipamentos de Proteção Individual - recomendados para o preparo da calda do produto.</w:t>
      </w:r>
    </w:p>
    <w:p w:rsidR="00740E83" w:rsidRPr="00B80149" w:rsidRDefault="00740E83" w:rsidP="00740E83">
      <w:pPr>
        <w:numPr>
          <w:ilvl w:val="0"/>
          <w:numId w:val="17"/>
        </w:numPr>
        <w:autoSpaceDE w:val="0"/>
        <w:autoSpaceDN w:val="0"/>
        <w:adjustRightInd w:val="0"/>
        <w:spacing w:before="120" w:after="120"/>
        <w:ind w:left="142" w:hanging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Tríplice Lavagem (Lavagem Manual):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ind w:left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Esta embalagem deverá ser submetida ao processo de Tríplice Lavagem, imediatamente após o seu esvaziamento, adotando-se os seguintes procedimentos:</w:t>
      </w:r>
    </w:p>
    <w:p w:rsidR="00740E83" w:rsidRPr="00B80149" w:rsidRDefault="00740E83" w:rsidP="00740E83">
      <w:pPr>
        <w:autoSpaceDE w:val="0"/>
        <w:autoSpaceDN w:val="0"/>
        <w:adjustRightInd w:val="0"/>
        <w:ind w:left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lastRenderedPageBreak/>
        <w:t>- Esvazie completamente o conteúdo da embalagem no tanque do pulverizador, mantendo-a na posição vertical durante 30 segundos;</w:t>
      </w:r>
    </w:p>
    <w:p w:rsidR="00740E83" w:rsidRPr="00B80149" w:rsidRDefault="00740E83" w:rsidP="00740E83">
      <w:pPr>
        <w:autoSpaceDE w:val="0"/>
        <w:autoSpaceDN w:val="0"/>
        <w:adjustRightInd w:val="0"/>
        <w:ind w:left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Adicione água limpa à embalagem até ¼ do seu volume;</w:t>
      </w:r>
    </w:p>
    <w:p w:rsidR="00740E83" w:rsidRPr="00B80149" w:rsidRDefault="00740E83" w:rsidP="00740E83">
      <w:pPr>
        <w:autoSpaceDE w:val="0"/>
        <w:autoSpaceDN w:val="0"/>
        <w:adjustRightInd w:val="0"/>
        <w:ind w:left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Tampe bem a embalagem e agite-a, por 30 segundos;</w:t>
      </w:r>
    </w:p>
    <w:p w:rsidR="00740E83" w:rsidRPr="00B80149" w:rsidRDefault="00740E83" w:rsidP="00740E83">
      <w:pPr>
        <w:autoSpaceDE w:val="0"/>
        <w:autoSpaceDN w:val="0"/>
        <w:adjustRightInd w:val="0"/>
        <w:ind w:left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Despeje a água de lavagem no tanque pulverizador;</w:t>
      </w:r>
    </w:p>
    <w:p w:rsidR="00740E83" w:rsidRPr="00B80149" w:rsidRDefault="00740E83" w:rsidP="00740E83">
      <w:pPr>
        <w:autoSpaceDE w:val="0"/>
        <w:autoSpaceDN w:val="0"/>
        <w:adjustRightInd w:val="0"/>
        <w:ind w:left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Faça esta operação três vezes;</w:t>
      </w:r>
    </w:p>
    <w:p w:rsidR="00740E83" w:rsidRPr="00B80149" w:rsidRDefault="00740E83" w:rsidP="00740E83">
      <w:pPr>
        <w:autoSpaceDE w:val="0"/>
        <w:autoSpaceDN w:val="0"/>
        <w:adjustRightInd w:val="0"/>
        <w:ind w:left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Inutilize a embalagem plástica ou metálica perfurando o fundo.</w:t>
      </w:r>
    </w:p>
    <w:p w:rsidR="00740E83" w:rsidRPr="00B80149" w:rsidRDefault="00740E83" w:rsidP="00740E83">
      <w:pPr>
        <w:numPr>
          <w:ilvl w:val="0"/>
          <w:numId w:val="17"/>
        </w:numPr>
        <w:autoSpaceDE w:val="0"/>
        <w:autoSpaceDN w:val="0"/>
        <w:adjustRightInd w:val="0"/>
        <w:spacing w:before="120" w:after="120"/>
        <w:ind w:left="142" w:hanging="142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Lavagem sob Pressão: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  <w:u w:val="single"/>
        </w:rPr>
      </w:pPr>
      <w:r w:rsidRPr="00B80149">
        <w:rPr>
          <w:rFonts w:ascii="Arial" w:hAnsi="Arial" w:cs="Arial"/>
          <w:iCs/>
          <w:sz w:val="20"/>
          <w:szCs w:val="20"/>
          <w:u w:val="single"/>
        </w:rPr>
        <w:t>Ao utilizar pulverizadores dotados de equipamentos de lavagem sob pressão seguir os procedimentos: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Encaixe a embalagem vazia no local apropriado do funil instalado no pulverizador;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Acione o mecanismo para liberar o jato de água;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Direcione o jato de água para todas as paredes internas da embalagem, por 30 segundos;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A água de lavagem dever ser transferida para o tanque do pulverizador;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Inutilize a embalagem plástica ou metálica, perfurando o fundo.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  <w:u w:val="single"/>
        </w:rPr>
      </w:pPr>
      <w:r w:rsidRPr="00B80149">
        <w:rPr>
          <w:rFonts w:ascii="Arial" w:hAnsi="Arial" w:cs="Arial"/>
          <w:iCs/>
          <w:sz w:val="20"/>
          <w:szCs w:val="20"/>
          <w:u w:val="single"/>
        </w:rPr>
        <w:t>Ao utilizar equipamento independente para a lavagem sob pressão, adotar os seguintes procedimentos: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Imediatamente após o esvaziamento do conteúdo original da embalagem, mantê-la invertida sobre a boca do tanque de pulverização, em posição vertical, durante 30 segundos;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Manter a embalagem nessa posição, introduzir a ponta do equipamento de lavagem sob pressão, direcionando o jato de água para todas as paredes internas da embalagem, por 30 segundos;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Toda a água de lavagem é dirigida diretamente para o tanque do pulverizador;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- Inutilize a embalagem plástica ou metálica, perfurando o fundo.</w:t>
      </w:r>
    </w:p>
    <w:p w:rsidR="00740E83" w:rsidRPr="00B80149" w:rsidRDefault="00740E83" w:rsidP="00740E8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ARMAZENAMENTO DA EMBALAGEM VAZIA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Após a realização da Tríplice Lavagem ou Lavagem sob Pressão, esta embalagem deve ser armazenada com a tampa, em caixa coletiva, quando existente, separadamente das embalagens não lavadas.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O armazenamento das embalagens vazias, até sua devolução pelo usuário, deve ser efetuado em local aberto, ventilado, ao abrigo de chuva e com piso impermeável, ou no próprio local onde são guardadas as embalagens cheias.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DEVOLUÇÃO DA EMBALAGEM VAZIA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No prazo de até um ano da data da compra, é obrigatória a devolução da embalagem vazia, com tampa, pelo usuário, ao estabelecimento onde foi adquirido o produto ou no local indicado na nota fiscal, emitida no ato da compra.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Caso o produto não tenha sido totalmente utilizado nesse prazo, e ainda esteja dentro de seu prazo de validade, será facultada a devolução da embalagem em até 6 meses após o término do prazo de validade.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O usuário deve guardar o comprovante de devolução para efeito de fiscalização, pelo prazo mínimo de um ano após a devolução da embalagem vazia.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TRANSPORTE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As embalagens vazias não podem ser transportadas junto com alimentos, bebidas, medicamentos, rações, animais e pessoas.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  <w:u w:val="single"/>
        </w:rPr>
      </w:pPr>
      <w:r w:rsidRPr="00B80149">
        <w:rPr>
          <w:rFonts w:ascii="Arial" w:hAnsi="Arial" w:cs="Arial"/>
          <w:b/>
          <w:iCs/>
          <w:sz w:val="20"/>
          <w:szCs w:val="20"/>
          <w:u w:val="single"/>
        </w:rPr>
        <w:t xml:space="preserve">EMBALAGEM RÍGIDA NÃO LAVÁVEL 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  <w:u w:val="single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ESTA EMBALAGEM NÃO PODE SER LAVADA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ARMAZENAMENTO DA EMBALAGEM VAZIA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O armazenamento da embalagem vazia, até sua devolução pelo usuário, deve ser efetuado em local coberto, ventilado, ao abrigo de chuva e com piso impermeável, no próprio local onde são guardadas as embalagens cheias.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Use luvas no manuseio dessa embalagem.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Essa embalagem deve ser armazenada com sua tampa, em caixa coletiva, quando existente, separadamente das embalagens lavadas.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DEVOLUÇÃO DA EMBALAGEM VAZIA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No prazo de até um ano da data da compra, é obrigatória a devolução da embalagem vazia, com tampa, pelo usuário, ao estabelecimento onde foi adquirido o produto ou no local indicado na nota fiscal, emitida no ato da compra.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Caso o produto não tenha sido totalmente utilizado nesse prazo, e ainda esteja dentro de seu prazo de validade, será facultada a devolução da embalagem em até 6 meses após o término do prazo de validade.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O usuário deve guardar o comprovante de devolução para efeito de fiscalização, pelo prazo mínimo de um ano após a devolução da embalagem vazia.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CA6445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CA6445">
        <w:rPr>
          <w:rFonts w:ascii="Arial" w:hAnsi="Arial" w:cs="Arial"/>
          <w:b/>
          <w:iCs/>
          <w:sz w:val="20"/>
          <w:szCs w:val="20"/>
        </w:rPr>
        <w:t>TRANSPORTE</w:t>
      </w:r>
    </w:p>
    <w:p w:rsidR="00740E83" w:rsidRPr="00CA6445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CA6445">
        <w:rPr>
          <w:rFonts w:ascii="Arial" w:hAnsi="Arial" w:cs="Arial"/>
          <w:iCs/>
          <w:sz w:val="20"/>
          <w:szCs w:val="20"/>
        </w:rPr>
        <w:t>As embalagens vazias não podem ser transportadas junto com alimentos, bebidas, medicamentos, rações, animais e pessoas.</w:t>
      </w:r>
    </w:p>
    <w:p w:rsidR="0013285C" w:rsidRPr="00CA6445" w:rsidRDefault="0013285C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b/>
          <w:bCs/>
          <w:sz w:val="20"/>
          <w:szCs w:val="20"/>
          <w:u w:val="single"/>
        </w:rPr>
        <w:t>EMBALAGEM FLEXÍVEL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b/>
          <w:bCs/>
          <w:sz w:val="20"/>
          <w:szCs w:val="20"/>
        </w:rPr>
        <w:t> 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b/>
          <w:bCs/>
          <w:sz w:val="20"/>
          <w:szCs w:val="20"/>
        </w:rPr>
        <w:t>ESTA EMBALAGEM NÃO PODE SER LAVADA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b/>
          <w:bCs/>
          <w:sz w:val="20"/>
          <w:szCs w:val="20"/>
        </w:rPr>
        <w:t> ARMAZENAMENTO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b/>
          <w:bCs/>
          <w:sz w:val="20"/>
          <w:szCs w:val="20"/>
        </w:rPr>
        <w:t xml:space="preserve">             </w:t>
      </w:r>
      <w:r w:rsidRPr="00CA6445">
        <w:rPr>
          <w:rFonts w:ascii="Arial" w:hAnsi="Arial" w:cs="Arial"/>
          <w:sz w:val="20"/>
          <w:szCs w:val="20"/>
        </w:rPr>
        <w:t>O armazenamento da embalagem vazia, até a sua devolução pelo usuário, deve ser efetuado em local coberto, ventilado, ao abrigo de chuva e com piso impermeável, no próprio local onde guardadas as embalagens cheias.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sz w:val="20"/>
          <w:szCs w:val="20"/>
        </w:rPr>
        <w:t>            Use luvas no manuseio dessa embalagem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sz w:val="20"/>
          <w:szCs w:val="20"/>
        </w:rPr>
        <w:t>            Essa embalagem vazia deve ser armazenada separadamente das lavadas, em saco plástico transparente (Embalagens Padronizadas – modelo ABNT), devidamente identificado e com lacre, o qual deverá ser adquirido nos Canais de Distribuição.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sz w:val="20"/>
          <w:szCs w:val="20"/>
        </w:rPr>
        <w:t> </w:t>
      </w:r>
      <w:r w:rsidRPr="00CA6445">
        <w:rPr>
          <w:rFonts w:ascii="Arial" w:hAnsi="Arial" w:cs="Arial"/>
          <w:b/>
          <w:bCs/>
          <w:sz w:val="20"/>
          <w:szCs w:val="20"/>
        </w:rPr>
        <w:t>DEVOLUÇÃO DA EMBALAGEM VAZIA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b/>
          <w:bCs/>
          <w:sz w:val="20"/>
          <w:szCs w:val="20"/>
        </w:rPr>
        <w:lastRenderedPageBreak/>
        <w:t> </w:t>
      </w:r>
      <w:r w:rsidRPr="00CA6445">
        <w:rPr>
          <w:rFonts w:ascii="Arial" w:hAnsi="Arial" w:cs="Arial"/>
          <w:sz w:val="20"/>
          <w:szCs w:val="20"/>
        </w:rPr>
        <w:t>            No prazo de até um ano da data de compra, é obrigatória a devolução da embalagem vazia, pelo usuário do estabelecimento onde foi adquirido o produto ou no local indicado na nota fiscal, emitida no ato da compra.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sz w:val="20"/>
          <w:szCs w:val="20"/>
        </w:rPr>
        <w:t>            Caso o produto não tenha sido totalmente utilizado nesse prazo, e ainda esteja dentro de seu prazo de validade, será facultada a devolução da embalagem em até 6 meses após o término do prazo de validade.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sz w:val="20"/>
          <w:szCs w:val="20"/>
        </w:rPr>
        <w:t>            O usuário deve guardar o comprovante de devolução para efeito de fiscalização, pelo prazo mínimo de um ano após a devolução da embalagem vazia.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sz w:val="20"/>
          <w:szCs w:val="20"/>
        </w:rPr>
        <w:t> </w:t>
      </w:r>
      <w:r w:rsidRPr="00CA6445">
        <w:rPr>
          <w:rFonts w:ascii="Arial" w:hAnsi="Arial" w:cs="Arial"/>
          <w:b/>
          <w:bCs/>
          <w:sz w:val="20"/>
          <w:szCs w:val="20"/>
        </w:rPr>
        <w:t>TRANSPORTE</w:t>
      </w:r>
    </w:p>
    <w:p w:rsidR="0013285C" w:rsidRPr="00CA6445" w:rsidRDefault="0013285C" w:rsidP="0013285C">
      <w:pPr>
        <w:spacing w:before="100" w:beforeAutospacing="1" w:after="60"/>
        <w:jc w:val="both"/>
        <w:rPr>
          <w:rFonts w:ascii="Arial" w:hAnsi="Arial" w:cs="Arial"/>
        </w:rPr>
      </w:pPr>
      <w:r w:rsidRPr="00CA6445">
        <w:rPr>
          <w:rFonts w:ascii="Arial" w:hAnsi="Arial" w:cs="Arial"/>
          <w:sz w:val="20"/>
          <w:szCs w:val="20"/>
        </w:rPr>
        <w:t> </w:t>
      </w:r>
    </w:p>
    <w:p w:rsidR="0013285C" w:rsidRPr="00CA6445" w:rsidRDefault="0013285C" w:rsidP="0013285C">
      <w:pPr>
        <w:spacing w:before="100" w:beforeAutospacing="1" w:after="100" w:afterAutospacing="1"/>
        <w:rPr>
          <w:rFonts w:ascii="Arial" w:hAnsi="Arial" w:cs="Arial"/>
        </w:rPr>
      </w:pPr>
      <w:r w:rsidRPr="00CA6445">
        <w:rPr>
          <w:rFonts w:ascii="Arial" w:hAnsi="Arial" w:cs="Arial"/>
          <w:sz w:val="20"/>
          <w:szCs w:val="20"/>
        </w:rPr>
        <w:t>            As embalagens vazias não podem ser transportadas junto com alimentos, bebidas, medicamentos, rações, animais e pessoas. Devem ser transportadas em saco plástico transparente (Embalagens Padronizadas – modelo ABNT), devidamente identificado e com lacre, o qual deverá ser adquirido nos Canais de Distribuição.</w:t>
      </w:r>
    </w:p>
    <w:p w:rsidR="00740E83" w:rsidRPr="00CA6445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  <w:u w:val="single"/>
        </w:rPr>
      </w:pPr>
    </w:p>
    <w:p w:rsidR="00740E83" w:rsidRPr="00CA6445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  <w:u w:val="single"/>
        </w:rPr>
      </w:pPr>
      <w:r w:rsidRPr="00CA6445">
        <w:rPr>
          <w:rFonts w:ascii="Arial" w:hAnsi="Arial" w:cs="Arial"/>
          <w:b/>
          <w:iCs/>
          <w:sz w:val="20"/>
          <w:szCs w:val="20"/>
          <w:u w:val="single"/>
        </w:rPr>
        <w:t>EMBALAGEM SECUNDÁRIA (NÃO CONTAMINADA)</w:t>
      </w:r>
    </w:p>
    <w:p w:rsidR="00740E83" w:rsidRPr="00CA6445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740E83" w:rsidRPr="00CA6445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CA6445">
        <w:rPr>
          <w:rFonts w:ascii="Arial" w:hAnsi="Arial" w:cs="Arial"/>
          <w:b/>
          <w:iCs/>
          <w:sz w:val="20"/>
          <w:szCs w:val="20"/>
        </w:rPr>
        <w:t>ESTA EMBALAGEM NÃO PODE SER LAVADA</w:t>
      </w:r>
    </w:p>
    <w:p w:rsidR="00740E83" w:rsidRPr="00CA6445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740E83" w:rsidRPr="00CA6445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CA6445">
        <w:rPr>
          <w:rFonts w:ascii="Arial" w:hAnsi="Arial" w:cs="Arial"/>
          <w:b/>
          <w:iCs/>
          <w:sz w:val="20"/>
          <w:szCs w:val="20"/>
        </w:rPr>
        <w:t>ARMAZENAMENTO DA EMBALAGEM VAZIA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CA6445">
        <w:rPr>
          <w:rFonts w:ascii="Arial" w:hAnsi="Arial" w:cs="Arial"/>
          <w:iCs/>
          <w:sz w:val="20"/>
          <w:szCs w:val="20"/>
        </w:rPr>
        <w:t>O armazenamento da embalagem vazia, até sua devolução pelo usuário, deve ser efetuado em local coberto, ventilado, ao abrigo de chuva e com piso impermeável, no próprio local onde</w:t>
      </w:r>
      <w:r w:rsidRPr="00B80149">
        <w:rPr>
          <w:rFonts w:ascii="Arial" w:hAnsi="Arial" w:cs="Arial"/>
          <w:iCs/>
          <w:sz w:val="20"/>
          <w:szCs w:val="20"/>
        </w:rPr>
        <w:t xml:space="preserve"> são guardadas as embalagens cheias.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DEVOLUÇÃO DA EMBALAGEM VAZIA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É obrigatória a devolução da embalagem vazia, pelo usuário, onde foi adquirido o produto ou no local indicado na nota fiscal, emitida pelo estabelecimento comercial.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TRANSPORTE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As embalagens vazias não podem ser transportadas junto com alimentos, bebidas, medicamentos, rações, animais e pessoas.</w:t>
      </w:r>
    </w:p>
    <w:p w:rsidR="00FE0619" w:rsidRDefault="00FE0619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D320D9" w:rsidRPr="007C6861" w:rsidRDefault="00D320D9" w:rsidP="00D320D9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bookmarkStart w:id="71" w:name="bkmEmbSolido"/>
      <w:r w:rsidRPr="007C6861">
        <w:rPr>
          <w:rFonts w:ascii="Arial" w:hAnsi="Arial" w:cs="Arial"/>
          <w:b/>
          <w:iCs/>
          <w:sz w:val="20"/>
          <w:szCs w:val="20"/>
          <w:u w:val="single"/>
        </w:rPr>
        <w:t>EMBALAGENS - SACARIAS</w:t>
      </w:r>
      <w:r w:rsidRPr="007C6861">
        <w:rPr>
          <w:rFonts w:ascii="Arial" w:hAnsi="Arial" w:cs="Arial"/>
          <w:b/>
          <w:iCs/>
          <w:sz w:val="20"/>
          <w:szCs w:val="20"/>
        </w:rPr>
        <w:t xml:space="preserve"> (utilizadas para acondicionar sementes tratadas com </w:t>
      </w:r>
      <w:bookmarkStart w:id="72" w:name="bkmProdNome"/>
      <w:r w:rsidR="00660612">
        <w:rPr>
          <w:rFonts w:ascii="Arial" w:hAnsi="Arial" w:cs="Arial"/>
          <w:b/>
          <w:iCs/>
          <w:sz w:val="20"/>
          <w:szCs w:val="20"/>
        </w:rPr>
        <w:fldChar w:fldCharType="begin">
          <w:ffData>
            <w:name w:val="bkmProdNome"/>
            <w:enabled/>
            <w:calcOnExit w:val="0"/>
            <w:textInput>
              <w:default w:val="Product/Formulated/Name"/>
            </w:textInput>
          </w:ffData>
        </w:fldChar>
      </w:r>
      <w:r>
        <w:rPr>
          <w:rFonts w:ascii="Arial" w:hAnsi="Arial" w:cs="Arial"/>
          <w:b/>
          <w:iCs/>
          <w:sz w:val="20"/>
          <w:szCs w:val="20"/>
        </w:rPr>
        <w:instrText xml:space="preserve"> FORMTEXT </w:instrText>
      </w:r>
      <w:r w:rsidR="00660612">
        <w:rPr>
          <w:rFonts w:ascii="Arial" w:hAnsi="Arial" w:cs="Arial"/>
          <w:b/>
          <w:iCs/>
          <w:sz w:val="20"/>
          <w:szCs w:val="20"/>
        </w:rPr>
      </w:r>
      <w:r w:rsidR="00660612">
        <w:rPr>
          <w:rFonts w:ascii="Arial" w:hAnsi="Arial" w:cs="Arial"/>
          <w:b/>
          <w:iCs/>
          <w:sz w:val="20"/>
          <w:szCs w:val="20"/>
        </w:rPr>
        <w:fldChar w:fldCharType="separate"/>
      </w:r>
      <w:r>
        <w:rPr>
          <w:rFonts w:ascii="Arial" w:hAnsi="Arial" w:cs="Arial"/>
          <w:b/>
          <w:iCs/>
          <w:noProof/>
          <w:sz w:val="20"/>
          <w:szCs w:val="20"/>
        </w:rPr>
        <w:t>Product/Formulated/Name</w:t>
      </w:r>
      <w:r w:rsidR="00660612">
        <w:rPr>
          <w:rFonts w:ascii="Arial" w:hAnsi="Arial" w:cs="Arial"/>
          <w:b/>
          <w:iCs/>
          <w:sz w:val="20"/>
          <w:szCs w:val="20"/>
        </w:rPr>
        <w:fldChar w:fldCharType="end"/>
      </w:r>
      <w:bookmarkEnd w:id="72"/>
      <w:r>
        <w:rPr>
          <w:rFonts w:ascii="Arial" w:hAnsi="Arial" w:cs="Arial"/>
          <w:b/>
          <w:iCs/>
          <w:sz w:val="20"/>
          <w:szCs w:val="20"/>
        </w:rPr>
        <w:t>)</w:t>
      </w:r>
    </w:p>
    <w:p w:rsidR="00D320D9" w:rsidRDefault="00D320D9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084BB7" w:rsidRDefault="00084BB7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084BB7">
        <w:rPr>
          <w:rFonts w:ascii="Arial" w:hAnsi="Arial" w:cs="Arial"/>
          <w:b/>
          <w:iCs/>
          <w:sz w:val="20"/>
          <w:szCs w:val="20"/>
        </w:rPr>
        <w:t>AS EMBALAGENS SACARIAS NÃO PODEM SER UTILIZADAS PARA OUTROS FINS</w:t>
      </w:r>
      <w:r>
        <w:rPr>
          <w:rFonts w:ascii="Arial" w:hAnsi="Arial" w:cs="Arial"/>
          <w:b/>
          <w:iCs/>
          <w:sz w:val="20"/>
          <w:szCs w:val="20"/>
        </w:rPr>
        <w:t>.</w:t>
      </w:r>
    </w:p>
    <w:p w:rsidR="00084BB7" w:rsidRDefault="00084BB7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084BB7" w:rsidRDefault="00084BB7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>
        <w:rPr>
          <w:rFonts w:ascii="Arial" w:hAnsi="Arial" w:cs="Arial"/>
          <w:b/>
          <w:iCs/>
          <w:sz w:val="20"/>
          <w:szCs w:val="20"/>
        </w:rPr>
        <w:t>AS EMBALAGEN SACARIAS NÃO PODEM SER LAVADAS</w:t>
      </w:r>
      <w:r w:rsidR="00D41AF1">
        <w:rPr>
          <w:rFonts w:ascii="Arial" w:hAnsi="Arial" w:cs="Arial"/>
          <w:b/>
          <w:iCs/>
          <w:sz w:val="20"/>
          <w:szCs w:val="20"/>
        </w:rPr>
        <w:t>.</w:t>
      </w:r>
    </w:p>
    <w:p w:rsidR="00084BB7" w:rsidRDefault="00084BB7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084BB7" w:rsidRDefault="00084BB7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>
        <w:rPr>
          <w:rFonts w:ascii="Arial" w:hAnsi="Arial" w:cs="Arial"/>
          <w:b/>
          <w:iCs/>
          <w:sz w:val="20"/>
          <w:szCs w:val="20"/>
        </w:rPr>
        <w:lastRenderedPageBreak/>
        <w:t>ARMAZENAMENTO DAS EMBALAGENS VAZIAS:</w:t>
      </w:r>
    </w:p>
    <w:p w:rsidR="00D41AF1" w:rsidRDefault="00D41AF1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>
        <w:rPr>
          <w:rFonts w:ascii="Arial" w:hAnsi="Arial" w:cs="Arial"/>
          <w:iCs/>
          <w:sz w:val="20"/>
          <w:szCs w:val="20"/>
        </w:rPr>
        <w:t xml:space="preserve">O armazenamento das embalagens </w:t>
      </w:r>
      <w:r w:rsidRPr="00084BB7">
        <w:rPr>
          <w:rFonts w:ascii="Arial" w:hAnsi="Arial" w:cs="Arial"/>
          <w:b/>
          <w:iCs/>
          <w:sz w:val="20"/>
          <w:szCs w:val="20"/>
        </w:rPr>
        <w:t xml:space="preserve">- SACARIAS </w:t>
      </w:r>
      <w:r>
        <w:rPr>
          <w:rFonts w:ascii="Arial" w:hAnsi="Arial" w:cs="Arial"/>
          <w:b/>
          <w:iCs/>
          <w:sz w:val="20"/>
          <w:szCs w:val="20"/>
        </w:rPr>
        <w:t xml:space="preserve">- </w:t>
      </w:r>
      <w:r>
        <w:rPr>
          <w:rFonts w:ascii="Arial" w:hAnsi="Arial" w:cs="Arial"/>
          <w:iCs/>
          <w:sz w:val="20"/>
          <w:szCs w:val="20"/>
        </w:rPr>
        <w:t>vazias, até a sua devolução pelo usuário, deve ser efetuado em local coberto, ventilado, ao abrigo de chuva e com piso impermeável, no próprio local onde são guardadas as embalagens cheias.</w:t>
      </w:r>
    </w:p>
    <w:p w:rsidR="00D41AF1" w:rsidRPr="00D41AF1" w:rsidRDefault="00D41AF1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D41AF1">
        <w:rPr>
          <w:rFonts w:ascii="Arial" w:hAnsi="Arial" w:cs="Arial"/>
          <w:iCs/>
          <w:sz w:val="20"/>
          <w:szCs w:val="20"/>
        </w:rPr>
        <w:t>Use luva</w:t>
      </w:r>
      <w:r>
        <w:rPr>
          <w:rFonts w:ascii="Arial" w:hAnsi="Arial" w:cs="Arial"/>
          <w:iCs/>
          <w:sz w:val="20"/>
          <w:szCs w:val="20"/>
        </w:rPr>
        <w:t xml:space="preserve">s no manuseio das </w:t>
      </w:r>
      <w:r>
        <w:rPr>
          <w:rFonts w:ascii="Arial" w:hAnsi="Arial" w:cs="Arial"/>
          <w:b/>
          <w:iCs/>
          <w:sz w:val="20"/>
          <w:szCs w:val="20"/>
        </w:rPr>
        <w:t>SACARIAS.</w:t>
      </w:r>
    </w:p>
    <w:p w:rsidR="00084BB7" w:rsidRDefault="00FE0619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>
        <w:rPr>
          <w:rFonts w:ascii="Arial" w:hAnsi="Arial" w:cs="Arial"/>
          <w:iCs/>
          <w:sz w:val="20"/>
          <w:szCs w:val="20"/>
        </w:rPr>
        <w:t>A</w:t>
      </w:r>
      <w:r w:rsidR="00084BB7">
        <w:rPr>
          <w:rFonts w:ascii="Arial" w:hAnsi="Arial" w:cs="Arial"/>
          <w:iCs/>
          <w:sz w:val="20"/>
          <w:szCs w:val="20"/>
        </w:rPr>
        <w:t xml:space="preserve">s embalagens </w:t>
      </w:r>
      <w:r w:rsidR="00084BB7" w:rsidRPr="00084BB7">
        <w:rPr>
          <w:rFonts w:ascii="Arial" w:hAnsi="Arial" w:cs="Arial"/>
          <w:b/>
          <w:iCs/>
          <w:sz w:val="20"/>
          <w:szCs w:val="20"/>
        </w:rPr>
        <w:t xml:space="preserve">- SACARIAS </w:t>
      </w:r>
      <w:r w:rsidR="00084BB7">
        <w:rPr>
          <w:rFonts w:ascii="Arial" w:hAnsi="Arial" w:cs="Arial"/>
          <w:b/>
          <w:iCs/>
          <w:sz w:val="20"/>
          <w:szCs w:val="20"/>
        </w:rPr>
        <w:t xml:space="preserve">- </w:t>
      </w:r>
      <w:r w:rsidR="00084BB7">
        <w:rPr>
          <w:rFonts w:ascii="Arial" w:hAnsi="Arial" w:cs="Arial"/>
          <w:iCs/>
          <w:sz w:val="20"/>
          <w:szCs w:val="20"/>
        </w:rPr>
        <w:t xml:space="preserve">vazias devem ser armazenadas separadamente, em saco plástico transparente (Embalagens padronizadas – modelo ABNT), devidamente identificado e com lacre, o qual deverá ser adquirido </w:t>
      </w:r>
      <w:r w:rsidR="004D7F8A">
        <w:rPr>
          <w:rFonts w:ascii="Arial" w:hAnsi="Arial" w:cs="Arial"/>
          <w:iCs/>
          <w:sz w:val="20"/>
          <w:szCs w:val="20"/>
        </w:rPr>
        <w:t>nos Canais de Distribuição.</w:t>
      </w:r>
    </w:p>
    <w:p w:rsidR="004D7F8A" w:rsidRDefault="004D7F8A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4D7F8A" w:rsidRDefault="004D7F8A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>
        <w:rPr>
          <w:rFonts w:ascii="Arial" w:hAnsi="Arial" w:cs="Arial"/>
          <w:b/>
          <w:iCs/>
          <w:sz w:val="20"/>
          <w:szCs w:val="20"/>
        </w:rPr>
        <w:t>DEVOLUÇÃO DAS EMBALAGENS – SACARIAS VAZIAS</w:t>
      </w:r>
    </w:p>
    <w:p w:rsidR="004D7F8A" w:rsidRDefault="004D7F8A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>
        <w:rPr>
          <w:rFonts w:ascii="Arial" w:hAnsi="Arial" w:cs="Arial"/>
          <w:iCs/>
          <w:sz w:val="20"/>
          <w:szCs w:val="20"/>
        </w:rPr>
        <w:t>Devem ser devolvidas, em conjunto</w:t>
      </w:r>
      <w:r w:rsidR="00FE0619">
        <w:rPr>
          <w:rFonts w:ascii="Arial" w:hAnsi="Arial" w:cs="Arial"/>
          <w:iCs/>
          <w:sz w:val="20"/>
          <w:szCs w:val="20"/>
        </w:rPr>
        <w:t>,</w:t>
      </w:r>
      <w:r>
        <w:rPr>
          <w:rFonts w:ascii="Arial" w:hAnsi="Arial" w:cs="Arial"/>
          <w:iCs/>
          <w:sz w:val="20"/>
          <w:szCs w:val="20"/>
        </w:rPr>
        <w:t xml:space="preserve"> com a embalgem do agrotóxico </w:t>
      </w:r>
      <w:bookmarkStart w:id="73" w:name="bkmProdNome2"/>
      <w:r w:rsidR="00660612">
        <w:rPr>
          <w:rFonts w:ascii="Arial" w:hAnsi="Arial" w:cs="Arial"/>
          <w:iCs/>
          <w:sz w:val="20"/>
          <w:szCs w:val="20"/>
        </w:rPr>
        <w:fldChar w:fldCharType="begin">
          <w:ffData>
            <w:name w:val="bkmProdNome2"/>
            <w:enabled/>
            <w:calcOnExit w:val="0"/>
            <w:textInput>
              <w:default w:val="Product/Formulated/Name"/>
            </w:textInput>
          </w:ffData>
        </w:fldChar>
      </w:r>
      <w:r w:rsidR="00CA6445">
        <w:rPr>
          <w:rFonts w:ascii="Arial" w:hAnsi="Arial" w:cs="Arial"/>
          <w:iCs/>
          <w:sz w:val="20"/>
          <w:szCs w:val="20"/>
        </w:rPr>
        <w:instrText xml:space="preserve"> FORMTEXT </w:instrText>
      </w:r>
      <w:r w:rsidR="00660612">
        <w:rPr>
          <w:rFonts w:ascii="Arial" w:hAnsi="Arial" w:cs="Arial"/>
          <w:iCs/>
          <w:sz w:val="20"/>
          <w:szCs w:val="20"/>
        </w:rPr>
      </w:r>
      <w:r w:rsidR="00660612">
        <w:rPr>
          <w:rFonts w:ascii="Arial" w:hAnsi="Arial" w:cs="Arial"/>
          <w:iCs/>
          <w:sz w:val="20"/>
          <w:szCs w:val="20"/>
        </w:rPr>
        <w:fldChar w:fldCharType="separate"/>
      </w:r>
      <w:r w:rsidR="00CA6445">
        <w:rPr>
          <w:rFonts w:ascii="Arial" w:hAnsi="Arial" w:cs="Arial"/>
          <w:iCs/>
          <w:noProof/>
          <w:sz w:val="20"/>
          <w:szCs w:val="20"/>
        </w:rPr>
        <w:t>Product/Formulated/Name</w:t>
      </w:r>
      <w:r w:rsidR="00660612">
        <w:rPr>
          <w:rFonts w:ascii="Arial" w:hAnsi="Arial" w:cs="Arial"/>
          <w:iCs/>
          <w:sz w:val="20"/>
          <w:szCs w:val="20"/>
        </w:rPr>
        <w:fldChar w:fldCharType="end"/>
      </w:r>
      <w:bookmarkEnd w:id="73"/>
      <w:r>
        <w:rPr>
          <w:rFonts w:ascii="Arial" w:hAnsi="Arial" w:cs="Arial"/>
          <w:iCs/>
          <w:sz w:val="20"/>
          <w:szCs w:val="20"/>
        </w:rPr>
        <w:t xml:space="preserve"> ou no local onde foram adquiridas as sementes tratadas.</w:t>
      </w:r>
    </w:p>
    <w:p w:rsidR="004D7F8A" w:rsidRDefault="004D7F8A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>
        <w:rPr>
          <w:rFonts w:ascii="Arial" w:hAnsi="Arial" w:cs="Arial"/>
          <w:iCs/>
          <w:sz w:val="20"/>
          <w:szCs w:val="20"/>
        </w:rPr>
        <w:t xml:space="preserve">Terceiros que efetuarem o manuseio do agrotóxico, devem descrever nas sacarias que as sementes foram tratadas com o agrotóxico </w:t>
      </w:r>
      <w:bookmarkStart w:id="74" w:name="bkmProdNome3"/>
      <w:r w:rsidR="00660612">
        <w:rPr>
          <w:rFonts w:ascii="Arial" w:hAnsi="Arial" w:cs="Arial"/>
          <w:iCs/>
          <w:sz w:val="20"/>
          <w:szCs w:val="20"/>
        </w:rPr>
        <w:fldChar w:fldCharType="begin">
          <w:ffData>
            <w:name w:val="bkmProdNome3"/>
            <w:enabled/>
            <w:calcOnExit w:val="0"/>
            <w:textInput>
              <w:default w:val="Product/Formulated/Name"/>
            </w:textInput>
          </w:ffData>
        </w:fldChar>
      </w:r>
      <w:r w:rsidR="00CA6445">
        <w:rPr>
          <w:rFonts w:ascii="Arial" w:hAnsi="Arial" w:cs="Arial"/>
          <w:iCs/>
          <w:sz w:val="20"/>
          <w:szCs w:val="20"/>
        </w:rPr>
        <w:instrText xml:space="preserve"> FORMTEXT </w:instrText>
      </w:r>
      <w:r w:rsidR="00660612">
        <w:rPr>
          <w:rFonts w:ascii="Arial" w:hAnsi="Arial" w:cs="Arial"/>
          <w:iCs/>
          <w:sz w:val="20"/>
          <w:szCs w:val="20"/>
        </w:rPr>
      </w:r>
      <w:r w:rsidR="00660612">
        <w:rPr>
          <w:rFonts w:ascii="Arial" w:hAnsi="Arial" w:cs="Arial"/>
          <w:iCs/>
          <w:sz w:val="20"/>
          <w:szCs w:val="20"/>
        </w:rPr>
        <w:fldChar w:fldCharType="separate"/>
      </w:r>
      <w:r w:rsidR="00CA6445">
        <w:rPr>
          <w:rFonts w:ascii="Arial" w:hAnsi="Arial" w:cs="Arial"/>
          <w:iCs/>
          <w:noProof/>
          <w:sz w:val="20"/>
          <w:szCs w:val="20"/>
        </w:rPr>
        <w:t>Product/Formulated/Name</w:t>
      </w:r>
      <w:r w:rsidR="00660612">
        <w:rPr>
          <w:rFonts w:ascii="Arial" w:hAnsi="Arial" w:cs="Arial"/>
          <w:iCs/>
          <w:sz w:val="20"/>
          <w:szCs w:val="20"/>
        </w:rPr>
        <w:fldChar w:fldCharType="end"/>
      </w:r>
      <w:bookmarkEnd w:id="74"/>
      <w:r>
        <w:rPr>
          <w:rFonts w:ascii="Arial" w:hAnsi="Arial" w:cs="Arial"/>
          <w:iCs/>
          <w:sz w:val="20"/>
          <w:szCs w:val="20"/>
        </w:rPr>
        <w:t xml:space="preserve"> e informar que as mesmas devem ser devolvidas no local em que foram tratadas ou adquiridas.</w:t>
      </w:r>
    </w:p>
    <w:p w:rsidR="00D41AF1" w:rsidRPr="004D7F8A" w:rsidRDefault="00D41AF1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bookmarkEnd w:id="71"/>
    <w:p w:rsidR="00D320D9" w:rsidRDefault="00D320D9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DESTINAÇÃO FINAL DAS EMBALAGENS VAZIAS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A destinação final das embalagens vazias, após a devolução pelos usuários, somente poderá ser realizada pela Empresa Registrante ou por empresas legalmente autorizadas pelos órgãos competentes.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É PROIBIDO AO USUÁRIO A REUTILIZAÇÃO E A RECICLAGEM DESTA EMBALAGEM VAZIA OU FRACIONAMENTO E REEBALAGEM DESTE PRODUTO.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EFEITOS SOBRE O MEIO AMBIENTE DECORRENTES DA DESTINAÇÃO INADEQUADA DA EMBALAGEM VAZIA E RESTOS DE PRODUTOS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A destinação inadequada das embalagens vazias</w:t>
      </w:r>
      <w:bookmarkStart w:id="75" w:name="bkmDestSacarias"/>
      <w:r w:rsidR="00B50177">
        <w:rPr>
          <w:rFonts w:ascii="Arial" w:hAnsi="Arial" w:cs="Arial"/>
          <w:iCs/>
          <w:sz w:val="20"/>
          <w:szCs w:val="20"/>
        </w:rPr>
        <w:t>, sacarias</w:t>
      </w:r>
      <w:bookmarkEnd w:id="75"/>
      <w:r w:rsidRPr="00B80149">
        <w:rPr>
          <w:rFonts w:ascii="Arial" w:hAnsi="Arial" w:cs="Arial"/>
          <w:iCs/>
          <w:sz w:val="20"/>
          <w:szCs w:val="20"/>
        </w:rPr>
        <w:t xml:space="preserve"> e restos de produtos no meio ambiente causa contaminação do solo, da água e do ar, prejudicando a fauna, a flora e a saúde das pessoas.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PRODUTOS IMPRÓPRIOS PARA UTILIZAÇÃO OU EM DESUSO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Caso este produto venha a se tornar impróprio para utilização ou em desuso, consulte o registrante através do telefone indicado no rótulo para sua devolução e destinação final.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A desativação do produto é feita através de incineração em fornos destinados para este tipo de operação, equipados com câmaras de lavagem de gases efluentes e aprovados por órgãos ambientais competentes.</w:t>
      </w: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iCs/>
          <w:sz w:val="20"/>
          <w:szCs w:val="20"/>
        </w:rPr>
      </w:pPr>
    </w:p>
    <w:p w:rsidR="00740E83" w:rsidRPr="00B80149" w:rsidRDefault="00740E83" w:rsidP="00740E83">
      <w:pPr>
        <w:autoSpaceDE w:val="0"/>
        <w:autoSpaceDN w:val="0"/>
        <w:adjustRightInd w:val="0"/>
        <w:spacing w:before="120" w:after="120"/>
        <w:jc w:val="both"/>
        <w:rPr>
          <w:rFonts w:ascii="Arial" w:hAnsi="Arial" w:cs="Arial"/>
          <w:b/>
          <w:iCs/>
          <w:sz w:val="20"/>
          <w:szCs w:val="20"/>
        </w:rPr>
      </w:pPr>
      <w:r w:rsidRPr="00B80149">
        <w:rPr>
          <w:rFonts w:ascii="Arial" w:hAnsi="Arial" w:cs="Arial"/>
          <w:b/>
          <w:iCs/>
          <w:sz w:val="20"/>
          <w:szCs w:val="20"/>
        </w:rPr>
        <w:t>TRANSPORTE DE AGROTÓXICOS, COMPONENTES E AFINS</w:t>
      </w:r>
    </w:p>
    <w:p w:rsidR="00740E83" w:rsidRPr="00B80149" w:rsidRDefault="00740E83" w:rsidP="00740E83">
      <w:pPr>
        <w:jc w:val="both"/>
        <w:rPr>
          <w:rFonts w:ascii="Arial" w:hAnsi="Arial" w:cs="Arial"/>
          <w:iCs/>
          <w:sz w:val="20"/>
          <w:szCs w:val="20"/>
        </w:rPr>
      </w:pPr>
      <w:r w:rsidRPr="00B80149">
        <w:rPr>
          <w:rFonts w:ascii="Arial" w:hAnsi="Arial" w:cs="Arial"/>
          <w:iCs/>
          <w:sz w:val="20"/>
          <w:szCs w:val="20"/>
        </w:rPr>
        <w:t>O transporte está sujeito às regras e aos procedimentos estabelecidos na legislação específica, que inclui o acompanhamento da ficha de emergência do produto, bem como determina que os agrotóxicos não podem ser transportados junto de pessoas, animais, rações, medicamentos ou outros materiais.</w:t>
      </w:r>
    </w:p>
    <w:p w:rsidR="00740E83" w:rsidRPr="00B80149" w:rsidRDefault="00740E83" w:rsidP="00740E83">
      <w:pPr>
        <w:jc w:val="both"/>
        <w:rPr>
          <w:rFonts w:ascii="Arial" w:hAnsi="Arial" w:cs="Arial"/>
          <w:sz w:val="20"/>
          <w:szCs w:val="20"/>
        </w:rPr>
      </w:pPr>
    </w:p>
    <w:bookmarkEnd w:id="67"/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b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RESTRIÇÕES ESTABELECIDAS POR ÓRGÃO COMPETENTE DO ESTADO, DISTRITO FEDERAL OU MUNICIPAL</w:t>
      </w:r>
    </w:p>
    <w:p w:rsidR="007E0C34" w:rsidRPr="00B80149" w:rsidRDefault="007E0C34" w:rsidP="007E0C34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De acordo com as recomendações aprovadas pelos órgãos responsáveis.</w:t>
      </w:r>
    </w:p>
    <w:p w:rsidR="007E0C34" w:rsidRPr="00B80149" w:rsidRDefault="007E0C34" w:rsidP="007E0C34">
      <w:pPr>
        <w:jc w:val="both"/>
        <w:rPr>
          <w:rFonts w:ascii="Arial" w:hAnsi="Arial" w:cs="Arial"/>
          <w:sz w:val="20"/>
          <w:szCs w:val="20"/>
        </w:rPr>
      </w:pP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7E0C34" w:rsidRPr="00B80149" w:rsidRDefault="007E0C34" w:rsidP="007E0C34">
      <w:pPr>
        <w:jc w:val="both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sz w:val="20"/>
          <w:szCs w:val="20"/>
        </w:rPr>
        <w:t>Curitiba</w:t>
      </w:r>
      <w:r w:rsidR="00522141" w:rsidRPr="00B80149">
        <w:rPr>
          <w:rFonts w:ascii="Arial" w:hAnsi="Arial" w:cs="Arial"/>
          <w:sz w:val="20"/>
          <w:szCs w:val="20"/>
        </w:rPr>
        <w:t xml:space="preserve">, </w:t>
      </w:r>
      <w:bookmarkStart w:id="76" w:name="bkmData"/>
      <w:r w:rsidR="00660612" w:rsidRPr="00B80149">
        <w:rPr>
          <w:rFonts w:ascii="Arial" w:hAnsi="Arial" w:cs="Arial"/>
          <w:bCs/>
          <w:sz w:val="20"/>
          <w:szCs w:val="20"/>
        </w:rPr>
        <w:fldChar w:fldCharType="begin">
          <w:ffData>
            <w:name w:val="bkmData"/>
            <w:enabled/>
            <w:calcOnExit w:val="0"/>
            <w:textInput/>
          </w:ffData>
        </w:fldChar>
      </w:r>
      <w:r w:rsidR="00F60B33" w:rsidRPr="00B80149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660612" w:rsidRPr="00B80149">
        <w:rPr>
          <w:rFonts w:ascii="Arial" w:hAnsi="Arial" w:cs="Arial"/>
          <w:bCs/>
          <w:sz w:val="20"/>
          <w:szCs w:val="20"/>
        </w:rPr>
      </w:r>
      <w:r w:rsidR="00660612" w:rsidRPr="00B80149">
        <w:rPr>
          <w:rFonts w:ascii="Arial" w:hAnsi="Arial" w:cs="Arial"/>
          <w:bCs/>
          <w:sz w:val="20"/>
          <w:szCs w:val="20"/>
        </w:rPr>
        <w:fldChar w:fldCharType="separate"/>
      </w:r>
      <w:r w:rsidR="00F60B33" w:rsidRPr="00B80149">
        <w:rPr>
          <w:rFonts w:ascii="Arial" w:hAnsi="Arial" w:cs="Arial"/>
          <w:bCs/>
          <w:noProof/>
          <w:sz w:val="20"/>
          <w:szCs w:val="20"/>
        </w:rPr>
        <w:t> </w:t>
      </w:r>
      <w:r w:rsidR="00F60B33" w:rsidRPr="00B80149">
        <w:rPr>
          <w:rFonts w:ascii="Arial" w:hAnsi="Arial" w:cs="Arial"/>
          <w:bCs/>
          <w:noProof/>
          <w:sz w:val="20"/>
          <w:szCs w:val="20"/>
        </w:rPr>
        <w:t> </w:t>
      </w:r>
      <w:r w:rsidR="00F60B33" w:rsidRPr="00B80149">
        <w:rPr>
          <w:rFonts w:ascii="Arial" w:hAnsi="Arial" w:cs="Arial"/>
          <w:bCs/>
          <w:noProof/>
          <w:sz w:val="20"/>
          <w:szCs w:val="20"/>
        </w:rPr>
        <w:t> </w:t>
      </w:r>
      <w:r w:rsidR="00F60B33" w:rsidRPr="00B80149">
        <w:rPr>
          <w:rFonts w:ascii="Arial" w:hAnsi="Arial" w:cs="Arial"/>
          <w:bCs/>
          <w:noProof/>
          <w:sz w:val="20"/>
          <w:szCs w:val="20"/>
        </w:rPr>
        <w:t> </w:t>
      </w:r>
      <w:r w:rsidR="00F60B33" w:rsidRPr="00B80149">
        <w:rPr>
          <w:rFonts w:ascii="Arial" w:hAnsi="Arial" w:cs="Arial"/>
          <w:bCs/>
          <w:noProof/>
          <w:sz w:val="20"/>
          <w:szCs w:val="20"/>
        </w:rPr>
        <w:t> </w:t>
      </w:r>
      <w:r w:rsidR="00660612" w:rsidRPr="00B80149">
        <w:rPr>
          <w:rFonts w:ascii="Arial" w:hAnsi="Arial" w:cs="Arial"/>
          <w:bCs/>
          <w:sz w:val="20"/>
          <w:szCs w:val="20"/>
        </w:rPr>
        <w:fldChar w:fldCharType="end"/>
      </w:r>
      <w:bookmarkEnd w:id="76"/>
    </w:p>
    <w:p w:rsidR="00B27ECD" w:rsidRPr="00B80149" w:rsidRDefault="00B27ECD" w:rsidP="007E0C34">
      <w:pPr>
        <w:jc w:val="both"/>
        <w:rPr>
          <w:rFonts w:ascii="Arial" w:hAnsi="Arial" w:cs="Arial"/>
          <w:sz w:val="20"/>
          <w:szCs w:val="20"/>
        </w:rPr>
      </w:pPr>
    </w:p>
    <w:p w:rsidR="00B27ECD" w:rsidRPr="00B80149" w:rsidRDefault="00B27ECD" w:rsidP="007E0C34">
      <w:pPr>
        <w:jc w:val="both"/>
        <w:rPr>
          <w:rFonts w:ascii="Arial" w:hAnsi="Arial" w:cs="Arial"/>
          <w:sz w:val="20"/>
          <w:szCs w:val="20"/>
        </w:rPr>
      </w:pPr>
    </w:p>
    <w:p w:rsidR="00B27ECD" w:rsidRPr="00B80149" w:rsidRDefault="00B27ECD" w:rsidP="007E0C34">
      <w:pPr>
        <w:jc w:val="both"/>
        <w:rPr>
          <w:rFonts w:ascii="Arial" w:hAnsi="Arial" w:cs="Arial"/>
          <w:sz w:val="20"/>
          <w:szCs w:val="20"/>
        </w:rPr>
      </w:pPr>
    </w:p>
    <w:p w:rsidR="008E7549" w:rsidRPr="00B80149" w:rsidRDefault="008E7549" w:rsidP="007E0C34">
      <w:pPr>
        <w:jc w:val="both"/>
        <w:rPr>
          <w:rFonts w:ascii="Arial" w:hAnsi="Arial" w:cs="Arial"/>
          <w:sz w:val="20"/>
          <w:szCs w:val="20"/>
        </w:rPr>
      </w:pPr>
    </w:p>
    <w:p w:rsidR="00A35A96" w:rsidRPr="00B80149" w:rsidRDefault="00A35A96" w:rsidP="00A35A96">
      <w:pPr>
        <w:rPr>
          <w:rFonts w:ascii="Arial" w:hAnsi="Arial" w:cs="Arial"/>
          <w:color w:val="000000"/>
          <w:sz w:val="20"/>
          <w:szCs w:val="20"/>
        </w:rPr>
      </w:pPr>
    </w:p>
    <w:p w:rsidR="00A35A96" w:rsidRPr="00B80149" w:rsidRDefault="00A35A96" w:rsidP="00A35A96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ALTA – América Latina Tecnologia Agrícola</w:t>
      </w:r>
    </w:p>
    <w:bookmarkStart w:id="77" w:name="bkmAssCargo"/>
    <w:p w:rsidR="00740E83" w:rsidRPr="00B80149" w:rsidRDefault="00660612" w:rsidP="00740E83">
      <w:pPr>
        <w:jc w:val="center"/>
        <w:rPr>
          <w:rFonts w:ascii="Arial" w:hAnsi="Arial" w:cs="Arial"/>
          <w:sz w:val="20"/>
          <w:szCs w:val="20"/>
          <w:lang w:val="en-US"/>
        </w:rPr>
      </w:pPr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AssCargo"/>
            <w:enabled/>
            <w:calcOnExit w:val="0"/>
            <w:textInput>
              <w:default w:val="User/Job title"/>
            </w:textInput>
          </w:ffData>
        </w:fldChar>
      </w:r>
      <w:r w:rsidR="00F60B33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F60B33" w:rsidRPr="00B80149">
        <w:rPr>
          <w:rFonts w:ascii="Arial" w:hAnsi="Arial" w:cs="Arial"/>
          <w:noProof/>
          <w:sz w:val="20"/>
          <w:szCs w:val="20"/>
          <w:lang w:val="en-US"/>
        </w:rPr>
        <w:t>User/Job title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77"/>
      <w:r w:rsidR="00740E83" w:rsidRPr="00B80149">
        <w:rPr>
          <w:rFonts w:ascii="Arial" w:hAnsi="Arial" w:cs="Arial"/>
          <w:sz w:val="20"/>
          <w:szCs w:val="20"/>
          <w:lang w:val="en-US"/>
        </w:rPr>
        <w:t xml:space="preserve"> </w:t>
      </w:r>
      <w:bookmarkStart w:id="78" w:name="bkmAssNome"/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AssNome"/>
            <w:enabled/>
            <w:calcOnExit w:val="0"/>
            <w:textInput>
              <w:default w:val="User/Name"/>
            </w:textInput>
          </w:ffData>
        </w:fldChar>
      </w:r>
      <w:r w:rsidR="00F60B33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F60B33" w:rsidRPr="00B80149">
        <w:rPr>
          <w:rFonts w:ascii="Arial" w:hAnsi="Arial" w:cs="Arial"/>
          <w:noProof/>
          <w:sz w:val="20"/>
          <w:szCs w:val="20"/>
          <w:lang w:val="en-US"/>
        </w:rPr>
        <w:t>User/Name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78"/>
      <w:r w:rsidR="00740E83" w:rsidRPr="00B80149">
        <w:rPr>
          <w:rFonts w:ascii="Arial" w:hAnsi="Arial" w:cs="Arial"/>
          <w:sz w:val="20"/>
          <w:szCs w:val="20"/>
          <w:lang w:val="en-US"/>
        </w:rPr>
        <w:t xml:space="preserve"> / </w:t>
      </w:r>
      <w:bookmarkStart w:id="79" w:name="bkmAssCr"/>
      <w:r w:rsidRPr="00B80149">
        <w:rPr>
          <w:rFonts w:ascii="Arial" w:hAnsi="Arial" w:cs="Arial"/>
          <w:sz w:val="20"/>
          <w:szCs w:val="20"/>
        </w:rPr>
        <w:fldChar w:fldCharType="begin">
          <w:ffData>
            <w:name w:val="bkmAssCr"/>
            <w:enabled/>
            <w:calcOnExit w:val="0"/>
            <w:textInput>
              <w:default w:val="User/Regional council"/>
            </w:textInput>
          </w:ffData>
        </w:fldChar>
      </w:r>
      <w:r w:rsidR="00F60B33" w:rsidRPr="00B8014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B80149">
        <w:rPr>
          <w:rFonts w:ascii="Arial" w:hAnsi="Arial" w:cs="Arial"/>
          <w:sz w:val="20"/>
          <w:szCs w:val="20"/>
        </w:rPr>
      </w:r>
      <w:r w:rsidRPr="00B80149">
        <w:rPr>
          <w:rFonts w:ascii="Arial" w:hAnsi="Arial" w:cs="Arial"/>
          <w:sz w:val="20"/>
          <w:szCs w:val="20"/>
        </w:rPr>
        <w:fldChar w:fldCharType="separate"/>
      </w:r>
      <w:r w:rsidR="00F60B33" w:rsidRPr="00B80149">
        <w:rPr>
          <w:rFonts w:ascii="Arial" w:hAnsi="Arial" w:cs="Arial"/>
          <w:noProof/>
          <w:sz w:val="20"/>
          <w:szCs w:val="20"/>
          <w:lang w:val="en-US"/>
        </w:rPr>
        <w:t>User/Regional council</w:t>
      </w:r>
      <w:r w:rsidRPr="00B80149">
        <w:rPr>
          <w:rFonts w:ascii="Arial" w:hAnsi="Arial" w:cs="Arial"/>
          <w:sz w:val="20"/>
          <w:szCs w:val="20"/>
        </w:rPr>
        <w:fldChar w:fldCharType="end"/>
      </w:r>
      <w:bookmarkEnd w:id="79"/>
    </w:p>
    <w:p w:rsidR="00D53104" w:rsidRPr="00B80149" w:rsidRDefault="00A35A96" w:rsidP="00796EAC">
      <w:pPr>
        <w:jc w:val="center"/>
        <w:rPr>
          <w:rFonts w:ascii="Arial" w:hAnsi="Arial" w:cs="Arial"/>
          <w:sz w:val="20"/>
          <w:szCs w:val="20"/>
        </w:rPr>
      </w:pPr>
      <w:r w:rsidRPr="00B80149">
        <w:rPr>
          <w:rFonts w:ascii="Arial" w:hAnsi="Arial" w:cs="Arial"/>
          <w:b/>
          <w:sz w:val="20"/>
          <w:szCs w:val="20"/>
        </w:rPr>
        <w:t>Responsável Técnico e Representante Legal</w:t>
      </w:r>
    </w:p>
    <w:sectPr w:rsidR="00D53104" w:rsidRPr="00B80149" w:rsidSect="00AE2A40">
      <w:headerReference w:type="default" r:id="rId10"/>
      <w:footerReference w:type="even" r:id="rId11"/>
      <w:footerReference w:type="default" r:id="rId12"/>
      <w:pgSz w:w="11907" w:h="16840" w:code="9"/>
      <w:pgMar w:top="2268" w:right="1077" w:bottom="1440" w:left="1077" w:header="1987" w:footer="56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3062F" w:rsidRDefault="00A3062F">
      <w:r>
        <w:separator/>
      </w:r>
    </w:p>
  </w:endnote>
  <w:endnote w:type="continuationSeparator" w:id="1">
    <w:p w:rsidR="00A3062F" w:rsidRDefault="00A3062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Symbol">
    <w:altName w:val="Courier New"/>
    <w:charset w:val="00"/>
    <w:family w:val="auto"/>
    <w:pitch w:val="variable"/>
    <w:sig w:usb0="00000003" w:usb1="1001ECEA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witzerlandNarrow">
    <w:altName w:val="Arial Narrow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C5016" w:rsidRDefault="00660612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EC5016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C5016" w:rsidRDefault="00EC5016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C5016" w:rsidRPr="000E3CF6" w:rsidRDefault="00EC5016">
    <w:pPr>
      <w:pStyle w:val="Footer"/>
      <w:framePr w:wrap="around" w:vAnchor="text" w:hAnchor="margin" w:xAlign="center" w:y="1"/>
      <w:rPr>
        <w:rStyle w:val="PageNumber"/>
        <w:rFonts w:ascii="Arial" w:hAnsi="Arial" w:cs="Arial"/>
        <w:sz w:val="16"/>
        <w:szCs w:val="16"/>
      </w:rPr>
    </w:pPr>
  </w:p>
  <w:p w:rsidR="00EC5016" w:rsidRPr="00F00D09" w:rsidRDefault="00EC5016" w:rsidP="00AE2A40">
    <w:pPr>
      <w:pStyle w:val="Footer"/>
      <w:rPr>
        <w:rFonts w:ascii="Calibri" w:hAnsi="Calibri" w:cs="Arial"/>
        <w:color w:val="808080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3062F" w:rsidRDefault="00A3062F">
      <w:r>
        <w:separator/>
      </w:r>
    </w:p>
  </w:footnote>
  <w:footnote w:type="continuationSeparator" w:id="1">
    <w:p w:rsidR="00A3062F" w:rsidRDefault="00A3062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C5016" w:rsidRDefault="00EC5016" w:rsidP="00796EAC">
    <w:pPr>
      <w:pStyle w:val="Header"/>
      <w:tabs>
        <w:tab w:val="clear" w:pos="8838"/>
        <w:tab w:val="right" w:pos="9214"/>
      </w:tabs>
      <w:jc w:val="right"/>
      <w:rPr>
        <w:rFonts w:ascii="Arial" w:hAnsi="Arial" w:cs="Arial"/>
        <w:b/>
        <w:sz w:val="16"/>
        <w:szCs w:val="16"/>
      </w:rPr>
    </w:pPr>
    <w:bookmarkStart w:id="80" w:name="bkmHeaderNome"/>
    <w:r w:rsidRPr="00AE2A40">
      <w:rPr>
        <w:rFonts w:ascii="Arial" w:hAnsi="Arial" w:cs="Arial"/>
        <w:b/>
        <w:sz w:val="16"/>
        <w:szCs w:val="16"/>
      </w:rPr>
      <w:t>Product/Formulated/Name</w:t>
    </w:r>
    <w:bookmarkEnd w:id="80"/>
  </w:p>
  <w:p w:rsidR="00EC5016" w:rsidRPr="00AE2A40" w:rsidRDefault="00EC5016" w:rsidP="00796EAC">
    <w:pPr>
      <w:pStyle w:val="Header"/>
      <w:tabs>
        <w:tab w:val="clear" w:pos="8838"/>
        <w:tab w:val="right" w:pos="9214"/>
      </w:tabs>
      <w:jc w:val="right"/>
      <w:rPr>
        <w:rFonts w:ascii="Arial" w:hAnsi="Arial" w:cs="Arial"/>
        <w:b/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">
    <w:nsid w:val="074046A8"/>
    <w:multiLevelType w:val="hybridMultilevel"/>
    <w:tmpl w:val="6D7245D0"/>
    <w:lvl w:ilvl="0" w:tplc="4844E87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95D7675"/>
    <w:multiLevelType w:val="hybridMultilevel"/>
    <w:tmpl w:val="959C19B4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C9570CE"/>
    <w:multiLevelType w:val="hybridMultilevel"/>
    <w:tmpl w:val="D0947B86"/>
    <w:lvl w:ilvl="0" w:tplc="6722F03E">
      <w:start w:val="1"/>
      <w:numFmt w:val="bullet"/>
      <w:lvlText w:val="­"/>
      <w:lvlJc w:val="left"/>
      <w:pPr>
        <w:ind w:left="360" w:hanging="360"/>
      </w:pPr>
      <w:rPr>
        <w:rFonts w:ascii="OpenSymbol" w:hAnsi="Open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28B8607A"/>
    <w:multiLevelType w:val="hybridMultilevel"/>
    <w:tmpl w:val="CAACB5A2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9F00D6A"/>
    <w:multiLevelType w:val="hybridMultilevel"/>
    <w:tmpl w:val="C75EECB0"/>
    <w:lvl w:ilvl="0" w:tplc="CE648706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F7D1DBF"/>
    <w:multiLevelType w:val="hybridMultilevel"/>
    <w:tmpl w:val="BDFAA68A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0957145"/>
    <w:multiLevelType w:val="hybridMultilevel"/>
    <w:tmpl w:val="7AD497F8"/>
    <w:lvl w:ilvl="0" w:tplc="7E365DA6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84A3ED4"/>
    <w:multiLevelType w:val="singleLevel"/>
    <w:tmpl w:val="7ECE1D6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9">
    <w:nsid w:val="393033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4CC72512"/>
    <w:multiLevelType w:val="multilevel"/>
    <w:tmpl w:val="97CAC1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645F6396"/>
    <w:multiLevelType w:val="hybridMultilevel"/>
    <w:tmpl w:val="99D27642"/>
    <w:lvl w:ilvl="0" w:tplc="6F3E0498">
      <w:start w:val="1"/>
      <w:numFmt w:val="decimal"/>
      <w:lvlText w:val="(%1)"/>
      <w:lvlJc w:val="left"/>
      <w:pPr>
        <w:ind w:left="4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140" w:hanging="360"/>
      </w:pPr>
    </w:lvl>
    <w:lvl w:ilvl="2" w:tplc="0416001B" w:tentative="1">
      <w:start w:val="1"/>
      <w:numFmt w:val="lowerRoman"/>
      <w:lvlText w:val="%3."/>
      <w:lvlJc w:val="right"/>
      <w:pPr>
        <w:ind w:left="1860" w:hanging="180"/>
      </w:pPr>
    </w:lvl>
    <w:lvl w:ilvl="3" w:tplc="0416000F" w:tentative="1">
      <w:start w:val="1"/>
      <w:numFmt w:val="decimal"/>
      <w:lvlText w:val="%4."/>
      <w:lvlJc w:val="left"/>
      <w:pPr>
        <w:ind w:left="2580" w:hanging="360"/>
      </w:pPr>
    </w:lvl>
    <w:lvl w:ilvl="4" w:tplc="04160019" w:tentative="1">
      <w:start w:val="1"/>
      <w:numFmt w:val="lowerLetter"/>
      <w:lvlText w:val="%5."/>
      <w:lvlJc w:val="left"/>
      <w:pPr>
        <w:ind w:left="3300" w:hanging="360"/>
      </w:pPr>
    </w:lvl>
    <w:lvl w:ilvl="5" w:tplc="0416001B" w:tentative="1">
      <w:start w:val="1"/>
      <w:numFmt w:val="lowerRoman"/>
      <w:lvlText w:val="%6."/>
      <w:lvlJc w:val="right"/>
      <w:pPr>
        <w:ind w:left="4020" w:hanging="180"/>
      </w:pPr>
    </w:lvl>
    <w:lvl w:ilvl="6" w:tplc="0416000F" w:tentative="1">
      <w:start w:val="1"/>
      <w:numFmt w:val="decimal"/>
      <w:lvlText w:val="%7."/>
      <w:lvlJc w:val="left"/>
      <w:pPr>
        <w:ind w:left="4740" w:hanging="360"/>
      </w:pPr>
    </w:lvl>
    <w:lvl w:ilvl="7" w:tplc="04160019" w:tentative="1">
      <w:start w:val="1"/>
      <w:numFmt w:val="lowerLetter"/>
      <w:lvlText w:val="%8."/>
      <w:lvlJc w:val="left"/>
      <w:pPr>
        <w:ind w:left="5460" w:hanging="360"/>
      </w:pPr>
    </w:lvl>
    <w:lvl w:ilvl="8" w:tplc="0416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2">
    <w:nsid w:val="64B1230D"/>
    <w:multiLevelType w:val="hybridMultilevel"/>
    <w:tmpl w:val="FE269A8C"/>
    <w:lvl w:ilvl="0" w:tplc="D96A3A96">
      <w:start w:val="1"/>
      <w:numFmt w:val="decimal"/>
      <w:lvlText w:val="(%1)"/>
      <w:lvlJc w:val="left"/>
      <w:pPr>
        <w:ind w:left="4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140" w:hanging="360"/>
      </w:pPr>
    </w:lvl>
    <w:lvl w:ilvl="2" w:tplc="0416001B" w:tentative="1">
      <w:start w:val="1"/>
      <w:numFmt w:val="lowerRoman"/>
      <w:lvlText w:val="%3."/>
      <w:lvlJc w:val="right"/>
      <w:pPr>
        <w:ind w:left="1860" w:hanging="180"/>
      </w:pPr>
    </w:lvl>
    <w:lvl w:ilvl="3" w:tplc="0416000F" w:tentative="1">
      <w:start w:val="1"/>
      <w:numFmt w:val="decimal"/>
      <w:lvlText w:val="%4."/>
      <w:lvlJc w:val="left"/>
      <w:pPr>
        <w:ind w:left="2580" w:hanging="360"/>
      </w:pPr>
    </w:lvl>
    <w:lvl w:ilvl="4" w:tplc="04160019" w:tentative="1">
      <w:start w:val="1"/>
      <w:numFmt w:val="lowerLetter"/>
      <w:lvlText w:val="%5."/>
      <w:lvlJc w:val="left"/>
      <w:pPr>
        <w:ind w:left="3300" w:hanging="360"/>
      </w:pPr>
    </w:lvl>
    <w:lvl w:ilvl="5" w:tplc="0416001B" w:tentative="1">
      <w:start w:val="1"/>
      <w:numFmt w:val="lowerRoman"/>
      <w:lvlText w:val="%6."/>
      <w:lvlJc w:val="right"/>
      <w:pPr>
        <w:ind w:left="4020" w:hanging="180"/>
      </w:pPr>
    </w:lvl>
    <w:lvl w:ilvl="6" w:tplc="0416000F" w:tentative="1">
      <w:start w:val="1"/>
      <w:numFmt w:val="decimal"/>
      <w:lvlText w:val="%7."/>
      <w:lvlJc w:val="left"/>
      <w:pPr>
        <w:ind w:left="4740" w:hanging="360"/>
      </w:pPr>
    </w:lvl>
    <w:lvl w:ilvl="7" w:tplc="04160019" w:tentative="1">
      <w:start w:val="1"/>
      <w:numFmt w:val="lowerLetter"/>
      <w:lvlText w:val="%8."/>
      <w:lvlJc w:val="left"/>
      <w:pPr>
        <w:ind w:left="5460" w:hanging="360"/>
      </w:pPr>
    </w:lvl>
    <w:lvl w:ilvl="8" w:tplc="0416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3">
    <w:nsid w:val="6B9F073A"/>
    <w:multiLevelType w:val="hybridMultilevel"/>
    <w:tmpl w:val="3BFECF0C"/>
    <w:lvl w:ilvl="0" w:tplc="CE648706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1533B69"/>
    <w:multiLevelType w:val="hybridMultilevel"/>
    <w:tmpl w:val="C0EA79B4"/>
    <w:lvl w:ilvl="0" w:tplc="BB74FFBE">
      <w:start w:val="3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9A87898"/>
    <w:multiLevelType w:val="hybridMultilevel"/>
    <w:tmpl w:val="80EEA7BC"/>
    <w:lvl w:ilvl="0" w:tplc="71DEF070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7E0C778F"/>
    <w:multiLevelType w:val="hybridMultilevel"/>
    <w:tmpl w:val="00DC3B90"/>
    <w:lvl w:ilvl="0" w:tplc="45844756">
      <w:start w:val="1"/>
      <w:numFmt w:val="bullet"/>
      <w:lvlText w:val="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FF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65" w:hanging="360"/>
        </w:pPr>
        <w:rPr>
          <w:rFonts w:ascii="Symbol" w:hAnsi="Symbol" w:hint="default"/>
        </w:rPr>
      </w:lvl>
    </w:lvlOverride>
  </w:num>
  <w:num w:numId="3">
    <w:abstractNumId w:val="9"/>
  </w:num>
  <w:num w:numId="4">
    <w:abstractNumId w:val="4"/>
  </w:num>
  <w:num w:numId="5">
    <w:abstractNumId w:val="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6">
    <w:abstractNumId w:val="1"/>
  </w:num>
  <w:num w:numId="7">
    <w:abstractNumId w:val="11"/>
  </w:num>
  <w:num w:numId="8">
    <w:abstractNumId w:val="12"/>
  </w:num>
  <w:num w:numId="9">
    <w:abstractNumId w:val="3"/>
  </w:num>
  <w:num w:numId="10">
    <w:abstractNumId w:val="15"/>
  </w:num>
  <w:num w:numId="11">
    <w:abstractNumId w:val="16"/>
  </w:num>
  <w:num w:numId="12">
    <w:abstractNumId w:val="14"/>
  </w:num>
  <w:num w:numId="13">
    <w:abstractNumId w:val="8"/>
  </w:num>
  <w:num w:numId="14">
    <w:abstractNumId w:val="6"/>
  </w:num>
  <w:num w:numId="15">
    <w:abstractNumId w:val="2"/>
  </w:num>
  <w:num w:numId="16">
    <w:abstractNumId w:val="10"/>
  </w:num>
  <w:num w:numId="17">
    <w:abstractNumId w:val="5"/>
  </w:num>
  <w:num w:numId="18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20"/>
  <w:hyphenationZone w:val="425"/>
  <w:drawingGridHorizontalSpacing w:val="120"/>
  <w:drawingGridVerticalSpacing w:val="181"/>
  <w:displayHorizontalDrawingGridEvery w:val="2"/>
  <w:noPunctuationKerning/>
  <w:characterSpacingControl w:val="doNotCompress"/>
  <w:hdrShapeDefaults>
    <o:shapedefaults v:ext="edit" spidmax="177154"/>
  </w:hdrShapeDefaults>
  <w:footnotePr>
    <w:footnote w:id="0"/>
    <w:footnote w:id="1"/>
  </w:footnotePr>
  <w:endnotePr>
    <w:endnote w:id="0"/>
    <w:endnote w:id="1"/>
  </w:endnotePr>
  <w:compat/>
  <w:rsids>
    <w:rsidRoot w:val="00405669"/>
    <w:rsid w:val="000169DC"/>
    <w:rsid w:val="00030C97"/>
    <w:rsid w:val="0003316F"/>
    <w:rsid w:val="000353C5"/>
    <w:rsid w:val="000369FF"/>
    <w:rsid w:val="000370F9"/>
    <w:rsid w:val="000424B5"/>
    <w:rsid w:val="00042870"/>
    <w:rsid w:val="00044F82"/>
    <w:rsid w:val="0004657E"/>
    <w:rsid w:val="000507F9"/>
    <w:rsid w:val="000529ED"/>
    <w:rsid w:val="00064B0A"/>
    <w:rsid w:val="000738B6"/>
    <w:rsid w:val="000743FD"/>
    <w:rsid w:val="000771CA"/>
    <w:rsid w:val="00083672"/>
    <w:rsid w:val="0008373B"/>
    <w:rsid w:val="000846A5"/>
    <w:rsid w:val="00084BB7"/>
    <w:rsid w:val="0008627E"/>
    <w:rsid w:val="000864F8"/>
    <w:rsid w:val="00087CA3"/>
    <w:rsid w:val="000902F0"/>
    <w:rsid w:val="000A1EE5"/>
    <w:rsid w:val="000A2FEF"/>
    <w:rsid w:val="000A59CE"/>
    <w:rsid w:val="000B0E0D"/>
    <w:rsid w:val="000B2174"/>
    <w:rsid w:val="000E3CF6"/>
    <w:rsid w:val="000E4927"/>
    <w:rsid w:val="000F1C17"/>
    <w:rsid w:val="000F364D"/>
    <w:rsid w:val="000F6036"/>
    <w:rsid w:val="00106805"/>
    <w:rsid w:val="00110837"/>
    <w:rsid w:val="001155B7"/>
    <w:rsid w:val="0013285C"/>
    <w:rsid w:val="001340CB"/>
    <w:rsid w:val="00134A42"/>
    <w:rsid w:val="0015207E"/>
    <w:rsid w:val="0016235B"/>
    <w:rsid w:val="001679B0"/>
    <w:rsid w:val="00174420"/>
    <w:rsid w:val="0019013A"/>
    <w:rsid w:val="001939E8"/>
    <w:rsid w:val="001951DC"/>
    <w:rsid w:val="001B4D47"/>
    <w:rsid w:val="001B5595"/>
    <w:rsid w:val="001D1DFB"/>
    <w:rsid w:val="001D1EF8"/>
    <w:rsid w:val="001E62C6"/>
    <w:rsid w:val="001E669B"/>
    <w:rsid w:val="001F36BF"/>
    <w:rsid w:val="001F6221"/>
    <w:rsid w:val="001F788B"/>
    <w:rsid w:val="00202155"/>
    <w:rsid w:val="00213641"/>
    <w:rsid w:val="00220FED"/>
    <w:rsid w:val="00221C4A"/>
    <w:rsid w:val="0022218A"/>
    <w:rsid w:val="002373B6"/>
    <w:rsid w:val="00244524"/>
    <w:rsid w:val="00257C4C"/>
    <w:rsid w:val="00271A0C"/>
    <w:rsid w:val="0027741C"/>
    <w:rsid w:val="00284147"/>
    <w:rsid w:val="002917E3"/>
    <w:rsid w:val="00291FD9"/>
    <w:rsid w:val="00294554"/>
    <w:rsid w:val="002A619F"/>
    <w:rsid w:val="002B142B"/>
    <w:rsid w:val="002B704C"/>
    <w:rsid w:val="002C1272"/>
    <w:rsid w:val="002C63D7"/>
    <w:rsid w:val="002C6B37"/>
    <w:rsid w:val="002D505B"/>
    <w:rsid w:val="002D7338"/>
    <w:rsid w:val="002E016E"/>
    <w:rsid w:val="002E71F3"/>
    <w:rsid w:val="002E7529"/>
    <w:rsid w:val="002F1D5B"/>
    <w:rsid w:val="003014D8"/>
    <w:rsid w:val="003039F2"/>
    <w:rsid w:val="003125E0"/>
    <w:rsid w:val="003161E2"/>
    <w:rsid w:val="00317DB2"/>
    <w:rsid w:val="003208A7"/>
    <w:rsid w:val="00321B82"/>
    <w:rsid w:val="0032474C"/>
    <w:rsid w:val="00326DE9"/>
    <w:rsid w:val="00334FFE"/>
    <w:rsid w:val="0033645C"/>
    <w:rsid w:val="0033767C"/>
    <w:rsid w:val="003400A4"/>
    <w:rsid w:val="0034206B"/>
    <w:rsid w:val="003429F0"/>
    <w:rsid w:val="0035117F"/>
    <w:rsid w:val="00355537"/>
    <w:rsid w:val="00357ED2"/>
    <w:rsid w:val="00360ECE"/>
    <w:rsid w:val="0036357E"/>
    <w:rsid w:val="003671CF"/>
    <w:rsid w:val="00383552"/>
    <w:rsid w:val="0039334F"/>
    <w:rsid w:val="00393477"/>
    <w:rsid w:val="00394A49"/>
    <w:rsid w:val="00397FC7"/>
    <w:rsid w:val="003A10F6"/>
    <w:rsid w:val="003A269B"/>
    <w:rsid w:val="003C4217"/>
    <w:rsid w:val="003C557F"/>
    <w:rsid w:val="003E1A92"/>
    <w:rsid w:val="003E7415"/>
    <w:rsid w:val="00404B04"/>
    <w:rsid w:val="00405669"/>
    <w:rsid w:val="00416440"/>
    <w:rsid w:val="00424011"/>
    <w:rsid w:val="00442431"/>
    <w:rsid w:val="00443E4B"/>
    <w:rsid w:val="00446F91"/>
    <w:rsid w:val="00453F37"/>
    <w:rsid w:val="00462DF6"/>
    <w:rsid w:val="00471082"/>
    <w:rsid w:val="00471A35"/>
    <w:rsid w:val="004778AF"/>
    <w:rsid w:val="00487345"/>
    <w:rsid w:val="00487BD5"/>
    <w:rsid w:val="004928B2"/>
    <w:rsid w:val="004972CD"/>
    <w:rsid w:val="004A0F7D"/>
    <w:rsid w:val="004A684B"/>
    <w:rsid w:val="004B22F7"/>
    <w:rsid w:val="004C3C7E"/>
    <w:rsid w:val="004C5409"/>
    <w:rsid w:val="004D187D"/>
    <w:rsid w:val="004D2EC9"/>
    <w:rsid w:val="004D7F8A"/>
    <w:rsid w:val="004E3772"/>
    <w:rsid w:val="004E4586"/>
    <w:rsid w:val="004F0B93"/>
    <w:rsid w:val="004F2961"/>
    <w:rsid w:val="005003A3"/>
    <w:rsid w:val="00504A8F"/>
    <w:rsid w:val="00505020"/>
    <w:rsid w:val="005069D2"/>
    <w:rsid w:val="00514B37"/>
    <w:rsid w:val="00522141"/>
    <w:rsid w:val="005301CE"/>
    <w:rsid w:val="00545B7A"/>
    <w:rsid w:val="00557F05"/>
    <w:rsid w:val="00560378"/>
    <w:rsid w:val="00560407"/>
    <w:rsid w:val="00562BF6"/>
    <w:rsid w:val="005632C6"/>
    <w:rsid w:val="00563F93"/>
    <w:rsid w:val="00590EC5"/>
    <w:rsid w:val="00596AF5"/>
    <w:rsid w:val="005A0FE3"/>
    <w:rsid w:val="005A6F01"/>
    <w:rsid w:val="005D1D13"/>
    <w:rsid w:val="005D4B95"/>
    <w:rsid w:val="005E0C1F"/>
    <w:rsid w:val="005E5771"/>
    <w:rsid w:val="005F5809"/>
    <w:rsid w:val="005F6EBB"/>
    <w:rsid w:val="00601603"/>
    <w:rsid w:val="0060796D"/>
    <w:rsid w:val="00611EF1"/>
    <w:rsid w:val="00614480"/>
    <w:rsid w:val="006214BB"/>
    <w:rsid w:val="006266F8"/>
    <w:rsid w:val="006310DB"/>
    <w:rsid w:val="006314E2"/>
    <w:rsid w:val="00633554"/>
    <w:rsid w:val="00635034"/>
    <w:rsid w:val="00641910"/>
    <w:rsid w:val="00647F48"/>
    <w:rsid w:val="00654908"/>
    <w:rsid w:val="00655B65"/>
    <w:rsid w:val="00660612"/>
    <w:rsid w:val="006745EF"/>
    <w:rsid w:val="006748C7"/>
    <w:rsid w:val="00677096"/>
    <w:rsid w:val="00694B99"/>
    <w:rsid w:val="00695DC9"/>
    <w:rsid w:val="006A1274"/>
    <w:rsid w:val="006A67DD"/>
    <w:rsid w:val="006B1295"/>
    <w:rsid w:val="006B2849"/>
    <w:rsid w:val="006B7E5F"/>
    <w:rsid w:val="006C072D"/>
    <w:rsid w:val="006C2D25"/>
    <w:rsid w:val="006C311C"/>
    <w:rsid w:val="006C7E7E"/>
    <w:rsid w:val="006D645E"/>
    <w:rsid w:val="006E02B1"/>
    <w:rsid w:val="006E0F0A"/>
    <w:rsid w:val="006E32C5"/>
    <w:rsid w:val="006E4FCF"/>
    <w:rsid w:val="006F32D6"/>
    <w:rsid w:val="006F7585"/>
    <w:rsid w:val="00711FF4"/>
    <w:rsid w:val="0071448F"/>
    <w:rsid w:val="00715F64"/>
    <w:rsid w:val="00716577"/>
    <w:rsid w:val="00723544"/>
    <w:rsid w:val="00740E83"/>
    <w:rsid w:val="00753089"/>
    <w:rsid w:val="007676C0"/>
    <w:rsid w:val="00774498"/>
    <w:rsid w:val="007777E9"/>
    <w:rsid w:val="007824D6"/>
    <w:rsid w:val="007900EB"/>
    <w:rsid w:val="00796EAC"/>
    <w:rsid w:val="007A1593"/>
    <w:rsid w:val="007B1EE6"/>
    <w:rsid w:val="007C7DA1"/>
    <w:rsid w:val="007D206A"/>
    <w:rsid w:val="007D4309"/>
    <w:rsid w:val="007D7FDE"/>
    <w:rsid w:val="007E0C34"/>
    <w:rsid w:val="007E4423"/>
    <w:rsid w:val="007F275B"/>
    <w:rsid w:val="007F387C"/>
    <w:rsid w:val="0080353B"/>
    <w:rsid w:val="00811E06"/>
    <w:rsid w:val="00826373"/>
    <w:rsid w:val="00826E0A"/>
    <w:rsid w:val="00832AE9"/>
    <w:rsid w:val="00836C67"/>
    <w:rsid w:val="0084336B"/>
    <w:rsid w:val="00845920"/>
    <w:rsid w:val="00853099"/>
    <w:rsid w:val="008608B2"/>
    <w:rsid w:val="00863ACA"/>
    <w:rsid w:val="00865ECD"/>
    <w:rsid w:val="008811B0"/>
    <w:rsid w:val="00886E98"/>
    <w:rsid w:val="008B037F"/>
    <w:rsid w:val="008C17E4"/>
    <w:rsid w:val="008C291A"/>
    <w:rsid w:val="008C5F3E"/>
    <w:rsid w:val="008C7A04"/>
    <w:rsid w:val="008C7CEF"/>
    <w:rsid w:val="008D4E3E"/>
    <w:rsid w:val="008D5368"/>
    <w:rsid w:val="008D668B"/>
    <w:rsid w:val="008E57E7"/>
    <w:rsid w:val="008E7549"/>
    <w:rsid w:val="00915953"/>
    <w:rsid w:val="00915E0F"/>
    <w:rsid w:val="00936518"/>
    <w:rsid w:val="00936E08"/>
    <w:rsid w:val="0094046B"/>
    <w:rsid w:val="009418B8"/>
    <w:rsid w:val="0096356B"/>
    <w:rsid w:val="00972579"/>
    <w:rsid w:val="0097257A"/>
    <w:rsid w:val="00972913"/>
    <w:rsid w:val="00983F4D"/>
    <w:rsid w:val="00985E77"/>
    <w:rsid w:val="00991395"/>
    <w:rsid w:val="00992703"/>
    <w:rsid w:val="00997DA4"/>
    <w:rsid w:val="009A07AD"/>
    <w:rsid w:val="009A1B9D"/>
    <w:rsid w:val="009A4EDD"/>
    <w:rsid w:val="009B7971"/>
    <w:rsid w:val="009C0A5D"/>
    <w:rsid w:val="009D550D"/>
    <w:rsid w:val="009D68AF"/>
    <w:rsid w:val="009D7B84"/>
    <w:rsid w:val="009E0984"/>
    <w:rsid w:val="009E3E27"/>
    <w:rsid w:val="009E7D3A"/>
    <w:rsid w:val="009F198B"/>
    <w:rsid w:val="009F2D72"/>
    <w:rsid w:val="009F55CA"/>
    <w:rsid w:val="009F640E"/>
    <w:rsid w:val="00A01673"/>
    <w:rsid w:val="00A01F9C"/>
    <w:rsid w:val="00A02A73"/>
    <w:rsid w:val="00A16B8D"/>
    <w:rsid w:val="00A17563"/>
    <w:rsid w:val="00A21A0A"/>
    <w:rsid w:val="00A21DBD"/>
    <w:rsid w:val="00A3062F"/>
    <w:rsid w:val="00A32655"/>
    <w:rsid w:val="00A33051"/>
    <w:rsid w:val="00A35A96"/>
    <w:rsid w:val="00A40321"/>
    <w:rsid w:val="00A40FF2"/>
    <w:rsid w:val="00A4197F"/>
    <w:rsid w:val="00A466F7"/>
    <w:rsid w:val="00A6077A"/>
    <w:rsid w:val="00A61462"/>
    <w:rsid w:val="00A6269E"/>
    <w:rsid w:val="00A62D94"/>
    <w:rsid w:val="00A82E2F"/>
    <w:rsid w:val="00A83696"/>
    <w:rsid w:val="00A8471D"/>
    <w:rsid w:val="00A84AF0"/>
    <w:rsid w:val="00A87B31"/>
    <w:rsid w:val="00A94D8D"/>
    <w:rsid w:val="00A96C9C"/>
    <w:rsid w:val="00A9705B"/>
    <w:rsid w:val="00AA600D"/>
    <w:rsid w:val="00AB0011"/>
    <w:rsid w:val="00AB075D"/>
    <w:rsid w:val="00AB23B7"/>
    <w:rsid w:val="00AB4F08"/>
    <w:rsid w:val="00AB5A31"/>
    <w:rsid w:val="00AB6535"/>
    <w:rsid w:val="00AC2B00"/>
    <w:rsid w:val="00AC3C5D"/>
    <w:rsid w:val="00AD4249"/>
    <w:rsid w:val="00AD5CAE"/>
    <w:rsid w:val="00AE2A40"/>
    <w:rsid w:val="00AF2A09"/>
    <w:rsid w:val="00B10487"/>
    <w:rsid w:val="00B15A47"/>
    <w:rsid w:val="00B2423F"/>
    <w:rsid w:val="00B242D4"/>
    <w:rsid w:val="00B27661"/>
    <w:rsid w:val="00B27ECD"/>
    <w:rsid w:val="00B46345"/>
    <w:rsid w:val="00B47FAC"/>
    <w:rsid w:val="00B50177"/>
    <w:rsid w:val="00B51FCA"/>
    <w:rsid w:val="00B6234A"/>
    <w:rsid w:val="00B66472"/>
    <w:rsid w:val="00B7773E"/>
    <w:rsid w:val="00B80149"/>
    <w:rsid w:val="00B81D1A"/>
    <w:rsid w:val="00B866DA"/>
    <w:rsid w:val="00B86EDC"/>
    <w:rsid w:val="00B87621"/>
    <w:rsid w:val="00B95403"/>
    <w:rsid w:val="00BA4259"/>
    <w:rsid w:val="00BA4B2B"/>
    <w:rsid w:val="00BA7CBD"/>
    <w:rsid w:val="00BB199E"/>
    <w:rsid w:val="00BB5DA3"/>
    <w:rsid w:val="00BC13B0"/>
    <w:rsid w:val="00BC7D77"/>
    <w:rsid w:val="00BC7F96"/>
    <w:rsid w:val="00BD071D"/>
    <w:rsid w:val="00BD1E9B"/>
    <w:rsid w:val="00BD20C7"/>
    <w:rsid w:val="00BD3A58"/>
    <w:rsid w:val="00BE49A3"/>
    <w:rsid w:val="00BF1782"/>
    <w:rsid w:val="00C02025"/>
    <w:rsid w:val="00C03385"/>
    <w:rsid w:val="00C15C1A"/>
    <w:rsid w:val="00C23E07"/>
    <w:rsid w:val="00C35074"/>
    <w:rsid w:val="00C357B0"/>
    <w:rsid w:val="00C36FB9"/>
    <w:rsid w:val="00C43506"/>
    <w:rsid w:val="00C5160D"/>
    <w:rsid w:val="00C52E24"/>
    <w:rsid w:val="00C533BB"/>
    <w:rsid w:val="00C649FF"/>
    <w:rsid w:val="00C703F9"/>
    <w:rsid w:val="00C71FCA"/>
    <w:rsid w:val="00C75CCD"/>
    <w:rsid w:val="00C77DA2"/>
    <w:rsid w:val="00C82004"/>
    <w:rsid w:val="00C865DC"/>
    <w:rsid w:val="00C90BD7"/>
    <w:rsid w:val="00C93EFE"/>
    <w:rsid w:val="00C96821"/>
    <w:rsid w:val="00CA0E70"/>
    <w:rsid w:val="00CA55F9"/>
    <w:rsid w:val="00CA6445"/>
    <w:rsid w:val="00CB3A5C"/>
    <w:rsid w:val="00CB669C"/>
    <w:rsid w:val="00CB6AE3"/>
    <w:rsid w:val="00CC4A6B"/>
    <w:rsid w:val="00CC5E49"/>
    <w:rsid w:val="00CD3DE1"/>
    <w:rsid w:val="00CE1257"/>
    <w:rsid w:val="00CE3107"/>
    <w:rsid w:val="00CE5144"/>
    <w:rsid w:val="00CE678A"/>
    <w:rsid w:val="00CF15C1"/>
    <w:rsid w:val="00CF1A99"/>
    <w:rsid w:val="00CF2E4E"/>
    <w:rsid w:val="00CF372E"/>
    <w:rsid w:val="00CF3C0C"/>
    <w:rsid w:val="00CF3C36"/>
    <w:rsid w:val="00CF4C0C"/>
    <w:rsid w:val="00CF7545"/>
    <w:rsid w:val="00D027E2"/>
    <w:rsid w:val="00D04AB7"/>
    <w:rsid w:val="00D1402C"/>
    <w:rsid w:val="00D17615"/>
    <w:rsid w:val="00D239B9"/>
    <w:rsid w:val="00D23B3D"/>
    <w:rsid w:val="00D27633"/>
    <w:rsid w:val="00D3099A"/>
    <w:rsid w:val="00D320D9"/>
    <w:rsid w:val="00D349CF"/>
    <w:rsid w:val="00D35001"/>
    <w:rsid w:val="00D416E2"/>
    <w:rsid w:val="00D41AF1"/>
    <w:rsid w:val="00D453B8"/>
    <w:rsid w:val="00D53104"/>
    <w:rsid w:val="00D6595A"/>
    <w:rsid w:val="00D65981"/>
    <w:rsid w:val="00D67CBB"/>
    <w:rsid w:val="00D70084"/>
    <w:rsid w:val="00D741E0"/>
    <w:rsid w:val="00D77DE5"/>
    <w:rsid w:val="00D77F3F"/>
    <w:rsid w:val="00D83988"/>
    <w:rsid w:val="00D83CC7"/>
    <w:rsid w:val="00D90F5D"/>
    <w:rsid w:val="00D90FEC"/>
    <w:rsid w:val="00D9170B"/>
    <w:rsid w:val="00D95702"/>
    <w:rsid w:val="00DA2C3C"/>
    <w:rsid w:val="00DB3187"/>
    <w:rsid w:val="00DB35AE"/>
    <w:rsid w:val="00DB5306"/>
    <w:rsid w:val="00DB6316"/>
    <w:rsid w:val="00DB733D"/>
    <w:rsid w:val="00DD0657"/>
    <w:rsid w:val="00DD3267"/>
    <w:rsid w:val="00DE0CBB"/>
    <w:rsid w:val="00DE659F"/>
    <w:rsid w:val="00DE7BC2"/>
    <w:rsid w:val="00DF07B6"/>
    <w:rsid w:val="00DF5D41"/>
    <w:rsid w:val="00E0531B"/>
    <w:rsid w:val="00E06003"/>
    <w:rsid w:val="00E11C09"/>
    <w:rsid w:val="00E15571"/>
    <w:rsid w:val="00E16D3F"/>
    <w:rsid w:val="00E24563"/>
    <w:rsid w:val="00E25804"/>
    <w:rsid w:val="00E2588E"/>
    <w:rsid w:val="00E30386"/>
    <w:rsid w:val="00E30518"/>
    <w:rsid w:val="00E33C09"/>
    <w:rsid w:val="00E34E1D"/>
    <w:rsid w:val="00E6362E"/>
    <w:rsid w:val="00E650C4"/>
    <w:rsid w:val="00E77328"/>
    <w:rsid w:val="00E8034B"/>
    <w:rsid w:val="00E82199"/>
    <w:rsid w:val="00E85A63"/>
    <w:rsid w:val="00E919C4"/>
    <w:rsid w:val="00E92945"/>
    <w:rsid w:val="00E93536"/>
    <w:rsid w:val="00E94F9B"/>
    <w:rsid w:val="00E95A1E"/>
    <w:rsid w:val="00E96438"/>
    <w:rsid w:val="00EA415F"/>
    <w:rsid w:val="00EA4D2C"/>
    <w:rsid w:val="00EA601A"/>
    <w:rsid w:val="00EB0500"/>
    <w:rsid w:val="00EB2350"/>
    <w:rsid w:val="00EB60F1"/>
    <w:rsid w:val="00EB64C5"/>
    <w:rsid w:val="00EC5016"/>
    <w:rsid w:val="00EC732B"/>
    <w:rsid w:val="00ED3F5D"/>
    <w:rsid w:val="00ED4DB5"/>
    <w:rsid w:val="00EE195B"/>
    <w:rsid w:val="00EE20A1"/>
    <w:rsid w:val="00EE5E43"/>
    <w:rsid w:val="00EF031B"/>
    <w:rsid w:val="00EF33F9"/>
    <w:rsid w:val="00F00D09"/>
    <w:rsid w:val="00F04DBB"/>
    <w:rsid w:val="00F13C7C"/>
    <w:rsid w:val="00F1450D"/>
    <w:rsid w:val="00F2371F"/>
    <w:rsid w:val="00F25997"/>
    <w:rsid w:val="00F438C3"/>
    <w:rsid w:val="00F43F83"/>
    <w:rsid w:val="00F511C6"/>
    <w:rsid w:val="00F526B1"/>
    <w:rsid w:val="00F60B33"/>
    <w:rsid w:val="00F63941"/>
    <w:rsid w:val="00F66BD5"/>
    <w:rsid w:val="00F82F96"/>
    <w:rsid w:val="00FA235C"/>
    <w:rsid w:val="00FA30C4"/>
    <w:rsid w:val="00FA498E"/>
    <w:rsid w:val="00FC0F73"/>
    <w:rsid w:val="00FD091D"/>
    <w:rsid w:val="00FD27CE"/>
    <w:rsid w:val="00FD5DD4"/>
    <w:rsid w:val="00FE0619"/>
    <w:rsid w:val="00FF1816"/>
    <w:rsid w:val="00FF6AFC"/>
    <w:rsid w:val="00FF6ED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7154"/>
    <o:shapelayout v:ext="edit">
      <o:idmap v:ext="edit" data="1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0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3" w:uiPriority="0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5A96"/>
    <w:rPr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4D187D"/>
    <w:pPr>
      <w:keepNext/>
      <w:jc w:val="center"/>
      <w:outlineLvl w:val="0"/>
    </w:pPr>
    <w:rPr>
      <w:b/>
      <w:bCs/>
      <w:color w:val="008000"/>
    </w:rPr>
  </w:style>
  <w:style w:type="paragraph" w:styleId="Heading2">
    <w:name w:val="heading 2"/>
    <w:basedOn w:val="Normal"/>
    <w:next w:val="Normal"/>
    <w:qFormat/>
    <w:rsid w:val="004D187D"/>
    <w:pPr>
      <w:keepNext/>
      <w:jc w:val="center"/>
      <w:outlineLvl w:val="1"/>
    </w:pPr>
    <w:rPr>
      <w:b/>
      <w:bCs/>
      <w:sz w:val="22"/>
    </w:rPr>
  </w:style>
  <w:style w:type="paragraph" w:styleId="Heading3">
    <w:name w:val="heading 3"/>
    <w:basedOn w:val="Normal"/>
    <w:next w:val="Normal"/>
    <w:qFormat/>
    <w:rsid w:val="004D187D"/>
    <w:pPr>
      <w:keepNext/>
      <w:jc w:val="both"/>
      <w:outlineLvl w:val="2"/>
    </w:pPr>
    <w:rPr>
      <w:b/>
      <w:bCs/>
      <w:color w:val="FF0000"/>
      <w:sz w:val="22"/>
    </w:rPr>
  </w:style>
  <w:style w:type="paragraph" w:styleId="Heading4">
    <w:name w:val="heading 4"/>
    <w:basedOn w:val="Normal"/>
    <w:next w:val="Normal"/>
    <w:qFormat/>
    <w:rsid w:val="004D187D"/>
    <w:pPr>
      <w:keepNext/>
      <w:outlineLvl w:val="3"/>
    </w:pPr>
    <w:rPr>
      <w:b/>
      <w:bCs/>
      <w:sz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369FF"/>
    <w:pPr>
      <w:spacing w:before="240" w:after="60"/>
      <w:outlineLvl w:val="8"/>
    </w:pPr>
    <w:rPr>
      <w:rFonts w:ascii="Cambria" w:hAnsi="Cambria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4D187D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rsid w:val="004D187D"/>
    <w:pPr>
      <w:tabs>
        <w:tab w:val="center" w:pos="4419"/>
        <w:tab w:val="right" w:pos="8838"/>
      </w:tabs>
    </w:pPr>
  </w:style>
  <w:style w:type="character" w:styleId="PageNumber">
    <w:name w:val="page number"/>
    <w:basedOn w:val="DefaultParagraphFont"/>
    <w:semiHidden/>
    <w:rsid w:val="004D187D"/>
  </w:style>
  <w:style w:type="paragraph" w:styleId="BodyText">
    <w:name w:val="Body Text"/>
    <w:basedOn w:val="Normal"/>
    <w:semiHidden/>
    <w:rsid w:val="004D187D"/>
    <w:pPr>
      <w:widowControl w:val="0"/>
      <w:jc w:val="both"/>
    </w:pPr>
    <w:rPr>
      <w:sz w:val="22"/>
      <w:szCs w:val="20"/>
      <w:lang w:eastAsia="pt-BR"/>
    </w:rPr>
  </w:style>
  <w:style w:type="paragraph" w:styleId="BodyText3">
    <w:name w:val="Body Text 3"/>
    <w:basedOn w:val="Normal"/>
    <w:link w:val="BodyText3Char"/>
    <w:semiHidden/>
    <w:rsid w:val="004D187D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jc w:val="both"/>
    </w:pPr>
    <w:rPr>
      <w:rFonts w:ascii="SwitzerlandNarrow" w:hAnsi="SwitzerlandNarrow"/>
      <w:b/>
      <w:sz w:val="20"/>
      <w:szCs w:val="20"/>
      <w:lang w:eastAsia="pt-BR"/>
    </w:rPr>
  </w:style>
  <w:style w:type="paragraph" w:styleId="BodyText2">
    <w:name w:val="Body Text 2"/>
    <w:basedOn w:val="Normal"/>
    <w:semiHidden/>
    <w:rsid w:val="004D187D"/>
    <w:pPr>
      <w:jc w:val="center"/>
    </w:pPr>
    <w:rPr>
      <w:b/>
      <w:bCs/>
      <w:sz w:val="14"/>
    </w:rPr>
  </w:style>
  <w:style w:type="paragraph" w:styleId="BodyTextIndent">
    <w:name w:val="Body Text Indent"/>
    <w:basedOn w:val="Normal"/>
    <w:semiHidden/>
    <w:rsid w:val="004D187D"/>
    <w:pPr>
      <w:widowControl w:val="0"/>
      <w:ind w:left="284"/>
      <w:jc w:val="both"/>
    </w:pPr>
    <w:rPr>
      <w:sz w:val="22"/>
      <w:szCs w:val="20"/>
      <w:lang w:eastAsia="pt-BR"/>
    </w:rPr>
  </w:style>
  <w:style w:type="paragraph" w:styleId="BodyTextIndent2">
    <w:name w:val="Body Text Indent 2"/>
    <w:basedOn w:val="Normal"/>
    <w:semiHidden/>
    <w:rsid w:val="004D187D"/>
    <w:pPr>
      <w:ind w:firstLine="720"/>
      <w:jc w:val="both"/>
    </w:pPr>
    <w:rPr>
      <w:rFonts w:ascii="Arial" w:hAnsi="Arial" w:cs="Arial"/>
      <w:szCs w:val="20"/>
      <w:lang w:eastAsia="pt-BR"/>
    </w:rPr>
  </w:style>
  <w:style w:type="paragraph" w:customStyle="1" w:styleId="PADRAO">
    <w:name w:val="PADRAO"/>
    <w:basedOn w:val="Normal"/>
    <w:rsid w:val="004D187D"/>
    <w:pPr>
      <w:jc w:val="both"/>
    </w:pPr>
    <w:rPr>
      <w:szCs w:val="20"/>
      <w:lang w:eastAsia="pt-BR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369FF"/>
    <w:rPr>
      <w:rFonts w:ascii="Cambria" w:eastAsia="Times New Roman" w:hAnsi="Cambria" w:cs="Times New Roman"/>
      <w:sz w:val="22"/>
      <w:szCs w:val="22"/>
      <w:lang w:val="en-US" w:eastAsia="en-US"/>
    </w:rPr>
  </w:style>
  <w:style w:type="character" w:styleId="Hyperlink">
    <w:name w:val="Hyperlink"/>
    <w:basedOn w:val="DefaultParagraphFont"/>
    <w:semiHidden/>
    <w:rsid w:val="000369FF"/>
    <w:rPr>
      <w:color w:val="0000FF"/>
      <w:u w:val="single"/>
    </w:rPr>
  </w:style>
  <w:style w:type="character" w:customStyle="1" w:styleId="FooterChar">
    <w:name w:val="Footer Char"/>
    <w:basedOn w:val="DefaultParagraphFont"/>
    <w:link w:val="Footer"/>
    <w:rsid w:val="000E3CF6"/>
    <w:rPr>
      <w:sz w:val="24"/>
      <w:szCs w:val="24"/>
      <w:lang w:val="en-US" w:eastAsia="en-US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715F64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15F64"/>
    <w:rPr>
      <w:rFonts w:ascii="Tahoma" w:hAnsi="Tahoma" w:cs="Tahoma"/>
      <w:sz w:val="16"/>
      <w:szCs w:val="16"/>
      <w:lang w:val="en-US" w:eastAsia="en-US"/>
    </w:rPr>
  </w:style>
  <w:style w:type="paragraph" w:styleId="ListParagraph">
    <w:name w:val="List Paragraph"/>
    <w:basedOn w:val="Normal"/>
    <w:uiPriority w:val="34"/>
    <w:qFormat/>
    <w:rsid w:val="007E0C34"/>
    <w:pPr>
      <w:ind w:left="720"/>
      <w:contextualSpacing/>
    </w:pPr>
    <w:rPr>
      <w:rFonts w:ascii="Calibri" w:eastAsia="Calibri" w:hAnsi="Calibri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B037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B037F"/>
    <w:rPr>
      <w:rFonts w:ascii="Tahoma" w:hAnsi="Tahoma" w:cs="Tahoma"/>
      <w:sz w:val="16"/>
      <w:szCs w:val="16"/>
      <w:lang w:eastAsia="en-US"/>
    </w:rPr>
  </w:style>
  <w:style w:type="character" w:customStyle="1" w:styleId="Heading1Char">
    <w:name w:val="Heading 1 Char"/>
    <w:basedOn w:val="DefaultParagraphFont"/>
    <w:link w:val="Heading1"/>
    <w:rsid w:val="006A1274"/>
    <w:rPr>
      <w:b/>
      <w:bCs/>
      <w:color w:val="008000"/>
      <w:sz w:val="24"/>
      <w:szCs w:val="24"/>
      <w:lang w:eastAsia="en-US"/>
    </w:rPr>
  </w:style>
  <w:style w:type="character" w:customStyle="1" w:styleId="BodyText3Char">
    <w:name w:val="Body Text 3 Char"/>
    <w:basedOn w:val="DefaultParagraphFont"/>
    <w:link w:val="BodyText3"/>
    <w:semiHidden/>
    <w:rsid w:val="006F7585"/>
    <w:rPr>
      <w:rFonts w:ascii="SwitzerlandNarrow" w:hAnsi="SwitzerlandNarrow"/>
      <w:b/>
    </w:rPr>
  </w:style>
  <w:style w:type="table" w:styleId="TableGrid">
    <w:name w:val="Table Grid"/>
    <w:basedOn w:val="TableNormal"/>
    <w:uiPriority w:val="59"/>
    <w:rsid w:val="006F7585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uiPriority w:val="99"/>
    <w:unhideWhenUsed/>
    <w:rsid w:val="00D67CBB"/>
    <w:pPr>
      <w:spacing w:before="100" w:beforeAutospacing="1" w:after="100" w:afterAutospacing="1"/>
    </w:pPr>
    <w:rPr>
      <w:lang w:eastAsia="pt-BR"/>
    </w:rPr>
  </w:style>
  <w:style w:type="character" w:customStyle="1" w:styleId="HeaderChar">
    <w:name w:val="Header Char"/>
    <w:basedOn w:val="DefaultParagraphFont"/>
    <w:link w:val="Header"/>
    <w:uiPriority w:val="99"/>
    <w:rsid w:val="00F1450D"/>
    <w:rPr>
      <w:sz w:val="24"/>
      <w:szCs w:val="24"/>
      <w:lang w:eastAsia="en-US"/>
    </w:rPr>
  </w:style>
  <w:style w:type="character" w:styleId="Emphasis">
    <w:name w:val="Emphasis"/>
    <w:basedOn w:val="DefaultParagraphFont"/>
    <w:uiPriority w:val="20"/>
    <w:qFormat/>
    <w:rsid w:val="00F1450D"/>
    <w:rPr>
      <w:i/>
      <w:iCs/>
    </w:rPr>
  </w:style>
  <w:style w:type="paragraph" w:styleId="Title">
    <w:name w:val="Title"/>
    <w:basedOn w:val="Normal"/>
    <w:link w:val="TitleChar"/>
    <w:qFormat/>
    <w:rsid w:val="00563F93"/>
    <w:pPr>
      <w:jc w:val="center"/>
    </w:pPr>
    <w:rPr>
      <w:rFonts w:ascii="Arial" w:hAnsi="Arial" w:cs="Arial"/>
      <w:b/>
      <w:bCs/>
      <w:szCs w:val="20"/>
      <w:lang w:val="fr-CA" w:eastAsia="pt-BR"/>
    </w:rPr>
  </w:style>
  <w:style w:type="character" w:customStyle="1" w:styleId="TitleChar">
    <w:name w:val="Title Char"/>
    <w:basedOn w:val="DefaultParagraphFont"/>
    <w:link w:val="Title"/>
    <w:rsid w:val="00563F93"/>
    <w:rPr>
      <w:rFonts w:ascii="Arial" w:hAnsi="Arial" w:cs="Arial"/>
      <w:b/>
      <w:bCs/>
      <w:sz w:val="24"/>
      <w:lang w:val="fr-CA"/>
    </w:rPr>
  </w:style>
  <w:style w:type="character" w:customStyle="1" w:styleId="apple-style-span">
    <w:name w:val="apple-style-span"/>
    <w:basedOn w:val="DefaultParagraphFont"/>
    <w:rsid w:val="00EE5E43"/>
  </w:style>
  <w:style w:type="character" w:customStyle="1" w:styleId="A0">
    <w:name w:val="A0"/>
    <w:uiPriority w:val="99"/>
    <w:rsid w:val="00C96821"/>
    <w:rPr>
      <w:rFonts w:cs="Helvetica"/>
      <w:color w:val="000000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39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568148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8612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6327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9349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277058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55370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30987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40937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4" w:space="3" w:color="ADB2C7"/>
                                        <w:left w:val="single" w:sz="4" w:space="3" w:color="ADB2C7"/>
                                        <w:bottom w:val="single" w:sz="4" w:space="3" w:color="ADB2C7"/>
                                        <w:right w:val="single" w:sz="4" w:space="3" w:color="ADB2C7"/>
                                      </w:divBdr>
                                      <w:divsChild>
                                        <w:div w:id="14122383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single" w:sz="4" w:space="0" w:color="3C3F43"/>
                                            <w:bottom w:val="single" w:sz="4" w:space="0" w:color="3C3F43"/>
                                            <w:right w:val="single" w:sz="4" w:space="0" w:color="3C3F43"/>
                                          </w:divBdr>
                                          <w:divsChild>
                                            <w:div w:id="3748117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8242222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3347738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69076566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2598018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18673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564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863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6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2158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2109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9399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39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94585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279614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3647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901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38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3124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922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6143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81244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47539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50778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1303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5292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3557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9567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8147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94733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95359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75780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3615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9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99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317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3814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8068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6170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75399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2426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0258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08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045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3715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3071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1059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541562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20382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014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79D0F0-BF4D-4BC6-A146-0511927D3D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Bula.dotx</Template>
  <TotalTime>2054</TotalTime>
  <Pages>12</Pages>
  <Words>3993</Words>
  <Characters>22766</Characters>
  <Application>Microsoft Office Word</Application>
  <DocSecurity>0</DocSecurity>
  <Lines>189</Lines>
  <Paragraphs>53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BULA</vt:lpstr>
      <vt:lpstr>BULA</vt:lpstr>
    </vt:vector>
  </TitlesOfParts>
  <Company>Milenia Agro Ciencias S.A</Company>
  <LinksUpToDate>false</LinksUpToDate>
  <CharactersWithSpaces>26706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BULA</dc:title>
  <dc:subject/>
  <dc:creator>User</dc:creator>
  <cp:keywords/>
  <cp:lastModifiedBy>alysson</cp:lastModifiedBy>
  <cp:revision>127</cp:revision>
  <cp:lastPrinted>2010-01-08T11:54:00Z</cp:lastPrinted>
  <dcterms:created xsi:type="dcterms:W3CDTF">2010-09-22T14:26:00Z</dcterms:created>
  <dcterms:modified xsi:type="dcterms:W3CDTF">2011-01-27T12:01:00Z</dcterms:modified>
</cp:coreProperties>
</file>