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612CE" w:rsidRPr="00CA7EBA" w:rsidRDefault="00E612CE" w:rsidP="00CA7EBA">
      <w:pPr>
        <w:spacing w:after="0" w:line="240" w:lineRule="auto"/>
        <w:rPr>
          <w:rFonts w:ascii="Arial" w:hAnsi="Arial" w:cs="Arial"/>
          <w:b/>
          <w:sz w:val="20"/>
          <w:szCs w:val="20"/>
          <w:lang w:val="es-ES_tradnl"/>
        </w:rPr>
      </w:pPr>
      <w:r w:rsidRPr="00CA7EBA">
        <w:rPr>
          <w:rFonts w:ascii="Arial" w:hAnsi="Arial" w:cs="Arial"/>
          <w:b/>
          <w:sz w:val="20"/>
          <w:szCs w:val="20"/>
        </w:rPr>
        <w:t>CARPETA I</w:t>
      </w:r>
    </w:p>
    <w:p w:rsidR="00E612CE" w:rsidRPr="00CA7EBA" w:rsidRDefault="00E612CE" w:rsidP="00CA7EBA">
      <w:pPr>
        <w:pStyle w:val="ListParagraph"/>
        <w:numPr>
          <w:ilvl w:val="0"/>
          <w:numId w:val="1"/>
        </w:numPr>
        <w:spacing w:after="0" w:line="240" w:lineRule="auto"/>
        <w:jc w:val="both"/>
        <w:rPr>
          <w:rFonts w:ascii="Arial" w:hAnsi="Arial" w:cs="Arial"/>
          <w:sz w:val="20"/>
          <w:szCs w:val="20"/>
        </w:rPr>
      </w:pPr>
      <w:r w:rsidRPr="00CA7EBA">
        <w:rPr>
          <w:rFonts w:ascii="Arial" w:hAnsi="Arial" w:cs="Arial"/>
          <w:sz w:val="20"/>
          <w:szCs w:val="20"/>
        </w:rPr>
        <w:t xml:space="preserve">Notas con membrete de la empresa dirigida a la autoridad competente solicitando el registro de la sustancia activa grado técnico. </w:t>
      </w:r>
    </w:p>
    <w:p w:rsidR="00E612CE" w:rsidRPr="00CA7EBA" w:rsidRDefault="00E612CE" w:rsidP="00CA7EBA">
      <w:pPr>
        <w:pStyle w:val="ListParagraph"/>
        <w:spacing w:after="0" w:line="240" w:lineRule="auto"/>
        <w:rPr>
          <w:rFonts w:ascii="Arial" w:hAnsi="Arial" w:cs="Arial"/>
          <w:sz w:val="20"/>
          <w:szCs w:val="20"/>
        </w:rPr>
      </w:pPr>
    </w:p>
    <w:p w:rsidR="00E612CE" w:rsidRPr="00CA7EBA" w:rsidRDefault="00E612CE" w:rsidP="00CA7EBA">
      <w:pPr>
        <w:pStyle w:val="ListParagraph"/>
        <w:spacing w:after="0" w:line="240" w:lineRule="auto"/>
        <w:rPr>
          <w:rFonts w:ascii="Arial" w:hAnsi="Arial" w:cs="Arial"/>
          <w:b/>
          <w:sz w:val="20"/>
          <w:szCs w:val="20"/>
        </w:rPr>
      </w:pPr>
      <w:r w:rsidRPr="00CA7EBA">
        <w:rPr>
          <w:rFonts w:ascii="Arial" w:hAnsi="Arial" w:cs="Arial"/>
          <w:b/>
          <w:sz w:val="20"/>
          <w:szCs w:val="20"/>
        </w:rPr>
        <w:t>ANEXO A</w:t>
      </w:r>
    </w:p>
    <w:p w:rsidR="00E612CE" w:rsidRPr="00CA7EBA" w:rsidRDefault="00E612CE" w:rsidP="00CA7EBA">
      <w:pPr>
        <w:pStyle w:val="ListParagraph"/>
        <w:spacing w:after="0" w:line="240" w:lineRule="auto"/>
        <w:rPr>
          <w:rFonts w:ascii="Arial" w:hAnsi="Arial" w:cs="Arial"/>
          <w:b/>
          <w:sz w:val="20"/>
          <w:szCs w:val="20"/>
        </w:rPr>
      </w:pPr>
    </w:p>
    <w:p w:rsidR="00E612CE" w:rsidRPr="00CA7EBA" w:rsidRDefault="00E612CE" w:rsidP="00CA7EBA">
      <w:pPr>
        <w:pStyle w:val="ListParagraph"/>
        <w:numPr>
          <w:ilvl w:val="0"/>
          <w:numId w:val="1"/>
        </w:numPr>
        <w:spacing w:after="0" w:line="240" w:lineRule="auto"/>
        <w:rPr>
          <w:rFonts w:ascii="Arial" w:hAnsi="Arial" w:cs="Arial"/>
          <w:sz w:val="20"/>
          <w:szCs w:val="20"/>
        </w:rPr>
      </w:pPr>
      <w:r w:rsidRPr="00CA7EBA">
        <w:rPr>
          <w:rFonts w:ascii="Arial" w:hAnsi="Arial" w:cs="Arial"/>
          <w:sz w:val="20"/>
          <w:szCs w:val="20"/>
        </w:rPr>
        <w:t>Formulario impreso de solicitud de inscripción de la sustancia activa grado técnico con carácter de declaración jurada.</w:t>
      </w:r>
    </w:p>
    <w:p w:rsidR="00E612CE" w:rsidRPr="00CA7EBA" w:rsidRDefault="00E612CE" w:rsidP="00CA7EBA">
      <w:pPr>
        <w:pStyle w:val="ListParagraph"/>
        <w:spacing w:after="0" w:line="240" w:lineRule="auto"/>
        <w:rPr>
          <w:rFonts w:ascii="Arial" w:hAnsi="Arial" w:cs="Arial"/>
          <w:sz w:val="20"/>
          <w:szCs w:val="20"/>
        </w:rPr>
      </w:pPr>
    </w:p>
    <w:p w:rsidR="00E612CE" w:rsidRPr="00CA7EBA" w:rsidRDefault="00E612CE" w:rsidP="00CA7EBA">
      <w:pPr>
        <w:pStyle w:val="ListParagraph"/>
        <w:spacing w:after="0" w:line="240" w:lineRule="auto"/>
        <w:rPr>
          <w:rFonts w:ascii="Arial" w:hAnsi="Arial" w:cs="Arial"/>
          <w:b/>
          <w:sz w:val="20"/>
          <w:szCs w:val="20"/>
          <w:lang w:val="es-ES_tradnl"/>
        </w:rPr>
      </w:pPr>
      <w:r w:rsidRPr="00CA7EBA">
        <w:rPr>
          <w:rFonts w:ascii="Arial" w:hAnsi="Arial" w:cs="Arial"/>
          <w:b/>
          <w:sz w:val="20"/>
          <w:szCs w:val="20"/>
        </w:rPr>
        <w:t xml:space="preserve">ANEXO </w:t>
      </w:r>
      <w:r w:rsidRPr="00CA7EBA">
        <w:rPr>
          <w:rFonts w:ascii="Arial" w:hAnsi="Arial" w:cs="Arial"/>
          <w:b/>
          <w:sz w:val="20"/>
          <w:szCs w:val="20"/>
          <w:lang w:val="es-ES_tradnl"/>
        </w:rPr>
        <w:t>B</w:t>
      </w:r>
    </w:p>
    <w:p w:rsidR="00E612CE" w:rsidRPr="00CA7EBA" w:rsidRDefault="00E612CE" w:rsidP="00CA7EBA">
      <w:pPr>
        <w:pStyle w:val="ListParagraph"/>
        <w:spacing w:after="0" w:line="240" w:lineRule="auto"/>
        <w:rPr>
          <w:rFonts w:ascii="Arial" w:hAnsi="Arial" w:cs="Arial"/>
          <w:b/>
          <w:sz w:val="20"/>
          <w:szCs w:val="20"/>
          <w:lang w:val="es-ES_tradnl"/>
        </w:rPr>
      </w:pPr>
    </w:p>
    <w:p w:rsidR="00E612CE" w:rsidRPr="00CA7EBA" w:rsidRDefault="00E612CE" w:rsidP="00CA7EBA">
      <w:pPr>
        <w:pStyle w:val="ListParagraph"/>
        <w:numPr>
          <w:ilvl w:val="0"/>
          <w:numId w:val="1"/>
        </w:numPr>
        <w:spacing w:after="0" w:line="240" w:lineRule="auto"/>
        <w:jc w:val="both"/>
        <w:rPr>
          <w:rFonts w:ascii="Arial" w:hAnsi="Arial" w:cs="Arial"/>
          <w:sz w:val="20"/>
          <w:szCs w:val="20"/>
        </w:rPr>
      </w:pPr>
      <w:r w:rsidRPr="00CA7EBA">
        <w:rPr>
          <w:rFonts w:ascii="Arial" w:hAnsi="Arial" w:cs="Arial"/>
          <w:sz w:val="20"/>
          <w:szCs w:val="20"/>
        </w:rPr>
        <w:t xml:space="preserve">Estado de registro y límites máximos de residuos en el país de desarrollo  de la investigación, en el país sede del productor básico  y en los países del Mercosur </w:t>
      </w:r>
    </w:p>
    <w:p w:rsidR="00E612CE" w:rsidRPr="00CA7EBA" w:rsidRDefault="00E612CE" w:rsidP="00CA7EBA">
      <w:pPr>
        <w:pStyle w:val="ListParagraph"/>
        <w:spacing w:after="0" w:line="240" w:lineRule="auto"/>
        <w:rPr>
          <w:rFonts w:ascii="Arial" w:hAnsi="Arial" w:cs="Arial"/>
          <w:sz w:val="20"/>
          <w:szCs w:val="20"/>
        </w:rPr>
      </w:pPr>
    </w:p>
    <w:p w:rsidR="00E612CE" w:rsidRPr="00CA7EBA" w:rsidRDefault="00E612CE" w:rsidP="00CA7EBA">
      <w:pPr>
        <w:pStyle w:val="ListParagraph"/>
        <w:spacing w:after="0" w:line="240" w:lineRule="auto"/>
        <w:rPr>
          <w:rFonts w:ascii="Arial" w:hAnsi="Arial" w:cs="Arial"/>
          <w:b/>
          <w:sz w:val="20"/>
          <w:szCs w:val="20"/>
        </w:rPr>
      </w:pPr>
      <w:r w:rsidRPr="00CA7EBA">
        <w:rPr>
          <w:rFonts w:ascii="Arial" w:hAnsi="Arial" w:cs="Arial"/>
          <w:b/>
          <w:sz w:val="20"/>
          <w:szCs w:val="20"/>
        </w:rPr>
        <w:t>ANEXO C</w:t>
      </w:r>
    </w:p>
    <w:p w:rsidR="00E20AF9" w:rsidRPr="00CA7EBA" w:rsidRDefault="00E20AF9" w:rsidP="00CA7EBA">
      <w:pPr>
        <w:pStyle w:val="ListParagraph"/>
        <w:spacing w:after="0" w:line="240" w:lineRule="auto"/>
        <w:rPr>
          <w:rFonts w:ascii="Arial" w:hAnsi="Arial" w:cs="Arial"/>
          <w:b/>
          <w:sz w:val="20"/>
          <w:szCs w:val="20"/>
        </w:rPr>
      </w:pPr>
    </w:p>
    <w:p w:rsidR="00E612CE" w:rsidRPr="00E9716E" w:rsidRDefault="00E612CE" w:rsidP="00E9716E">
      <w:pPr>
        <w:pStyle w:val="ListParagraph"/>
        <w:numPr>
          <w:ilvl w:val="0"/>
          <w:numId w:val="1"/>
        </w:numPr>
        <w:spacing w:after="0" w:line="240" w:lineRule="auto"/>
        <w:jc w:val="both"/>
        <w:rPr>
          <w:rFonts w:ascii="Arial" w:hAnsi="Arial" w:cs="Arial"/>
          <w:b/>
          <w:sz w:val="20"/>
          <w:szCs w:val="20"/>
          <w:lang w:val="es-ES_tradnl"/>
        </w:rPr>
      </w:pPr>
      <w:r w:rsidRPr="00E9716E">
        <w:rPr>
          <w:rFonts w:ascii="Arial" w:hAnsi="Arial" w:cs="Arial"/>
          <w:b/>
          <w:sz w:val="20"/>
          <w:szCs w:val="20"/>
          <w:u w:val="single"/>
          <w:lang w:val="es-ES_tradnl"/>
        </w:rPr>
        <w:t>HOJA DE DATOS DE SEGURIDAD</w:t>
      </w:r>
    </w:p>
    <w:p w:rsidR="00E9716E" w:rsidRPr="00E9716E" w:rsidRDefault="00E9716E" w:rsidP="00E9716E">
      <w:pPr>
        <w:pStyle w:val="ListParagraph"/>
        <w:spacing w:after="0" w:line="240" w:lineRule="auto"/>
        <w:jc w:val="both"/>
        <w:rPr>
          <w:rFonts w:ascii="Arial" w:hAnsi="Arial" w:cs="Arial"/>
          <w:b/>
          <w:sz w:val="20"/>
          <w:szCs w:val="20"/>
          <w:lang w:val="es-ES_tradnl"/>
        </w:rPr>
      </w:pPr>
    </w:p>
    <w:p w:rsidR="00E612CE" w:rsidRPr="00CA7EBA" w:rsidRDefault="00E612CE" w:rsidP="00CA7EBA">
      <w:pPr>
        <w:pStyle w:val="ListParagraph"/>
        <w:numPr>
          <w:ilvl w:val="0"/>
          <w:numId w:val="2"/>
        </w:numPr>
        <w:spacing w:after="0" w:line="240" w:lineRule="auto"/>
        <w:rPr>
          <w:rFonts w:ascii="Arial" w:hAnsi="Arial" w:cs="Arial"/>
          <w:b/>
          <w:sz w:val="20"/>
          <w:szCs w:val="20"/>
        </w:rPr>
      </w:pPr>
      <w:r w:rsidRPr="00CA7EBA">
        <w:rPr>
          <w:rFonts w:ascii="Arial" w:hAnsi="Arial" w:cs="Arial"/>
          <w:b/>
          <w:sz w:val="20"/>
          <w:szCs w:val="20"/>
        </w:rPr>
        <w:t>Identificación del Producto y del Fabricante</w:t>
      </w:r>
    </w:p>
    <w:p w:rsidR="00E612CE" w:rsidRPr="00CA7EBA" w:rsidRDefault="00E612CE" w:rsidP="00CA7EBA">
      <w:pPr>
        <w:pStyle w:val="ListParagraph"/>
        <w:spacing w:after="0" w:line="240" w:lineRule="auto"/>
        <w:rPr>
          <w:rFonts w:ascii="Arial" w:hAnsi="Arial" w:cs="Arial"/>
          <w:b/>
          <w:sz w:val="20"/>
          <w:szCs w:val="20"/>
        </w:rPr>
      </w:pPr>
    </w:p>
    <w:p w:rsidR="00E612CE" w:rsidRPr="00CA7EBA" w:rsidRDefault="00E612CE" w:rsidP="00CA7EBA">
      <w:pPr>
        <w:pStyle w:val="ListParagraph"/>
        <w:numPr>
          <w:ilvl w:val="1"/>
          <w:numId w:val="2"/>
        </w:numPr>
        <w:spacing w:after="0" w:line="240" w:lineRule="auto"/>
        <w:rPr>
          <w:rFonts w:ascii="Arial" w:hAnsi="Arial" w:cs="Arial"/>
          <w:b/>
          <w:sz w:val="20"/>
          <w:szCs w:val="20"/>
        </w:rPr>
      </w:pPr>
      <w:r w:rsidRPr="00CA7EBA">
        <w:rPr>
          <w:rFonts w:ascii="Arial" w:hAnsi="Arial" w:cs="Arial"/>
          <w:b/>
          <w:sz w:val="20"/>
          <w:szCs w:val="20"/>
        </w:rPr>
        <w:t>Producto</w:t>
      </w:r>
    </w:p>
    <w:bookmarkStart w:id="0" w:name="bkmProdNome2"/>
    <w:p w:rsidR="00E612CE" w:rsidRPr="00CA7EBA" w:rsidRDefault="007D0A46" w:rsidP="00CA7EBA">
      <w:pPr>
        <w:pStyle w:val="ListParagraph"/>
        <w:spacing w:after="0" w:line="240" w:lineRule="auto"/>
        <w:ind w:left="1416"/>
        <w:jc w:val="both"/>
        <w:rPr>
          <w:rFonts w:ascii="Arial" w:hAnsi="Arial" w:cs="Arial"/>
          <w:sz w:val="20"/>
          <w:szCs w:val="20"/>
        </w:rPr>
      </w:pPr>
      <w:r>
        <w:rPr>
          <w:rFonts w:ascii="Arial" w:hAnsi="Arial" w:cs="Arial"/>
          <w:sz w:val="20"/>
          <w:szCs w:val="20"/>
        </w:rPr>
        <w:fldChar w:fldCharType="begin">
          <w:ffData>
            <w:name w:val="bkmProdNome2"/>
            <w:enabled/>
            <w:calcOnExit w:val="0"/>
            <w:textInput>
              <w:default w:val="Product/Technical/Name"/>
            </w:textInput>
          </w:ffData>
        </w:fldChar>
      </w:r>
      <w:r w:rsidR="007B3FD8">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7B3FD8">
        <w:rPr>
          <w:rFonts w:ascii="Arial" w:hAnsi="Arial" w:cs="Arial"/>
          <w:noProof/>
          <w:sz w:val="20"/>
          <w:szCs w:val="20"/>
        </w:rPr>
        <w:t>Product/Technical/Name</w:t>
      </w:r>
      <w:r>
        <w:rPr>
          <w:rFonts w:ascii="Arial" w:hAnsi="Arial" w:cs="Arial"/>
          <w:sz w:val="20"/>
          <w:szCs w:val="20"/>
        </w:rPr>
        <w:fldChar w:fldCharType="end"/>
      </w:r>
      <w:bookmarkEnd w:id="0"/>
    </w:p>
    <w:p w:rsidR="00CA7EBA" w:rsidRPr="00CA7EBA" w:rsidRDefault="00CA7EBA" w:rsidP="00CA7EBA">
      <w:pPr>
        <w:pStyle w:val="ListParagraph"/>
        <w:spacing w:after="0" w:line="240" w:lineRule="auto"/>
        <w:ind w:left="1416"/>
        <w:jc w:val="both"/>
        <w:rPr>
          <w:rFonts w:ascii="Arial" w:hAnsi="Arial" w:cs="Arial"/>
          <w:sz w:val="20"/>
          <w:szCs w:val="20"/>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t>Fabricante</w:t>
      </w:r>
    </w:p>
    <w:bookmarkStart w:id="1" w:name="bkmFabNome"/>
    <w:p w:rsidR="00E612CE" w:rsidRPr="00CA7EBA" w:rsidRDefault="007D0A46" w:rsidP="00CA7EBA">
      <w:pPr>
        <w:pStyle w:val="ListParagraph"/>
        <w:spacing w:after="0" w:line="240" w:lineRule="auto"/>
        <w:ind w:firstLine="696"/>
        <w:jc w:val="both"/>
        <w:rPr>
          <w:rFonts w:ascii="Arial" w:hAnsi="Arial" w:cs="Arial"/>
          <w:b/>
          <w:sz w:val="20"/>
          <w:szCs w:val="20"/>
        </w:rPr>
      </w:pPr>
      <w:r>
        <w:rPr>
          <w:rFonts w:ascii="Arial" w:hAnsi="Arial" w:cs="Arial"/>
          <w:b/>
          <w:sz w:val="20"/>
          <w:szCs w:val="20"/>
        </w:rPr>
        <w:fldChar w:fldCharType="begin">
          <w:ffData>
            <w:name w:val="bkmFabNome"/>
            <w:enabled/>
            <w:calcOnExit w:val="0"/>
            <w:textInput>
              <w:default w:val="Source/Name"/>
            </w:textInput>
          </w:ffData>
        </w:fldChar>
      </w:r>
      <w:r w:rsidR="00FB1B8F">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FB1B8F">
        <w:rPr>
          <w:rFonts w:ascii="Arial" w:hAnsi="Arial" w:cs="Arial"/>
          <w:b/>
          <w:noProof/>
          <w:sz w:val="20"/>
          <w:szCs w:val="20"/>
        </w:rPr>
        <w:t>Source/Name</w:t>
      </w:r>
      <w:r>
        <w:rPr>
          <w:rFonts w:ascii="Arial" w:hAnsi="Arial" w:cs="Arial"/>
          <w:b/>
          <w:sz w:val="20"/>
          <w:szCs w:val="20"/>
        </w:rPr>
        <w:fldChar w:fldCharType="end"/>
      </w:r>
      <w:bookmarkEnd w:id="1"/>
    </w:p>
    <w:p w:rsidR="00E612CE" w:rsidRPr="00CA7EBA" w:rsidRDefault="00E612CE" w:rsidP="00CA7EBA">
      <w:pPr>
        <w:pStyle w:val="ListParagraph"/>
        <w:spacing w:after="0" w:line="240" w:lineRule="auto"/>
        <w:ind w:firstLine="696"/>
        <w:jc w:val="both"/>
        <w:rPr>
          <w:rFonts w:ascii="Arial" w:hAnsi="Arial" w:cs="Arial"/>
          <w:b/>
          <w:sz w:val="20"/>
          <w:szCs w:val="20"/>
          <w:u w:val="single"/>
        </w:rPr>
      </w:pPr>
      <w:r w:rsidRPr="00CA7EBA">
        <w:rPr>
          <w:rFonts w:ascii="Arial" w:hAnsi="Arial" w:cs="Arial"/>
          <w:b/>
          <w:sz w:val="20"/>
          <w:szCs w:val="20"/>
          <w:u w:val="single"/>
        </w:rPr>
        <w:t xml:space="preserve">Dirección: (Fábrica) </w:t>
      </w:r>
    </w:p>
    <w:bookmarkStart w:id="2" w:name="bkmFabEnde"/>
    <w:p w:rsidR="00E612CE" w:rsidRPr="00CA7EBA" w:rsidRDefault="007D0A46" w:rsidP="00CA7EBA">
      <w:pPr>
        <w:pStyle w:val="ListParagraph"/>
        <w:spacing w:after="0" w:line="240" w:lineRule="auto"/>
        <w:ind w:firstLine="696"/>
        <w:jc w:val="both"/>
        <w:rPr>
          <w:rFonts w:ascii="Arial" w:hAnsi="Arial" w:cs="Arial"/>
          <w:sz w:val="20"/>
          <w:szCs w:val="20"/>
          <w:lang w:val="en-US"/>
        </w:rPr>
      </w:pPr>
      <w:r>
        <w:rPr>
          <w:rFonts w:ascii="Arial" w:hAnsi="Arial" w:cs="Arial"/>
          <w:sz w:val="20"/>
          <w:szCs w:val="20"/>
          <w:lang w:val="en-US"/>
        </w:rPr>
        <w:fldChar w:fldCharType="begin">
          <w:ffData>
            <w:name w:val="bkmFabEnde"/>
            <w:enabled/>
            <w:calcOnExit w:val="0"/>
            <w:textInput>
              <w:default w:val="Source/Adress"/>
            </w:textInput>
          </w:ffData>
        </w:fldChar>
      </w:r>
      <w:r w:rsidR="00FB1B8F">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FB1B8F">
        <w:rPr>
          <w:rFonts w:ascii="Arial" w:hAnsi="Arial" w:cs="Arial"/>
          <w:noProof/>
          <w:sz w:val="20"/>
          <w:szCs w:val="20"/>
          <w:lang w:val="en-US"/>
        </w:rPr>
        <w:t>Source/Adress</w:t>
      </w:r>
      <w:r>
        <w:rPr>
          <w:rFonts w:ascii="Arial" w:hAnsi="Arial" w:cs="Arial"/>
          <w:sz w:val="20"/>
          <w:szCs w:val="20"/>
          <w:lang w:val="en-US"/>
        </w:rPr>
        <w:fldChar w:fldCharType="end"/>
      </w:r>
      <w:bookmarkEnd w:id="2"/>
      <w:r w:rsidR="00CA7EBA" w:rsidRPr="00CA7EBA">
        <w:rPr>
          <w:rFonts w:ascii="Arial" w:hAnsi="Arial" w:cs="Arial"/>
          <w:sz w:val="20"/>
          <w:szCs w:val="20"/>
          <w:lang w:val="en-US"/>
        </w:rPr>
        <w:t xml:space="preserve">, </w:t>
      </w:r>
      <w:bookmarkStart w:id="3" w:name="bkmFabCidade"/>
      <w:r w:rsidRPr="00CA7EBA">
        <w:rPr>
          <w:rFonts w:ascii="Arial" w:hAnsi="Arial" w:cs="Arial"/>
          <w:sz w:val="20"/>
          <w:szCs w:val="20"/>
          <w:lang w:val="en-US"/>
        </w:rPr>
        <w:fldChar w:fldCharType="begin">
          <w:ffData>
            <w:name w:val="bkmFabCidade"/>
            <w:enabled/>
            <w:calcOnExit w:val="0"/>
            <w:textInput>
              <w:default w:val="Source/City"/>
            </w:textInput>
          </w:ffData>
        </w:fldChar>
      </w:r>
      <w:r w:rsidR="00CA7EBA" w:rsidRPr="00CA7EBA">
        <w:rPr>
          <w:rFonts w:ascii="Arial" w:hAnsi="Arial" w:cs="Arial"/>
          <w:sz w:val="20"/>
          <w:szCs w:val="20"/>
          <w:lang w:val="en-US"/>
        </w:rPr>
        <w:instrText xml:space="preserve"> FORMTEXT </w:instrText>
      </w:r>
      <w:r w:rsidRPr="00CA7EBA">
        <w:rPr>
          <w:rFonts w:ascii="Arial" w:hAnsi="Arial" w:cs="Arial"/>
          <w:sz w:val="20"/>
          <w:szCs w:val="20"/>
          <w:lang w:val="en-US"/>
        </w:rPr>
      </w:r>
      <w:r w:rsidRPr="00CA7EBA">
        <w:rPr>
          <w:rFonts w:ascii="Arial" w:hAnsi="Arial" w:cs="Arial"/>
          <w:sz w:val="20"/>
          <w:szCs w:val="20"/>
          <w:lang w:val="en-US"/>
        </w:rPr>
        <w:fldChar w:fldCharType="separate"/>
      </w:r>
      <w:r w:rsidR="00CA7EBA" w:rsidRPr="00CA7EBA">
        <w:rPr>
          <w:rFonts w:ascii="Arial" w:hAnsi="Arial" w:cs="Arial"/>
          <w:noProof/>
          <w:sz w:val="20"/>
          <w:szCs w:val="20"/>
          <w:lang w:val="en-US"/>
        </w:rPr>
        <w:t>Source/City</w:t>
      </w:r>
      <w:r w:rsidRPr="00CA7EBA">
        <w:rPr>
          <w:rFonts w:ascii="Arial" w:hAnsi="Arial" w:cs="Arial"/>
          <w:sz w:val="20"/>
          <w:szCs w:val="20"/>
          <w:lang w:val="en-US"/>
        </w:rPr>
        <w:fldChar w:fldCharType="end"/>
      </w:r>
      <w:bookmarkEnd w:id="3"/>
      <w:r w:rsidR="00CA7EBA" w:rsidRPr="00CA7EBA">
        <w:rPr>
          <w:rFonts w:ascii="Arial" w:hAnsi="Arial" w:cs="Arial"/>
          <w:sz w:val="20"/>
          <w:szCs w:val="20"/>
          <w:lang w:val="en-US"/>
        </w:rPr>
        <w:t xml:space="preserve">, </w:t>
      </w:r>
      <w:bookmarkStart w:id="4" w:name="bkmFabPais"/>
      <w:r w:rsidRPr="00CA7EBA">
        <w:rPr>
          <w:rFonts w:ascii="Arial" w:hAnsi="Arial" w:cs="Arial"/>
          <w:sz w:val="20"/>
          <w:szCs w:val="20"/>
          <w:lang w:val="en-US"/>
        </w:rPr>
        <w:fldChar w:fldCharType="begin">
          <w:ffData>
            <w:name w:val="bkmFabPais"/>
            <w:enabled/>
            <w:calcOnExit w:val="0"/>
            <w:textInput>
              <w:default w:val="Source/Country"/>
            </w:textInput>
          </w:ffData>
        </w:fldChar>
      </w:r>
      <w:r w:rsidR="00CA7EBA" w:rsidRPr="00CA7EBA">
        <w:rPr>
          <w:rFonts w:ascii="Arial" w:hAnsi="Arial" w:cs="Arial"/>
          <w:sz w:val="20"/>
          <w:szCs w:val="20"/>
          <w:lang w:val="en-US"/>
        </w:rPr>
        <w:instrText xml:space="preserve"> FORMTEXT </w:instrText>
      </w:r>
      <w:r w:rsidRPr="00CA7EBA">
        <w:rPr>
          <w:rFonts w:ascii="Arial" w:hAnsi="Arial" w:cs="Arial"/>
          <w:sz w:val="20"/>
          <w:szCs w:val="20"/>
          <w:lang w:val="en-US"/>
        </w:rPr>
      </w:r>
      <w:r w:rsidRPr="00CA7EBA">
        <w:rPr>
          <w:rFonts w:ascii="Arial" w:hAnsi="Arial" w:cs="Arial"/>
          <w:sz w:val="20"/>
          <w:szCs w:val="20"/>
          <w:lang w:val="en-US"/>
        </w:rPr>
        <w:fldChar w:fldCharType="separate"/>
      </w:r>
      <w:r w:rsidR="00CA7EBA" w:rsidRPr="00CA7EBA">
        <w:rPr>
          <w:rFonts w:ascii="Arial" w:hAnsi="Arial" w:cs="Arial"/>
          <w:noProof/>
          <w:sz w:val="20"/>
          <w:szCs w:val="20"/>
          <w:lang w:val="en-US"/>
        </w:rPr>
        <w:t>Source/Country</w:t>
      </w:r>
      <w:r w:rsidRPr="00CA7EBA">
        <w:rPr>
          <w:rFonts w:ascii="Arial" w:hAnsi="Arial" w:cs="Arial"/>
          <w:sz w:val="20"/>
          <w:szCs w:val="20"/>
          <w:lang w:val="en-US"/>
        </w:rPr>
        <w:fldChar w:fldCharType="end"/>
      </w:r>
      <w:bookmarkEnd w:id="4"/>
    </w:p>
    <w:p w:rsidR="00E612CE" w:rsidRPr="00CA7EBA" w:rsidRDefault="00CA7EBA" w:rsidP="00CA7EBA">
      <w:pPr>
        <w:pStyle w:val="ListParagraph"/>
        <w:spacing w:after="0" w:line="240" w:lineRule="auto"/>
        <w:ind w:firstLine="696"/>
        <w:jc w:val="both"/>
        <w:rPr>
          <w:rFonts w:ascii="Arial" w:hAnsi="Arial" w:cs="Arial"/>
          <w:sz w:val="20"/>
          <w:szCs w:val="20"/>
          <w:lang w:val="en-US"/>
        </w:rPr>
      </w:pPr>
      <w:r w:rsidRPr="00CA7EBA">
        <w:rPr>
          <w:rFonts w:ascii="Arial" w:hAnsi="Arial" w:cs="Arial"/>
          <w:sz w:val="20"/>
          <w:szCs w:val="20"/>
          <w:lang w:val="en-US"/>
        </w:rPr>
        <w:t xml:space="preserve">Tel.: </w:t>
      </w:r>
      <w:bookmarkStart w:id="5" w:name="bkmFabDDDPhone"/>
      <w:r w:rsidR="007D0A46" w:rsidRPr="00CA7EBA">
        <w:rPr>
          <w:rFonts w:ascii="Arial" w:hAnsi="Arial" w:cs="Arial"/>
          <w:sz w:val="20"/>
          <w:szCs w:val="20"/>
        </w:rPr>
        <w:fldChar w:fldCharType="begin">
          <w:ffData>
            <w:name w:val="bkmFabDDDPhone"/>
            <w:enabled/>
            <w:calcOnExit w:val="0"/>
            <w:textInput>
              <w:default w:val="Source/Area code"/>
            </w:textInput>
          </w:ffData>
        </w:fldChar>
      </w:r>
      <w:r w:rsidRPr="00CA7EBA">
        <w:rPr>
          <w:rFonts w:ascii="Arial" w:hAnsi="Arial" w:cs="Arial"/>
          <w:sz w:val="20"/>
          <w:szCs w:val="20"/>
          <w:lang w:val="en-US"/>
        </w:rPr>
        <w:instrText xml:space="preserve"> FORMTEXT </w:instrText>
      </w:r>
      <w:r w:rsidR="007D0A46" w:rsidRPr="00CA7EBA">
        <w:rPr>
          <w:rFonts w:ascii="Arial" w:hAnsi="Arial" w:cs="Arial"/>
          <w:sz w:val="20"/>
          <w:szCs w:val="20"/>
        </w:rPr>
      </w:r>
      <w:r w:rsidR="007D0A46" w:rsidRPr="00CA7EBA">
        <w:rPr>
          <w:rFonts w:ascii="Arial" w:hAnsi="Arial" w:cs="Arial"/>
          <w:sz w:val="20"/>
          <w:szCs w:val="20"/>
        </w:rPr>
        <w:fldChar w:fldCharType="separate"/>
      </w:r>
      <w:r w:rsidRPr="00CA7EBA">
        <w:rPr>
          <w:rFonts w:ascii="Arial" w:hAnsi="Arial" w:cs="Arial"/>
          <w:noProof/>
          <w:sz w:val="20"/>
          <w:szCs w:val="20"/>
          <w:lang w:val="en-US"/>
        </w:rPr>
        <w:t>Source/Area code</w:t>
      </w:r>
      <w:r w:rsidR="007D0A46" w:rsidRPr="00CA7EBA">
        <w:rPr>
          <w:rFonts w:ascii="Arial" w:hAnsi="Arial" w:cs="Arial"/>
          <w:sz w:val="20"/>
          <w:szCs w:val="20"/>
        </w:rPr>
        <w:fldChar w:fldCharType="end"/>
      </w:r>
      <w:bookmarkEnd w:id="5"/>
      <w:r w:rsidRPr="00CA7EBA">
        <w:rPr>
          <w:rFonts w:ascii="Arial" w:hAnsi="Arial" w:cs="Arial"/>
          <w:sz w:val="20"/>
          <w:szCs w:val="20"/>
          <w:lang w:val="en-US"/>
        </w:rPr>
        <w:t xml:space="preserve"> – </w:t>
      </w:r>
      <w:bookmarkStart w:id="6" w:name="bkmFabFone"/>
      <w:r w:rsidR="007D0A46" w:rsidRPr="00CA7EBA">
        <w:rPr>
          <w:rFonts w:ascii="Arial" w:hAnsi="Arial" w:cs="Arial"/>
          <w:sz w:val="20"/>
          <w:szCs w:val="20"/>
        </w:rPr>
        <w:fldChar w:fldCharType="begin">
          <w:ffData>
            <w:name w:val="bkmFabFone"/>
            <w:enabled/>
            <w:calcOnExit w:val="0"/>
            <w:textInput>
              <w:default w:val="Source/Phone"/>
            </w:textInput>
          </w:ffData>
        </w:fldChar>
      </w:r>
      <w:r w:rsidRPr="00CA7EBA">
        <w:rPr>
          <w:rFonts w:ascii="Arial" w:hAnsi="Arial" w:cs="Arial"/>
          <w:sz w:val="20"/>
          <w:szCs w:val="20"/>
          <w:lang w:val="en-US"/>
        </w:rPr>
        <w:instrText xml:space="preserve"> FORMTEXT </w:instrText>
      </w:r>
      <w:r w:rsidR="007D0A46" w:rsidRPr="00CA7EBA">
        <w:rPr>
          <w:rFonts w:ascii="Arial" w:hAnsi="Arial" w:cs="Arial"/>
          <w:sz w:val="20"/>
          <w:szCs w:val="20"/>
        </w:rPr>
      </w:r>
      <w:r w:rsidR="007D0A46" w:rsidRPr="00CA7EBA">
        <w:rPr>
          <w:rFonts w:ascii="Arial" w:hAnsi="Arial" w:cs="Arial"/>
          <w:sz w:val="20"/>
          <w:szCs w:val="20"/>
        </w:rPr>
        <w:fldChar w:fldCharType="separate"/>
      </w:r>
      <w:r w:rsidRPr="00CA7EBA">
        <w:rPr>
          <w:rFonts w:ascii="Arial" w:hAnsi="Arial" w:cs="Arial"/>
          <w:noProof/>
          <w:sz w:val="20"/>
          <w:szCs w:val="20"/>
          <w:lang w:val="en-US"/>
        </w:rPr>
        <w:t>Source/Phone</w:t>
      </w:r>
      <w:r w:rsidR="007D0A46" w:rsidRPr="00CA7EBA">
        <w:rPr>
          <w:rFonts w:ascii="Arial" w:hAnsi="Arial" w:cs="Arial"/>
          <w:sz w:val="20"/>
          <w:szCs w:val="20"/>
        </w:rPr>
        <w:fldChar w:fldCharType="end"/>
      </w:r>
      <w:bookmarkEnd w:id="6"/>
    </w:p>
    <w:p w:rsidR="00E612CE" w:rsidRPr="00CA7EBA" w:rsidRDefault="00CA7EBA" w:rsidP="00CA7EBA">
      <w:pPr>
        <w:pStyle w:val="ListParagraph"/>
        <w:spacing w:after="0" w:line="240" w:lineRule="auto"/>
        <w:ind w:firstLine="696"/>
        <w:jc w:val="both"/>
        <w:rPr>
          <w:rFonts w:ascii="Arial" w:hAnsi="Arial" w:cs="Arial"/>
          <w:sz w:val="20"/>
          <w:szCs w:val="20"/>
          <w:lang w:val="en-US"/>
        </w:rPr>
      </w:pPr>
      <w:r w:rsidRPr="00CA7EBA">
        <w:rPr>
          <w:rFonts w:ascii="Arial" w:hAnsi="Arial" w:cs="Arial"/>
          <w:sz w:val="20"/>
          <w:szCs w:val="20"/>
          <w:lang w:val="en-US"/>
        </w:rPr>
        <w:t xml:space="preserve">Fax.: </w:t>
      </w:r>
      <w:bookmarkStart w:id="7" w:name="bkmFabDDDFax"/>
      <w:r w:rsidR="007D0A46" w:rsidRPr="00CA7EBA">
        <w:rPr>
          <w:rFonts w:ascii="Arial" w:hAnsi="Arial" w:cs="Arial"/>
          <w:sz w:val="20"/>
          <w:szCs w:val="20"/>
        </w:rPr>
        <w:fldChar w:fldCharType="begin">
          <w:ffData>
            <w:name w:val="bkmFabDDDFax"/>
            <w:enabled/>
            <w:calcOnExit w:val="0"/>
            <w:textInput>
              <w:default w:val="Source/Area code"/>
            </w:textInput>
          </w:ffData>
        </w:fldChar>
      </w:r>
      <w:r w:rsidRPr="00CA7EBA">
        <w:rPr>
          <w:rFonts w:ascii="Arial" w:hAnsi="Arial" w:cs="Arial"/>
          <w:sz w:val="20"/>
          <w:szCs w:val="20"/>
        </w:rPr>
        <w:instrText xml:space="preserve"> FORMTEXT </w:instrText>
      </w:r>
      <w:r w:rsidR="007D0A46" w:rsidRPr="00CA7EBA">
        <w:rPr>
          <w:rFonts w:ascii="Arial" w:hAnsi="Arial" w:cs="Arial"/>
          <w:sz w:val="20"/>
          <w:szCs w:val="20"/>
        </w:rPr>
      </w:r>
      <w:r w:rsidR="007D0A46" w:rsidRPr="00CA7EBA">
        <w:rPr>
          <w:rFonts w:ascii="Arial" w:hAnsi="Arial" w:cs="Arial"/>
          <w:sz w:val="20"/>
          <w:szCs w:val="20"/>
        </w:rPr>
        <w:fldChar w:fldCharType="separate"/>
      </w:r>
      <w:r w:rsidRPr="00CA7EBA">
        <w:rPr>
          <w:rFonts w:ascii="Arial" w:hAnsi="Arial" w:cs="Arial"/>
          <w:noProof/>
          <w:sz w:val="20"/>
          <w:szCs w:val="20"/>
        </w:rPr>
        <w:t>Source/Area code</w:t>
      </w:r>
      <w:r w:rsidR="007D0A46" w:rsidRPr="00CA7EBA">
        <w:rPr>
          <w:rFonts w:ascii="Arial" w:hAnsi="Arial" w:cs="Arial"/>
          <w:sz w:val="20"/>
          <w:szCs w:val="20"/>
        </w:rPr>
        <w:fldChar w:fldCharType="end"/>
      </w:r>
      <w:bookmarkEnd w:id="7"/>
      <w:r w:rsidRPr="00CA7EBA">
        <w:rPr>
          <w:rFonts w:ascii="Arial" w:hAnsi="Arial" w:cs="Arial"/>
          <w:sz w:val="20"/>
          <w:szCs w:val="20"/>
          <w:lang w:val="en-US"/>
        </w:rPr>
        <w:t xml:space="preserve"> – </w:t>
      </w:r>
      <w:bookmarkStart w:id="8" w:name="bkmFabFax"/>
      <w:r w:rsidR="007D0A46" w:rsidRPr="00CA7EBA">
        <w:rPr>
          <w:rFonts w:ascii="Arial" w:hAnsi="Arial" w:cs="Arial"/>
          <w:sz w:val="20"/>
          <w:szCs w:val="20"/>
          <w:lang w:val="pt-BR"/>
        </w:rPr>
        <w:fldChar w:fldCharType="begin">
          <w:ffData>
            <w:name w:val="bkmFabFax"/>
            <w:enabled/>
            <w:calcOnExit w:val="0"/>
            <w:textInput>
              <w:default w:val="Source/Fax"/>
            </w:textInput>
          </w:ffData>
        </w:fldChar>
      </w:r>
      <w:r w:rsidRPr="00CA7EBA">
        <w:rPr>
          <w:rFonts w:ascii="Arial" w:hAnsi="Arial" w:cs="Arial"/>
          <w:sz w:val="20"/>
          <w:szCs w:val="20"/>
          <w:lang w:val="en-US"/>
        </w:rPr>
        <w:instrText xml:space="preserve"> FORMTEXT </w:instrText>
      </w:r>
      <w:r w:rsidR="007D0A46" w:rsidRPr="00CA7EBA">
        <w:rPr>
          <w:rFonts w:ascii="Arial" w:hAnsi="Arial" w:cs="Arial"/>
          <w:sz w:val="20"/>
          <w:szCs w:val="20"/>
          <w:lang w:val="pt-BR"/>
        </w:rPr>
      </w:r>
      <w:r w:rsidR="007D0A46" w:rsidRPr="00CA7EBA">
        <w:rPr>
          <w:rFonts w:ascii="Arial" w:hAnsi="Arial" w:cs="Arial"/>
          <w:sz w:val="20"/>
          <w:szCs w:val="20"/>
          <w:lang w:val="pt-BR"/>
        </w:rPr>
        <w:fldChar w:fldCharType="separate"/>
      </w:r>
      <w:r w:rsidRPr="00CA7EBA">
        <w:rPr>
          <w:rFonts w:ascii="Arial" w:hAnsi="Arial" w:cs="Arial"/>
          <w:noProof/>
          <w:sz w:val="20"/>
          <w:szCs w:val="20"/>
          <w:lang w:val="en-US"/>
        </w:rPr>
        <w:t>Source/Fax</w:t>
      </w:r>
      <w:r w:rsidR="007D0A46" w:rsidRPr="00CA7EBA">
        <w:rPr>
          <w:rFonts w:ascii="Arial" w:hAnsi="Arial" w:cs="Arial"/>
          <w:sz w:val="20"/>
          <w:szCs w:val="20"/>
          <w:lang w:val="pt-BR"/>
        </w:rPr>
        <w:fldChar w:fldCharType="end"/>
      </w:r>
      <w:bookmarkEnd w:id="8"/>
    </w:p>
    <w:p w:rsidR="00E612CE" w:rsidRPr="00CA7EBA" w:rsidRDefault="00E612CE" w:rsidP="00CA7EBA">
      <w:pPr>
        <w:pStyle w:val="ListParagraph"/>
        <w:spacing w:after="0" w:line="240" w:lineRule="auto"/>
        <w:ind w:firstLine="696"/>
        <w:jc w:val="both"/>
        <w:rPr>
          <w:rFonts w:ascii="Arial" w:hAnsi="Arial" w:cs="Arial"/>
          <w:sz w:val="20"/>
          <w:szCs w:val="20"/>
          <w:lang w:val="pt-BR"/>
        </w:rPr>
      </w:pPr>
      <w:r w:rsidRPr="00CA7EBA">
        <w:rPr>
          <w:rFonts w:ascii="Arial" w:hAnsi="Arial" w:cs="Arial"/>
          <w:sz w:val="20"/>
          <w:szCs w:val="20"/>
          <w:lang w:val="pt-BR"/>
        </w:rPr>
        <w:t xml:space="preserve">Oficial de Contacto: </w:t>
      </w:r>
      <w:r w:rsidRPr="00CA7EBA">
        <w:rPr>
          <w:rFonts w:ascii="Arial" w:hAnsi="Arial" w:cs="Arial"/>
          <w:sz w:val="20"/>
          <w:szCs w:val="20"/>
          <w:lang w:val="pt-BR"/>
        </w:rPr>
        <w:tab/>
      </w:r>
    </w:p>
    <w:p w:rsidR="00CA7EBA" w:rsidRPr="00CA7EBA" w:rsidRDefault="00CA7EBA" w:rsidP="00CA7EBA">
      <w:pPr>
        <w:tabs>
          <w:tab w:val="left" w:pos="4680"/>
        </w:tabs>
        <w:spacing w:after="0" w:line="240" w:lineRule="auto"/>
        <w:jc w:val="both"/>
        <w:rPr>
          <w:rFonts w:ascii="Arial" w:hAnsi="Arial" w:cs="Arial"/>
          <w:sz w:val="20"/>
          <w:szCs w:val="20"/>
        </w:rPr>
      </w:pPr>
      <w:r w:rsidRPr="00CA7EBA">
        <w:rPr>
          <w:rFonts w:ascii="Arial" w:hAnsi="Arial" w:cs="Arial"/>
          <w:sz w:val="20"/>
          <w:szCs w:val="20"/>
        </w:rPr>
        <w:tab/>
        <w:t>E-mail:</w:t>
      </w:r>
      <w:r w:rsidRPr="00CA7EBA">
        <w:rPr>
          <w:rFonts w:ascii="Arial" w:hAnsi="Arial" w:cs="Arial"/>
          <w:color w:val="FF0000"/>
          <w:sz w:val="20"/>
          <w:szCs w:val="20"/>
        </w:rPr>
        <w:t xml:space="preserve"> </w:t>
      </w:r>
      <w:bookmarkStart w:id="9" w:name="bkmFabEmail"/>
      <w:r w:rsidR="007D0A46" w:rsidRPr="00CA7EBA">
        <w:rPr>
          <w:rFonts w:ascii="Arial" w:hAnsi="Arial" w:cs="Arial"/>
          <w:sz w:val="20"/>
          <w:szCs w:val="20"/>
        </w:rPr>
        <w:fldChar w:fldCharType="begin">
          <w:ffData>
            <w:name w:val="bkmFabEmail"/>
            <w:enabled/>
            <w:calcOnExit w:val="0"/>
            <w:textInput>
              <w:default w:val="Source/E-mail"/>
            </w:textInput>
          </w:ffData>
        </w:fldChar>
      </w:r>
      <w:r w:rsidRPr="00CA7EBA">
        <w:rPr>
          <w:rFonts w:ascii="Arial" w:hAnsi="Arial" w:cs="Arial"/>
          <w:sz w:val="20"/>
          <w:szCs w:val="20"/>
        </w:rPr>
        <w:instrText xml:space="preserve"> FORMTEXT </w:instrText>
      </w:r>
      <w:r w:rsidR="007D0A46" w:rsidRPr="00CA7EBA">
        <w:rPr>
          <w:rFonts w:ascii="Arial" w:hAnsi="Arial" w:cs="Arial"/>
          <w:sz w:val="20"/>
          <w:szCs w:val="20"/>
        </w:rPr>
      </w:r>
      <w:r w:rsidR="007D0A46" w:rsidRPr="00CA7EBA">
        <w:rPr>
          <w:rFonts w:ascii="Arial" w:hAnsi="Arial" w:cs="Arial"/>
          <w:sz w:val="20"/>
          <w:szCs w:val="20"/>
        </w:rPr>
        <w:fldChar w:fldCharType="separate"/>
      </w:r>
      <w:r w:rsidRPr="00CA7EBA">
        <w:rPr>
          <w:rFonts w:ascii="Arial" w:hAnsi="Arial" w:cs="Arial"/>
          <w:noProof/>
          <w:sz w:val="20"/>
          <w:szCs w:val="20"/>
        </w:rPr>
        <w:t>Source/E-mail</w:t>
      </w:r>
      <w:r w:rsidR="007D0A46" w:rsidRPr="00CA7EBA">
        <w:rPr>
          <w:rFonts w:ascii="Arial" w:hAnsi="Arial" w:cs="Arial"/>
          <w:sz w:val="20"/>
          <w:szCs w:val="20"/>
        </w:rPr>
        <w:fldChar w:fldCharType="end"/>
      </w:r>
      <w:bookmarkEnd w:id="9"/>
    </w:p>
    <w:p w:rsidR="00CA7EBA" w:rsidRDefault="00CA7EBA" w:rsidP="00CA7EBA">
      <w:pPr>
        <w:tabs>
          <w:tab w:val="left" w:pos="4680"/>
        </w:tabs>
        <w:spacing w:after="0" w:line="240" w:lineRule="auto"/>
        <w:jc w:val="both"/>
        <w:rPr>
          <w:rFonts w:ascii="Arial" w:hAnsi="Arial" w:cs="Arial"/>
          <w:sz w:val="20"/>
          <w:szCs w:val="20"/>
        </w:rPr>
      </w:pPr>
      <w:r w:rsidRPr="00CA7EBA">
        <w:rPr>
          <w:rFonts w:ascii="Arial" w:hAnsi="Arial" w:cs="Arial"/>
          <w:sz w:val="20"/>
          <w:szCs w:val="20"/>
          <w:lang w:val="es-ES_tradnl"/>
        </w:rPr>
        <w:tab/>
        <w:t>Web:</w:t>
      </w:r>
      <w:r w:rsidRPr="00CA7EBA">
        <w:rPr>
          <w:rFonts w:ascii="Arial" w:hAnsi="Arial" w:cs="Arial"/>
          <w:color w:val="FF0000"/>
          <w:sz w:val="20"/>
          <w:szCs w:val="20"/>
          <w:lang w:val="es-ES_tradnl"/>
        </w:rPr>
        <w:t xml:space="preserve"> </w:t>
      </w:r>
      <w:bookmarkStart w:id="10" w:name="bkmFabSite"/>
      <w:r w:rsidR="007D0A46">
        <w:rPr>
          <w:rFonts w:ascii="Arial" w:hAnsi="Arial" w:cs="Arial"/>
          <w:sz w:val="20"/>
          <w:szCs w:val="20"/>
        </w:rPr>
        <w:fldChar w:fldCharType="begin">
          <w:ffData>
            <w:name w:val="bkmFabSite"/>
            <w:enabled/>
            <w:calcOnExit w:val="0"/>
            <w:textInput>
              <w:default w:val="Source/Site"/>
            </w:textInput>
          </w:ffData>
        </w:fldChar>
      </w:r>
      <w:r w:rsidR="00FB1B8F">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FB1B8F">
        <w:rPr>
          <w:rFonts w:ascii="Arial" w:hAnsi="Arial" w:cs="Arial"/>
          <w:noProof/>
          <w:sz w:val="20"/>
          <w:szCs w:val="20"/>
        </w:rPr>
        <w:t>Source/Site</w:t>
      </w:r>
      <w:r w:rsidR="007D0A46">
        <w:rPr>
          <w:rFonts w:ascii="Arial" w:hAnsi="Arial" w:cs="Arial"/>
          <w:sz w:val="20"/>
          <w:szCs w:val="20"/>
        </w:rPr>
        <w:fldChar w:fldCharType="end"/>
      </w:r>
      <w:bookmarkEnd w:id="10"/>
    </w:p>
    <w:p w:rsidR="002B5672" w:rsidRPr="00CA7EBA" w:rsidRDefault="002B5672" w:rsidP="00CA7EBA">
      <w:pPr>
        <w:tabs>
          <w:tab w:val="left" w:pos="4680"/>
        </w:tabs>
        <w:spacing w:after="0" w:line="240" w:lineRule="auto"/>
        <w:jc w:val="both"/>
        <w:rPr>
          <w:rFonts w:ascii="Arial" w:hAnsi="Arial" w:cs="Arial"/>
          <w:color w:val="FF0000"/>
          <w:sz w:val="20"/>
          <w:szCs w:val="20"/>
          <w:lang w:val="es-ES_tradnl"/>
        </w:rPr>
      </w:pPr>
    </w:p>
    <w:p w:rsidR="006D67F1" w:rsidRDefault="00E612CE" w:rsidP="006D67F1">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t>Nombre Químico aceptado o propuesto por IUPAC.</w:t>
      </w:r>
    </w:p>
    <w:bookmarkStart w:id="11" w:name="bkmIUPAC"/>
    <w:p w:rsidR="00E612CE" w:rsidRPr="006D67F1" w:rsidRDefault="007D0A46" w:rsidP="006D67F1">
      <w:pPr>
        <w:pStyle w:val="ListParagraph"/>
        <w:spacing w:after="0" w:line="240" w:lineRule="auto"/>
        <w:ind w:left="1080"/>
        <w:jc w:val="both"/>
        <w:rPr>
          <w:rFonts w:ascii="Arial" w:hAnsi="Arial" w:cs="Arial"/>
          <w:b/>
          <w:sz w:val="20"/>
          <w:szCs w:val="20"/>
        </w:rPr>
      </w:pPr>
      <w:r>
        <w:rPr>
          <w:rFonts w:ascii="Arial" w:hAnsi="Arial" w:cs="Arial"/>
          <w:sz w:val="20"/>
          <w:szCs w:val="20"/>
        </w:rPr>
        <w:fldChar w:fldCharType="begin">
          <w:ffData>
            <w:name w:val="bkmIUPAC"/>
            <w:enabled/>
            <w:calcOnExit w:val="0"/>
            <w:textInput>
              <w:default w:val="Product/Active Ingredient/Chemical international name (IUPAC)"/>
            </w:textInput>
          </w:ffData>
        </w:fldChar>
      </w:r>
      <w:r w:rsidR="006D67F1">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6D67F1">
        <w:rPr>
          <w:rFonts w:ascii="Arial" w:hAnsi="Arial" w:cs="Arial"/>
          <w:noProof/>
          <w:sz w:val="20"/>
          <w:szCs w:val="20"/>
        </w:rPr>
        <w:t>Product/Active Ingredient/Chemical international name (IUPAC)</w:t>
      </w:r>
      <w:r>
        <w:rPr>
          <w:rFonts w:ascii="Arial" w:hAnsi="Arial" w:cs="Arial"/>
          <w:sz w:val="20"/>
          <w:szCs w:val="20"/>
        </w:rPr>
        <w:fldChar w:fldCharType="end"/>
      </w:r>
      <w:bookmarkEnd w:id="11"/>
    </w:p>
    <w:p w:rsidR="00CA7EBA" w:rsidRPr="00CA7EBA" w:rsidRDefault="00CA7EBA" w:rsidP="00CA7EBA">
      <w:pPr>
        <w:pStyle w:val="ListParagraph"/>
        <w:spacing w:after="0" w:line="240" w:lineRule="auto"/>
        <w:ind w:left="1410"/>
        <w:jc w:val="both"/>
        <w:rPr>
          <w:rFonts w:ascii="Arial" w:hAnsi="Arial" w:cs="Arial"/>
          <w:sz w:val="20"/>
          <w:szCs w:val="20"/>
        </w:rPr>
      </w:pPr>
    </w:p>
    <w:p w:rsidR="006D67F1" w:rsidRDefault="00E612CE" w:rsidP="006D67F1">
      <w:pPr>
        <w:pStyle w:val="ListParagraph"/>
        <w:numPr>
          <w:ilvl w:val="1"/>
          <w:numId w:val="2"/>
        </w:numPr>
        <w:spacing w:after="0" w:line="240" w:lineRule="auto"/>
        <w:jc w:val="both"/>
        <w:rPr>
          <w:rFonts w:ascii="Arial" w:hAnsi="Arial" w:cs="Arial"/>
          <w:b/>
          <w:sz w:val="20"/>
          <w:szCs w:val="20"/>
          <w:lang w:val="pt-BR"/>
        </w:rPr>
      </w:pPr>
      <w:r w:rsidRPr="00CA7EBA">
        <w:rPr>
          <w:rFonts w:ascii="Arial" w:hAnsi="Arial" w:cs="Arial"/>
          <w:b/>
          <w:sz w:val="20"/>
          <w:szCs w:val="20"/>
          <w:lang w:val="pt-BR"/>
        </w:rPr>
        <w:t>Número de CAS</w:t>
      </w:r>
    </w:p>
    <w:bookmarkStart w:id="12" w:name="bkmIaCas"/>
    <w:p w:rsidR="00E612CE" w:rsidRPr="006D67F1" w:rsidRDefault="007D0A46" w:rsidP="006D67F1">
      <w:pPr>
        <w:pStyle w:val="ListParagraph"/>
        <w:spacing w:after="0" w:line="240" w:lineRule="auto"/>
        <w:ind w:left="1080"/>
        <w:jc w:val="both"/>
        <w:rPr>
          <w:rFonts w:ascii="Arial" w:hAnsi="Arial" w:cs="Arial"/>
          <w:b/>
          <w:sz w:val="20"/>
          <w:szCs w:val="20"/>
          <w:lang w:val="pt-BR"/>
        </w:rPr>
      </w:pPr>
      <w:r>
        <w:rPr>
          <w:rFonts w:ascii="Arial" w:hAnsi="Arial" w:cs="Arial"/>
          <w:sz w:val="20"/>
          <w:szCs w:val="20"/>
        </w:rPr>
        <w:fldChar w:fldCharType="begin">
          <w:ffData>
            <w:name w:val="bkmIaCas"/>
            <w:enabled/>
            <w:calcOnExit w:val="0"/>
            <w:textInput>
              <w:default w:val="Product/Active Ingredient/CAS number"/>
            </w:textInput>
          </w:ffData>
        </w:fldChar>
      </w:r>
      <w:r w:rsidR="006D67F1">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6D67F1">
        <w:rPr>
          <w:rFonts w:ascii="Arial" w:hAnsi="Arial" w:cs="Arial"/>
          <w:noProof/>
          <w:sz w:val="20"/>
          <w:szCs w:val="20"/>
        </w:rPr>
        <w:t>Product/Active Ingredient/CAS number</w:t>
      </w:r>
      <w:r>
        <w:rPr>
          <w:rFonts w:ascii="Arial" w:hAnsi="Arial" w:cs="Arial"/>
          <w:sz w:val="20"/>
          <w:szCs w:val="20"/>
        </w:rPr>
        <w:fldChar w:fldCharType="end"/>
      </w:r>
      <w:bookmarkEnd w:id="12"/>
    </w:p>
    <w:p w:rsidR="00CA7EBA" w:rsidRPr="00CA7EBA" w:rsidRDefault="00CA7EBA" w:rsidP="00CA7EBA">
      <w:pPr>
        <w:pStyle w:val="ListParagraph"/>
        <w:spacing w:after="0" w:line="240" w:lineRule="auto"/>
        <w:ind w:left="1410"/>
        <w:jc w:val="both"/>
        <w:rPr>
          <w:rFonts w:ascii="Arial" w:hAnsi="Arial" w:cs="Arial"/>
          <w:sz w:val="20"/>
          <w:szCs w:val="20"/>
          <w:lang w:val="en-US"/>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lang w:val="en-US"/>
        </w:rPr>
      </w:pPr>
      <w:r w:rsidRPr="00CA7EBA">
        <w:rPr>
          <w:rFonts w:ascii="Arial" w:hAnsi="Arial" w:cs="Arial"/>
          <w:b/>
          <w:sz w:val="20"/>
          <w:szCs w:val="20"/>
          <w:lang w:val="en-US"/>
        </w:rPr>
        <w:t>Formula molecular</w:t>
      </w:r>
    </w:p>
    <w:bookmarkStart w:id="13" w:name="bkmIaForm"/>
    <w:p w:rsidR="00E612CE" w:rsidRPr="00CA7EBA" w:rsidRDefault="007D0A46" w:rsidP="00CA7EBA">
      <w:pPr>
        <w:pStyle w:val="ListParagraph"/>
        <w:spacing w:after="0" w:line="240" w:lineRule="auto"/>
        <w:ind w:left="1080"/>
        <w:jc w:val="both"/>
        <w:rPr>
          <w:rFonts w:ascii="Arial" w:hAnsi="Arial" w:cs="Arial"/>
          <w:b/>
          <w:sz w:val="20"/>
          <w:szCs w:val="20"/>
          <w:lang w:val="en-US"/>
        </w:rPr>
      </w:pPr>
      <w:r w:rsidRPr="00CA7EBA">
        <w:rPr>
          <w:rFonts w:ascii="Arial" w:hAnsi="Arial" w:cs="Arial"/>
          <w:sz w:val="20"/>
          <w:szCs w:val="20"/>
          <w:lang w:val="pt-BR"/>
        </w:rPr>
        <w:fldChar w:fldCharType="begin">
          <w:ffData>
            <w:name w:val="bkmIaForm"/>
            <w:enabled/>
            <w:calcOnExit w:val="0"/>
            <w:textInput>
              <w:default w:val="Product/Active Ingredient/Chemical structure"/>
            </w:textInput>
          </w:ffData>
        </w:fldChar>
      </w:r>
      <w:r w:rsidR="00CA7EBA" w:rsidRPr="00CA7EBA">
        <w:rPr>
          <w:rFonts w:ascii="Arial" w:hAnsi="Arial" w:cs="Arial"/>
          <w:sz w:val="20"/>
          <w:szCs w:val="20"/>
          <w:lang w:val="en-US"/>
        </w:rPr>
        <w:instrText xml:space="preserve"> FORMTEXT </w:instrText>
      </w:r>
      <w:r w:rsidRPr="00CA7EBA">
        <w:rPr>
          <w:rFonts w:ascii="Arial" w:hAnsi="Arial" w:cs="Arial"/>
          <w:sz w:val="20"/>
          <w:szCs w:val="20"/>
          <w:lang w:val="pt-BR"/>
        </w:rPr>
      </w:r>
      <w:r w:rsidRPr="00CA7EBA">
        <w:rPr>
          <w:rFonts w:ascii="Arial" w:hAnsi="Arial" w:cs="Arial"/>
          <w:sz w:val="20"/>
          <w:szCs w:val="20"/>
          <w:lang w:val="pt-BR"/>
        </w:rPr>
        <w:fldChar w:fldCharType="separate"/>
      </w:r>
      <w:r w:rsidR="00CA7EBA" w:rsidRPr="00CA7EBA">
        <w:rPr>
          <w:rFonts w:ascii="Arial" w:hAnsi="Arial" w:cs="Arial"/>
          <w:noProof/>
          <w:sz w:val="20"/>
          <w:szCs w:val="20"/>
          <w:lang w:val="en-US"/>
        </w:rPr>
        <w:t>Product/Active Ingredient/Chemical structure</w:t>
      </w:r>
      <w:r w:rsidRPr="00CA7EBA">
        <w:rPr>
          <w:rFonts w:ascii="Arial" w:hAnsi="Arial" w:cs="Arial"/>
          <w:sz w:val="20"/>
          <w:szCs w:val="20"/>
          <w:lang w:val="pt-BR"/>
        </w:rPr>
        <w:fldChar w:fldCharType="end"/>
      </w:r>
      <w:bookmarkEnd w:id="13"/>
    </w:p>
    <w:p w:rsidR="00E612CE" w:rsidRPr="00CA7EBA" w:rsidRDefault="00E612CE" w:rsidP="00CA7EBA">
      <w:pPr>
        <w:pStyle w:val="ListParagraph"/>
        <w:spacing w:after="0" w:line="240" w:lineRule="auto"/>
        <w:ind w:left="1410"/>
        <w:jc w:val="both"/>
        <w:rPr>
          <w:rFonts w:ascii="Arial" w:hAnsi="Arial" w:cs="Arial"/>
          <w:sz w:val="20"/>
          <w:szCs w:val="20"/>
          <w:lang w:val="en-US"/>
        </w:rPr>
      </w:pPr>
    </w:p>
    <w:p w:rsidR="00CA7EBA" w:rsidRPr="00CA7EBA" w:rsidRDefault="00E612CE" w:rsidP="00CA7EBA">
      <w:pPr>
        <w:pStyle w:val="ListParagraph"/>
        <w:numPr>
          <w:ilvl w:val="1"/>
          <w:numId w:val="2"/>
        </w:numPr>
        <w:spacing w:after="0" w:line="240" w:lineRule="auto"/>
        <w:jc w:val="both"/>
        <w:rPr>
          <w:rFonts w:ascii="Arial" w:hAnsi="Arial" w:cs="Arial"/>
          <w:b/>
          <w:sz w:val="20"/>
          <w:szCs w:val="20"/>
          <w:lang w:val="en-US"/>
        </w:rPr>
      </w:pPr>
      <w:r w:rsidRPr="00CA7EBA">
        <w:rPr>
          <w:rFonts w:ascii="Arial" w:hAnsi="Arial" w:cs="Arial"/>
          <w:b/>
          <w:sz w:val="20"/>
          <w:szCs w:val="20"/>
          <w:lang w:val="en-US"/>
        </w:rPr>
        <w:t>Peso Molecular</w:t>
      </w:r>
    </w:p>
    <w:bookmarkStart w:id="14" w:name="bkmIaPeso"/>
    <w:p w:rsidR="00D44870" w:rsidRPr="00CA7EBA" w:rsidRDefault="007D0A46" w:rsidP="00CA7EBA">
      <w:pPr>
        <w:pStyle w:val="ListParagraph"/>
        <w:spacing w:after="0" w:line="240" w:lineRule="auto"/>
        <w:ind w:left="1080"/>
        <w:jc w:val="both"/>
        <w:rPr>
          <w:rFonts w:ascii="Arial" w:hAnsi="Arial" w:cs="Arial"/>
          <w:sz w:val="20"/>
          <w:szCs w:val="20"/>
        </w:rPr>
      </w:pPr>
      <w:r w:rsidRPr="00CA7EBA">
        <w:rPr>
          <w:rFonts w:ascii="Arial" w:hAnsi="Arial" w:cs="Arial"/>
          <w:sz w:val="20"/>
          <w:szCs w:val="20"/>
        </w:rPr>
        <w:fldChar w:fldCharType="begin">
          <w:ffData>
            <w:name w:val="bkmIaPeso"/>
            <w:enabled/>
            <w:calcOnExit w:val="0"/>
            <w:textInput>
              <w:default w:val="Product/Active Ingredient/Molecular weight"/>
            </w:textInput>
          </w:ffData>
        </w:fldChar>
      </w:r>
      <w:r w:rsidR="00CA7EBA" w:rsidRPr="00CA7EBA">
        <w:rPr>
          <w:rFonts w:ascii="Arial" w:hAnsi="Arial" w:cs="Arial"/>
          <w:sz w:val="20"/>
          <w:szCs w:val="20"/>
        </w:rPr>
        <w:instrText xml:space="preserve"> FORMTEXT </w:instrText>
      </w:r>
      <w:r w:rsidRPr="00CA7EBA">
        <w:rPr>
          <w:rFonts w:ascii="Arial" w:hAnsi="Arial" w:cs="Arial"/>
          <w:sz w:val="20"/>
          <w:szCs w:val="20"/>
        </w:rPr>
      </w:r>
      <w:r w:rsidRPr="00CA7EBA">
        <w:rPr>
          <w:rFonts w:ascii="Arial" w:hAnsi="Arial" w:cs="Arial"/>
          <w:sz w:val="20"/>
          <w:szCs w:val="20"/>
        </w:rPr>
        <w:fldChar w:fldCharType="separate"/>
      </w:r>
      <w:r w:rsidR="00CA7EBA" w:rsidRPr="00CA7EBA">
        <w:rPr>
          <w:rFonts w:ascii="Arial" w:hAnsi="Arial" w:cs="Arial"/>
          <w:noProof/>
          <w:sz w:val="20"/>
          <w:szCs w:val="20"/>
        </w:rPr>
        <w:t>Product/Active Ingredient/Molecular weight</w:t>
      </w:r>
      <w:r w:rsidRPr="00CA7EBA">
        <w:rPr>
          <w:rFonts w:ascii="Arial" w:hAnsi="Arial" w:cs="Arial"/>
          <w:sz w:val="20"/>
          <w:szCs w:val="20"/>
        </w:rPr>
        <w:fldChar w:fldCharType="end"/>
      </w:r>
      <w:bookmarkEnd w:id="14"/>
    </w:p>
    <w:p w:rsidR="00CA7EBA" w:rsidRPr="00CA7EBA" w:rsidRDefault="00CA7EBA" w:rsidP="00CA7EBA">
      <w:pPr>
        <w:pStyle w:val="ListParagraph"/>
        <w:spacing w:after="0" w:line="240" w:lineRule="auto"/>
        <w:ind w:left="1080"/>
        <w:jc w:val="both"/>
        <w:rPr>
          <w:rFonts w:ascii="Arial" w:hAnsi="Arial" w:cs="Arial"/>
          <w:b/>
          <w:sz w:val="20"/>
          <w:szCs w:val="20"/>
          <w:lang w:val="en-US"/>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lang w:val="en-US"/>
        </w:rPr>
      </w:pPr>
      <w:r w:rsidRPr="00CA7EBA">
        <w:rPr>
          <w:rFonts w:ascii="Arial" w:hAnsi="Arial" w:cs="Arial"/>
          <w:b/>
          <w:sz w:val="20"/>
          <w:szCs w:val="20"/>
          <w:lang w:val="es-PY"/>
        </w:rPr>
        <w:t>Uso</w:t>
      </w:r>
    </w:p>
    <w:p w:rsidR="00E612CE" w:rsidRPr="00CA7EBA" w:rsidRDefault="008B1E2F" w:rsidP="00CA7EBA">
      <w:pPr>
        <w:pStyle w:val="ListParagraph"/>
        <w:spacing w:after="0" w:line="240" w:lineRule="auto"/>
        <w:ind w:left="1080"/>
        <w:jc w:val="both"/>
        <w:rPr>
          <w:rFonts w:ascii="Arial" w:hAnsi="Arial" w:cs="Arial"/>
          <w:sz w:val="20"/>
          <w:szCs w:val="20"/>
        </w:rPr>
      </w:pPr>
      <w:r w:rsidRPr="008B1E2F">
        <w:rPr>
          <w:rFonts w:ascii="Arial" w:hAnsi="Arial" w:cs="Arial"/>
          <w:sz w:val="20"/>
          <w:szCs w:val="20"/>
        </w:rPr>
        <w:t>El producto</w:t>
      </w:r>
      <w:r>
        <w:rPr>
          <w:rFonts w:ascii="Arial" w:hAnsi="Arial" w:cs="Arial"/>
          <w:sz w:val="20"/>
          <w:szCs w:val="20"/>
        </w:rPr>
        <w:t xml:space="preserve"> es utilizado una vez formulado.</w:t>
      </w:r>
    </w:p>
    <w:p w:rsidR="00E612CE" w:rsidRPr="00CA7EBA" w:rsidRDefault="00E612CE" w:rsidP="00CA7EBA">
      <w:pPr>
        <w:pStyle w:val="ListParagraph"/>
        <w:spacing w:after="0" w:line="240" w:lineRule="auto"/>
        <w:ind w:left="1080"/>
        <w:jc w:val="both"/>
        <w:rPr>
          <w:rFonts w:ascii="Arial" w:hAnsi="Arial" w:cs="Arial"/>
          <w:sz w:val="20"/>
          <w:szCs w:val="20"/>
        </w:rPr>
      </w:pPr>
    </w:p>
    <w:p w:rsidR="00E612CE" w:rsidRPr="00CA7EBA" w:rsidRDefault="00E612CE" w:rsidP="00CA7EBA">
      <w:pPr>
        <w:pStyle w:val="ListParagraph"/>
        <w:numPr>
          <w:ilvl w:val="0"/>
          <w:numId w:val="2"/>
        </w:numPr>
        <w:spacing w:after="0" w:line="240" w:lineRule="auto"/>
        <w:jc w:val="both"/>
        <w:rPr>
          <w:rFonts w:ascii="Arial" w:hAnsi="Arial" w:cs="Arial"/>
          <w:b/>
          <w:sz w:val="20"/>
          <w:szCs w:val="20"/>
        </w:rPr>
      </w:pPr>
      <w:r w:rsidRPr="00CA7EBA">
        <w:rPr>
          <w:rFonts w:ascii="Arial" w:hAnsi="Arial" w:cs="Arial"/>
          <w:b/>
          <w:sz w:val="20"/>
          <w:szCs w:val="20"/>
        </w:rPr>
        <w:t>Clasificación de los Riesgos</w:t>
      </w:r>
    </w:p>
    <w:p w:rsidR="006D67F1" w:rsidRPr="006D67F1" w:rsidRDefault="00E612CE" w:rsidP="006D67F1">
      <w:pPr>
        <w:pStyle w:val="ListParagraph"/>
        <w:numPr>
          <w:ilvl w:val="1"/>
          <w:numId w:val="2"/>
        </w:numPr>
        <w:spacing w:after="0" w:line="240" w:lineRule="auto"/>
        <w:jc w:val="both"/>
        <w:rPr>
          <w:rFonts w:ascii="Arial" w:hAnsi="Arial" w:cs="Arial"/>
          <w:sz w:val="20"/>
          <w:szCs w:val="20"/>
        </w:rPr>
      </w:pPr>
      <w:r w:rsidRPr="006D67F1">
        <w:rPr>
          <w:rFonts w:ascii="Arial" w:hAnsi="Arial" w:cs="Arial"/>
          <w:b/>
          <w:sz w:val="20"/>
          <w:szCs w:val="20"/>
        </w:rPr>
        <w:t>Inflamabilida</w:t>
      </w:r>
      <w:r w:rsidR="006D67F1">
        <w:rPr>
          <w:rFonts w:ascii="Arial" w:hAnsi="Arial" w:cs="Arial"/>
          <w:b/>
          <w:sz w:val="20"/>
          <w:szCs w:val="20"/>
        </w:rPr>
        <w:t>d</w:t>
      </w:r>
    </w:p>
    <w:bookmarkStart w:id="15" w:name="bkmInflamavel"/>
    <w:p w:rsidR="00E612CE" w:rsidRPr="006D67F1" w:rsidRDefault="007D0A46" w:rsidP="006D67F1">
      <w:pPr>
        <w:pStyle w:val="ListParagraph"/>
        <w:spacing w:after="0" w:line="240" w:lineRule="auto"/>
        <w:ind w:left="1080"/>
        <w:jc w:val="both"/>
        <w:rPr>
          <w:rFonts w:ascii="Arial" w:hAnsi="Arial" w:cs="Arial"/>
          <w:sz w:val="20"/>
          <w:szCs w:val="20"/>
        </w:rPr>
      </w:pPr>
      <w:r>
        <w:rPr>
          <w:rFonts w:ascii="Arial" w:hAnsi="Arial" w:cs="Arial"/>
          <w:sz w:val="20"/>
          <w:szCs w:val="20"/>
        </w:rPr>
        <w:fldChar w:fldCharType="begin">
          <w:ffData>
            <w:name w:val="bkmInflamavel"/>
            <w:enabled/>
            <w:calcOnExit w:val="0"/>
            <w:textInput>
              <w:default w:val="Product/Technical/Information"/>
            </w:textInput>
          </w:ffData>
        </w:fldChar>
      </w:r>
      <w:r w:rsidR="001A2BE7">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1A2BE7">
        <w:rPr>
          <w:rFonts w:ascii="Arial" w:hAnsi="Arial" w:cs="Arial"/>
          <w:noProof/>
          <w:sz w:val="20"/>
          <w:szCs w:val="20"/>
        </w:rPr>
        <w:t>Product/Technical/Information</w:t>
      </w:r>
      <w:r>
        <w:rPr>
          <w:rFonts w:ascii="Arial" w:hAnsi="Arial" w:cs="Arial"/>
          <w:sz w:val="20"/>
          <w:szCs w:val="20"/>
        </w:rPr>
        <w:fldChar w:fldCharType="end"/>
      </w:r>
      <w:bookmarkEnd w:id="15"/>
    </w:p>
    <w:p w:rsidR="00E612CE" w:rsidRPr="00CA7EBA" w:rsidRDefault="00E612CE" w:rsidP="00CA7EBA">
      <w:pPr>
        <w:pStyle w:val="ListParagraph"/>
        <w:spacing w:after="0" w:line="240" w:lineRule="auto"/>
        <w:ind w:left="1080" w:hanging="360"/>
        <w:jc w:val="both"/>
        <w:rPr>
          <w:rFonts w:ascii="Arial" w:hAnsi="Arial" w:cs="Arial"/>
          <w:sz w:val="20"/>
          <w:szCs w:val="20"/>
        </w:rPr>
      </w:pPr>
    </w:p>
    <w:p w:rsidR="006D67F1" w:rsidRPr="006D67F1" w:rsidRDefault="00E612CE" w:rsidP="006D67F1">
      <w:pPr>
        <w:pStyle w:val="ListParagraph"/>
        <w:numPr>
          <w:ilvl w:val="1"/>
          <w:numId w:val="2"/>
        </w:numPr>
        <w:spacing w:after="0" w:line="240" w:lineRule="auto"/>
        <w:jc w:val="both"/>
        <w:rPr>
          <w:rFonts w:ascii="Arial" w:hAnsi="Arial" w:cs="Arial"/>
          <w:sz w:val="20"/>
          <w:szCs w:val="20"/>
        </w:rPr>
      </w:pPr>
      <w:r w:rsidRPr="006D67F1">
        <w:rPr>
          <w:rFonts w:ascii="Arial" w:hAnsi="Arial" w:cs="Arial"/>
          <w:b/>
          <w:sz w:val="20"/>
          <w:szCs w:val="20"/>
        </w:rPr>
        <w:t>Clasificación Toxicológic</w:t>
      </w:r>
      <w:r w:rsidR="006D67F1">
        <w:rPr>
          <w:rFonts w:ascii="Arial" w:hAnsi="Arial" w:cs="Arial"/>
          <w:b/>
          <w:sz w:val="20"/>
          <w:szCs w:val="20"/>
        </w:rPr>
        <w:t>a</w:t>
      </w:r>
    </w:p>
    <w:bookmarkStart w:id="16" w:name="bkmClassToxi"/>
    <w:p w:rsidR="00E612CE" w:rsidRPr="006D67F1" w:rsidRDefault="007D0A46" w:rsidP="006D67F1">
      <w:pPr>
        <w:pStyle w:val="ListParagraph"/>
        <w:spacing w:after="0" w:line="240" w:lineRule="auto"/>
        <w:ind w:left="1080"/>
        <w:jc w:val="both"/>
        <w:rPr>
          <w:rFonts w:ascii="Arial" w:hAnsi="Arial" w:cs="Arial"/>
          <w:sz w:val="20"/>
          <w:szCs w:val="20"/>
        </w:rPr>
      </w:pPr>
      <w:r>
        <w:rPr>
          <w:rFonts w:ascii="Arial" w:hAnsi="Arial" w:cs="Arial"/>
          <w:sz w:val="20"/>
          <w:szCs w:val="20"/>
        </w:rPr>
        <w:fldChar w:fldCharType="begin">
          <w:ffData>
            <w:name w:val="bkmClassToxi"/>
            <w:enabled/>
            <w:calcOnExit w:val="0"/>
            <w:textInput>
              <w:default w:val="Product/Technical/Toxicological class"/>
            </w:textInput>
          </w:ffData>
        </w:fldChar>
      </w:r>
      <w:r w:rsidR="001A2BE7">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1A2BE7">
        <w:rPr>
          <w:rFonts w:ascii="Arial" w:hAnsi="Arial" w:cs="Arial"/>
          <w:noProof/>
          <w:sz w:val="20"/>
          <w:szCs w:val="20"/>
        </w:rPr>
        <w:t>Product/Technical/Toxicological class</w:t>
      </w:r>
      <w:r>
        <w:rPr>
          <w:rFonts w:ascii="Arial" w:hAnsi="Arial" w:cs="Arial"/>
          <w:sz w:val="20"/>
          <w:szCs w:val="20"/>
        </w:rPr>
        <w:fldChar w:fldCharType="end"/>
      </w:r>
      <w:bookmarkEnd w:id="16"/>
    </w:p>
    <w:p w:rsidR="00CA7EBA" w:rsidRPr="00CA7EBA" w:rsidRDefault="00CA7EBA" w:rsidP="00CA7EBA">
      <w:pPr>
        <w:pStyle w:val="ListParagraph"/>
        <w:spacing w:after="0" w:line="240" w:lineRule="auto"/>
        <w:ind w:left="1416"/>
        <w:jc w:val="both"/>
        <w:rPr>
          <w:rFonts w:ascii="Arial" w:hAnsi="Arial" w:cs="Arial"/>
          <w:sz w:val="20"/>
          <w:szCs w:val="20"/>
        </w:rPr>
      </w:pPr>
    </w:p>
    <w:p w:rsidR="00E612CE" w:rsidRPr="00CA7EBA" w:rsidRDefault="00E612CE" w:rsidP="00CA7EBA">
      <w:pPr>
        <w:pStyle w:val="ListParagraph"/>
        <w:numPr>
          <w:ilvl w:val="0"/>
          <w:numId w:val="2"/>
        </w:numPr>
        <w:spacing w:after="0" w:line="240" w:lineRule="auto"/>
        <w:jc w:val="both"/>
        <w:rPr>
          <w:rFonts w:ascii="Arial" w:hAnsi="Arial" w:cs="Arial"/>
          <w:b/>
          <w:sz w:val="20"/>
          <w:szCs w:val="20"/>
        </w:rPr>
      </w:pPr>
      <w:r w:rsidRPr="00CA7EBA">
        <w:rPr>
          <w:rFonts w:ascii="Arial" w:hAnsi="Arial" w:cs="Arial"/>
          <w:b/>
          <w:sz w:val="20"/>
          <w:szCs w:val="20"/>
        </w:rPr>
        <w:t>Propiedades Físicas y Químicas</w:t>
      </w:r>
    </w:p>
    <w:p w:rsidR="00E612CE" w:rsidRPr="00CA7EBA" w:rsidRDefault="00E612CE" w:rsidP="00CA7EBA">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lastRenderedPageBreak/>
        <w:t>Aspecto Físico</w:t>
      </w:r>
      <w:r w:rsidR="00CA7EBA" w:rsidRPr="00CA7EBA">
        <w:rPr>
          <w:rFonts w:ascii="Arial" w:hAnsi="Arial" w:cs="Arial"/>
          <w:b/>
          <w:sz w:val="20"/>
          <w:szCs w:val="20"/>
        </w:rPr>
        <w:t xml:space="preserve"> / Color / Olor</w:t>
      </w:r>
    </w:p>
    <w:bookmarkStart w:id="17" w:name="bkmC01"/>
    <w:p w:rsidR="00E612CE" w:rsidRPr="00CA7EBA" w:rsidRDefault="007D0A46" w:rsidP="00CA7EBA">
      <w:pPr>
        <w:pStyle w:val="ListParagraph"/>
        <w:spacing w:after="0" w:line="240" w:lineRule="auto"/>
        <w:ind w:left="1080"/>
        <w:jc w:val="both"/>
        <w:rPr>
          <w:rFonts w:ascii="Arial" w:hAnsi="Arial" w:cs="Arial"/>
          <w:sz w:val="20"/>
          <w:szCs w:val="20"/>
        </w:rPr>
      </w:pPr>
      <w:r w:rsidRPr="00CA7EBA">
        <w:rPr>
          <w:rFonts w:ascii="Arial" w:hAnsi="Arial" w:cs="Arial"/>
          <w:sz w:val="20"/>
          <w:szCs w:val="20"/>
        </w:rPr>
        <w:fldChar w:fldCharType="begin">
          <w:ffData>
            <w:name w:val="bkmC01"/>
            <w:enabled/>
            <w:calcOnExit w:val="0"/>
            <w:textInput>
              <w:default w:val="Studies/Physical, eco and toxicological/Result PY"/>
            </w:textInput>
          </w:ffData>
        </w:fldChar>
      </w:r>
      <w:r w:rsidR="00CA7EBA" w:rsidRPr="00CA7EBA">
        <w:rPr>
          <w:rFonts w:ascii="Arial" w:hAnsi="Arial" w:cs="Arial"/>
          <w:sz w:val="20"/>
          <w:szCs w:val="20"/>
        </w:rPr>
        <w:instrText xml:space="preserve"> FORMTEXT </w:instrText>
      </w:r>
      <w:r w:rsidRPr="00CA7EBA">
        <w:rPr>
          <w:rFonts w:ascii="Arial" w:hAnsi="Arial" w:cs="Arial"/>
          <w:sz w:val="20"/>
          <w:szCs w:val="20"/>
        </w:rPr>
      </w:r>
      <w:r w:rsidRPr="00CA7EBA">
        <w:rPr>
          <w:rFonts w:ascii="Arial" w:hAnsi="Arial" w:cs="Arial"/>
          <w:sz w:val="20"/>
          <w:szCs w:val="20"/>
        </w:rPr>
        <w:fldChar w:fldCharType="separate"/>
      </w:r>
      <w:r w:rsidR="00CA7EBA" w:rsidRPr="00CA7EBA">
        <w:rPr>
          <w:rFonts w:ascii="Arial" w:hAnsi="Arial" w:cs="Arial"/>
          <w:noProof/>
          <w:sz w:val="20"/>
          <w:szCs w:val="20"/>
        </w:rPr>
        <w:t>Studies/Physical, eco and toxicological/Result PY</w:t>
      </w:r>
      <w:r w:rsidRPr="00CA7EBA">
        <w:rPr>
          <w:rFonts w:ascii="Arial" w:hAnsi="Arial" w:cs="Arial"/>
          <w:sz w:val="20"/>
          <w:szCs w:val="20"/>
        </w:rPr>
        <w:fldChar w:fldCharType="end"/>
      </w:r>
      <w:bookmarkEnd w:id="17"/>
    </w:p>
    <w:p w:rsidR="00CA7EBA" w:rsidRPr="00CA7EBA" w:rsidRDefault="00CA7EBA" w:rsidP="00CA7EBA">
      <w:pPr>
        <w:pStyle w:val="ListParagraph"/>
        <w:spacing w:after="0" w:line="240" w:lineRule="auto"/>
        <w:ind w:left="1080"/>
        <w:jc w:val="both"/>
        <w:rPr>
          <w:rFonts w:ascii="Arial" w:hAnsi="Arial" w:cs="Arial"/>
          <w:sz w:val="20"/>
          <w:szCs w:val="20"/>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t>Presión de Vapor</w:t>
      </w:r>
    </w:p>
    <w:bookmarkStart w:id="18" w:name="bkmC07"/>
    <w:p w:rsidR="004C590F" w:rsidRPr="00CA7EBA" w:rsidRDefault="007D0A46" w:rsidP="00CA7EBA">
      <w:pPr>
        <w:pStyle w:val="ListParagraph"/>
        <w:spacing w:after="0" w:line="240" w:lineRule="auto"/>
        <w:ind w:left="1080"/>
        <w:jc w:val="both"/>
        <w:rPr>
          <w:rFonts w:ascii="Arial" w:hAnsi="Arial" w:cs="Arial"/>
          <w:sz w:val="20"/>
          <w:szCs w:val="20"/>
        </w:rPr>
      </w:pPr>
      <w:r>
        <w:rPr>
          <w:rFonts w:ascii="Arial" w:hAnsi="Arial" w:cs="Arial"/>
          <w:sz w:val="20"/>
          <w:szCs w:val="20"/>
        </w:rPr>
        <w:fldChar w:fldCharType="begin">
          <w:ffData>
            <w:name w:val="bkmC07"/>
            <w:enabled/>
            <w:calcOnExit w:val="0"/>
            <w:textInput>
              <w:default w:val="Studies/Physical, eco and toxicological/Result PY"/>
            </w:textInput>
          </w:ffData>
        </w:fldChar>
      </w:r>
      <w:r w:rsidR="00A0218A">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A0218A">
        <w:rPr>
          <w:rFonts w:ascii="Arial" w:hAnsi="Arial" w:cs="Arial"/>
          <w:noProof/>
          <w:sz w:val="20"/>
          <w:szCs w:val="20"/>
        </w:rPr>
        <w:t>Studies/Physical, eco and toxicological/Result PY</w:t>
      </w:r>
      <w:r>
        <w:rPr>
          <w:rFonts w:ascii="Arial" w:hAnsi="Arial" w:cs="Arial"/>
          <w:sz w:val="20"/>
          <w:szCs w:val="20"/>
        </w:rPr>
        <w:fldChar w:fldCharType="end"/>
      </w:r>
      <w:bookmarkEnd w:id="18"/>
    </w:p>
    <w:p w:rsidR="00CA7EBA" w:rsidRPr="00CA7EBA" w:rsidRDefault="00CA7EBA" w:rsidP="00CA7EBA">
      <w:pPr>
        <w:pStyle w:val="ListParagraph"/>
        <w:spacing w:after="0" w:line="240" w:lineRule="auto"/>
        <w:ind w:left="1080"/>
        <w:jc w:val="both"/>
        <w:rPr>
          <w:rFonts w:ascii="Arial" w:hAnsi="Arial" w:cs="Arial"/>
          <w:sz w:val="20"/>
          <w:szCs w:val="20"/>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t>Punto de Fusión</w:t>
      </w:r>
    </w:p>
    <w:bookmarkStart w:id="19" w:name="bkmC05"/>
    <w:p w:rsidR="00E612CE" w:rsidRPr="00CA7EBA" w:rsidRDefault="007D0A46" w:rsidP="00CA7EBA">
      <w:pPr>
        <w:pStyle w:val="ListParagraph"/>
        <w:spacing w:after="0" w:line="240" w:lineRule="auto"/>
        <w:ind w:left="1080"/>
        <w:jc w:val="both"/>
        <w:rPr>
          <w:rFonts w:ascii="Arial" w:hAnsi="Arial" w:cs="Arial"/>
          <w:sz w:val="20"/>
          <w:szCs w:val="20"/>
        </w:rPr>
      </w:pPr>
      <w:r>
        <w:rPr>
          <w:rFonts w:ascii="Arial" w:hAnsi="Arial" w:cs="Arial"/>
          <w:sz w:val="20"/>
          <w:szCs w:val="20"/>
        </w:rPr>
        <w:fldChar w:fldCharType="begin">
          <w:ffData>
            <w:name w:val="bkmC05"/>
            <w:enabled/>
            <w:calcOnExit w:val="0"/>
            <w:textInput>
              <w:default w:val="Studies/Physical, eco and toxicological/Result PY"/>
            </w:textInput>
          </w:ffData>
        </w:fldChar>
      </w:r>
      <w:r w:rsidR="00A0218A">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A0218A">
        <w:rPr>
          <w:rFonts w:ascii="Arial" w:hAnsi="Arial" w:cs="Arial"/>
          <w:noProof/>
          <w:sz w:val="20"/>
          <w:szCs w:val="20"/>
        </w:rPr>
        <w:t>Studies/Physical, eco and toxicological/Result PY</w:t>
      </w:r>
      <w:r>
        <w:rPr>
          <w:rFonts w:ascii="Arial" w:hAnsi="Arial" w:cs="Arial"/>
          <w:sz w:val="20"/>
          <w:szCs w:val="20"/>
        </w:rPr>
        <w:fldChar w:fldCharType="end"/>
      </w:r>
      <w:bookmarkEnd w:id="19"/>
    </w:p>
    <w:p w:rsidR="00CA7EBA" w:rsidRPr="00CA7EBA" w:rsidRDefault="00CA7EBA" w:rsidP="00CA7EBA">
      <w:pPr>
        <w:pStyle w:val="ListParagraph"/>
        <w:spacing w:after="0" w:line="240" w:lineRule="auto"/>
        <w:ind w:left="1080"/>
        <w:jc w:val="both"/>
        <w:rPr>
          <w:rFonts w:ascii="Arial" w:hAnsi="Arial" w:cs="Arial"/>
          <w:sz w:val="20"/>
          <w:szCs w:val="20"/>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t>Punto de Ebullición</w:t>
      </w:r>
    </w:p>
    <w:bookmarkStart w:id="20" w:name="bkmC06"/>
    <w:p w:rsidR="00E612CE" w:rsidRPr="00CA7EBA" w:rsidRDefault="007D0A46" w:rsidP="00CA7EBA">
      <w:pPr>
        <w:pStyle w:val="ListParagraph"/>
        <w:spacing w:after="0" w:line="240" w:lineRule="auto"/>
        <w:ind w:left="1080"/>
        <w:jc w:val="both"/>
        <w:rPr>
          <w:rFonts w:ascii="Arial" w:hAnsi="Arial" w:cs="Arial"/>
          <w:sz w:val="20"/>
          <w:szCs w:val="20"/>
        </w:rPr>
      </w:pPr>
      <w:r>
        <w:rPr>
          <w:rFonts w:ascii="Arial" w:hAnsi="Arial" w:cs="Arial"/>
          <w:sz w:val="20"/>
          <w:szCs w:val="20"/>
        </w:rPr>
        <w:fldChar w:fldCharType="begin">
          <w:ffData>
            <w:name w:val="bkmC06"/>
            <w:enabled/>
            <w:calcOnExit w:val="0"/>
            <w:textInput>
              <w:default w:val="Studies/Physical, eco and toxicological/Result PY"/>
            </w:textInput>
          </w:ffData>
        </w:fldChar>
      </w:r>
      <w:r w:rsidR="00375032">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75032">
        <w:rPr>
          <w:rFonts w:ascii="Arial" w:hAnsi="Arial" w:cs="Arial"/>
          <w:noProof/>
          <w:sz w:val="20"/>
          <w:szCs w:val="20"/>
        </w:rPr>
        <w:t>Studies/Physical, eco and toxicological/Result PY</w:t>
      </w:r>
      <w:r>
        <w:rPr>
          <w:rFonts w:ascii="Arial" w:hAnsi="Arial" w:cs="Arial"/>
          <w:sz w:val="20"/>
          <w:szCs w:val="20"/>
        </w:rPr>
        <w:fldChar w:fldCharType="end"/>
      </w:r>
      <w:bookmarkEnd w:id="20"/>
    </w:p>
    <w:p w:rsidR="00E612CE" w:rsidRPr="00CA7EBA" w:rsidRDefault="00E612CE" w:rsidP="00CA7EBA">
      <w:pPr>
        <w:pStyle w:val="ListParagraph"/>
        <w:spacing w:after="0" w:line="240" w:lineRule="auto"/>
        <w:ind w:left="1080"/>
        <w:jc w:val="both"/>
        <w:rPr>
          <w:rFonts w:ascii="Arial" w:hAnsi="Arial" w:cs="Arial"/>
          <w:sz w:val="20"/>
          <w:szCs w:val="20"/>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t>Solubilidad en Agua</w:t>
      </w:r>
    </w:p>
    <w:bookmarkStart w:id="21" w:name="bkmC08"/>
    <w:p w:rsidR="00E612CE" w:rsidRPr="00CA7EBA" w:rsidRDefault="007D0A46" w:rsidP="00CA7EBA">
      <w:pPr>
        <w:pStyle w:val="ListParagraph"/>
        <w:spacing w:after="0" w:line="240" w:lineRule="auto"/>
        <w:ind w:left="1080"/>
        <w:jc w:val="both"/>
        <w:rPr>
          <w:rFonts w:ascii="Arial" w:hAnsi="Arial" w:cs="Arial"/>
          <w:sz w:val="20"/>
          <w:szCs w:val="20"/>
        </w:rPr>
      </w:pPr>
      <w:r>
        <w:rPr>
          <w:rFonts w:ascii="Arial" w:hAnsi="Arial" w:cs="Arial"/>
          <w:sz w:val="20"/>
          <w:szCs w:val="20"/>
        </w:rPr>
        <w:fldChar w:fldCharType="begin">
          <w:ffData>
            <w:name w:val="bkmC08"/>
            <w:enabled/>
            <w:calcOnExit w:val="0"/>
            <w:textInput>
              <w:default w:val="Studies/Physical, eco and toxicological/Result PY"/>
            </w:textInput>
          </w:ffData>
        </w:fldChar>
      </w:r>
      <w:r w:rsidR="00375032">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375032">
        <w:rPr>
          <w:rFonts w:ascii="Arial" w:hAnsi="Arial" w:cs="Arial"/>
          <w:noProof/>
          <w:sz w:val="20"/>
          <w:szCs w:val="20"/>
        </w:rPr>
        <w:t>Studies/Physical, eco and toxicological/Result PY</w:t>
      </w:r>
      <w:r>
        <w:rPr>
          <w:rFonts w:ascii="Arial" w:hAnsi="Arial" w:cs="Arial"/>
          <w:sz w:val="20"/>
          <w:szCs w:val="20"/>
        </w:rPr>
        <w:fldChar w:fldCharType="end"/>
      </w:r>
      <w:bookmarkEnd w:id="21"/>
    </w:p>
    <w:p w:rsidR="00E612CE" w:rsidRPr="00CA7EBA" w:rsidRDefault="00E612CE" w:rsidP="00CA7EBA">
      <w:pPr>
        <w:pStyle w:val="ListParagraph"/>
        <w:spacing w:after="0" w:line="240" w:lineRule="auto"/>
        <w:ind w:left="1080"/>
        <w:jc w:val="both"/>
        <w:rPr>
          <w:rFonts w:ascii="Arial" w:hAnsi="Arial" w:cs="Arial"/>
          <w:sz w:val="20"/>
          <w:szCs w:val="20"/>
        </w:rPr>
      </w:pPr>
    </w:p>
    <w:p w:rsidR="00E612CE" w:rsidRPr="00CA7EBA" w:rsidRDefault="00E612CE" w:rsidP="00CA7EBA">
      <w:pPr>
        <w:pStyle w:val="ListParagraph"/>
        <w:numPr>
          <w:ilvl w:val="1"/>
          <w:numId w:val="2"/>
        </w:numPr>
        <w:spacing w:after="0" w:line="240" w:lineRule="auto"/>
        <w:jc w:val="both"/>
        <w:rPr>
          <w:rFonts w:ascii="Arial" w:hAnsi="Arial" w:cs="Arial"/>
          <w:b/>
          <w:sz w:val="20"/>
          <w:szCs w:val="20"/>
        </w:rPr>
      </w:pPr>
      <w:r w:rsidRPr="00CA7EBA">
        <w:rPr>
          <w:rFonts w:ascii="Arial" w:hAnsi="Arial" w:cs="Arial"/>
          <w:b/>
          <w:sz w:val="20"/>
          <w:szCs w:val="20"/>
        </w:rPr>
        <w:t>Temperatura de Descomposición</w:t>
      </w:r>
    </w:p>
    <w:p w:rsidR="00E612CE" w:rsidRPr="00CA7EBA" w:rsidRDefault="00E612CE" w:rsidP="00CA7EBA">
      <w:pPr>
        <w:pStyle w:val="ListParagraph"/>
        <w:spacing w:after="0" w:line="240" w:lineRule="auto"/>
        <w:ind w:left="1080"/>
        <w:jc w:val="both"/>
        <w:rPr>
          <w:rFonts w:ascii="Arial" w:hAnsi="Arial" w:cs="Arial"/>
          <w:sz w:val="20"/>
          <w:szCs w:val="20"/>
        </w:rPr>
      </w:pPr>
      <w:r w:rsidRPr="00CA7EBA">
        <w:rPr>
          <w:rFonts w:ascii="Arial" w:hAnsi="Arial" w:cs="Arial"/>
          <w:sz w:val="20"/>
          <w:szCs w:val="20"/>
        </w:rPr>
        <w:t>No aplicable.</w:t>
      </w:r>
    </w:p>
    <w:p w:rsidR="00E612CE" w:rsidRPr="00CA7EBA" w:rsidRDefault="00E612CE" w:rsidP="00CA7EBA">
      <w:pPr>
        <w:pStyle w:val="ListParagraph"/>
        <w:spacing w:after="0" w:line="240" w:lineRule="auto"/>
        <w:ind w:left="1080"/>
        <w:jc w:val="both"/>
        <w:rPr>
          <w:rFonts w:ascii="Arial" w:hAnsi="Arial" w:cs="Arial"/>
          <w:sz w:val="20"/>
          <w:szCs w:val="20"/>
        </w:rPr>
      </w:pPr>
    </w:p>
    <w:p w:rsidR="00CA7EBA" w:rsidRDefault="00E612CE" w:rsidP="00CA7EBA">
      <w:pPr>
        <w:pStyle w:val="ListParagraph"/>
        <w:numPr>
          <w:ilvl w:val="0"/>
          <w:numId w:val="2"/>
        </w:numPr>
        <w:spacing w:after="0" w:line="240" w:lineRule="auto"/>
        <w:jc w:val="both"/>
        <w:rPr>
          <w:rFonts w:ascii="Arial" w:hAnsi="Arial" w:cs="Arial"/>
          <w:b/>
          <w:sz w:val="20"/>
          <w:szCs w:val="20"/>
        </w:rPr>
      </w:pPr>
      <w:r w:rsidRPr="00CA7EBA">
        <w:rPr>
          <w:rFonts w:ascii="Arial" w:hAnsi="Arial" w:cs="Arial"/>
          <w:b/>
          <w:sz w:val="20"/>
          <w:szCs w:val="20"/>
        </w:rPr>
        <w:t>Primeros Auxilios</w:t>
      </w:r>
    </w:p>
    <w:p w:rsidR="00E612CE" w:rsidRPr="00CA7EBA" w:rsidRDefault="00E612CE" w:rsidP="00CA7EBA">
      <w:pPr>
        <w:pStyle w:val="ListParagraph"/>
        <w:spacing w:after="0" w:line="240" w:lineRule="auto"/>
        <w:jc w:val="both"/>
        <w:rPr>
          <w:rFonts w:ascii="Arial" w:hAnsi="Arial" w:cs="Arial"/>
          <w:b/>
          <w:sz w:val="20"/>
          <w:szCs w:val="20"/>
        </w:rPr>
      </w:pPr>
      <w:bookmarkStart w:id="22" w:name="bkmPrimeirosSocorros"/>
      <w:r w:rsidRPr="00CA7EBA">
        <w:rPr>
          <w:rFonts w:ascii="Arial" w:hAnsi="Arial" w:cs="Arial"/>
          <w:b/>
          <w:sz w:val="20"/>
          <w:szCs w:val="20"/>
        </w:rPr>
        <w:t>Inhalación</w:t>
      </w:r>
    </w:p>
    <w:p w:rsidR="00CA7EBA" w:rsidRDefault="0067122B" w:rsidP="00CA7EBA">
      <w:pPr>
        <w:spacing w:after="0" w:line="240" w:lineRule="auto"/>
        <w:ind w:left="709"/>
        <w:jc w:val="both"/>
        <w:rPr>
          <w:rFonts w:ascii="Arial" w:hAnsi="Arial" w:cs="Arial"/>
          <w:sz w:val="20"/>
          <w:szCs w:val="20"/>
          <w:lang w:val="es-ES_tradnl"/>
        </w:rPr>
      </w:pPr>
      <w:r w:rsidRPr="00CA7EBA">
        <w:rPr>
          <w:rFonts w:ascii="Arial" w:hAnsi="Arial" w:cs="Arial"/>
          <w:sz w:val="20"/>
          <w:szCs w:val="20"/>
          <w:lang w:val="es-ES_tradnl"/>
        </w:rPr>
        <w:t>Mover el afectado al</w:t>
      </w:r>
      <w:r w:rsidR="00E612CE" w:rsidRPr="00CA7EBA">
        <w:rPr>
          <w:rFonts w:ascii="Arial" w:hAnsi="Arial" w:cs="Arial"/>
          <w:sz w:val="20"/>
          <w:szCs w:val="20"/>
          <w:lang w:val="es-ES_tradnl"/>
        </w:rPr>
        <w:t xml:space="preserve"> aire fresco inmediatamente. Si la </w:t>
      </w:r>
      <w:r w:rsidR="00E612CE" w:rsidRPr="00CA7EBA">
        <w:rPr>
          <w:rFonts w:ascii="Arial" w:hAnsi="Arial" w:cs="Arial"/>
          <w:sz w:val="20"/>
          <w:szCs w:val="20"/>
          <w:lang w:val="es-PY"/>
        </w:rPr>
        <w:t>respiración</w:t>
      </w:r>
      <w:r w:rsidRPr="00CA7EBA">
        <w:rPr>
          <w:rFonts w:ascii="Arial" w:hAnsi="Arial" w:cs="Arial"/>
          <w:sz w:val="20"/>
          <w:szCs w:val="20"/>
          <w:lang w:val="es-ES_tradnl"/>
        </w:rPr>
        <w:t xml:space="preserve"> se ha detenido aplicar</w:t>
      </w:r>
      <w:r w:rsidR="00E612CE" w:rsidRPr="00CA7EBA">
        <w:rPr>
          <w:rFonts w:ascii="Arial" w:hAnsi="Arial" w:cs="Arial"/>
          <w:sz w:val="20"/>
          <w:szCs w:val="20"/>
          <w:lang w:val="es-ES_tradnl"/>
        </w:rPr>
        <w:t xml:space="preserve"> respiración artificial. </w:t>
      </w:r>
      <w:r w:rsidRPr="00CA7EBA">
        <w:rPr>
          <w:rFonts w:ascii="Arial" w:hAnsi="Arial" w:cs="Arial"/>
          <w:sz w:val="20"/>
          <w:szCs w:val="20"/>
          <w:lang w:val="es-ES_tradnl"/>
        </w:rPr>
        <w:t>Mantenerla en lugar</w:t>
      </w:r>
      <w:r w:rsidR="00E612CE" w:rsidRPr="00CA7EBA">
        <w:rPr>
          <w:rFonts w:ascii="Arial" w:hAnsi="Arial" w:cs="Arial"/>
          <w:sz w:val="20"/>
          <w:szCs w:val="20"/>
          <w:lang w:val="es-ES_tradnl"/>
        </w:rPr>
        <w:t xml:space="preserve"> </w:t>
      </w:r>
      <w:r w:rsidRPr="00CA7EBA">
        <w:rPr>
          <w:rFonts w:ascii="Arial" w:hAnsi="Arial" w:cs="Arial"/>
          <w:sz w:val="20"/>
          <w:szCs w:val="20"/>
          <w:lang w:val="es-ES_tradnl"/>
        </w:rPr>
        <w:t>v</w:t>
      </w:r>
      <w:r w:rsidR="00E612CE" w:rsidRPr="00CA7EBA">
        <w:rPr>
          <w:rFonts w:ascii="Arial" w:hAnsi="Arial" w:cs="Arial"/>
          <w:sz w:val="20"/>
          <w:szCs w:val="20"/>
          <w:lang w:val="es-ES_tradnl"/>
        </w:rPr>
        <w:t>entila</w:t>
      </w:r>
      <w:r w:rsidRPr="00CA7EBA">
        <w:rPr>
          <w:rFonts w:ascii="Arial" w:hAnsi="Arial" w:cs="Arial"/>
          <w:sz w:val="20"/>
          <w:szCs w:val="20"/>
          <w:lang w:val="es-ES_tradnl"/>
        </w:rPr>
        <w:t>do</w:t>
      </w:r>
      <w:r w:rsidR="00E612CE" w:rsidRPr="00CA7EBA">
        <w:rPr>
          <w:rFonts w:ascii="Arial" w:hAnsi="Arial" w:cs="Arial"/>
          <w:sz w:val="20"/>
          <w:szCs w:val="20"/>
          <w:lang w:val="es-ES_tradnl"/>
        </w:rPr>
        <w:t xml:space="preserve"> y</w:t>
      </w:r>
      <w:r w:rsidRPr="00CA7EBA">
        <w:rPr>
          <w:rFonts w:ascii="Arial" w:hAnsi="Arial" w:cs="Arial"/>
          <w:sz w:val="20"/>
          <w:szCs w:val="20"/>
          <w:lang w:val="es-ES_tradnl"/>
        </w:rPr>
        <w:t xml:space="preserve"> cuidar</w:t>
      </w:r>
      <w:r w:rsidR="00E612CE" w:rsidRPr="00CA7EBA">
        <w:rPr>
          <w:rFonts w:ascii="Arial" w:hAnsi="Arial" w:cs="Arial"/>
          <w:sz w:val="20"/>
          <w:szCs w:val="20"/>
          <w:lang w:val="es-ES_tradnl"/>
        </w:rPr>
        <w:t xml:space="preserve"> la presión sanguínea.  Obtenga atención médica</w:t>
      </w:r>
      <w:r w:rsidRPr="00CA7EBA">
        <w:rPr>
          <w:rFonts w:ascii="Arial" w:hAnsi="Arial" w:cs="Arial"/>
          <w:sz w:val="20"/>
          <w:szCs w:val="20"/>
          <w:lang w:val="es-ES_tradnl"/>
        </w:rPr>
        <w:t xml:space="preserve"> de forma inmediata.  Administrar</w:t>
      </w:r>
      <w:r w:rsidR="00E612CE" w:rsidRPr="00CA7EBA">
        <w:rPr>
          <w:rFonts w:ascii="Arial" w:hAnsi="Arial" w:cs="Arial"/>
          <w:sz w:val="20"/>
          <w:szCs w:val="20"/>
          <w:lang w:val="es-ES_tradnl"/>
        </w:rPr>
        <w:t xml:space="preserve"> oxigeno </w:t>
      </w:r>
      <w:r w:rsidRPr="00CA7EBA">
        <w:rPr>
          <w:rFonts w:ascii="Arial" w:hAnsi="Arial" w:cs="Arial"/>
          <w:sz w:val="20"/>
          <w:szCs w:val="20"/>
          <w:lang w:val="es-ES_tradnl"/>
        </w:rPr>
        <w:t>caso</w:t>
      </w:r>
      <w:r w:rsidR="00E612CE" w:rsidRPr="00CA7EBA">
        <w:rPr>
          <w:rFonts w:ascii="Arial" w:hAnsi="Arial" w:cs="Arial"/>
          <w:sz w:val="20"/>
          <w:szCs w:val="20"/>
          <w:lang w:val="es-ES_tradnl"/>
        </w:rPr>
        <w:t xml:space="preserve"> necesario</w:t>
      </w:r>
      <w:r w:rsidRPr="00CA7EBA">
        <w:rPr>
          <w:rFonts w:ascii="Arial" w:hAnsi="Arial" w:cs="Arial"/>
          <w:sz w:val="20"/>
          <w:szCs w:val="20"/>
          <w:lang w:val="es-ES_tradnl"/>
        </w:rPr>
        <w:t>. Consultar a un médico inmediatamente.</w:t>
      </w:r>
    </w:p>
    <w:p w:rsidR="00CA7EBA" w:rsidRDefault="00CA7EBA" w:rsidP="00CA7EBA">
      <w:pPr>
        <w:spacing w:after="0" w:line="240" w:lineRule="auto"/>
        <w:ind w:left="709"/>
        <w:jc w:val="both"/>
        <w:rPr>
          <w:rFonts w:ascii="Arial" w:hAnsi="Arial" w:cs="Arial"/>
          <w:sz w:val="20"/>
          <w:szCs w:val="20"/>
          <w:lang w:val="es-ES_tradnl"/>
        </w:rPr>
      </w:pPr>
    </w:p>
    <w:p w:rsidR="00E612CE" w:rsidRPr="00CA7EBA" w:rsidRDefault="00E612CE" w:rsidP="00CA7EBA">
      <w:pPr>
        <w:spacing w:after="0" w:line="240" w:lineRule="auto"/>
        <w:ind w:left="709"/>
        <w:jc w:val="both"/>
        <w:rPr>
          <w:rFonts w:ascii="Arial" w:hAnsi="Arial" w:cs="Arial"/>
          <w:sz w:val="20"/>
          <w:szCs w:val="20"/>
          <w:lang w:val="es-ES_tradnl"/>
        </w:rPr>
      </w:pPr>
      <w:r w:rsidRPr="00CA7EBA">
        <w:rPr>
          <w:rFonts w:ascii="Arial" w:hAnsi="Arial" w:cs="Arial"/>
          <w:b/>
          <w:sz w:val="20"/>
          <w:szCs w:val="20"/>
        </w:rPr>
        <w:t>Piel</w:t>
      </w:r>
    </w:p>
    <w:p w:rsidR="00CA7EBA" w:rsidRDefault="0067122B" w:rsidP="00CA7EBA">
      <w:pPr>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Quitar</w:t>
      </w:r>
      <w:r w:rsidR="00E612CE" w:rsidRPr="00CA7EBA">
        <w:rPr>
          <w:rFonts w:ascii="Arial" w:hAnsi="Arial" w:cs="Arial"/>
          <w:sz w:val="20"/>
          <w:szCs w:val="20"/>
          <w:lang w:val="es-ES_tradnl"/>
        </w:rPr>
        <w:t xml:space="preserve"> </w:t>
      </w:r>
      <w:r w:rsidRPr="00CA7EBA">
        <w:rPr>
          <w:rFonts w:ascii="Arial" w:hAnsi="Arial" w:cs="Arial"/>
          <w:sz w:val="20"/>
          <w:szCs w:val="20"/>
          <w:lang w:val="es-ES_tradnl"/>
        </w:rPr>
        <w:t>las vestimentas</w:t>
      </w:r>
      <w:r w:rsidR="00E612CE" w:rsidRPr="00CA7EBA">
        <w:rPr>
          <w:rFonts w:ascii="Arial" w:hAnsi="Arial" w:cs="Arial"/>
          <w:sz w:val="20"/>
          <w:szCs w:val="20"/>
          <w:lang w:val="es-ES_tradnl"/>
        </w:rPr>
        <w:t xml:space="preserve"> </w:t>
      </w:r>
      <w:r w:rsidRPr="00CA7EBA">
        <w:rPr>
          <w:rFonts w:ascii="Arial" w:hAnsi="Arial" w:cs="Arial"/>
          <w:sz w:val="20"/>
          <w:szCs w:val="20"/>
          <w:lang w:val="es-ES_tradnl"/>
        </w:rPr>
        <w:t xml:space="preserve">y zapatos de la persona </w:t>
      </w:r>
      <w:r w:rsidR="00E612CE" w:rsidRPr="00CA7EBA">
        <w:rPr>
          <w:rFonts w:ascii="Arial" w:hAnsi="Arial" w:cs="Arial"/>
          <w:sz w:val="20"/>
          <w:szCs w:val="20"/>
          <w:lang w:val="es-ES_tradnl"/>
        </w:rPr>
        <w:t>contaminad</w:t>
      </w:r>
      <w:r w:rsidRPr="00CA7EBA">
        <w:rPr>
          <w:rFonts w:ascii="Arial" w:hAnsi="Arial" w:cs="Arial"/>
          <w:sz w:val="20"/>
          <w:szCs w:val="20"/>
          <w:lang w:val="es-ES_tradnl"/>
        </w:rPr>
        <w:t>a inmediatamente.  Lavar el área contaminada</w:t>
      </w:r>
      <w:r w:rsidR="00E612CE" w:rsidRPr="00CA7EBA">
        <w:rPr>
          <w:rFonts w:ascii="Arial" w:hAnsi="Arial" w:cs="Arial"/>
          <w:sz w:val="20"/>
          <w:szCs w:val="20"/>
          <w:lang w:val="es-ES_tradnl"/>
        </w:rPr>
        <w:t xml:space="preserve"> con jabón y abundante agua.  </w:t>
      </w:r>
      <w:r w:rsidRPr="00CA7EBA">
        <w:rPr>
          <w:rFonts w:ascii="Arial" w:hAnsi="Arial" w:cs="Arial"/>
          <w:sz w:val="20"/>
          <w:szCs w:val="20"/>
          <w:lang w:val="es-ES_tradnl"/>
        </w:rPr>
        <w:t>Someter a la</w:t>
      </w:r>
      <w:r w:rsidR="00E612CE" w:rsidRPr="00CA7EBA">
        <w:rPr>
          <w:rFonts w:ascii="Arial" w:hAnsi="Arial" w:cs="Arial"/>
          <w:sz w:val="20"/>
          <w:szCs w:val="20"/>
          <w:lang w:val="es-ES_tradnl"/>
        </w:rPr>
        <w:t xml:space="preserve"> atenció</w:t>
      </w:r>
      <w:r w:rsidR="00830CAB" w:rsidRPr="00CA7EBA">
        <w:rPr>
          <w:rFonts w:ascii="Arial" w:hAnsi="Arial" w:cs="Arial"/>
          <w:sz w:val="20"/>
          <w:szCs w:val="20"/>
          <w:lang w:val="es-ES_tradnl"/>
        </w:rPr>
        <w:t>n médica si los síntomas persisten</w:t>
      </w:r>
      <w:r w:rsidR="00E612CE" w:rsidRPr="00CA7EBA">
        <w:rPr>
          <w:rFonts w:ascii="Arial" w:hAnsi="Arial" w:cs="Arial"/>
          <w:sz w:val="20"/>
          <w:szCs w:val="20"/>
          <w:lang w:val="es-ES_tradnl"/>
        </w:rPr>
        <w:t xml:space="preserve">.  </w:t>
      </w:r>
    </w:p>
    <w:p w:rsidR="00CA7EBA" w:rsidRDefault="00CA7EBA" w:rsidP="00CA7EBA">
      <w:pPr>
        <w:spacing w:after="0" w:line="240" w:lineRule="auto"/>
        <w:ind w:left="708"/>
        <w:jc w:val="both"/>
        <w:rPr>
          <w:rFonts w:ascii="Arial" w:hAnsi="Arial" w:cs="Arial"/>
          <w:sz w:val="20"/>
          <w:szCs w:val="20"/>
          <w:lang w:val="es-ES_tradnl"/>
        </w:rPr>
      </w:pPr>
    </w:p>
    <w:p w:rsidR="001715C8" w:rsidRPr="00CA7EBA" w:rsidRDefault="00E612CE" w:rsidP="00CA7EBA">
      <w:pPr>
        <w:spacing w:after="0" w:line="240" w:lineRule="auto"/>
        <w:ind w:left="708"/>
        <w:jc w:val="both"/>
        <w:rPr>
          <w:rFonts w:ascii="Arial" w:hAnsi="Arial" w:cs="Arial"/>
          <w:sz w:val="20"/>
          <w:szCs w:val="20"/>
          <w:lang w:val="es-ES_tradnl"/>
        </w:rPr>
      </w:pPr>
      <w:r w:rsidRPr="00CA7EBA">
        <w:rPr>
          <w:rFonts w:ascii="Arial" w:hAnsi="Arial" w:cs="Arial"/>
          <w:b/>
          <w:sz w:val="20"/>
          <w:szCs w:val="20"/>
        </w:rPr>
        <w:t>Ojos</w:t>
      </w:r>
    </w:p>
    <w:p w:rsidR="00CA7EBA" w:rsidRDefault="0067122B" w:rsidP="00CA7EBA">
      <w:pPr>
        <w:spacing w:after="0" w:line="240" w:lineRule="auto"/>
        <w:ind w:left="708"/>
        <w:rPr>
          <w:rFonts w:ascii="Arial" w:hAnsi="Arial" w:cs="Arial"/>
          <w:sz w:val="20"/>
          <w:szCs w:val="20"/>
          <w:lang w:val="es-ES_tradnl"/>
        </w:rPr>
      </w:pPr>
      <w:r w:rsidRPr="00CA7EBA">
        <w:rPr>
          <w:rFonts w:ascii="Arial" w:hAnsi="Arial" w:cs="Arial"/>
          <w:sz w:val="20"/>
          <w:szCs w:val="20"/>
          <w:lang w:val="es-ES_tradnl"/>
        </w:rPr>
        <w:t>Lavar</w:t>
      </w:r>
      <w:r w:rsidR="00E612CE" w:rsidRPr="00CA7EBA">
        <w:rPr>
          <w:rFonts w:ascii="Arial" w:hAnsi="Arial" w:cs="Arial"/>
          <w:sz w:val="20"/>
          <w:szCs w:val="20"/>
          <w:lang w:val="es-ES_tradnl"/>
        </w:rPr>
        <w:t xml:space="preserve"> los ojos co</w:t>
      </w:r>
      <w:r w:rsidR="00830CAB" w:rsidRPr="00CA7EBA">
        <w:rPr>
          <w:rFonts w:ascii="Arial" w:hAnsi="Arial" w:cs="Arial"/>
          <w:sz w:val="20"/>
          <w:szCs w:val="20"/>
          <w:lang w:val="es-ES_tradnl"/>
        </w:rPr>
        <w:t xml:space="preserve">n abundante agua por 15 minutos como mínimo </w:t>
      </w:r>
      <w:r w:rsidR="00E612CE" w:rsidRPr="00CA7EBA">
        <w:rPr>
          <w:rFonts w:ascii="Arial" w:hAnsi="Arial" w:cs="Arial"/>
          <w:sz w:val="20"/>
          <w:szCs w:val="20"/>
          <w:lang w:val="es-ES_tradnl"/>
        </w:rPr>
        <w:t xml:space="preserve"> y </w:t>
      </w:r>
      <w:r w:rsidRPr="00CA7EBA">
        <w:rPr>
          <w:rFonts w:ascii="Arial" w:hAnsi="Arial" w:cs="Arial"/>
          <w:sz w:val="20"/>
          <w:szCs w:val="20"/>
          <w:lang w:val="es-ES_tradnl"/>
        </w:rPr>
        <w:t>consultar a un especialista</w:t>
      </w:r>
      <w:r w:rsidR="00E612CE" w:rsidRPr="00CA7EBA">
        <w:rPr>
          <w:rFonts w:ascii="Arial" w:hAnsi="Arial" w:cs="Arial"/>
          <w:sz w:val="20"/>
          <w:szCs w:val="20"/>
          <w:lang w:val="es-ES_tradnl"/>
        </w:rPr>
        <w:t>.</w:t>
      </w:r>
    </w:p>
    <w:p w:rsidR="00CA7EBA" w:rsidRDefault="00CA7EBA" w:rsidP="00CA7EBA">
      <w:pPr>
        <w:spacing w:after="0" w:line="240" w:lineRule="auto"/>
        <w:ind w:left="708"/>
        <w:rPr>
          <w:rFonts w:ascii="Arial" w:hAnsi="Arial" w:cs="Arial"/>
          <w:sz w:val="20"/>
          <w:szCs w:val="20"/>
          <w:lang w:val="es-ES_tradnl"/>
        </w:rPr>
      </w:pPr>
    </w:p>
    <w:p w:rsidR="00E612CE" w:rsidRPr="00CA7EBA" w:rsidRDefault="00E612CE" w:rsidP="00CA7EBA">
      <w:pPr>
        <w:spacing w:after="0" w:line="240" w:lineRule="auto"/>
        <w:ind w:left="708"/>
        <w:rPr>
          <w:rFonts w:ascii="Arial" w:hAnsi="Arial" w:cs="Arial"/>
          <w:sz w:val="20"/>
          <w:szCs w:val="20"/>
          <w:lang w:val="es-ES_tradnl"/>
        </w:rPr>
      </w:pPr>
      <w:r w:rsidRPr="00CA7EBA">
        <w:rPr>
          <w:rFonts w:ascii="Arial" w:hAnsi="Arial" w:cs="Arial"/>
          <w:b/>
          <w:sz w:val="20"/>
          <w:szCs w:val="20"/>
        </w:rPr>
        <w:t>Ingestión</w:t>
      </w:r>
    </w:p>
    <w:p w:rsidR="00D13630" w:rsidRPr="00CA7EBA" w:rsidRDefault="0067122B" w:rsidP="00CA7EBA">
      <w:pPr>
        <w:spacing w:after="0" w:line="240" w:lineRule="auto"/>
        <w:ind w:left="708"/>
        <w:jc w:val="both"/>
        <w:rPr>
          <w:rFonts w:ascii="Arial" w:eastAsia="Calibri" w:hAnsi="Arial" w:cs="Arial"/>
          <w:sz w:val="20"/>
          <w:szCs w:val="20"/>
          <w:lang w:val="es-ES_tradnl"/>
        </w:rPr>
      </w:pPr>
      <w:r w:rsidRPr="00CA7EBA">
        <w:rPr>
          <w:rFonts w:ascii="Arial" w:hAnsi="Arial" w:cs="Arial"/>
          <w:sz w:val="20"/>
          <w:szCs w:val="20"/>
          <w:lang w:val="es-ES"/>
        </w:rPr>
        <w:t xml:space="preserve">Caso el afectado este </w:t>
      </w:r>
      <w:r w:rsidR="007233ED" w:rsidRPr="00CA7EBA">
        <w:rPr>
          <w:rFonts w:ascii="Arial" w:hAnsi="Arial" w:cs="Arial"/>
          <w:sz w:val="20"/>
          <w:szCs w:val="20"/>
          <w:lang w:val="es-ES"/>
        </w:rPr>
        <w:t>consiente</w:t>
      </w:r>
      <w:r w:rsidR="00E612CE" w:rsidRPr="00CA7EBA">
        <w:rPr>
          <w:rFonts w:ascii="Arial" w:hAnsi="Arial" w:cs="Arial"/>
          <w:sz w:val="20"/>
          <w:szCs w:val="20"/>
          <w:lang w:val="es-ES_tradnl"/>
        </w:rPr>
        <w:t xml:space="preserve"> y la respiración no se encuentra deprimida, suministre el jarabe de IPECAC, seguido por agua.  </w:t>
      </w:r>
      <w:r w:rsidRPr="00CA7EBA">
        <w:rPr>
          <w:rFonts w:ascii="Arial" w:hAnsi="Arial" w:cs="Arial"/>
          <w:sz w:val="20"/>
          <w:szCs w:val="20"/>
          <w:lang w:val="es-ES_tradnl"/>
        </w:rPr>
        <w:t>Si el nivel de conciencia disminuye o no logra el vómito</w:t>
      </w:r>
      <w:r w:rsidR="00E612CE" w:rsidRPr="00CA7EBA">
        <w:rPr>
          <w:rFonts w:ascii="Arial" w:hAnsi="Arial" w:cs="Arial"/>
          <w:sz w:val="20"/>
          <w:szCs w:val="20"/>
          <w:lang w:val="es-ES_tradnl"/>
        </w:rPr>
        <w:t>, vacíe el estomago a través de un lavado estomacal con salina o 5% de bicarbonato de sodio seguido por carbono activado.  Trate la dificultad respiratoria con respiración artificial y oxígeno.  Obtenga ayuda médica.</w:t>
      </w:r>
      <w:bookmarkEnd w:id="22"/>
    </w:p>
    <w:p w:rsidR="00F02F9B" w:rsidRPr="00CA7EBA" w:rsidRDefault="00F02F9B" w:rsidP="00CA7EBA">
      <w:pPr>
        <w:spacing w:after="0" w:line="240" w:lineRule="auto"/>
        <w:ind w:left="708"/>
        <w:rPr>
          <w:rFonts w:ascii="Arial" w:eastAsia="Calibri" w:hAnsi="Arial" w:cs="Arial"/>
          <w:sz w:val="20"/>
          <w:szCs w:val="20"/>
          <w:lang w:val="es-ES_tradnl"/>
        </w:rPr>
      </w:pPr>
    </w:p>
    <w:p w:rsidR="00CA7EBA" w:rsidRPr="009D43A6" w:rsidRDefault="00E612CE" w:rsidP="00CA7EBA">
      <w:pPr>
        <w:pStyle w:val="ListParagraph"/>
        <w:numPr>
          <w:ilvl w:val="0"/>
          <w:numId w:val="2"/>
        </w:numPr>
        <w:spacing w:after="0" w:line="240" w:lineRule="auto"/>
        <w:jc w:val="both"/>
        <w:rPr>
          <w:rFonts w:ascii="Arial" w:hAnsi="Arial" w:cs="Arial"/>
          <w:sz w:val="20"/>
          <w:szCs w:val="20"/>
        </w:rPr>
      </w:pPr>
      <w:r w:rsidRPr="00CA7EBA">
        <w:rPr>
          <w:rFonts w:ascii="Arial" w:hAnsi="Arial" w:cs="Arial"/>
          <w:b/>
          <w:sz w:val="20"/>
          <w:szCs w:val="20"/>
        </w:rPr>
        <w:t>Medidas Contra el Fuego</w:t>
      </w:r>
    </w:p>
    <w:p w:rsidR="00E612CE" w:rsidRPr="00CA7EBA" w:rsidRDefault="00E612CE" w:rsidP="00CA7EBA">
      <w:pPr>
        <w:pStyle w:val="ListParagraph"/>
        <w:spacing w:after="0" w:line="240" w:lineRule="auto"/>
        <w:jc w:val="both"/>
        <w:rPr>
          <w:rFonts w:ascii="Arial" w:hAnsi="Arial" w:cs="Arial"/>
          <w:b/>
          <w:sz w:val="20"/>
          <w:szCs w:val="20"/>
        </w:rPr>
      </w:pPr>
      <w:bookmarkStart w:id="23" w:name="bkmIncendio"/>
      <w:r w:rsidRPr="00CA7EBA">
        <w:rPr>
          <w:rFonts w:ascii="Arial" w:hAnsi="Arial" w:cs="Arial"/>
          <w:b/>
          <w:sz w:val="20"/>
          <w:szCs w:val="20"/>
        </w:rPr>
        <w:t>Medidas de Extinción</w:t>
      </w:r>
    </w:p>
    <w:p w:rsidR="00CA7EBA" w:rsidRDefault="0067122B" w:rsidP="00CA7EBA">
      <w:pPr>
        <w:pStyle w:val="ListParagraph"/>
        <w:spacing w:after="0" w:line="240" w:lineRule="auto"/>
        <w:ind w:left="709"/>
        <w:jc w:val="both"/>
        <w:rPr>
          <w:rFonts w:ascii="Arial" w:hAnsi="Arial" w:cs="Arial"/>
          <w:sz w:val="20"/>
          <w:szCs w:val="20"/>
        </w:rPr>
      </w:pPr>
      <w:r w:rsidRPr="00CA7EBA">
        <w:rPr>
          <w:rFonts w:ascii="Arial" w:hAnsi="Arial" w:cs="Arial"/>
          <w:sz w:val="20"/>
          <w:szCs w:val="20"/>
        </w:rPr>
        <w:t>E</w:t>
      </w:r>
      <w:r w:rsidR="00E612CE" w:rsidRPr="00CA7EBA">
        <w:rPr>
          <w:rFonts w:ascii="Arial" w:hAnsi="Arial" w:cs="Arial"/>
          <w:sz w:val="20"/>
          <w:szCs w:val="20"/>
        </w:rPr>
        <w:t>l contacto con la piel y la inhalación de los vapores deben ser evitados</w:t>
      </w:r>
      <w:r w:rsidRPr="00CA7EBA">
        <w:rPr>
          <w:rFonts w:ascii="Arial" w:hAnsi="Arial" w:cs="Arial"/>
          <w:sz w:val="20"/>
          <w:szCs w:val="20"/>
        </w:rPr>
        <w:t xml:space="preserve"> por todos los que intervengan el local</w:t>
      </w:r>
      <w:r w:rsidR="00E612CE" w:rsidRPr="00CA7EBA">
        <w:rPr>
          <w:rFonts w:ascii="Arial" w:hAnsi="Arial" w:cs="Arial"/>
          <w:sz w:val="20"/>
          <w:szCs w:val="20"/>
        </w:rPr>
        <w:t xml:space="preserve">. </w:t>
      </w:r>
      <w:r w:rsidRPr="00CA7EBA">
        <w:rPr>
          <w:rFonts w:ascii="Arial" w:hAnsi="Arial" w:cs="Arial"/>
          <w:sz w:val="20"/>
          <w:szCs w:val="20"/>
        </w:rPr>
        <w:t>Extinguir</w:t>
      </w:r>
      <w:r w:rsidR="00E612CE" w:rsidRPr="00CA7EBA">
        <w:rPr>
          <w:rFonts w:ascii="Arial" w:hAnsi="Arial" w:cs="Arial"/>
          <w:sz w:val="20"/>
          <w:szCs w:val="20"/>
        </w:rPr>
        <w:t xml:space="preserve"> el fueg</w:t>
      </w:r>
      <w:r w:rsidRPr="00CA7EBA">
        <w:rPr>
          <w:rFonts w:ascii="Arial" w:hAnsi="Arial" w:cs="Arial"/>
          <w:sz w:val="20"/>
          <w:szCs w:val="20"/>
        </w:rPr>
        <w:t>o con espuma o polvo resistentes al alcohol.  El uso de</w:t>
      </w:r>
      <w:r w:rsidR="00E612CE" w:rsidRPr="00CA7EBA">
        <w:rPr>
          <w:rFonts w:ascii="Arial" w:hAnsi="Arial" w:cs="Arial"/>
          <w:sz w:val="20"/>
          <w:szCs w:val="20"/>
        </w:rPr>
        <w:t xml:space="preserve"> rociamiento del agua debe ser </w:t>
      </w:r>
      <w:r w:rsidRPr="00CA7EBA">
        <w:rPr>
          <w:rFonts w:ascii="Arial" w:hAnsi="Arial" w:cs="Arial"/>
          <w:sz w:val="20"/>
          <w:szCs w:val="20"/>
        </w:rPr>
        <w:t>destinado únicamente</w:t>
      </w:r>
      <w:r w:rsidR="00E612CE" w:rsidRPr="00CA7EBA">
        <w:rPr>
          <w:rFonts w:ascii="Arial" w:hAnsi="Arial" w:cs="Arial"/>
          <w:sz w:val="20"/>
          <w:szCs w:val="20"/>
        </w:rPr>
        <w:t xml:space="preserve"> al enfriamiento de los productos en stock no afectados</w:t>
      </w:r>
      <w:r w:rsidR="007233ED" w:rsidRPr="00CA7EBA">
        <w:rPr>
          <w:rFonts w:ascii="Arial" w:hAnsi="Arial" w:cs="Arial"/>
          <w:sz w:val="20"/>
          <w:szCs w:val="20"/>
        </w:rPr>
        <w:t>, evitando así</w:t>
      </w:r>
      <w:r w:rsidR="00E612CE" w:rsidRPr="00CA7EBA">
        <w:rPr>
          <w:rFonts w:ascii="Arial" w:hAnsi="Arial" w:cs="Arial"/>
          <w:sz w:val="20"/>
          <w:szCs w:val="20"/>
        </w:rPr>
        <w:t xml:space="preserve"> la dispersión</w:t>
      </w:r>
      <w:r w:rsidR="007233ED" w:rsidRPr="00CA7EBA">
        <w:rPr>
          <w:rFonts w:ascii="Arial" w:hAnsi="Arial" w:cs="Arial"/>
          <w:sz w:val="20"/>
          <w:szCs w:val="20"/>
        </w:rPr>
        <w:t xml:space="preserve"> de fluidos contaminados del lugar siniestrado a otros sitios</w:t>
      </w:r>
      <w:r w:rsidR="00E612CE" w:rsidRPr="00CA7EBA">
        <w:rPr>
          <w:rFonts w:ascii="Arial" w:hAnsi="Arial" w:cs="Arial"/>
          <w:sz w:val="20"/>
          <w:szCs w:val="20"/>
        </w:rPr>
        <w:t xml:space="preserve">.  </w:t>
      </w:r>
    </w:p>
    <w:p w:rsidR="00CA7EBA" w:rsidRDefault="00CA7EBA" w:rsidP="00CA7EBA">
      <w:pPr>
        <w:pStyle w:val="ListParagraph"/>
        <w:spacing w:after="0" w:line="240" w:lineRule="auto"/>
        <w:ind w:left="709"/>
        <w:jc w:val="both"/>
        <w:rPr>
          <w:rFonts w:ascii="Arial" w:hAnsi="Arial" w:cs="Arial"/>
          <w:sz w:val="20"/>
          <w:szCs w:val="20"/>
        </w:rPr>
      </w:pPr>
    </w:p>
    <w:p w:rsidR="00CA7EBA" w:rsidRDefault="00E612CE" w:rsidP="00CA7EBA">
      <w:pPr>
        <w:pStyle w:val="ListParagraph"/>
        <w:spacing w:after="0" w:line="240" w:lineRule="auto"/>
        <w:ind w:left="709"/>
        <w:jc w:val="both"/>
        <w:rPr>
          <w:rFonts w:ascii="Arial" w:hAnsi="Arial" w:cs="Arial"/>
          <w:sz w:val="20"/>
          <w:szCs w:val="20"/>
        </w:rPr>
      </w:pPr>
      <w:r w:rsidRPr="00CA7EBA">
        <w:rPr>
          <w:rFonts w:ascii="Arial" w:hAnsi="Arial" w:cs="Arial"/>
          <w:b/>
          <w:sz w:val="20"/>
          <w:szCs w:val="20"/>
        </w:rPr>
        <w:t>Procedimientos de la lucha específicos</w:t>
      </w:r>
    </w:p>
    <w:p w:rsidR="00E612CE" w:rsidRPr="00CA7EBA" w:rsidRDefault="007233ED" w:rsidP="00CA7EBA">
      <w:pPr>
        <w:pStyle w:val="ListParagraph"/>
        <w:spacing w:after="0" w:line="240" w:lineRule="auto"/>
        <w:ind w:left="709"/>
        <w:jc w:val="both"/>
        <w:rPr>
          <w:rFonts w:ascii="Arial" w:hAnsi="Arial" w:cs="Arial"/>
          <w:sz w:val="20"/>
          <w:szCs w:val="20"/>
        </w:rPr>
      </w:pPr>
      <w:r w:rsidRPr="00CA7EBA">
        <w:rPr>
          <w:rFonts w:ascii="Arial" w:hAnsi="Arial" w:cs="Arial"/>
          <w:sz w:val="20"/>
          <w:szCs w:val="20"/>
        </w:rPr>
        <w:t>V</w:t>
      </w:r>
      <w:r w:rsidR="00E612CE" w:rsidRPr="00CA7EBA">
        <w:rPr>
          <w:rFonts w:ascii="Arial" w:hAnsi="Arial" w:cs="Arial"/>
          <w:sz w:val="20"/>
          <w:szCs w:val="20"/>
        </w:rPr>
        <w:t>estuarios de protección y aparato auto-respiratorio</w:t>
      </w:r>
      <w:r w:rsidRPr="00CA7EBA">
        <w:rPr>
          <w:rFonts w:ascii="Arial" w:hAnsi="Arial" w:cs="Arial"/>
          <w:sz w:val="20"/>
          <w:szCs w:val="20"/>
        </w:rPr>
        <w:t xml:space="preserve"> deben ser utilizados por todos los que intervengan en el local</w:t>
      </w:r>
      <w:r w:rsidR="00E612CE" w:rsidRPr="00CA7EBA">
        <w:rPr>
          <w:rFonts w:ascii="Arial" w:hAnsi="Arial" w:cs="Arial"/>
          <w:sz w:val="20"/>
          <w:szCs w:val="20"/>
        </w:rPr>
        <w:t xml:space="preserve">. </w:t>
      </w:r>
      <w:r w:rsidRPr="00CA7EBA">
        <w:rPr>
          <w:rFonts w:ascii="Arial" w:hAnsi="Arial" w:cs="Arial"/>
          <w:sz w:val="20"/>
          <w:szCs w:val="20"/>
        </w:rPr>
        <w:t>Extinguir</w:t>
      </w:r>
      <w:r w:rsidR="00E612CE" w:rsidRPr="00CA7EBA">
        <w:rPr>
          <w:rFonts w:ascii="Arial" w:hAnsi="Arial" w:cs="Arial"/>
          <w:sz w:val="20"/>
          <w:szCs w:val="20"/>
        </w:rPr>
        <w:t xml:space="preserve"> el fuego con espuma o polvo resistentes al alcohol.  </w:t>
      </w:r>
      <w:bookmarkEnd w:id="23"/>
    </w:p>
    <w:p w:rsidR="00E612CE" w:rsidRPr="00CA7EBA" w:rsidRDefault="00E612CE" w:rsidP="00CA7EBA">
      <w:pPr>
        <w:pStyle w:val="ListParagraph"/>
        <w:spacing w:after="0" w:line="240" w:lineRule="auto"/>
        <w:ind w:left="1080"/>
        <w:jc w:val="both"/>
        <w:rPr>
          <w:rFonts w:ascii="Arial" w:hAnsi="Arial" w:cs="Arial"/>
          <w:sz w:val="20"/>
          <w:szCs w:val="20"/>
        </w:rPr>
      </w:pPr>
    </w:p>
    <w:p w:rsidR="00CA7EBA" w:rsidRDefault="00E612CE" w:rsidP="00CA7EBA">
      <w:pPr>
        <w:pStyle w:val="ListParagraph"/>
        <w:numPr>
          <w:ilvl w:val="0"/>
          <w:numId w:val="2"/>
        </w:numPr>
        <w:spacing w:after="0" w:line="240" w:lineRule="auto"/>
        <w:jc w:val="both"/>
        <w:rPr>
          <w:rFonts w:ascii="Arial" w:hAnsi="Arial" w:cs="Arial"/>
          <w:b/>
          <w:sz w:val="20"/>
          <w:szCs w:val="20"/>
        </w:rPr>
      </w:pPr>
      <w:r w:rsidRPr="00CA7EBA">
        <w:rPr>
          <w:rFonts w:ascii="Arial" w:hAnsi="Arial" w:cs="Arial"/>
          <w:b/>
          <w:sz w:val="20"/>
          <w:szCs w:val="20"/>
        </w:rPr>
        <w:t>Manipuleo y Almacenamiento</w:t>
      </w:r>
    </w:p>
    <w:p w:rsidR="00CA7EBA" w:rsidRDefault="00E612CE" w:rsidP="00CA7EBA">
      <w:pPr>
        <w:pStyle w:val="ListParagraph"/>
        <w:spacing w:after="0" w:line="240" w:lineRule="auto"/>
        <w:jc w:val="both"/>
        <w:rPr>
          <w:rFonts w:ascii="Arial" w:hAnsi="Arial" w:cs="Arial"/>
          <w:b/>
          <w:sz w:val="20"/>
          <w:szCs w:val="20"/>
        </w:rPr>
      </w:pPr>
      <w:bookmarkStart w:id="24" w:name="bkmManipulacao"/>
      <w:r w:rsidRPr="00CA7EBA">
        <w:rPr>
          <w:rFonts w:ascii="Arial" w:hAnsi="Arial" w:cs="Arial"/>
          <w:b/>
          <w:sz w:val="20"/>
          <w:szCs w:val="20"/>
        </w:rPr>
        <w:t>Medidas de precaución personal</w:t>
      </w:r>
    </w:p>
    <w:p w:rsidR="00CA7EBA" w:rsidRDefault="00567B5B" w:rsidP="00CA7EBA">
      <w:pPr>
        <w:pStyle w:val="ListParagraph"/>
        <w:spacing w:after="0" w:line="240" w:lineRule="auto"/>
        <w:jc w:val="both"/>
        <w:rPr>
          <w:rFonts w:ascii="Arial" w:hAnsi="Arial" w:cs="Arial"/>
          <w:sz w:val="20"/>
          <w:szCs w:val="20"/>
        </w:rPr>
      </w:pPr>
      <w:r w:rsidRPr="00CA7EBA">
        <w:rPr>
          <w:rFonts w:ascii="Arial" w:hAnsi="Arial" w:cs="Arial"/>
          <w:sz w:val="20"/>
          <w:szCs w:val="20"/>
        </w:rPr>
        <w:lastRenderedPageBreak/>
        <w:t>Trabajadores</w:t>
      </w:r>
      <w:r w:rsidR="00E612CE" w:rsidRPr="00CA7EBA">
        <w:rPr>
          <w:rFonts w:ascii="Arial" w:hAnsi="Arial" w:cs="Arial"/>
          <w:sz w:val="20"/>
          <w:szCs w:val="20"/>
        </w:rPr>
        <w:t xml:space="preserve"> deben </w:t>
      </w:r>
      <w:r w:rsidRPr="00CA7EBA">
        <w:rPr>
          <w:rFonts w:ascii="Arial" w:hAnsi="Arial" w:cs="Arial"/>
          <w:sz w:val="20"/>
          <w:szCs w:val="20"/>
        </w:rPr>
        <w:t>vestir</w:t>
      </w:r>
      <w:r w:rsidR="00E612CE" w:rsidRPr="00CA7EBA">
        <w:rPr>
          <w:rFonts w:ascii="Arial" w:hAnsi="Arial" w:cs="Arial"/>
          <w:sz w:val="20"/>
          <w:szCs w:val="20"/>
        </w:rPr>
        <w:t>, guantes, gafas protectoras y mascarilla con filtros de polvo y bruma en el momento de manejar el producto.</w:t>
      </w:r>
    </w:p>
    <w:p w:rsidR="00CA7EBA" w:rsidRDefault="00E612CE" w:rsidP="00CA7EBA">
      <w:pPr>
        <w:pStyle w:val="ListParagraph"/>
        <w:spacing w:after="0" w:line="240" w:lineRule="auto"/>
        <w:jc w:val="both"/>
        <w:rPr>
          <w:rFonts w:ascii="Arial" w:hAnsi="Arial" w:cs="Arial"/>
          <w:b/>
          <w:sz w:val="20"/>
          <w:szCs w:val="20"/>
        </w:rPr>
      </w:pPr>
      <w:r w:rsidRPr="00CA7EBA">
        <w:rPr>
          <w:rFonts w:ascii="Arial" w:hAnsi="Arial" w:cs="Arial"/>
          <w:sz w:val="20"/>
          <w:szCs w:val="20"/>
        </w:rPr>
        <w:t>Lave las manos y piel expuesta antes de las comidas y luego del trabajo.</w:t>
      </w:r>
    </w:p>
    <w:p w:rsidR="00CA7EBA" w:rsidRDefault="007233ED" w:rsidP="00CA7EBA">
      <w:pPr>
        <w:pStyle w:val="ListParagraph"/>
        <w:spacing w:after="0" w:line="240" w:lineRule="auto"/>
        <w:jc w:val="both"/>
        <w:rPr>
          <w:rFonts w:ascii="Arial" w:hAnsi="Arial" w:cs="Arial"/>
          <w:b/>
          <w:sz w:val="20"/>
          <w:szCs w:val="20"/>
        </w:rPr>
      </w:pPr>
      <w:r w:rsidRPr="00CA7EBA">
        <w:rPr>
          <w:rFonts w:ascii="Arial" w:hAnsi="Arial" w:cs="Arial"/>
          <w:sz w:val="20"/>
          <w:szCs w:val="20"/>
        </w:rPr>
        <w:t>Evite contacto con la boca y los ojos.</w:t>
      </w:r>
    </w:p>
    <w:p w:rsidR="00CA7EBA" w:rsidRDefault="007233ED" w:rsidP="00CA7EBA">
      <w:pPr>
        <w:pStyle w:val="ListParagraph"/>
        <w:spacing w:after="0" w:line="240" w:lineRule="auto"/>
        <w:jc w:val="both"/>
        <w:rPr>
          <w:rFonts w:ascii="Arial" w:hAnsi="Arial" w:cs="Arial"/>
          <w:b/>
          <w:sz w:val="20"/>
          <w:szCs w:val="20"/>
        </w:rPr>
      </w:pPr>
      <w:r w:rsidRPr="00CA7EBA">
        <w:rPr>
          <w:rFonts w:ascii="Arial" w:hAnsi="Arial" w:cs="Arial"/>
          <w:sz w:val="20"/>
          <w:szCs w:val="20"/>
        </w:rPr>
        <w:t>Durante el manejo del producto, no ingiera alimentos, bebidas ni fume.</w:t>
      </w:r>
    </w:p>
    <w:p w:rsidR="00CA7EBA" w:rsidRDefault="007233ED" w:rsidP="00CA7EBA">
      <w:pPr>
        <w:pStyle w:val="ListParagraph"/>
        <w:spacing w:after="0" w:line="240" w:lineRule="auto"/>
        <w:jc w:val="both"/>
        <w:rPr>
          <w:rFonts w:ascii="Arial" w:hAnsi="Arial" w:cs="Arial"/>
          <w:b/>
          <w:sz w:val="20"/>
          <w:szCs w:val="20"/>
        </w:rPr>
      </w:pPr>
      <w:r w:rsidRPr="00CA7EBA">
        <w:rPr>
          <w:rFonts w:ascii="Arial" w:hAnsi="Arial" w:cs="Arial"/>
          <w:sz w:val="20"/>
          <w:szCs w:val="20"/>
        </w:rPr>
        <w:t>No contamine arroyos, zanjas, ríos u otras fuentes de agua con los pesticidas o los envases.</w:t>
      </w:r>
    </w:p>
    <w:p w:rsidR="00CA7EBA" w:rsidRDefault="007233ED" w:rsidP="00CA7EBA">
      <w:pPr>
        <w:pStyle w:val="ListParagraph"/>
        <w:spacing w:after="0" w:line="240" w:lineRule="auto"/>
        <w:jc w:val="both"/>
        <w:rPr>
          <w:rFonts w:ascii="Arial" w:hAnsi="Arial" w:cs="Arial"/>
          <w:b/>
          <w:sz w:val="20"/>
          <w:szCs w:val="20"/>
        </w:rPr>
      </w:pPr>
      <w:r w:rsidRPr="00CA7EBA">
        <w:rPr>
          <w:rFonts w:ascii="Arial" w:hAnsi="Arial" w:cs="Arial"/>
          <w:sz w:val="20"/>
          <w:szCs w:val="20"/>
        </w:rPr>
        <w:t>No vuelva a utilizar los envases vacíos para ningún tipo de propósito.</w:t>
      </w:r>
    </w:p>
    <w:p w:rsidR="00CA7EBA" w:rsidRDefault="00413B4C" w:rsidP="00CA7EBA">
      <w:pPr>
        <w:pStyle w:val="ListParagraph"/>
        <w:spacing w:after="0" w:line="240" w:lineRule="auto"/>
        <w:jc w:val="both"/>
        <w:rPr>
          <w:rFonts w:ascii="Arial" w:hAnsi="Arial" w:cs="Arial"/>
          <w:b/>
          <w:sz w:val="20"/>
          <w:szCs w:val="20"/>
        </w:rPr>
      </w:pPr>
      <w:r w:rsidRPr="00CA7EBA">
        <w:rPr>
          <w:rFonts w:ascii="Arial" w:hAnsi="Arial" w:cs="Arial"/>
          <w:sz w:val="20"/>
          <w:szCs w:val="20"/>
        </w:rPr>
        <w:t>Si no se siente bien, consulte a un médico.</w:t>
      </w:r>
    </w:p>
    <w:p w:rsidR="00CA7EBA" w:rsidRDefault="00CA7EBA" w:rsidP="00CA7EBA">
      <w:pPr>
        <w:pStyle w:val="ListParagraph"/>
        <w:spacing w:after="0" w:line="240" w:lineRule="auto"/>
        <w:jc w:val="both"/>
        <w:rPr>
          <w:rFonts w:ascii="Arial" w:hAnsi="Arial" w:cs="Arial"/>
          <w:b/>
          <w:sz w:val="20"/>
          <w:szCs w:val="20"/>
        </w:rPr>
      </w:pPr>
    </w:p>
    <w:p w:rsidR="00CA7EBA" w:rsidRDefault="00E612CE" w:rsidP="00CA7EBA">
      <w:pPr>
        <w:pStyle w:val="ListParagraph"/>
        <w:spacing w:after="0" w:line="240" w:lineRule="auto"/>
        <w:jc w:val="both"/>
        <w:rPr>
          <w:rFonts w:ascii="Arial" w:hAnsi="Arial" w:cs="Arial"/>
          <w:b/>
          <w:sz w:val="20"/>
          <w:szCs w:val="20"/>
        </w:rPr>
      </w:pPr>
      <w:r w:rsidRPr="00CA7EBA">
        <w:rPr>
          <w:rFonts w:ascii="Arial" w:hAnsi="Arial" w:cs="Arial"/>
          <w:b/>
          <w:sz w:val="20"/>
          <w:szCs w:val="20"/>
        </w:rPr>
        <w:t>Almacenamiento</w:t>
      </w:r>
    </w:p>
    <w:p w:rsidR="00E612CE" w:rsidRPr="00CA7EBA" w:rsidRDefault="00567B5B" w:rsidP="00CA7EBA">
      <w:pPr>
        <w:pStyle w:val="ListParagraph"/>
        <w:spacing w:after="0" w:line="240" w:lineRule="auto"/>
        <w:jc w:val="both"/>
        <w:rPr>
          <w:rFonts w:ascii="Arial" w:hAnsi="Arial" w:cs="Arial"/>
          <w:b/>
          <w:sz w:val="20"/>
          <w:szCs w:val="20"/>
        </w:rPr>
      </w:pPr>
      <w:r w:rsidRPr="00CA7EBA">
        <w:rPr>
          <w:rFonts w:ascii="Arial" w:hAnsi="Arial" w:cs="Arial"/>
          <w:sz w:val="20"/>
          <w:szCs w:val="20"/>
        </w:rPr>
        <w:t>Lo apropiado es almacenar en un lugar</w:t>
      </w:r>
      <w:r w:rsidR="00E612CE" w:rsidRPr="00CA7EBA">
        <w:rPr>
          <w:rFonts w:ascii="Arial" w:hAnsi="Arial" w:cs="Arial"/>
          <w:sz w:val="20"/>
          <w:szCs w:val="20"/>
        </w:rPr>
        <w:t>, fresco, seco y bien ventilado bajo llave, lejos de niños, animales y alimentos.  Almacene lejos de sustancias incompa</w:t>
      </w:r>
      <w:r w:rsidR="00B62759" w:rsidRPr="00CA7EBA">
        <w:rPr>
          <w:rFonts w:ascii="Arial" w:hAnsi="Arial" w:cs="Arial"/>
          <w:sz w:val="20"/>
          <w:szCs w:val="20"/>
        </w:rPr>
        <w:t xml:space="preserve">tibles y fuentes de incendios. Mantenga el producto en su envase original, firmemente cerrado y correctamente etiquetado.  </w:t>
      </w:r>
      <w:bookmarkEnd w:id="24"/>
    </w:p>
    <w:p w:rsidR="00D13630" w:rsidRPr="00CA7EBA" w:rsidRDefault="00D13630" w:rsidP="00CA7EBA">
      <w:pPr>
        <w:pStyle w:val="ListParagraph"/>
        <w:spacing w:after="0" w:line="240" w:lineRule="auto"/>
        <w:ind w:left="1080"/>
        <w:jc w:val="both"/>
        <w:rPr>
          <w:rFonts w:ascii="Arial" w:hAnsi="Arial" w:cs="Arial"/>
          <w:sz w:val="20"/>
          <w:szCs w:val="20"/>
        </w:rPr>
      </w:pPr>
    </w:p>
    <w:p w:rsidR="00CA7EBA" w:rsidRDefault="00E612CE" w:rsidP="00CA7EBA">
      <w:pPr>
        <w:pStyle w:val="ListParagraph"/>
        <w:numPr>
          <w:ilvl w:val="0"/>
          <w:numId w:val="2"/>
        </w:numPr>
        <w:spacing w:after="0" w:line="240" w:lineRule="auto"/>
        <w:jc w:val="both"/>
        <w:rPr>
          <w:rFonts w:ascii="Arial" w:hAnsi="Arial" w:cs="Arial"/>
          <w:b/>
          <w:sz w:val="20"/>
          <w:szCs w:val="20"/>
        </w:rPr>
      </w:pPr>
      <w:r w:rsidRPr="00CA7EBA">
        <w:rPr>
          <w:rFonts w:ascii="Arial" w:hAnsi="Arial" w:cs="Arial"/>
          <w:b/>
          <w:sz w:val="20"/>
          <w:szCs w:val="20"/>
        </w:rPr>
        <w:t>Estabilidad y Reactividad</w:t>
      </w:r>
    </w:p>
    <w:p w:rsidR="00E612CE" w:rsidRPr="00CA7EBA" w:rsidRDefault="00E612CE" w:rsidP="00CA7EBA">
      <w:pPr>
        <w:pStyle w:val="ListParagraph"/>
        <w:spacing w:after="0" w:line="240" w:lineRule="auto"/>
        <w:jc w:val="both"/>
        <w:rPr>
          <w:rFonts w:ascii="Arial" w:hAnsi="Arial" w:cs="Arial"/>
          <w:b/>
          <w:sz w:val="20"/>
          <w:szCs w:val="20"/>
        </w:rPr>
      </w:pPr>
      <w:bookmarkStart w:id="25" w:name="bkmEstabilidade"/>
      <w:r w:rsidRPr="00CA7EBA">
        <w:rPr>
          <w:rFonts w:ascii="Arial" w:hAnsi="Arial" w:cs="Arial"/>
          <w:b/>
          <w:sz w:val="20"/>
          <w:szCs w:val="20"/>
        </w:rPr>
        <w:t>Estabilidad</w:t>
      </w:r>
    </w:p>
    <w:p w:rsidR="00CA7EBA" w:rsidRDefault="00CA7EBA" w:rsidP="00CA7EBA">
      <w:pPr>
        <w:tabs>
          <w:tab w:val="left" w:pos="720"/>
        </w:tabs>
        <w:spacing w:after="0" w:line="240" w:lineRule="auto"/>
        <w:rPr>
          <w:rFonts w:ascii="Arial" w:eastAsia="Calibri" w:hAnsi="Arial" w:cs="Arial"/>
          <w:sz w:val="20"/>
          <w:szCs w:val="20"/>
          <w:lang w:val="es-ES_tradnl"/>
        </w:rPr>
      </w:pPr>
      <w:r>
        <w:rPr>
          <w:rFonts w:ascii="Arial" w:hAnsi="Arial" w:cs="Arial"/>
          <w:b/>
          <w:sz w:val="20"/>
          <w:szCs w:val="20"/>
          <w:lang w:val="es-ES"/>
        </w:rPr>
        <w:tab/>
      </w:r>
      <w:r w:rsidR="00567B5B" w:rsidRPr="00CA7EBA">
        <w:rPr>
          <w:rFonts w:ascii="Arial" w:eastAsia="Calibri" w:hAnsi="Arial" w:cs="Arial"/>
          <w:sz w:val="20"/>
          <w:szCs w:val="20"/>
          <w:lang w:val="es-ES_tradnl"/>
        </w:rPr>
        <w:t xml:space="preserve">Estable por dos </w:t>
      </w:r>
      <w:r w:rsidR="00E612CE" w:rsidRPr="00CA7EBA">
        <w:rPr>
          <w:rFonts w:ascii="Arial" w:eastAsia="Calibri" w:hAnsi="Arial" w:cs="Arial"/>
          <w:sz w:val="20"/>
          <w:szCs w:val="20"/>
          <w:lang w:val="es-ES_tradnl"/>
        </w:rPr>
        <w:t>a</w:t>
      </w:r>
      <w:r w:rsidR="00567B5B" w:rsidRPr="00CA7EBA">
        <w:rPr>
          <w:rFonts w:ascii="Arial" w:eastAsia="Calibri" w:hAnsi="Arial" w:cs="Arial"/>
          <w:sz w:val="20"/>
          <w:szCs w:val="20"/>
          <w:lang w:val="es-ES_tradnl"/>
        </w:rPr>
        <w:t>ños bajo temperatura de ambiente</w:t>
      </w:r>
      <w:r w:rsidR="00E612CE" w:rsidRPr="00CA7EBA">
        <w:rPr>
          <w:rFonts w:ascii="Arial" w:eastAsia="Calibri" w:hAnsi="Arial" w:cs="Arial"/>
          <w:sz w:val="20"/>
          <w:szCs w:val="20"/>
          <w:lang w:val="es-ES_tradnl"/>
        </w:rPr>
        <w:t>.</w:t>
      </w:r>
    </w:p>
    <w:p w:rsidR="00CA7EBA" w:rsidRDefault="00CA7EBA" w:rsidP="00CA7EBA">
      <w:pPr>
        <w:tabs>
          <w:tab w:val="left" w:pos="720"/>
        </w:tabs>
        <w:spacing w:after="0" w:line="240" w:lineRule="auto"/>
        <w:rPr>
          <w:rFonts w:ascii="Arial" w:eastAsia="Calibri" w:hAnsi="Arial" w:cs="Arial"/>
          <w:sz w:val="20"/>
          <w:szCs w:val="20"/>
          <w:lang w:val="es-ES_tradnl"/>
        </w:rPr>
      </w:pPr>
      <w:r>
        <w:rPr>
          <w:rFonts w:ascii="Arial" w:eastAsia="Calibri" w:hAnsi="Arial" w:cs="Arial"/>
          <w:sz w:val="20"/>
          <w:szCs w:val="20"/>
          <w:lang w:val="es-ES_tradnl"/>
        </w:rPr>
        <w:tab/>
      </w:r>
    </w:p>
    <w:p w:rsidR="00E612CE" w:rsidRPr="00CA7EBA" w:rsidRDefault="00CA7EBA" w:rsidP="00CA7EBA">
      <w:pPr>
        <w:tabs>
          <w:tab w:val="left" w:pos="720"/>
        </w:tabs>
        <w:spacing w:after="0" w:line="240" w:lineRule="auto"/>
        <w:rPr>
          <w:rFonts w:ascii="Arial" w:eastAsia="Calibri" w:hAnsi="Arial" w:cs="Arial"/>
          <w:sz w:val="20"/>
          <w:szCs w:val="20"/>
          <w:lang w:val="es-ES_tradnl"/>
        </w:rPr>
      </w:pPr>
      <w:r>
        <w:rPr>
          <w:rFonts w:ascii="Arial" w:eastAsia="Calibri" w:hAnsi="Arial" w:cs="Arial"/>
          <w:sz w:val="20"/>
          <w:szCs w:val="20"/>
          <w:lang w:val="es-ES_tradnl"/>
        </w:rPr>
        <w:tab/>
      </w:r>
      <w:r w:rsidR="00E612CE" w:rsidRPr="00CA7EBA">
        <w:rPr>
          <w:rFonts w:ascii="Arial" w:hAnsi="Arial" w:cs="Arial"/>
          <w:b/>
          <w:sz w:val="20"/>
          <w:szCs w:val="20"/>
        </w:rPr>
        <w:t>Reactividad</w:t>
      </w:r>
    </w:p>
    <w:p w:rsidR="00E612CE" w:rsidRPr="00CA7EBA" w:rsidRDefault="00CA7EBA" w:rsidP="00CA7EBA">
      <w:pPr>
        <w:pStyle w:val="ListParagraph"/>
        <w:tabs>
          <w:tab w:val="left" w:pos="720"/>
        </w:tabs>
        <w:spacing w:after="0" w:line="240" w:lineRule="auto"/>
        <w:jc w:val="both"/>
        <w:rPr>
          <w:rFonts w:ascii="Arial" w:eastAsia="Calibri" w:hAnsi="Arial" w:cs="Arial"/>
          <w:sz w:val="20"/>
          <w:szCs w:val="20"/>
        </w:rPr>
      </w:pPr>
      <w:r>
        <w:rPr>
          <w:rFonts w:ascii="Arial" w:eastAsia="Calibri" w:hAnsi="Arial" w:cs="Arial"/>
          <w:sz w:val="20"/>
          <w:szCs w:val="20"/>
        </w:rPr>
        <w:t>N</w:t>
      </w:r>
      <w:r w:rsidR="00E612CE" w:rsidRPr="00CA7EBA">
        <w:rPr>
          <w:rFonts w:ascii="Arial" w:eastAsia="Calibri" w:hAnsi="Arial" w:cs="Arial"/>
          <w:sz w:val="20"/>
          <w:szCs w:val="20"/>
        </w:rPr>
        <w:t xml:space="preserve">o es corrosivo </w:t>
      </w:r>
      <w:r w:rsidR="00567B5B" w:rsidRPr="00CA7EBA">
        <w:rPr>
          <w:rFonts w:ascii="Arial" w:eastAsia="Calibri" w:hAnsi="Arial" w:cs="Arial"/>
          <w:sz w:val="20"/>
          <w:szCs w:val="20"/>
        </w:rPr>
        <w:t>al</w:t>
      </w:r>
      <w:r w:rsidR="00E612CE" w:rsidRPr="00CA7EBA">
        <w:rPr>
          <w:rFonts w:ascii="Arial" w:eastAsia="Calibri" w:hAnsi="Arial" w:cs="Arial"/>
          <w:sz w:val="20"/>
          <w:szCs w:val="20"/>
        </w:rPr>
        <w:t xml:space="preserve"> aluminio, cobre y zinc.  </w:t>
      </w:r>
      <w:bookmarkEnd w:id="25"/>
    </w:p>
    <w:p w:rsidR="000503B2" w:rsidRPr="00CA7EBA" w:rsidRDefault="000503B2" w:rsidP="00CA7EBA">
      <w:pPr>
        <w:pStyle w:val="ListParagraph"/>
        <w:tabs>
          <w:tab w:val="left" w:pos="1080"/>
        </w:tabs>
        <w:spacing w:after="0" w:line="240" w:lineRule="auto"/>
        <w:ind w:left="1276"/>
        <w:jc w:val="both"/>
        <w:rPr>
          <w:rFonts w:ascii="Arial" w:eastAsia="Calibri" w:hAnsi="Arial" w:cs="Arial"/>
          <w:sz w:val="20"/>
          <w:szCs w:val="20"/>
        </w:rPr>
      </w:pPr>
    </w:p>
    <w:p w:rsidR="00E612CE" w:rsidRPr="00CA7EBA" w:rsidRDefault="00E612CE" w:rsidP="00CA7EBA">
      <w:pPr>
        <w:pStyle w:val="ListParagraph"/>
        <w:numPr>
          <w:ilvl w:val="0"/>
          <w:numId w:val="2"/>
        </w:numPr>
        <w:spacing w:after="0" w:line="240" w:lineRule="auto"/>
        <w:jc w:val="both"/>
        <w:rPr>
          <w:rFonts w:ascii="Arial" w:hAnsi="Arial" w:cs="Arial"/>
          <w:b/>
          <w:sz w:val="20"/>
          <w:szCs w:val="20"/>
        </w:rPr>
      </w:pPr>
      <w:r w:rsidRPr="00CA7EBA">
        <w:rPr>
          <w:rFonts w:ascii="Arial" w:hAnsi="Arial" w:cs="Arial"/>
          <w:b/>
          <w:sz w:val="20"/>
          <w:szCs w:val="20"/>
        </w:rPr>
        <w:t>Información Toxicológica</w:t>
      </w:r>
    </w:p>
    <w:p w:rsidR="007C7F06" w:rsidRPr="008656A3" w:rsidRDefault="007C7F06" w:rsidP="00F2748F">
      <w:pPr>
        <w:pStyle w:val="ListParagraph"/>
        <w:spacing w:after="0"/>
        <w:ind w:left="1080"/>
        <w:jc w:val="both"/>
        <w:rPr>
          <w:rFonts w:ascii="Arial" w:hAnsi="Arial" w:cs="Arial"/>
          <w:b/>
          <w:sz w:val="20"/>
          <w:szCs w:val="20"/>
        </w:rPr>
      </w:pPr>
    </w:p>
    <w:p w:rsidR="00F2748F" w:rsidRPr="008656A3" w:rsidRDefault="007C7F06" w:rsidP="003C6893">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Inhalación</w:t>
      </w:r>
    </w:p>
    <w:p w:rsidR="00F2748F" w:rsidRPr="008656A3" w:rsidRDefault="003C6893" w:rsidP="003C6893">
      <w:pPr>
        <w:pStyle w:val="ListParagraph"/>
        <w:spacing w:after="0"/>
        <w:ind w:left="1170" w:hanging="450"/>
        <w:jc w:val="both"/>
        <w:rPr>
          <w:rFonts w:ascii="Arial" w:hAnsi="Arial" w:cs="Arial"/>
          <w:sz w:val="20"/>
          <w:szCs w:val="20"/>
        </w:rPr>
      </w:pPr>
      <w:r>
        <w:rPr>
          <w:rFonts w:ascii="Arial" w:hAnsi="Arial" w:cs="Arial"/>
          <w:sz w:val="20"/>
          <w:szCs w:val="20"/>
        </w:rPr>
        <w:tab/>
      </w:r>
      <w:bookmarkStart w:id="26" w:name="bkmClassToxi2"/>
      <w:r w:rsidR="007D0A46">
        <w:rPr>
          <w:rFonts w:ascii="Arial" w:hAnsi="Arial" w:cs="Arial"/>
          <w:sz w:val="20"/>
          <w:szCs w:val="20"/>
        </w:rPr>
        <w:fldChar w:fldCharType="begin">
          <w:ffData>
            <w:name w:val="bkmClassToxi2"/>
            <w:enabled/>
            <w:calcOnExit w:val="0"/>
            <w:textInput>
              <w:default w:val="Product/Formulated/Toxicoloxical class"/>
            </w:textInput>
          </w:ffData>
        </w:fldChar>
      </w:r>
      <w:r w:rsidR="002E53D4">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2E53D4">
        <w:rPr>
          <w:rFonts w:ascii="Arial" w:hAnsi="Arial" w:cs="Arial"/>
          <w:noProof/>
          <w:sz w:val="20"/>
          <w:szCs w:val="20"/>
        </w:rPr>
        <w:t>Product/Formulated/Toxicoloxical class</w:t>
      </w:r>
      <w:r w:rsidR="007D0A46">
        <w:rPr>
          <w:rFonts w:ascii="Arial" w:hAnsi="Arial" w:cs="Arial"/>
          <w:sz w:val="20"/>
          <w:szCs w:val="20"/>
        </w:rPr>
        <w:fldChar w:fldCharType="end"/>
      </w:r>
      <w:bookmarkEnd w:id="26"/>
    </w:p>
    <w:p w:rsidR="00F2748F" w:rsidRPr="008656A3" w:rsidRDefault="00F2748F" w:rsidP="003C6893">
      <w:pPr>
        <w:pStyle w:val="ListParagraph"/>
        <w:spacing w:after="0"/>
        <w:ind w:left="1170" w:hanging="450"/>
        <w:jc w:val="both"/>
        <w:rPr>
          <w:rFonts w:ascii="Arial" w:hAnsi="Arial" w:cs="Arial"/>
          <w:sz w:val="20"/>
          <w:szCs w:val="20"/>
        </w:rPr>
      </w:pPr>
    </w:p>
    <w:p w:rsidR="00F2748F" w:rsidRPr="008656A3" w:rsidRDefault="007C7F06" w:rsidP="003C6893">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Ojos</w:t>
      </w:r>
    </w:p>
    <w:p w:rsidR="00F2748F" w:rsidRPr="008656A3" w:rsidRDefault="003C6893" w:rsidP="003C6893">
      <w:pPr>
        <w:pStyle w:val="ListParagraph"/>
        <w:spacing w:after="0"/>
        <w:ind w:left="1170" w:hanging="450"/>
        <w:jc w:val="both"/>
        <w:rPr>
          <w:rFonts w:ascii="Arial" w:hAnsi="Arial" w:cs="Arial"/>
          <w:sz w:val="20"/>
          <w:szCs w:val="20"/>
        </w:rPr>
      </w:pPr>
      <w:r>
        <w:rPr>
          <w:rFonts w:ascii="Arial" w:hAnsi="Arial" w:cs="Arial"/>
          <w:sz w:val="20"/>
          <w:szCs w:val="20"/>
        </w:rPr>
        <w:tab/>
      </w:r>
      <w:bookmarkStart w:id="27" w:name="bkmF4"/>
      <w:r w:rsidR="007D0A46">
        <w:rPr>
          <w:rFonts w:ascii="Arial" w:hAnsi="Arial" w:cs="Arial"/>
          <w:sz w:val="20"/>
          <w:szCs w:val="20"/>
        </w:rPr>
        <w:fldChar w:fldCharType="begin">
          <w:ffData>
            <w:name w:val="bkmF4"/>
            <w:enabled/>
            <w:calcOnExit w:val="0"/>
            <w:textInput>
              <w:default w:val="Studies/Physical, eco and toxicological/Result PY"/>
            </w:textInput>
          </w:ffData>
        </w:fldChar>
      </w:r>
      <w:r w:rsidR="002E53D4">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2E53D4">
        <w:rPr>
          <w:rFonts w:ascii="Arial" w:hAnsi="Arial" w:cs="Arial"/>
          <w:noProof/>
          <w:sz w:val="20"/>
          <w:szCs w:val="20"/>
        </w:rPr>
        <w:t>Studies/Physical, eco and toxicological/Result PY</w:t>
      </w:r>
      <w:r w:rsidR="007D0A46">
        <w:rPr>
          <w:rFonts w:ascii="Arial" w:hAnsi="Arial" w:cs="Arial"/>
          <w:sz w:val="20"/>
          <w:szCs w:val="20"/>
        </w:rPr>
        <w:fldChar w:fldCharType="end"/>
      </w:r>
      <w:bookmarkEnd w:id="27"/>
    </w:p>
    <w:p w:rsidR="00F2748F" w:rsidRPr="008656A3" w:rsidRDefault="00F2748F" w:rsidP="003C6893">
      <w:pPr>
        <w:pStyle w:val="ListParagraph"/>
        <w:spacing w:after="0"/>
        <w:ind w:left="1170" w:hanging="450"/>
        <w:jc w:val="both"/>
        <w:rPr>
          <w:rFonts w:ascii="Arial" w:hAnsi="Arial" w:cs="Arial"/>
          <w:sz w:val="20"/>
          <w:szCs w:val="20"/>
        </w:rPr>
      </w:pPr>
    </w:p>
    <w:p w:rsidR="00F2748F" w:rsidRPr="008656A3" w:rsidRDefault="007C7F06" w:rsidP="003C6893">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Piel</w:t>
      </w:r>
      <w:r w:rsidR="00DC6212">
        <w:rPr>
          <w:rFonts w:ascii="Arial" w:hAnsi="Arial" w:cs="Arial"/>
          <w:b/>
          <w:sz w:val="20"/>
          <w:szCs w:val="20"/>
        </w:rPr>
        <w:t xml:space="preserve"> </w:t>
      </w:r>
      <w:r w:rsidR="00DC6212" w:rsidRPr="00DC6212">
        <w:rPr>
          <w:rFonts w:ascii="Arial" w:hAnsi="Arial" w:cs="Arial"/>
          <w:b/>
          <w:color w:val="FF0000"/>
          <w:sz w:val="20"/>
          <w:szCs w:val="20"/>
        </w:rPr>
        <w:t>¿?</w:t>
      </w:r>
      <w:r w:rsidR="003E73FD">
        <w:rPr>
          <w:rFonts w:ascii="Arial" w:hAnsi="Arial" w:cs="Arial"/>
          <w:b/>
          <w:color w:val="FF0000"/>
          <w:sz w:val="20"/>
          <w:szCs w:val="20"/>
        </w:rPr>
        <w:t xml:space="preserve"> Não tem no msds</w:t>
      </w:r>
    </w:p>
    <w:p w:rsidR="00F2748F" w:rsidRPr="008656A3" w:rsidRDefault="003C6893" w:rsidP="003C6893">
      <w:pPr>
        <w:pStyle w:val="ListParagraph"/>
        <w:spacing w:after="0"/>
        <w:ind w:left="1170" w:hanging="450"/>
        <w:jc w:val="both"/>
        <w:rPr>
          <w:rFonts w:ascii="Arial" w:hAnsi="Arial" w:cs="Arial"/>
          <w:sz w:val="20"/>
          <w:szCs w:val="20"/>
        </w:rPr>
      </w:pPr>
      <w:r>
        <w:rPr>
          <w:rFonts w:ascii="Arial" w:hAnsi="Arial" w:cs="Arial"/>
          <w:sz w:val="20"/>
          <w:szCs w:val="20"/>
        </w:rPr>
        <w:tab/>
      </w:r>
      <w:r w:rsidR="007D0A46">
        <w:rPr>
          <w:rFonts w:ascii="Arial" w:hAnsi="Arial" w:cs="Arial"/>
          <w:sz w:val="20"/>
          <w:szCs w:val="20"/>
        </w:rPr>
        <w:fldChar w:fldCharType="begin">
          <w:ffData>
            <w:name w:val=""/>
            <w:enabled/>
            <w:calcOnExit w:val="0"/>
            <w:textInput>
              <w:default w:val="Studies/Physical, eco and toxicological/Result PY"/>
            </w:textInput>
          </w:ffData>
        </w:fldChar>
      </w:r>
      <w:r w:rsidR="00DC6212">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DC6212">
        <w:rPr>
          <w:rFonts w:ascii="Arial" w:hAnsi="Arial" w:cs="Arial"/>
          <w:noProof/>
          <w:sz w:val="20"/>
          <w:szCs w:val="20"/>
        </w:rPr>
        <w:t>Studies/Physical, eco and toxicological/Result PY</w:t>
      </w:r>
      <w:r w:rsidR="007D0A46">
        <w:rPr>
          <w:rFonts w:ascii="Arial" w:hAnsi="Arial" w:cs="Arial"/>
          <w:sz w:val="20"/>
          <w:szCs w:val="20"/>
        </w:rPr>
        <w:fldChar w:fldCharType="end"/>
      </w:r>
    </w:p>
    <w:p w:rsidR="00F2748F" w:rsidRPr="008656A3" w:rsidRDefault="00F2748F" w:rsidP="003C6893">
      <w:pPr>
        <w:pStyle w:val="ListParagraph"/>
        <w:spacing w:after="0"/>
        <w:ind w:left="1170" w:hanging="450"/>
        <w:jc w:val="both"/>
        <w:rPr>
          <w:rFonts w:ascii="Arial" w:hAnsi="Arial" w:cs="Arial"/>
          <w:sz w:val="20"/>
          <w:szCs w:val="20"/>
        </w:rPr>
      </w:pPr>
    </w:p>
    <w:p w:rsidR="00F2748F" w:rsidRPr="008656A3" w:rsidRDefault="007C7F06" w:rsidP="003C6893">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Ingestión</w:t>
      </w:r>
    </w:p>
    <w:p w:rsidR="00F2748F" w:rsidRPr="008656A3" w:rsidRDefault="003C6893" w:rsidP="003C6893">
      <w:pPr>
        <w:pStyle w:val="ListParagraph"/>
        <w:spacing w:after="0"/>
        <w:ind w:left="1170" w:hanging="450"/>
        <w:jc w:val="both"/>
        <w:rPr>
          <w:rFonts w:ascii="Arial" w:hAnsi="Arial" w:cs="Arial"/>
          <w:sz w:val="20"/>
          <w:szCs w:val="20"/>
        </w:rPr>
      </w:pPr>
      <w:r>
        <w:rPr>
          <w:rFonts w:ascii="Arial" w:hAnsi="Arial" w:cs="Arial"/>
          <w:sz w:val="20"/>
          <w:szCs w:val="20"/>
        </w:rPr>
        <w:tab/>
      </w:r>
      <w:bookmarkStart w:id="28" w:name="bkmClassToxi3"/>
      <w:r w:rsidR="007D0A46">
        <w:rPr>
          <w:rFonts w:ascii="Arial" w:hAnsi="Arial" w:cs="Arial"/>
          <w:sz w:val="20"/>
          <w:szCs w:val="20"/>
        </w:rPr>
        <w:fldChar w:fldCharType="begin">
          <w:ffData>
            <w:name w:val="bkmClassToxi3"/>
            <w:enabled/>
            <w:calcOnExit w:val="0"/>
            <w:textInput>
              <w:default w:val="Product/Formulated/Toxicoloxical class"/>
            </w:textInput>
          </w:ffData>
        </w:fldChar>
      </w:r>
      <w:r w:rsidR="002E53D4">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2E53D4">
        <w:rPr>
          <w:rFonts w:ascii="Arial" w:hAnsi="Arial" w:cs="Arial"/>
          <w:noProof/>
          <w:sz w:val="20"/>
          <w:szCs w:val="20"/>
        </w:rPr>
        <w:t>Product/Formulated/Toxicoloxical class</w:t>
      </w:r>
      <w:r w:rsidR="007D0A46">
        <w:rPr>
          <w:rFonts w:ascii="Arial" w:hAnsi="Arial" w:cs="Arial"/>
          <w:sz w:val="20"/>
          <w:szCs w:val="20"/>
        </w:rPr>
        <w:fldChar w:fldCharType="end"/>
      </w:r>
      <w:bookmarkEnd w:id="28"/>
    </w:p>
    <w:p w:rsidR="00F2748F" w:rsidRPr="008656A3" w:rsidRDefault="00F2748F" w:rsidP="003C6893">
      <w:pPr>
        <w:pStyle w:val="ListParagraph"/>
        <w:spacing w:after="0"/>
        <w:ind w:left="1170" w:hanging="450"/>
        <w:jc w:val="both"/>
        <w:rPr>
          <w:rFonts w:ascii="Arial" w:hAnsi="Arial" w:cs="Arial"/>
          <w:sz w:val="20"/>
          <w:szCs w:val="20"/>
        </w:rPr>
      </w:pPr>
    </w:p>
    <w:p w:rsidR="003C6893" w:rsidRPr="003C6893" w:rsidRDefault="003C6893" w:rsidP="003C6893">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T</w:t>
      </w:r>
      <w:r w:rsidR="007C7F06">
        <w:rPr>
          <w:rFonts w:ascii="Arial" w:hAnsi="Arial" w:cs="Arial"/>
          <w:b/>
          <w:sz w:val="20"/>
          <w:szCs w:val="20"/>
        </w:rPr>
        <w:t>oxicidad Aguda</w:t>
      </w:r>
    </w:p>
    <w:p w:rsidR="003C6893" w:rsidRPr="008656A3" w:rsidRDefault="003C6893" w:rsidP="003C6893">
      <w:pPr>
        <w:pStyle w:val="ListParagraph"/>
        <w:numPr>
          <w:ilvl w:val="2"/>
          <w:numId w:val="2"/>
        </w:numPr>
        <w:spacing w:after="0"/>
        <w:ind w:left="1710" w:hanging="630"/>
        <w:jc w:val="both"/>
        <w:rPr>
          <w:rFonts w:ascii="Arial" w:hAnsi="Arial" w:cs="Arial"/>
          <w:b/>
          <w:sz w:val="20"/>
          <w:szCs w:val="20"/>
        </w:rPr>
      </w:pPr>
      <w:r>
        <w:rPr>
          <w:rFonts w:ascii="Arial" w:hAnsi="Arial" w:cs="Arial"/>
          <w:b/>
          <w:sz w:val="20"/>
          <w:szCs w:val="20"/>
        </w:rPr>
        <w:t>DL50 Oral agudo</w:t>
      </w:r>
    </w:p>
    <w:p w:rsidR="00F2748F" w:rsidRPr="008656A3" w:rsidRDefault="003C6893" w:rsidP="003C6893">
      <w:pPr>
        <w:pStyle w:val="ListParagraph"/>
        <w:spacing w:after="0"/>
        <w:ind w:left="1336" w:hanging="630"/>
        <w:jc w:val="both"/>
        <w:rPr>
          <w:rFonts w:ascii="Arial" w:hAnsi="Arial" w:cs="Arial"/>
          <w:sz w:val="20"/>
          <w:szCs w:val="20"/>
        </w:rPr>
      </w:pPr>
      <w:r>
        <w:rPr>
          <w:rFonts w:ascii="Arial" w:hAnsi="Arial" w:cs="Arial"/>
          <w:sz w:val="20"/>
          <w:szCs w:val="20"/>
        </w:rPr>
        <w:tab/>
      </w:r>
      <w:r>
        <w:rPr>
          <w:rFonts w:ascii="Arial" w:hAnsi="Arial" w:cs="Arial"/>
          <w:sz w:val="20"/>
          <w:szCs w:val="20"/>
        </w:rPr>
        <w:tab/>
      </w:r>
      <w:bookmarkStart w:id="29" w:name="bkmF111"/>
      <w:r w:rsidR="007D0A46">
        <w:rPr>
          <w:rFonts w:ascii="Arial" w:hAnsi="Arial" w:cs="Arial"/>
          <w:sz w:val="20"/>
          <w:szCs w:val="20"/>
        </w:rPr>
        <w:fldChar w:fldCharType="begin">
          <w:ffData>
            <w:name w:val="bkmF111"/>
            <w:enabled/>
            <w:calcOnExit w:val="0"/>
            <w:textInput>
              <w:default w:val="Studies/Physical, eco and toxicological/Result PY"/>
            </w:textInput>
          </w:ffData>
        </w:fldChar>
      </w:r>
      <w:r w:rsidR="005815AD">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5815AD">
        <w:rPr>
          <w:rFonts w:ascii="Arial" w:hAnsi="Arial" w:cs="Arial"/>
          <w:noProof/>
          <w:sz w:val="20"/>
          <w:szCs w:val="20"/>
        </w:rPr>
        <w:t>Studies/Physical, eco and toxicological/Result PY</w:t>
      </w:r>
      <w:r w:rsidR="007D0A46">
        <w:rPr>
          <w:rFonts w:ascii="Arial" w:hAnsi="Arial" w:cs="Arial"/>
          <w:sz w:val="20"/>
          <w:szCs w:val="20"/>
        </w:rPr>
        <w:fldChar w:fldCharType="end"/>
      </w:r>
      <w:bookmarkEnd w:id="29"/>
      <w:r w:rsidR="00E35EB4" w:rsidRPr="008656A3">
        <w:rPr>
          <w:rFonts w:ascii="Arial" w:hAnsi="Arial" w:cs="Arial"/>
          <w:sz w:val="20"/>
          <w:szCs w:val="20"/>
        </w:rPr>
        <w:t xml:space="preserve"> </w:t>
      </w:r>
    </w:p>
    <w:p w:rsidR="00F2748F" w:rsidRPr="008656A3" w:rsidRDefault="00F2748F" w:rsidP="003C6893">
      <w:pPr>
        <w:pStyle w:val="ListParagraph"/>
        <w:spacing w:after="0"/>
        <w:ind w:left="1710" w:hanging="630"/>
        <w:jc w:val="both"/>
        <w:rPr>
          <w:rFonts w:ascii="Arial" w:hAnsi="Arial" w:cs="Arial"/>
          <w:sz w:val="20"/>
          <w:szCs w:val="20"/>
        </w:rPr>
      </w:pPr>
    </w:p>
    <w:p w:rsidR="00F2748F" w:rsidRPr="008656A3" w:rsidRDefault="003C6893" w:rsidP="003C6893">
      <w:pPr>
        <w:pStyle w:val="ListParagraph"/>
        <w:numPr>
          <w:ilvl w:val="2"/>
          <w:numId w:val="2"/>
        </w:numPr>
        <w:spacing w:after="0"/>
        <w:ind w:left="1710" w:hanging="630"/>
        <w:jc w:val="both"/>
        <w:rPr>
          <w:rFonts w:ascii="Arial" w:hAnsi="Arial" w:cs="Arial"/>
          <w:b/>
          <w:sz w:val="20"/>
          <w:szCs w:val="20"/>
        </w:rPr>
      </w:pPr>
      <w:r>
        <w:rPr>
          <w:rFonts w:ascii="Arial" w:hAnsi="Arial" w:cs="Arial"/>
          <w:b/>
          <w:sz w:val="20"/>
          <w:szCs w:val="20"/>
        </w:rPr>
        <w:t>DL50 Dérmico Agudo</w:t>
      </w:r>
    </w:p>
    <w:p w:rsidR="00F2748F" w:rsidRPr="008656A3" w:rsidRDefault="003C6893" w:rsidP="003C6893">
      <w:pPr>
        <w:pStyle w:val="ListParagraph"/>
        <w:spacing w:after="0"/>
        <w:ind w:left="1336" w:hanging="630"/>
        <w:jc w:val="both"/>
        <w:rPr>
          <w:rFonts w:ascii="Arial" w:hAnsi="Arial" w:cs="Arial"/>
          <w:sz w:val="20"/>
          <w:szCs w:val="20"/>
        </w:rPr>
      </w:pPr>
      <w:r>
        <w:rPr>
          <w:rFonts w:ascii="Arial" w:hAnsi="Arial" w:cs="Arial"/>
          <w:sz w:val="20"/>
          <w:szCs w:val="20"/>
        </w:rPr>
        <w:tab/>
      </w:r>
      <w:r>
        <w:rPr>
          <w:rFonts w:ascii="Arial" w:hAnsi="Arial" w:cs="Arial"/>
          <w:sz w:val="20"/>
          <w:szCs w:val="20"/>
        </w:rPr>
        <w:tab/>
      </w:r>
      <w:bookmarkStart w:id="30" w:name="bkmF31"/>
      <w:r w:rsidR="007D0A46">
        <w:rPr>
          <w:rFonts w:ascii="Arial" w:hAnsi="Arial" w:cs="Arial"/>
          <w:sz w:val="20"/>
          <w:szCs w:val="20"/>
        </w:rPr>
        <w:fldChar w:fldCharType="begin">
          <w:ffData>
            <w:name w:val="bkmF31"/>
            <w:enabled/>
            <w:calcOnExit w:val="0"/>
            <w:textInput>
              <w:default w:val="Studies/Physical, eco and toxicological/Result PY"/>
            </w:textInput>
          </w:ffData>
        </w:fldChar>
      </w:r>
      <w:r w:rsidR="005815AD">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5815AD">
        <w:rPr>
          <w:rFonts w:ascii="Arial" w:hAnsi="Arial" w:cs="Arial"/>
          <w:noProof/>
          <w:sz w:val="20"/>
          <w:szCs w:val="20"/>
        </w:rPr>
        <w:t>Studies/Physical, eco and toxicological/Result PY</w:t>
      </w:r>
      <w:r w:rsidR="007D0A46">
        <w:rPr>
          <w:rFonts w:ascii="Arial" w:hAnsi="Arial" w:cs="Arial"/>
          <w:sz w:val="20"/>
          <w:szCs w:val="20"/>
        </w:rPr>
        <w:fldChar w:fldCharType="end"/>
      </w:r>
      <w:bookmarkEnd w:id="30"/>
    </w:p>
    <w:p w:rsidR="00D13630" w:rsidRPr="00CA7EBA" w:rsidRDefault="00D13630" w:rsidP="003C6893">
      <w:pPr>
        <w:pStyle w:val="ListParagraph"/>
        <w:spacing w:after="0" w:line="240" w:lineRule="auto"/>
        <w:ind w:left="1710" w:hanging="630"/>
        <w:jc w:val="both"/>
        <w:rPr>
          <w:rFonts w:ascii="Arial" w:hAnsi="Arial" w:cs="Arial"/>
          <w:sz w:val="20"/>
          <w:szCs w:val="20"/>
        </w:rPr>
      </w:pPr>
    </w:p>
    <w:p w:rsidR="00E612CE" w:rsidRDefault="003C6893" w:rsidP="003C6893">
      <w:pPr>
        <w:pStyle w:val="ListParagraph"/>
        <w:numPr>
          <w:ilvl w:val="2"/>
          <w:numId w:val="2"/>
        </w:numPr>
        <w:spacing w:after="0" w:line="240" w:lineRule="auto"/>
        <w:ind w:left="1710" w:hanging="630"/>
        <w:jc w:val="both"/>
        <w:rPr>
          <w:rFonts w:ascii="Arial" w:hAnsi="Arial" w:cs="Arial"/>
          <w:b/>
          <w:sz w:val="20"/>
          <w:szCs w:val="20"/>
        </w:rPr>
      </w:pPr>
      <w:r>
        <w:rPr>
          <w:rFonts w:ascii="Arial" w:hAnsi="Arial" w:cs="Arial"/>
          <w:b/>
          <w:sz w:val="20"/>
          <w:szCs w:val="20"/>
        </w:rPr>
        <w:t>DL50 Inhalación Aguda</w:t>
      </w:r>
    </w:p>
    <w:bookmarkStart w:id="31" w:name="bkmG31"/>
    <w:p w:rsidR="001640CF" w:rsidRPr="00CA7EBA" w:rsidRDefault="007D0A46" w:rsidP="003C6893">
      <w:pPr>
        <w:pStyle w:val="ListParagraph"/>
        <w:spacing w:after="0" w:line="240" w:lineRule="auto"/>
        <w:ind w:left="2042" w:hanging="630"/>
        <w:jc w:val="both"/>
        <w:rPr>
          <w:rFonts w:ascii="Arial" w:hAnsi="Arial" w:cs="Arial"/>
          <w:b/>
          <w:sz w:val="20"/>
          <w:szCs w:val="20"/>
        </w:rPr>
      </w:pPr>
      <w:r>
        <w:rPr>
          <w:rFonts w:ascii="Arial" w:hAnsi="Arial" w:cs="Arial"/>
          <w:sz w:val="20"/>
          <w:szCs w:val="20"/>
        </w:rPr>
        <w:fldChar w:fldCharType="begin">
          <w:ffData>
            <w:name w:val="bkmG31"/>
            <w:enabled/>
            <w:calcOnExit w:val="0"/>
            <w:textInput>
              <w:default w:val="Studies/Physical, eco and toxicological/Result PY"/>
            </w:textInput>
          </w:ffData>
        </w:fldChar>
      </w:r>
      <w:r w:rsidR="005815AD">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5815AD">
        <w:rPr>
          <w:rFonts w:ascii="Arial" w:hAnsi="Arial" w:cs="Arial"/>
          <w:noProof/>
          <w:sz w:val="20"/>
          <w:szCs w:val="20"/>
        </w:rPr>
        <w:t>Studies/Physical, eco and toxicological/Result PY</w:t>
      </w:r>
      <w:r>
        <w:rPr>
          <w:rFonts w:ascii="Arial" w:hAnsi="Arial" w:cs="Arial"/>
          <w:sz w:val="20"/>
          <w:szCs w:val="20"/>
        </w:rPr>
        <w:fldChar w:fldCharType="end"/>
      </w:r>
      <w:bookmarkEnd w:id="31"/>
    </w:p>
    <w:p w:rsidR="0066244A" w:rsidRDefault="0066244A" w:rsidP="0066244A">
      <w:pPr>
        <w:pStyle w:val="ListParagraph"/>
        <w:spacing w:after="0" w:line="240" w:lineRule="auto"/>
        <w:ind w:left="1772"/>
        <w:jc w:val="both"/>
        <w:rPr>
          <w:rFonts w:ascii="Arial" w:hAnsi="Arial" w:cs="Arial"/>
          <w:sz w:val="20"/>
          <w:szCs w:val="20"/>
          <w:lang w:val="es-ES_tradnl"/>
        </w:rPr>
      </w:pPr>
    </w:p>
    <w:p w:rsidR="0066244A" w:rsidRDefault="0066244A" w:rsidP="0066244A">
      <w:pPr>
        <w:pStyle w:val="ListParagraph"/>
        <w:numPr>
          <w:ilvl w:val="2"/>
          <w:numId w:val="2"/>
        </w:numPr>
        <w:spacing w:after="0" w:line="240" w:lineRule="auto"/>
        <w:ind w:left="1710" w:hanging="630"/>
        <w:jc w:val="both"/>
        <w:rPr>
          <w:rFonts w:ascii="Arial" w:hAnsi="Arial" w:cs="Arial"/>
          <w:b/>
          <w:sz w:val="20"/>
          <w:szCs w:val="20"/>
        </w:rPr>
      </w:pPr>
      <w:r>
        <w:rPr>
          <w:rFonts w:ascii="Arial" w:hAnsi="Arial" w:cs="Arial"/>
          <w:b/>
          <w:sz w:val="20"/>
          <w:szCs w:val="20"/>
        </w:rPr>
        <w:t>Irritación Dérmica</w:t>
      </w:r>
    </w:p>
    <w:bookmarkStart w:id="32" w:name="bkmF34"/>
    <w:p w:rsidR="0066244A" w:rsidRDefault="007D0A46" w:rsidP="0066244A">
      <w:pPr>
        <w:pStyle w:val="ListParagraph"/>
        <w:spacing w:after="0" w:line="240" w:lineRule="auto"/>
        <w:ind w:left="2042" w:hanging="630"/>
        <w:jc w:val="both"/>
        <w:rPr>
          <w:rFonts w:ascii="Arial" w:hAnsi="Arial" w:cs="Arial"/>
          <w:sz w:val="20"/>
          <w:szCs w:val="20"/>
        </w:rPr>
      </w:pPr>
      <w:r>
        <w:rPr>
          <w:rFonts w:ascii="Arial" w:hAnsi="Arial" w:cs="Arial"/>
          <w:sz w:val="20"/>
          <w:szCs w:val="20"/>
        </w:rPr>
        <w:fldChar w:fldCharType="begin">
          <w:ffData>
            <w:name w:val="bkmF34"/>
            <w:enabled/>
            <w:calcOnExit w:val="0"/>
            <w:textInput>
              <w:default w:val="Studies/Physical, eco and toxicological/Result PY"/>
            </w:textInput>
          </w:ffData>
        </w:fldChar>
      </w:r>
      <w:r w:rsidR="005815AD">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5815AD">
        <w:rPr>
          <w:rFonts w:ascii="Arial" w:hAnsi="Arial" w:cs="Arial"/>
          <w:noProof/>
          <w:sz w:val="20"/>
          <w:szCs w:val="20"/>
        </w:rPr>
        <w:t>Studies/Physical, eco and toxicological/Result PY</w:t>
      </w:r>
      <w:r>
        <w:rPr>
          <w:rFonts w:ascii="Arial" w:hAnsi="Arial" w:cs="Arial"/>
          <w:sz w:val="20"/>
          <w:szCs w:val="20"/>
        </w:rPr>
        <w:fldChar w:fldCharType="end"/>
      </w:r>
      <w:bookmarkEnd w:id="32"/>
    </w:p>
    <w:p w:rsidR="0066244A" w:rsidRDefault="0066244A" w:rsidP="0066244A">
      <w:pPr>
        <w:pStyle w:val="ListParagraph"/>
        <w:spacing w:after="0" w:line="240" w:lineRule="auto"/>
        <w:ind w:left="2042" w:hanging="630"/>
        <w:jc w:val="both"/>
        <w:rPr>
          <w:rFonts w:ascii="Arial" w:hAnsi="Arial" w:cs="Arial"/>
          <w:sz w:val="20"/>
          <w:szCs w:val="20"/>
        </w:rPr>
      </w:pPr>
    </w:p>
    <w:p w:rsidR="0066244A" w:rsidRDefault="005815AD" w:rsidP="0066244A">
      <w:pPr>
        <w:pStyle w:val="ListParagraph"/>
        <w:numPr>
          <w:ilvl w:val="2"/>
          <w:numId w:val="2"/>
        </w:numPr>
        <w:spacing w:after="0" w:line="240" w:lineRule="auto"/>
        <w:ind w:left="1710" w:hanging="630"/>
        <w:jc w:val="both"/>
        <w:rPr>
          <w:rFonts w:ascii="Arial" w:hAnsi="Arial" w:cs="Arial"/>
          <w:b/>
          <w:sz w:val="20"/>
          <w:szCs w:val="20"/>
        </w:rPr>
      </w:pPr>
      <w:r>
        <w:rPr>
          <w:rFonts w:ascii="Arial" w:hAnsi="Arial" w:cs="Arial"/>
          <w:b/>
          <w:sz w:val="20"/>
          <w:szCs w:val="20"/>
        </w:rPr>
        <w:t>Sensibilización de la piel</w:t>
      </w:r>
    </w:p>
    <w:bookmarkStart w:id="33" w:name="bkmFSC"/>
    <w:p w:rsidR="0066244A" w:rsidRDefault="007D0A46" w:rsidP="0066244A">
      <w:pPr>
        <w:pStyle w:val="ListParagraph"/>
        <w:spacing w:after="0" w:line="240" w:lineRule="auto"/>
        <w:ind w:left="2042" w:hanging="630"/>
        <w:jc w:val="both"/>
        <w:rPr>
          <w:rFonts w:ascii="Arial" w:hAnsi="Arial" w:cs="Arial"/>
          <w:sz w:val="20"/>
          <w:szCs w:val="20"/>
          <w:lang w:val="es-ES_tradnl"/>
        </w:rPr>
      </w:pPr>
      <w:r>
        <w:rPr>
          <w:rFonts w:ascii="Arial" w:hAnsi="Arial" w:cs="Arial"/>
          <w:sz w:val="20"/>
          <w:szCs w:val="20"/>
        </w:rPr>
        <w:fldChar w:fldCharType="begin">
          <w:ffData>
            <w:name w:val="bkmFSC"/>
            <w:enabled/>
            <w:calcOnExit w:val="0"/>
            <w:textInput>
              <w:default w:val="Studies/Physical, eco and toxicological/Result PY"/>
            </w:textInput>
          </w:ffData>
        </w:fldChar>
      </w:r>
      <w:r w:rsidR="005815AD">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5815AD">
        <w:rPr>
          <w:rFonts w:ascii="Arial" w:hAnsi="Arial" w:cs="Arial"/>
          <w:noProof/>
          <w:sz w:val="20"/>
          <w:szCs w:val="20"/>
        </w:rPr>
        <w:t>Studies/Physical, eco and toxicological/Result PY</w:t>
      </w:r>
      <w:r>
        <w:rPr>
          <w:rFonts w:ascii="Arial" w:hAnsi="Arial" w:cs="Arial"/>
          <w:sz w:val="20"/>
          <w:szCs w:val="20"/>
        </w:rPr>
        <w:fldChar w:fldCharType="end"/>
      </w:r>
      <w:bookmarkEnd w:id="33"/>
    </w:p>
    <w:p w:rsidR="0066244A" w:rsidRDefault="0066244A" w:rsidP="003C6893">
      <w:pPr>
        <w:pStyle w:val="ListParagraph"/>
        <w:spacing w:after="0" w:line="240" w:lineRule="auto"/>
        <w:ind w:left="1710" w:hanging="630"/>
        <w:jc w:val="both"/>
        <w:rPr>
          <w:rFonts w:ascii="Arial" w:hAnsi="Arial" w:cs="Arial"/>
          <w:sz w:val="20"/>
          <w:szCs w:val="20"/>
          <w:lang w:val="es-ES_tradnl"/>
        </w:rPr>
      </w:pPr>
    </w:p>
    <w:p w:rsidR="00E612CE" w:rsidRPr="00E9716E" w:rsidRDefault="003C6893" w:rsidP="003C6893">
      <w:pPr>
        <w:pStyle w:val="ListParagraph"/>
        <w:numPr>
          <w:ilvl w:val="2"/>
          <w:numId w:val="2"/>
        </w:numPr>
        <w:spacing w:after="0" w:line="240" w:lineRule="auto"/>
        <w:ind w:left="1710" w:hanging="630"/>
        <w:jc w:val="both"/>
        <w:rPr>
          <w:rFonts w:ascii="Arial" w:hAnsi="Arial" w:cs="Arial"/>
          <w:b/>
          <w:sz w:val="20"/>
          <w:szCs w:val="20"/>
          <w:lang w:val="es-ES_tradnl"/>
        </w:rPr>
      </w:pPr>
      <w:r w:rsidRPr="00DB012F">
        <w:rPr>
          <w:rFonts w:ascii="Arial" w:eastAsia="Times New Roman" w:hAnsi="Arial" w:cs="Arial"/>
          <w:b/>
          <w:bCs/>
          <w:color w:val="000000"/>
          <w:sz w:val="20"/>
          <w:szCs w:val="20"/>
          <w:lang w:eastAsia="pt-BR"/>
        </w:rPr>
        <w:lastRenderedPageBreak/>
        <w:t>Irritación Aguda del Ojo</w:t>
      </w:r>
      <w:r w:rsidRPr="00DB012F">
        <w:rPr>
          <w:rFonts w:ascii="Arial" w:eastAsia="Times New Roman" w:hAnsi="Arial" w:cs="Arial"/>
          <w:b/>
          <w:bCs/>
          <w:color w:val="000000"/>
          <w:sz w:val="20"/>
          <w:lang w:eastAsia="pt-BR"/>
        </w:rPr>
        <w:t> </w:t>
      </w:r>
    </w:p>
    <w:bookmarkStart w:id="34" w:name="bkmG32"/>
    <w:p w:rsidR="003C6893" w:rsidRPr="005815AD" w:rsidRDefault="007D0A46" w:rsidP="003C6893">
      <w:pPr>
        <w:tabs>
          <w:tab w:val="left" w:pos="1080"/>
        </w:tabs>
        <w:spacing w:after="0" w:line="240" w:lineRule="auto"/>
        <w:ind w:left="2042" w:hanging="630"/>
        <w:jc w:val="both"/>
        <w:rPr>
          <w:rFonts w:ascii="Arial" w:hAnsi="Arial" w:cs="Arial"/>
          <w:sz w:val="20"/>
          <w:szCs w:val="20"/>
          <w:lang w:val="en-US"/>
        </w:rPr>
      </w:pPr>
      <w:r>
        <w:rPr>
          <w:rFonts w:ascii="Arial" w:hAnsi="Arial" w:cs="Arial"/>
          <w:sz w:val="20"/>
          <w:szCs w:val="20"/>
        </w:rPr>
        <w:fldChar w:fldCharType="begin">
          <w:ffData>
            <w:name w:val="bkmG32"/>
            <w:enabled/>
            <w:calcOnExit w:val="0"/>
            <w:textInput>
              <w:default w:val="Studies/Physical, eco and toxicological/Result PY"/>
            </w:textInput>
          </w:ffData>
        </w:fldChar>
      </w:r>
      <w:r w:rsidR="005815AD" w:rsidRPr="005815AD">
        <w:rPr>
          <w:rFonts w:ascii="Arial" w:hAnsi="Arial" w:cs="Arial"/>
          <w:sz w:val="20"/>
          <w:szCs w:val="20"/>
          <w:lang w:val="en-US"/>
        </w:rPr>
        <w:instrText xml:space="preserve"> FORMTEXT </w:instrText>
      </w:r>
      <w:r>
        <w:rPr>
          <w:rFonts w:ascii="Arial" w:hAnsi="Arial" w:cs="Arial"/>
          <w:sz w:val="20"/>
          <w:szCs w:val="20"/>
        </w:rPr>
      </w:r>
      <w:r>
        <w:rPr>
          <w:rFonts w:ascii="Arial" w:hAnsi="Arial" w:cs="Arial"/>
          <w:sz w:val="20"/>
          <w:szCs w:val="20"/>
        </w:rPr>
        <w:fldChar w:fldCharType="separate"/>
      </w:r>
      <w:r w:rsidR="005815AD" w:rsidRPr="005815AD">
        <w:rPr>
          <w:rFonts w:ascii="Arial" w:hAnsi="Arial" w:cs="Arial"/>
          <w:noProof/>
          <w:sz w:val="20"/>
          <w:szCs w:val="20"/>
          <w:lang w:val="en-US"/>
        </w:rPr>
        <w:t>Studies/Physical, eco and toxicological/Result PY</w:t>
      </w:r>
      <w:r>
        <w:rPr>
          <w:rFonts w:ascii="Arial" w:hAnsi="Arial" w:cs="Arial"/>
          <w:sz w:val="20"/>
          <w:szCs w:val="20"/>
        </w:rPr>
        <w:fldChar w:fldCharType="end"/>
      </w:r>
      <w:bookmarkEnd w:id="34"/>
    </w:p>
    <w:p w:rsidR="0066244A" w:rsidRPr="005815AD" w:rsidRDefault="0066244A" w:rsidP="003C6893">
      <w:pPr>
        <w:tabs>
          <w:tab w:val="left" w:pos="1080"/>
        </w:tabs>
        <w:spacing w:after="0" w:line="240" w:lineRule="auto"/>
        <w:ind w:left="2042" w:hanging="630"/>
        <w:jc w:val="both"/>
        <w:rPr>
          <w:rFonts w:ascii="Arial" w:hAnsi="Arial" w:cs="Arial"/>
          <w:sz w:val="20"/>
          <w:szCs w:val="20"/>
          <w:lang w:val="en-US"/>
        </w:rPr>
      </w:pPr>
    </w:p>
    <w:p w:rsidR="003C6893" w:rsidRDefault="003C6893" w:rsidP="003C6893">
      <w:pPr>
        <w:tabs>
          <w:tab w:val="left" w:pos="1080"/>
        </w:tabs>
        <w:spacing w:after="0" w:line="240" w:lineRule="auto"/>
        <w:ind w:left="2042" w:hanging="630"/>
        <w:jc w:val="both"/>
        <w:rPr>
          <w:rFonts w:ascii="Arial" w:hAnsi="Arial" w:cs="Arial"/>
          <w:sz w:val="20"/>
          <w:szCs w:val="20"/>
          <w:lang w:val="en-US"/>
        </w:rPr>
      </w:pPr>
    </w:p>
    <w:p w:rsidR="003C6893" w:rsidRPr="003C6893" w:rsidRDefault="003C6893" w:rsidP="003C6893">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 xml:space="preserve">Toxicidad </w:t>
      </w:r>
      <w:r w:rsidR="0066244A">
        <w:rPr>
          <w:rFonts w:ascii="Arial" w:hAnsi="Arial" w:cs="Arial"/>
          <w:b/>
          <w:sz w:val="20"/>
          <w:szCs w:val="20"/>
        </w:rPr>
        <w:t>sub-a</w:t>
      </w:r>
      <w:r>
        <w:rPr>
          <w:rFonts w:ascii="Arial" w:hAnsi="Arial" w:cs="Arial"/>
          <w:b/>
          <w:sz w:val="20"/>
          <w:szCs w:val="20"/>
        </w:rPr>
        <w:t>guda</w:t>
      </w:r>
    </w:p>
    <w:p w:rsidR="003C6893" w:rsidRDefault="003C6893" w:rsidP="0086000F">
      <w:pPr>
        <w:pStyle w:val="ListParagraph"/>
        <w:spacing w:after="0" w:line="240" w:lineRule="auto"/>
        <w:ind w:left="1170"/>
        <w:jc w:val="both"/>
        <w:rPr>
          <w:rFonts w:ascii="Arial" w:eastAsia="Calibri" w:hAnsi="Arial" w:cs="Arial"/>
          <w:sz w:val="20"/>
          <w:szCs w:val="20"/>
          <w:lang w:val="en-US"/>
        </w:rPr>
      </w:pPr>
      <w:r>
        <w:rPr>
          <w:rFonts w:ascii="Arial" w:eastAsia="Calibri" w:hAnsi="Arial" w:cs="Arial"/>
          <w:sz w:val="20"/>
          <w:szCs w:val="20"/>
          <w:lang w:val="en-US"/>
        </w:rPr>
        <w:t>No applicable.</w:t>
      </w:r>
    </w:p>
    <w:p w:rsidR="0066244A" w:rsidRDefault="0066244A" w:rsidP="003C6893">
      <w:pPr>
        <w:pStyle w:val="ListParagraph"/>
        <w:tabs>
          <w:tab w:val="left" w:pos="1080"/>
        </w:tabs>
        <w:spacing w:after="0" w:line="240" w:lineRule="auto"/>
        <w:ind w:left="1066"/>
        <w:jc w:val="both"/>
        <w:rPr>
          <w:rFonts w:ascii="Arial" w:eastAsia="Calibri" w:hAnsi="Arial" w:cs="Arial"/>
          <w:sz w:val="20"/>
          <w:szCs w:val="20"/>
          <w:lang w:val="en-US"/>
        </w:rPr>
      </w:pPr>
    </w:p>
    <w:p w:rsidR="005815AD" w:rsidRPr="003C6893" w:rsidRDefault="005815AD" w:rsidP="005815AD">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Toxicidad crónica</w:t>
      </w:r>
    </w:p>
    <w:p w:rsidR="0066244A" w:rsidRPr="003C6893" w:rsidRDefault="0066244A" w:rsidP="0086000F">
      <w:pPr>
        <w:pStyle w:val="ListParagraph"/>
        <w:spacing w:after="0" w:line="240" w:lineRule="auto"/>
        <w:ind w:left="1170"/>
        <w:jc w:val="both"/>
        <w:rPr>
          <w:rFonts w:ascii="Arial" w:eastAsia="Calibri" w:hAnsi="Arial" w:cs="Arial"/>
          <w:sz w:val="20"/>
          <w:szCs w:val="20"/>
          <w:lang w:val="en-US"/>
        </w:rPr>
      </w:pPr>
      <w:r>
        <w:rPr>
          <w:rFonts w:ascii="Arial" w:eastAsia="Calibri" w:hAnsi="Arial" w:cs="Arial"/>
          <w:sz w:val="20"/>
          <w:szCs w:val="20"/>
          <w:lang w:val="en-US"/>
        </w:rPr>
        <w:t>No applicable.</w:t>
      </w:r>
    </w:p>
    <w:p w:rsidR="003C6893" w:rsidRPr="001640CF" w:rsidRDefault="003C6893" w:rsidP="003C6893">
      <w:pPr>
        <w:tabs>
          <w:tab w:val="left" w:pos="1080"/>
        </w:tabs>
        <w:spacing w:after="0" w:line="240" w:lineRule="auto"/>
        <w:ind w:left="1170" w:hanging="450"/>
        <w:jc w:val="both"/>
        <w:rPr>
          <w:rFonts w:ascii="Arial" w:eastAsia="Calibri" w:hAnsi="Arial" w:cs="Arial"/>
          <w:sz w:val="20"/>
          <w:szCs w:val="20"/>
          <w:lang w:val="en-US"/>
        </w:rPr>
      </w:pPr>
    </w:p>
    <w:p w:rsidR="005815AD" w:rsidRPr="003C6893" w:rsidRDefault="005815AD" w:rsidP="005815AD">
      <w:pPr>
        <w:pStyle w:val="ListParagraph"/>
        <w:numPr>
          <w:ilvl w:val="1"/>
          <w:numId w:val="2"/>
        </w:numPr>
        <w:spacing w:after="0"/>
        <w:ind w:left="1170" w:hanging="450"/>
        <w:jc w:val="both"/>
        <w:rPr>
          <w:rFonts w:ascii="Arial" w:hAnsi="Arial" w:cs="Arial"/>
          <w:b/>
          <w:sz w:val="20"/>
          <w:szCs w:val="20"/>
        </w:rPr>
      </w:pPr>
      <w:r>
        <w:rPr>
          <w:rFonts w:ascii="Arial" w:hAnsi="Arial" w:cs="Arial"/>
          <w:b/>
          <w:sz w:val="20"/>
          <w:szCs w:val="20"/>
        </w:rPr>
        <w:t>Mutagenesis</w:t>
      </w:r>
    </w:p>
    <w:bookmarkStart w:id="35" w:name="bkmG11"/>
    <w:p w:rsidR="00EF739D" w:rsidRDefault="007D0A46" w:rsidP="0066244A">
      <w:pPr>
        <w:pStyle w:val="ListParagraph"/>
        <w:spacing w:after="0" w:line="240" w:lineRule="auto"/>
        <w:ind w:left="1620" w:hanging="450"/>
        <w:jc w:val="both"/>
        <w:rPr>
          <w:rFonts w:ascii="Arial" w:hAnsi="Arial" w:cs="Arial"/>
          <w:sz w:val="20"/>
          <w:szCs w:val="20"/>
        </w:rPr>
      </w:pPr>
      <w:r>
        <w:rPr>
          <w:rFonts w:ascii="Arial" w:hAnsi="Arial" w:cs="Arial"/>
          <w:sz w:val="20"/>
          <w:szCs w:val="20"/>
        </w:rPr>
        <w:fldChar w:fldCharType="begin">
          <w:ffData>
            <w:name w:val="bkmG11"/>
            <w:enabled/>
            <w:calcOnExit w:val="0"/>
            <w:textInput>
              <w:default w:val="Studies/Physical, eco and toxicological/Result PY"/>
            </w:textInput>
          </w:ffData>
        </w:fldChar>
      </w:r>
      <w:r w:rsidR="005815AD">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5815AD">
        <w:rPr>
          <w:rFonts w:ascii="Arial" w:hAnsi="Arial" w:cs="Arial"/>
          <w:noProof/>
          <w:sz w:val="20"/>
          <w:szCs w:val="20"/>
        </w:rPr>
        <w:t>Studies/Physical, eco and toxicological/Result PY</w:t>
      </w:r>
      <w:r>
        <w:rPr>
          <w:rFonts w:ascii="Arial" w:hAnsi="Arial" w:cs="Arial"/>
          <w:sz w:val="20"/>
          <w:szCs w:val="20"/>
        </w:rPr>
        <w:fldChar w:fldCharType="end"/>
      </w:r>
      <w:bookmarkEnd w:id="35"/>
    </w:p>
    <w:p w:rsidR="003B2696" w:rsidRPr="00CA7EBA" w:rsidRDefault="003B2696" w:rsidP="00CA7EBA">
      <w:pPr>
        <w:pStyle w:val="ListParagraph"/>
        <w:spacing w:after="0" w:line="240" w:lineRule="auto"/>
        <w:ind w:left="1080"/>
        <w:jc w:val="both"/>
        <w:rPr>
          <w:rFonts w:ascii="Arial" w:hAnsi="Arial" w:cs="Arial"/>
          <w:b/>
          <w:sz w:val="20"/>
          <w:szCs w:val="20"/>
        </w:rPr>
      </w:pPr>
    </w:p>
    <w:p w:rsidR="00E612CE" w:rsidRDefault="00E612CE" w:rsidP="005815AD">
      <w:pPr>
        <w:pStyle w:val="ListParagraph"/>
        <w:numPr>
          <w:ilvl w:val="0"/>
          <w:numId w:val="39"/>
        </w:numPr>
        <w:spacing w:after="0" w:line="240" w:lineRule="auto"/>
        <w:jc w:val="both"/>
        <w:rPr>
          <w:rFonts w:ascii="Arial" w:hAnsi="Arial" w:cs="Arial"/>
          <w:b/>
          <w:sz w:val="20"/>
          <w:szCs w:val="20"/>
        </w:rPr>
      </w:pPr>
      <w:r w:rsidRPr="00CA7EBA">
        <w:rPr>
          <w:rFonts w:ascii="Arial" w:hAnsi="Arial" w:cs="Arial"/>
          <w:b/>
          <w:sz w:val="20"/>
          <w:szCs w:val="20"/>
        </w:rPr>
        <w:t xml:space="preserve">Información eco toxicológica </w:t>
      </w:r>
    </w:p>
    <w:p w:rsidR="00E9716E" w:rsidRPr="00CA7EBA" w:rsidRDefault="00E9716E" w:rsidP="00E9716E">
      <w:pPr>
        <w:pStyle w:val="ListParagraph"/>
        <w:spacing w:after="0" w:line="240" w:lineRule="auto"/>
        <w:jc w:val="both"/>
        <w:rPr>
          <w:rFonts w:ascii="Arial" w:hAnsi="Arial" w:cs="Arial"/>
          <w:b/>
          <w:sz w:val="20"/>
          <w:szCs w:val="20"/>
        </w:rPr>
      </w:pPr>
    </w:p>
    <w:p w:rsidR="00E612CE" w:rsidRPr="00E9716E" w:rsidRDefault="00E612CE" w:rsidP="005A3952">
      <w:pPr>
        <w:pStyle w:val="ListParagraph"/>
        <w:numPr>
          <w:ilvl w:val="1"/>
          <w:numId w:val="23"/>
        </w:numPr>
        <w:spacing w:after="0" w:line="240" w:lineRule="auto"/>
        <w:rPr>
          <w:rFonts w:ascii="Arial" w:hAnsi="Arial" w:cs="Arial"/>
          <w:b/>
          <w:sz w:val="20"/>
          <w:szCs w:val="20"/>
          <w:lang w:val="es-ES_tradnl"/>
        </w:rPr>
      </w:pPr>
      <w:r w:rsidRPr="00E9716E">
        <w:rPr>
          <w:rFonts w:ascii="Arial" w:hAnsi="Arial" w:cs="Arial"/>
          <w:b/>
          <w:sz w:val="20"/>
          <w:szCs w:val="20"/>
          <w:lang w:val="es-ES_tradnl"/>
        </w:rPr>
        <w:t>Efectos en Organismos Acuáticos</w:t>
      </w:r>
    </w:p>
    <w:bookmarkStart w:id="36" w:name="bkmD61"/>
    <w:p w:rsidR="003B2696" w:rsidRPr="003B2696" w:rsidRDefault="007D0A46" w:rsidP="005A3952">
      <w:pPr>
        <w:spacing w:after="0" w:line="240" w:lineRule="auto"/>
        <w:ind w:left="1380"/>
        <w:rPr>
          <w:rFonts w:ascii="Arial" w:hAnsi="Arial" w:cs="Arial"/>
          <w:sz w:val="20"/>
          <w:szCs w:val="20"/>
          <w:lang w:val="en-US"/>
        </w:rPr>
      </w:pPr>
      <w:r>
        <w:rPr>
          <w:rFonts w:ascii="Arial" w:hAnsi="Arial" w:cs="Arial"/>
          <w:sz w:val="20"/>
          <w:szCs w:val="20"/>
        </w:rPr>
        <w:fldChar w:fldCharType="begin">
          <w:ffData>
            <w:name w:val="bkmD61"/>
            <w:enabled/>
            <w:calcOnExit w:val="0"/>
            <w:textInput>
              <w:default w:val="Studies/Physical, eco and toxicological/Result PY"/>
            </w:textInput>
          </w:ffData>
        </w:fldChar>
      </w:r>
      <w:r w:rsidR="002E53D4" w:rsidRPr="002E53D4">
        <w:rPr>
          <w:rFonts w:ascii="Arial" w:hAnsi="Arial" w:cs="Arial"/>
          <w:sz w:val="20"/>
          <w:szCs w:val="20"/>
          <w:lang w:val="en-US"/>
        </w:rPr>
        <w:instrText xml:space="preserve"> FORMTEXT </w:instrText>
      </w:r>
      <w:r>
        <w:rPr>
          <w:rFonts w:ascii="Arial" w:hAnsi="Arial" w:cs="Arial"/>
          <w:sz w:val="20"/>
          <w:szCs w:val="20"/>
        </w:rPr>
      </w:r>
      <w:r>
        <w:rPr>
          <w:rFonts w:ascii="Arial" w:hAnsi="Arial" w:cs="Arial"/>
          <w:sz w:val="20"/>
          <w:szCs w:val="20"/>
        </w:rPr>
        <w:fldChar w:fldCharType="separate"/>
      </w:r>
      <w:r w:rsidR="002E53D4" w:rsidRPr="002E53D4">
        <w:rPr>
          <w:rFonts w:ascii="Arial" w:hAnsi="Arial" w:cs="Arial"/>
          <w:noProof/>
          <w:sz w:val="20"/>
          <w:szCs w:val="20"/>
          <w:lang w:val="en-US"/>
        </w:rPr>
        <w:t>Studies/Physical, eco and toxicological/Result PY</w:t>
      </w:r>
      <w:r>
        <w:rPr>
          <w:rFonts w:ascii="Arial" w:hAnsi="Arial" w:cs="Arial"/>
          <w:sz w:val="20"/>
          <w:szCs w:val="20"/>
        </w:rPr>
        <w:fldChar w:fldCharType="end"/>
      </w:r>
      <w:bookmarkEnd w:id="36"/>
    </w:p>
    <w:p w:rsidR="00E9716E" w:rsidRPr="00E9716E" w:rsidRDefault="00E9716E" w:rsidP="00E9716E">
      <w:pPr>
        <w:tabs>
          <w:tab w:val="left" w:pos="-851"/>
          <w:tab w:val="left" w:pos="-284"/>
        </w:tabs>
        <w:spacing w:after="0" w:line="240" w:lineRule="auto"/>
        <w:ind w:left="1080"/>
        <w:jc w:val="both"/>
        <w:rPr>
          <w:rFonts w:ascii="Arial" w:hAnsi="Arial" w:cs="Arial"/>
          <w:b/>
          <w:sz w:val="20"/>
          <w:szCs w:val="20"/>
          <w:lang w:val="en-US"/>
        </w:rPr>
      </w:pPr>
    </w:p>
    <w:p w:rsidR="00E612CE" w:rsidRPr="00E9716E" w:rsidRDefault="00E612CE" w:rsidP="00E9716E">
      <w:pPr>
        <w:pStyle w:val="ListParagraph"/>
        <w:numPr>
          <w:ilvl w:val="1"/>
          <w:numId w:val="23"/>
        </w:numPr>
        <w:tabs>
          <w:tab w:val="left" w:pos="-851"/>
          <w:tab w:val="left" w:pos="-284"/>
        </w:tabs>
        <w:spacing w:after="0" w:line="240" w:lineRule="auto"/>
        <w:jc w:val="both"/>
        <w:rPr>
          <w:rFonts w:ascii="Arial" w:hAnsi="Arial" w:cs="Arial"/>
          <w:b/>
          <w:sz w:val="20"/>
          <w:szCs w:val="20"/>
        </w:rPr>
      </w:pPr>
      <w:r w:rsidRPr="00E9716E">
        <w:rPr>
          <w:rFonts w:ascii="Arial" w:hAnsi="Arial" w:cs="Arial"/>
          <w:b/>
          <w:sz w:val="20"/>
          <w:szCs w:val="20"/>
        </w:rPr>
        <w:t>Efectos en Aves</w:t>
      </w:r>
    </w:p>
    <w:bookmarkStart w:id="37" w:name="bkmD81"/>
    <w:p w:rsidR="003B2696" w:rsidRPr="00CA7EBA" w:rsidRDefault="007D0A46" w:rsidP="005A3952">
      <w:pPr>
        <w:pStyle w:val="ListParagraph"/>
        <w:tabs>
          <w:tab w:val="left" w:pos="-851"/>
          <w:tab w:val="left" w:pos="-284"/>
        </w:tabs>
        <w:spacing w:after="0" w:line="240" w:lineRule="auto"/>
        <w:ind w:left="1380"/>
        <w:jc w:val="both"/>
        <w:rPr>
          <w:rFonts w:ascii="Arial" w:hAnsi="Arial" w:cs="Arial"/>
          <w:b/>
          <w:sz w:val="20"/>
          <w:szCs w:val="20"/>
        </w:rPr>
      </w:pPr>
      <w:r>
        <w:rPr>
          <w:rFonts w:ascii="Arial" w:hAnsi="Arial" w:cs="Arial"/>
          <w:sz w:val="20"/>
          <w:szCs w:val="20"/>
        </w:rPr>
        <w:fldChar w:fldCharType="begin">
          <w:ffData>
            <w:name w:val="bkmD81"/>
            <w:enabled/>
            <w:calcOnExit w:val="0"/>
            <w:textInput>
              <w:default w:val="Studies/Physical, eco and toxicological/Result PY"/>
            </w:textInput>
          </w:ffData>
        </w:fldChar>
      </w:r>
      <w:r w:rsidR="00D03528">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D03528">
        <w:rPr>
          <w:rFonts w:ascii="Arial" w:hAnsi="Arial" w:cs="Arial"/>
          <w:noProof/>
          <w:sz w:val="20"/>
          <w:szCs w:val="20"/>
        </w:rPr>
        <w:t>Studies/Physical, eco and toxicological/Result PY</w:t>
      </w:r>
      <w:r>
        <w:rPr>
          <w:rFonts w:ascii="Arial" w:hAnsi="Arial" w:cs="Arial"/>
          <w:sz w:val="20"/>
          <w:szCs w:val="20"/>
        </w:rPr>
        <w:fldChar w:fldCharType="end"/>
      </w:r>
      <w:bookmarkEnd w:id="37"/>
    </w:p>
    <w:p w:rsidR="00E9716E" w:rsidRDefault="00E9716E" w:rsidP="00E9716E">
      <w:pPr>
        <w:spacing w:after="0" w:line="240" w:lineRule="auto"/>
        <w:ind w:left="1080"/>
        <w:rPr>
          <w:rFonts w:ascii="Arial" w:hAnsi="Arial" w:cs="Arial"/>
          <w:sz w:val="20"/>
          <w:szCs w:val="20"/>
          <w:lang w:val="es-ES_tradnl"/>
        </w:rPr>
      </w:pPr>
    </w:p>
    <w:p w:rsidR="005A3952" w:rsidRDefault="00E612CE" w:rsidP="005A3952">
      <w:pPr>
        <w:pStyle w:val="ListParagraph"/>
        <w:numPr>
          <w:ilvl w:val="1"/>
          <w:numId w:val="23"/>
        </w:numPr>
        <w:spacing w:after="0" w:line="240" w:lineRule="auto"/>
        <w:rPr>
          <w:rFonts w:ascii="Arial" w:hAnsi="Arial" w:cs="Arial"/>
          <w:b/>
          <w:sz w:val="20"/>
          <w:szCs w:val="20"/>
          <w:lang w:val="es-ES_tradnl"/>
        </w:rPr>
      </w:pPr>
      <w:r w:rsidRPr="00E9716E">
        <w:rPr>
          <w:rFonts w:ascii="Arial" w:hAnsi="Arial" w:cs="Arial"/>
          <w:b/>
          <w:sz w:val="20"/>
          <w:szCs w:val="20"/>
          <w:lang w:val="es-ES_tradnl"/>
        </w:rPr>
        <w:t>Toxicidad Aguda para Abejas</w:t>
      </w:r>
    </w:p>
    <w:bookmarkStart w:id="38" w:name="bkmD4"/>
    <w:p w:rsidR="007B5722" w:rsidRPr="005A3952" w:rsidRDefault="007D0A46" w:rsidP="005A3952">
      <w:pPr>
        <w:pStyle w:val="ListParagraph"/>
        <w:spacing w:after="0" w:line="240" w:lineRule="auto"/>
        <w:ind w:left="1380"/>
        <w:rPr>
          <w:rFonts w:ascii="Arial" w:hAnsi="Arial" w:cs="Arial"/>
          <w:b/>
          <w:sz w:val="20"/>
          <w:szCs w:val="20"/>
          <w:lang w:val="es-ES_tradnl"/>
        </w:rPr>
      </w:pPr>
      <w:r>
        <w:rPr>
          <w:rFonts w:ascii="Arial" w:hAnsi="Arial" w:cs="Arial"/>
          <w:sz w:val="20"/>
          <w:szCs w:val="20"/>
        </w:rPr>
        <w:fldChar w:fldCharType="begin">
          <w:ffData>
            <w:name w:val="bkmD4"/>
            <w:enabled/>
            <w:calcOnExit w:val="0"/>
            <w:textInput>
              <w:default w:val="Studies/Physical, eco and toxicological/Result PY"/>
            </w:textInput>
          </w:ffData>
        </w:fldChar>
      </w:r>
      <w:r w:rsidR="00D03528">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D03528">
        <w:rPr>
          <w:rFonts w:ascii="Arial" w:hAnsi="Arial" w:cs="Arial"/>
          <w:noProof/>
          <w:sz w:val="20"/>
          <w:szCs w:val="20"/>
        </w:rPr>
        <w:t>Studies/Physical, eco and toxicological/Result PY</w:t>
      </w:r>
      <w:r>
        <w:rPr>
          <w:rFonts w:ascii="Arial" w:hAnsi="Arial" w:cs="Arial"/>
          <w:sz w:val="20"/>
          <w:szCs w:val="20"/>
        </w:rPr>
        <w:fldChar w:fldCharType="end"/>
      </w:r>
      <w:bookmarkEnd w:id="38"/>
    </w:p>
    <w:p w:rsidR="00B97BFE" w:rsidRPr="00CA7EBA" w:rsidRDefault="00B97BFE" w:rsidP="00CA7EBA">
      <w:pPr>
        <w:spacing w:after="0" w:line="240" w:lineRule="auto"/>
        <w:ind w:left="1080"/>
        <w:jc w:val="both"/>
        <w:rPr>
          <w:rFonts w:ascii="Arial" w:hAnsi="Arial" w:cs="Arial"/>
          <w:sz w:val="20"/>
          <w:szCs w:val="20"/>
          <w:lang w:val="es-ES_tradnl"/>
        </w:rPr>
      </w:pPr>
    </w:p>
    <w:p w:rsidR="00E612CE" w:rsidRPr="00E9716E" w:rsidRDefault="00E612CE" w:rsidP="00E9716E">
      <w:pPr>
        <w:pStyle w:val="ListParagraph"/>
        <w:numPr>
          <w:ilvl w:val="1"/>
          <w:numId w:val="23"/>
        </w:numPr>
        <w:tabs>
          <w:tab w:val="left" w:pos="-284"/>
        </w:tabs>
        <w:spacing w:after="0" w:line="240" w:lineRule="auto"/>
        <w:jc w:val="both"/>
        <w:rPr>
          <w:rFonts w:ascii="Arial" w:hAnsi="Arial" w:cs="Arial"/>
          <w:b/>
          <w:sz w:val="20"/>
          <w:szCs w:val="20"/>
          <w:lang w:val="es-ES_tradnl"/>
        </w:rPr>
      </w:pPr>
      <w:r w:rsidRPr="00E9716E">
        <w:rPr>
          <w:rFonts w:ascii="Arial" w:hAnsi="Arial" w:cs="Arial"/>
          <w:b/>
          <w:sz w:val="20"/>
          <w:szCs w:val="20"/>
          <w:lang w:val="es-ES_tradnl"/>
        </w:rPr>
        <w:t xml:space="preserve">Toxicidad para microorganismos de suelo. </w:t>
      </w:r>
    </w:p>
    <w:bookmarkStart w:id="39" w:name="bkmD3"/>
    <w:p w:rsidR="00E612CE" w:rsidRPr="00CA7EBA" w:rsidRDefault="007D0A46" w:rsidP="005A3952">
      <w:pPr>
        <w:spacing w:after="0" w:line="240" w:lineRule="auto"/>
        <w:ind w:left="1434" w:hanging="54"/>
        <w:jc w:val="both"/>
        <w:rPr>
          <w:rFonts w:ascii="Arial" w:hAnsi="Arial" w:cs="Arial"/>
          <w:sz w:val="20"/>
          <w:szCs w:val="20"/>
          <w:lang w:val="es-ES_tradnl"/>
        </w:rPr>
      </w:pPr>
      <w:r>
        <w:rPr>
          <w:rFonts w:ascii="Arial" w:hAnsi="Arial" w:cs="Arial"/>
          <w:sz w:val="20"/>
          <w:szCs w:val="20"/>
        </w:rPr>
        <w:fldChar w:fldCharType="begin">
          <w:ffData>
            <w:name w:val="bkmD3"/>
            <w:enabled/>
            <w:calcOnExit w:val="0"/>
            <w:textInput>
              <w:default w:val="Studies/Physical, eco and toxicological/Result PY"/>
            </w:textInput>
          </w:ffData>
        </w:fldChar>
      </w:r>
      <w:r w:rsidR="00DC6212" w:rsidRPr="00DC6212">
        <w:rPr>
          <w:rFonts w:ascii="Arial" w:hAnsi="Arial" w:cs="Arial"/>
          <w:sz w:val="20"/>
          <w:szCs w:val="20"/>
          <w:lang w:val="en-US"/>
        </w:rPr>
        <w:instrText xml:space="preserve"> FORMTEXT </w:instrText>
      </w:r>
      <w:r>
        <w:rPr>
          <w:rFonts w:ascii="Arial" w:hAnsi="Arial" w:cs="Arial"/>
          <w:sz w:val="20"/>
          <w:szCs w:val="20"/>
        </w:rPr>
      </w:r>
      <w:r>
        <w:rPr>
          <w:rFonts w:ascii="Arial" w:hAnsi="Arial" w:cs="Arial"/>
          <w:sz w:val="20"/>
          <w:szCs w:val="20"/>
        </w:rPr>
        <w:fldChar w:fldCharType="separate"/>
      </w:r>
      <w:r w:rsidR="00DC6212" w:rsidRPr="00DC6212">
        <w:rPr>
          <w:rFonts w:ascii="Arial" w:hAnsi="Arial" w:cs="Arial"/>
          <w:noProof/>
          <w:sz w:val="20"/>
          <w:szCs w:val="20"/>
          <w:lang w:val="en-US"/>
        </w:rPr>
        <w:t>Studies/Physical, eco and toxicological/Result PY</w:t>
      </w:r>
      <w:r>
        <w:rPr>
          <w:rFonts w:ascii="Arial" w:hAnsi="Arial" w:cs="Arial"/>
          <w:sz w:val="20"/>
          <w:szCs w:val="20"/>
        </w:rPr>
        <w:fldChar w:fldCharType="end"/>
      </w:r>
      <w:bookmarkEnd w:id="39"/>
    </w:p>
    <w:p w:rsidR="00840059" w:rsidRPr="00CA7EBA" w:rsidRDefault="00840059" w:rsidP="00CA7EBA">
      <w:pPr>
        <w:spacing w:after="0" w:line="240" w:lineRule="auto"/>
        <w:ind w:left="1080"/>
        <w:jc w:val="both"/>
        <w:rPr>
          <w:rFonts w:ascii="Arial" w:hAnsi="Arial" w:cs="Arial"/>
          <w:sz w:val="20"/>
          <w:szCs w:val="20"/>
          <w:lang w:val="es-ES_tradnl"/>
        </w:rPr>
      </w:pPr>
    </w:p>
    <w:p w:rsidR="00E612CE" w:rsidRPr="00E9716E" w:rsidRDefault="00E612CE" w:rsidP="00E9716E">
      <w:pPr>
        <w:pStyle w:val="ListParagraph"/>
        <w:numPr>
          <w:ilvl w:val="1"/>
          <w:numId w:val="23"/>
        </w:numPr>
        <w:spacing w:after="0" w:line="240" w:lineRule="auto"/>
        <w:jc w:val="both"/>
        <w:rPr>
          <w:rFonts w:ascii="Arial" w:hAnsi="Arial" w:cs="Arial"/>
          <w:b/>
          <w:sz w:val="20"/>
          <w:szCs w:val="20"/>
        </w:rPr>
      </w:pPr>
      <w:r w:rsidRPr="00E9716E">
        <w:rPr>
          <w:rFonts w:ascii="Arial" w:hAnsi="Arial" w:cs="Arial"/>
          <w:b/>
          <w:sz w:val="20"/>
          <w:szCs w:val="20"/>
          <w:lang w:val="es-PY"/>
        </w:rPr>
        <w:t>Efecto</w:t>
      </w:r>
      <w:r w:rsidRPr="00E9716E">
        <w:rPr>
          <w:rFonts w:ascii="Arial" w:hAnsi="Arial" w:cs="Arial"/>
          <w:b/>
          <w:sz w:val="20"/>
          <w:szCs w:val="20"/>
        </w:rPr>
        <w:t xml:space="preserve"> de </w:t>
      </w:r>
      <w:r w:rsidRPr="00E9716E">
        <w:rPr>
          <w:rFonts w:ascii="Arial" w:hAnsi="Arial" w:cs="Arial"/>
          <w:b/>
          <w:sz w:val="20"/>
          <w:szCs w:val="20"/>
          <w:lang w:val="es-PY"/>
        </w:rPr>
        <w:t>control</w:t>
      </w:r>
      <w:r w:rsidRPr="00E9716E">
        <w:rPr>
          <w:rFonts w:ascii="Arial" w:hAnsi="Arial" w:cs="Arial"/>
          <w:b/>
          <w:sz w:val="20"/>
          <w:szCs w:val="20"/>
        </w:rPr>
        <w:t xml:space="preserve"> </w:t>
      </w:r>
    </w:p>
    <w:p w:rsidR="001640CF" w:rsidRDefault="009A4FF3" w:rsidP="005A3952">
      <w:pPr>
        <w:pStyle w:val="ListParagraph"/>
        <w:spacing w:after="0" w:line="240" w:lineRule="auto"/>
        <w:ind w:left="1380"/>
        <w:jc w:val="both"/>
        <w:rPr>
          <w:rFonts w:ascii="Arial" w:hAnsi="Arial" w:cs="Arial"/>
          <w:sz w:val="20"/>
          <w:szCs w:val="20"/>
        </w:rPr>
      </w:pPr>
      <w:r w:rsidRPr="009A4FF3">
        <w:rPr>
          <w:rFonts w:ascii="Arial" w:hAnsi="Arial" w:cs="Arial"/>
          <w:sz w:val="20"/>
          <w:szCs w:val="20"/>
        </w:rPr>
        <w:t xml:space="preserve">No aplicable por tratarse de un producto </w:t>
      </w:r>
      <w:r w:rsidR="0086000F">
        <w:rPr>
          <w:rFonts w:ascii="Arial" w:hAnsi="Arial" w:cs="Arial"/>
          <w:sz w:val="20"/>
          <w:szCs w:val="20"/>
        </w:rPr>
        <w:t>t</w:t>
      </w:r>
      <w:r w:rsidRPr="009A4FF3">
        <w:rPr>
          <w:rFonts w:ascii="Arial" w:hAnsi="Arial" w:cs="Arial"/>
          <w:sz w:val="20"/>
          <w:szCs w:val="20"/>
        </w:rPr>
        <w:t>écnico</w:t>
      </w:r>
    </w:p>
    <w:p w:rsidR="009A4FF3" w:rsidRDefault="00E612CE" w:rsidP="009A4FF3">
      <w:pPr>
        <w:pStyle w:val="ListParagraph"/>
        <w:spacing w:after="0" w:line="240" w:lineRule="auto"/>
        <w:ind w:left="1080"/>
        <w:jc w:val="both"/>
        <w:rPr>
          <w:rFonts w:ascii="Arial" w:hAnsi="Arial" w:cs="Arial"/>
          <w:sz w:val="20"/>
          <w:szCs w:val="20"/>
        </w:rPr>
      </w:pPr>
      <w:r w:rsidRPr="00CA7EBA">
        <w:rPr>
          <w:rFonts w:ascii="Arial" w:hAnsi="Arial" w:cs="Arial"/>
          <w:sz w:val="20"/>
          <w:szCs w:val="20"/>
        </w:rPr>
        <w:t xml:space="preserve">   </w:t>
      </w:r>
    </w:p>
    <w:p w:rsidR="00E612CE" w:rsidRPr="009A4FF3" w:rsidRDefault="00E612CE" w:rsidP="0066244A">
      <w:pPr>
        <w:pStyle w:val="ListParagraph"/>
        <w:numPr>
          <w:ilvl w:val="0"/>
          <w:numId w:val="39"/>
        </w:numPr>
        <w:spacing w:after="0" w:line="240" w:lineRule="auto"/>
        <w:jc w:val="both"/>
        <w:rPr>
          <w:rFonts w:ascii="Arial" w:hAnsi="Arial" w:cs="Arial"/>
          <w:sz w:val="20"/>
          <w:szCs w:val="20"/>
        </w:rPr>
      </w:pPr>
      <w:r w:rsidRPr="009A4FF3">
        <w:rPr>
          <w:rFonts w:ascii="Arial" w:hAnsi="Arial" w:cs="Arial"/>
          <w:b/>
          <w:sz w:val="20"/>
          <w:szCs w:val="20"/>
        </w:rPr>
        <w:t>Acciones de emergencia</w:t>
      </w:r>
    </w:p>
    <w:p w:rsidR="00E612CE" w:rsidRPr="00CA7EBA" w:rsidRDefault="00E612CE" w:rsidP="003B2696">
      <w:pPr>
        <w:pStyle w:val="ListParagraph"/>
        <w:tabs>
          <w:tab w:val="left" w:pos="540"/>
          <w:tab w:val="left" w:pos="1350"/>
        </w:tabs>
        <w:spacing w:after="0" w:line="240" w:lineRule="auto"/>
        <w:ind w:left="567"/>
        <w:jc w:val="both"/>
        <w:rPr>
          <w:rFonts w:ascii="Arial" w:hAnsi="Arial" w:cs="Arial"/>
          <w:b/>
          <w:sz w:val="20"/>
          <w:szCs w:val="20"/>
        </w:rPr>
      </w:pPr>
      <w:bookmarkStart w:id="40" w:name="bkmDerrame"/>
      <w:r w:rsidRPr="00CA7EBA">
        <w:rPr>
          <w:rFonts w:ascii="Arial" w:hAnsi="Arial" w:cs="Arial"/>
          <w:b/>
          <w:sz w:val="20"/>
          <w:szCs w:val="20"/>
        </w:rPr>
        <w:t xml:space="preserve">Derrames </w:t>
      </w:r>
    </w:p>
    <w:p w:rsidR="001A027D" w:rsidRPr="00CA7EBA" w:rsidRDefault="00E612CE" w:rsidP="003B2696">
      <w:pPr>
        <w:tabs>
          <w:tab w:val="left" w:pos="900"/>
          <w:tab w:val="left" w:pos="1350"/>
        </w:tabs>
        <w:spacing w:after="0" w:line="240" w:lineRule="auto"/>
        <w:ind w:left="810"/>
        <w:jc w:val="both"/>
        <w:rPr>
          <w:rFonts w:ascii="Arial" w:hAnsi="Arial" w:cs="Arial"/>
          <w:sz w:val="20"/>
          <w:szCs w:val="20"/>
          <w:lang w:val="es-ES_tradnl"/>
        </w:rPr>
      </w:pPr>
      <w:r w:rsidRPr="00CA7EBA">
        <w:rPr>
          <w:rFonts w:ascii="Arial" w:hAnsi="Arial" w:cs="Arial"/>
          <w:sz w:val="20"/>
          <w:szCs w:val="20"/>
          <w:lang w:val="es-ES_tradnl"/>
        </w:rPr>
        <w:t>Evitar</w:t>
      </w:r>
      <w:r w:rsidR="00FC2E22" w:rsidRPr="00CA7EBA">
        <w:rPr>
          <w:rFonts w:ascii="Arial" w:hAnsi="Arial" w:cs="Arial"/>
          <w:sz w:val="20"/>
          <w:szCs w:val="20"/>
          <w:lang w:val="es-ES_tradnl"/>
        </w:rPr>
        <w:t xml:space="preserve"> entrar en contacto directo y</w:t>
      </w:r>
      <w:r w:rsidR="001A027D" w:rsidRPr="00CA7EBA">
        <w:rPr>
          <w:rFonts w:ascii="Arial" w:eastAsia="Calibri" w:hAnsi="Arial" w:cs="Arial"/>
          <w:sz w:val="20"/>
          <w:szCs w:val="20"/>
          <w:lang w:val="es-ES_tradnl"/>
        </w:rPr>
        <w:t xml:space="preserve"> aspirar humos, brumas o </w:t>
      </w:r>
      <w:r w:rsidRPr="00CA7EBA">
        <w:rPr>
          <w:rFonts w:ascii="Arial" w:hAnsi="Arial" w:cs="Arial"/>
          <w:sz w:val="20"/>
          <w:szCs w:val="20"/>
          <w:lang w:val="es-ES_tradnl"/>
        </w:rPr>
        <w:t>vapor si lo hubiere. Cubra las áreas contaminadas y absorba el lí</w:t>
      </w:r>
      <w:r w:rsidR="00FC2E22" w:rsidRPr="00CA7EBA">
        <w:rPr>
          <w:rFonts w:ascii="Arial" w:hAnsi="Arial" w:cs="Arial"/>
          <w:sz w:val="20"/>
          <w:szCs w:val="20"/>
          <w:lang w:val="es-ES_tradnl"/>
        </w:rPr>
        <w:t>quido derramado con una mezcla</w:t>
      </w:r>
      <w:r w:rsidRPr="00CA7EBA">
        <w:rPr>
          <w:rFonts w:ascii="Arial" w:hAnsi="Arial" w:cs="Arial"/>
          <w:sz w:val="20"/>
          <w:szCs w:val="20"/>
          <w:lang w:val="es-ES_tradnl"/>
        </w:rPr>
        <w:t xml:space="preserve">  de cristales de carbonato de sodio y aserrín, cal, arena o tierra. Barra y coloque en un contenedor a prueba de agua. </w:t>
      </w:r>
    </w:p>
    <w:p w:rsidR="00FC2E22" w:rsidRPr="00CA7EBA" w:rsidRDefault="00FC2E22" w:rsidP="003B2696">
      <w:pPr>
        <w:tabs>
          <w:tab w:val="left" w:pos="540"/>
        </w:tabs>
        <w:spacing w:after="0" w:line="240" w:lineRule="auto"/>
        <w:ind w:left="567"/>
        <w:jc w:val="both"/>
        <w:rPr>
          <w:rFonts w:ascii="Arial" w:hAnsi="Arial" w:cs="Arial"/>
          <w:sz w:val="20"/>
          <w:szCs w:val="20"/>
          <w:lang w:val="es-ES_tradnl"/>
        </w:rPr>
      </w:pPr>
    </w:p>
    <w:p w:rsidR="001A027D" w:rsidRPr="00CA7EBA" w:rsidRDefault="00E612CE" w:rsidP="003B2696">
      <w:pPr>
        <w:pStyle w:val="ListParagraph"/>
        <w:tabs>
          <w:tab w:val="left" w:pos="540"/>
        </w:tabs>
        <w:spacing w:after="0" w:line="240" w:lineRule="auto"/>
        <w:ind w:left="567"/>
        <w:jc w:val="both"/>
        <w:rPr>
          <w:rFonts w:ascii="Arial" w:hAnsi="Arial" w:cs="Arial"/>
          <w:b/>
          <w:sz w:val="20"/>
          <w:szCs w:val="20"/>
        </w:rPr>
      </w:pPr>
      <w:r w:rsidRPr="00CA7EBA">
        <w:rPr>
          <w:rFonts w:ascii="Arial" w:hAnsi="Arial" w:cs="Arial"/>
          <w:b/>
          <w:sz w:val="20"/>
          <w:szCs w:val="20"/>
        </w:rPr>
        <w:t xml:space="preserve">Fuego </w:t>
      </w:r>
    </w:p>
    <w:p w:rsidR="003B2696" w:rsidRDefault="003B2696" w:rsidP="003B2696">
      <w:pPr>
        <w:pStyle w:val="ListParagraph"/>
        <w:tabs>
          <w:tab w:val="left" w:pos="810"/>
        </w:tabs>
        <w:spacing w:after="0" w:line="240" w:lineRule="auto"/>
        <w:ind w:left="567"/>
        <w:jc w:val="both"/>
        <w:rPr>
          <w:rFonts w:ascii="Arial" w:eastAsia="Calibri" w:hAnsi="Arial" w:cs="Arial"/>
          <w:sz w:val="20"/>
          <w:szCs w:val="20"/>
          <w:lang w:val="es-ES_tradnl"/>
        </w:rPr>
      </w:pPr>
      <w:r>
        <w:rPr>
          <w:rFonts w:ascii="Arial" w:eastAsia="Calibri" w:hAnsi="Arial" w:cs="Arial"/>
          <w:sz w:val="20"/>
          <w:szCs w:val="20"/>
        </w:rPr>
        <w:tab/>
      </w:r>
      <w:r w:rsidR="00FC2E22" w:rsidRPr="00CA7EBA">
        <w:rPr>
          <w:rFonts w:ascii="Arial" w:eastAsia="Calibri" w:hAnsi="Arial" w:cs="Arial"/>
          <w:sz w:val="20"/>
          <w:szCs w:val="20"/>
        </w:rPr>
        <w:t>Optimizar la cantidad</w:t>
      </w:r>
      <w:r w:rsidR="00E612CE" w:rsidRPr="00CA7EBA">
        <w:rPr>
          <w:rFonts w:ascii="Arial" w:eastAsia="Calibri" w:hAnsi="Arial" w:cs="Arial"/>
          <w:sz w:val="20"/>
          <w:szCs w:val="20"/>
          <w:lang w:val="es-ES_tradnl"/>
        </w:rPr>
        <w:t xml:space="preserve"> de agua uti</w:t>
      </w:r>
      <w:r w:rsidR="00FC2E22" w:rsidRPr="00CA7EBA">
        <w:rPr>
          <w:rFonts w:ascii="Arial" w:eastAsia="Calibri" w:hAnsi="Arial" w:cs="Arial"/>
          <w:sz w:val="20"/>
          <w:szCs w:val="20"/>
          <w:lang w:val="es-ES_tradnl"/>
        </w:rPr>
        <w:t>lizada</w:t>
      </w:r>
      <w:r w:rsidR="00E612CE" w:rsidRPr="00CA7EBA">
        <w:rPr>
          <w:rFonts w:ascii="Arial" w:eastAsia="Calibri" w:hAnsi="Arial" w:cs="Arial"/>
          <w:sz w:val="20"/>
          <w:szCs w:val="20"/>
          <w:lang w:val="es-ES_tradnl"/>
        </w:rPr>
        <w:t xml:space="preserve"> para prevenir daño ambiental a causa del </w:t>
      </w:r>
      <w:r>
        <w:rPr>
          <w:rFonts w:ascii="Arial" w:eastAsia="Calibri" w:hAnsi="Arial" w:cs="Arial"/>
          <w:sz w:val="20"/>
          <w:szCs w:val="20"/>
          <w:lang w:val="es-ES_tradnl"/>
        </w:rPr>
        <w:tab/>
      </w:r>
      <w:r w:rsidR="00E612CE" w:rsidRPr="00CA7EBA">
        <w:rPr>
          <w:rFonts w:ascii="Arial" w:eastAsia="Calibri" w:hAnsi="Arial" w:cs="Arial"/>
          <w:sz w:val="20"/>
          <w:szCs w:val="20"/>
          <w:lang w:val="es-ES_tradnl"/>
        </w:rPr>
        <w:t xml:space="preserve">excesivo derrame de agua.  </w:t>
      </w:r>
      <w:r w:rsidR="001A027D" w:rsidRPr="00CA7EBA">
        <w:rPr>
          <w:rFonts w:ascii="Arial" w:eastAsia="Calibri" w:hAnsi="Arial" w:cs="Arial"/>
          <w:sz w:val="20"/>
          <w:szCs w:val="20"/>
          <w:lang w:val="es-ES_tradnl"/>
        </w:rPr>
        <w:t xml:space="preserve">Debe ser utilizado </w:t>
      </w:r>
      <w:r w:rsidR="00E612CE" w:rsidRPr="00CA7EBA">
        <w:rPr>
          <w:rFonts w:ascii="Arial" w:eastAsia="Calibri" w:hAnsi="Arial" w:cs="Arial"/>
          <w:sz w:val="20"/>
          <w:szCs w:val="20"/>
          <w:lang w:val="es-ES_tradnl"/>
        </w:rPr>
        <w:t xml:space="preserve"> el equipamiento complet</w:t>
      </w:r>
      <w:r w:rsidR="00715AB9" w:rsidRPr="00CA7EBA">
        <w:rPr>
          <w:rFonts w:ascii="Arial" w:eastAsia="Calibri" w:hAnsi="Arial" w:cs="Arial"/>
          <w:sz w:val="20"/>
          <w:szCs w:val="20"/>
          <w:lang w:val="es-ES_tradnl"/>
        </w:rPr>
        <w:t xml:space="preserve">o de </w:t>
      </w:r>
      <w:r>
        <w:rPr>
          <w:rFonts w:ascii="Arial" w:eastAsia="Calibri" w:hAnsi="Arial" w:cs="Arial"/>
          <w:sz w:val="20"/>
          <w:szCs w:val="20"/>
          <w:lang w:val="es-ES_tradnl"/>
        </w:rPr>
        <w:tab/>
      </w:r>
      <w:r w:rsidR="00715AB9" w:rsidRPr="00CA7EBA">
        <w:rPr>
          <w:rFonts w:ascii="Arial" w:eastAsia="Calibri" w:hAnsi="Arial" w:cs="Arial"/>
          <w:sz w:val="20"/>
          <w:szCs w:val="20"/>
          <w:lang w:val="es-ES_tradnl"/>
        </w:rPr>
        <w:t>protección</w:t>
      </w:r>
      <w:r w:rsidR="00E612CE" w:rsidRPr="00CA7EBA">
        <w:rPr>
          <w:rFonts w:ascii="Arial" w:eastAsia="Calibri" w:hAnsi="Arial" w:cs="Arial"/>
          <w:sz w:val="20"/>
          <w:szCs w:val="20"/>
          <w:lang w:val="es-ES_tradnl"/>
        </w:rPr>
        <w:t xml:space="preserve">.  Descontamine el equipamiento personal de protección antes de volver a </w:t>
      </w:r>
      <w:r>
        <w:rPr>
          <w:rFonts w:ascii="Arial" w:eastAsia="Calibri" w:hAnsi="Arial" w:cs="Arial"/>
          <w:sz w:val="20"/>
          <w:szCs w:val="20"/>
          <w:lang w:val="es-ES_tradnl"/>
        </w:rPr>
        <w:tab/>
      </w:r>
      <w:r w:rsidR="00E612CE" w:rsidRPr="00CA7EBA">
        <w:rPr>
          <w:rFonts w:ascii="Arial" w:eastAsia="Calibri" w:hAnsi="Arial" w:cs="Arial"/>
          <w:sz w:val="20"/>
          <w:szCs w:val="20"/>
          <w:lang w:val="es-ES_tradnl"/>
        </w:rPr>
        <w:t xml:space="preserve">utilizarlo.  </w:t>
      </w:r>
    </w:p>
    <w:p w:rsidR="003B2696" w:rsidRDefault="003B2696" w:rsidP="003B2696">
      <w:pPr>
        <w:pStyle w:val="ListParagraph"/>
        <w:tabs>
          <w:tab w:val="left" w:pos="540"/>
        </w:tabs>
        <w:spacing w:after="0" w:line="240" w:lineRule="auto"/>
        <w:ind w:left="567"/>
        <w:jc w:val="both"/>
        <w:rPr>
          <w:rFonts w:ascii="Arial" w:eastAsia="Calibri" w:hAnsi="Arial" w:cs="Arial"/>
          <w:sz w:val="20"/>
          <w:szCs w:val="20"/>
          <w:lang w:val="es-ES_tradnl"/>
        </w:rPr>
      </w:pPr>
    </w:p>
    <w:p w:rsidR="00E612CE" w:rsidRPr="003B2696" w:rsidRDefault="00E612CE" w:rsidP="003B2696">
      <w:pPr>
        <w:pStyle w:val="ListParagraph"/>
        <w:tabs>
          <w:tab w:val="left" w:pos="540"/>
        </w:tabs>
        <w:spacing w:after="0" w:line="240" w:lineRule="auto"/>
        <w:ind w:left="567"/>
        <w:jc w:val="both"/>
        <w:rPr>
          <w:rFonts w:ascii="Arial" w:eastAsia="Calibri" w:hAnsi="Arial" w:cs="Arial"/>
          <w:sz w:val="20"/>
          <w:szCs w:val="20"/>
          <w:lang w:val="es-ES_tradnl"/>
        </w:rPr>
      </w:pPr>
      <w:r w:rsidRPr="00CA7EBA">
        <w:rPr>
          <w:rFonts w:ascii="Arial" w:hAnsi="Arial" w:cs="Arial"/>
          <w:b/>
          <w:sz w:val="20"/>
          <w:szCs w:val="20"/>
        </w:rPr>
        <w:t>Disposición final</w:t>
      </w:r>
    </w:p>
    <w:p w:rsidR="00E612CE" w:rsidRPr="00CA7EBA" w:rsidRDefault="003B2696" w:rsidP="003B2696">
      <w:pPr>
        <w:pStyle w:val="ListParagraph"/>
        <w:tabs>
          <w:tab w:val="left" w:pos="810"/>
          <w:tab w:val="left" w:pos="1170"/>
        </w:tabs>
        <w:spacing w:after="0" w:line="240" w:lineRule="auto"/>
        <w:ind w:left="567"/>
        <w:jc w:val="both"/>
        <w:rPr>
          <w:rFonts w:ascii="Arial" w:hAnsi="Arial" w:cs="Arial"/>
          <w:sz w:val="20"/>
          <w:szCs w:val="20"/>
        </w:rPr>
      </w:pPr>
      <w:r>
        <w:rPr>
          <w:rFonts w:ascii="Arial" w:hAnsi="Arial" w:cs="Arial"/>
          <w:sz w:val="20"/>
          <w:szCs w:val="20"/>
        </w:rPr>
        <w:tab/>
      </w:r>
      <w:r w:rsidR="00715AB9" w:rsidRPr="00CA7EBA">
        <w:rPr>
          <w:rFonts w:ascii="Arial" w:hAnsi="Arial" w:cs="Arial"/>
          <w:sz w:val="20"/>
          <w:szCs w:val="20"/>
        </w:rPr>
        <w:t>Todos los envases</w:t>
      </w:r>
      <w:r w:rsidR="00E612CE" w:rsidRPr="00CA7EBA">
        <w:rPr>
          <w:rFonts w:ascii="Arial" w:hAnsi="Arial" w:cs="Arial"/>
          <w:sz w:val="20"/>
          <w:szCs w:val="20"/>
        </w:rPr>
        <w:t>, deben ser quemados en un incinerador apropiado</w:t>
      </w:r>
      <w:r w:rsidR="00715AB9" w:rsidRPr="00CA7EBA">
        <w:rPr>
          <w:rFonts w:ascii="Arial" w:hAnsi="Arial" w:cs="Arial"/>
          <w:sz w:val="20"/>
          <w:szCs w:val="20"/>
        </w:rPr>
        <w:t xml:space="preserve">. </w:t>
      </w:r>
      <w:r w:rsidR="00CF3620" w:rsidRPr="00CA7EBA">
        <w:rPr>
          <w:rFonts w:ascii="Arial" w:hAnsi="Arial" w:cs="Arial"/>
          <w:sz w:val="20"/>
          <w:szCs w:val="20"/>
          <w:lang w:val="es-ES_tradnl"/>
        </w:rPr>
        <w:t xml:space="preserve">No contamine </w:t>
      </w:r>
      <w:r>
        <w:rPr>
          <w:rFonts w:ascii="Arial" w:hAnsi="Arial" w:cs="Arial"/>
          <w:sz w:val="20"/>
          <w:szCs w:val="20"/>
          <w:lang w:val="es-ES_tradnl"/>
        </w:rPr>
        <w:tab/>
      </w:r>
      <w:r w:rsidR="00CF3620" w:rsidRPr="00CA7EBA">
        <w:rPr>
          <w:rFonts w:ascii="Arial" w:hAnsi="Arial" w:cs="Arial"/>
          <w:sz w:val="20"/>
          <w:szCs w:val="20"/>
          <w:lang w:val="es-ES_tradnl"/>
        </w:rPr>
        <w:t>arroyos</w:t>
      </w:r>
      <w:r w:rsidR="00E612CE" w:rsidRPr="00CA7EBA">
        <w:rPr>
          <w:rFonts w:ascii="Arial" w:hAnsi="Arial" w:cs="Arial"/>
          <w:sz w:val="20"/>
          <w:szCs w:val="20"/>
          <w:lang w:val="es-ES_tradnl"/>
        </w:rPr>
        <w:t>, zanjas, ríos u otras fuentes de agua con l</w:t>
      </w:r>
      <w:r w:rsidR="00715AB9" w:rsidRPr="00CA7EBA">
        <w:rPr>
          <w:rFonts w:ascii="Arial" w:hAnsi="Arial" w:cs="Arial"/>
          <w:sz w:val="20"/>
          <w:szCs w:val="20"/>
          <w:lang w:val="es-ES_tradnl"/>
        </w:rPr>
        <w:t>os pesticidas o los envases</w:t>
      </w:r>
      <w:r w:rsidR="00E612CE" w:rsidRPr="00CA7EBA">
        <w:rPr>
          <w:rFonts w:ascii="Arial" w:hAnsi="Arial" w:cs="Arial"/>
          <w:sz w:val="20"/>
          <w:szCs w:val="20"/>
          <w:lang w:val="es-ES_tradnl"/>
        </w:rPr>
        <w:t>.</w:t>
      </w:r>
      <w:r w:rsidR="00715AB9" w:rsidRPr="00CA7EBA">
        <w:rPr>
          <w:rFonts w:ascii="Arial" w:hAnsi="Arial" w:cs="Arial"/>
          <w:sz w:val="20"/>
          <w:szCs w:val="20"/>
          <w:lang w:val="es-ES_tradnl"/>
        </w:rPr>
        <w:t xml:space="preserve"> </w:t>
      </w:r>
      <w:r w:rsidR="00E612CE" w:rsidRPr="00CA7EBA">
        <w:rPr>
          <w:rFonts w:ascii="Arial" w:hAnsi="Arial" w:cs="Arial"/>
          <w:sz w:val="20"/>
          <w:szCs w:val="20"/>
          <w:lang w:val="es-ES_tradnl"/>
        </w:rPr>
        <w:t xml:space="preserve">No </w:t>
      </w:r>
      <w:r>
        <w:rPr>
          <w:rFonts w:ascii="Arial" w:hAnsi="Arial" w:cs="Arial"/>
          <w:sz w:val="20"/>
          <w:szCs w:val="20"/>
          <w:lang w:val="es-ES_tradnl"/>
        </w:rPr>
        <w:tab/>
      </w:r>
      <w:r w:rsidR="00E612CE" w:rsidRPr="00CA7EBA">
        <w:rPr>
          <w:rFonts w:ascii="Arial" w:hAnsi="Arial" w:cs="Arial"/>
          <w:sz w:val="20"/>
          <w:szCs w:val="20"/>
          <w:lang w:val="es-ES_tradnl"/>
        </w:rPr>
        <w:t>vu</w:t>
      </w:r>
      <w:r w:rsidR="00715AB9" w:rsidRPr="00CA7EBA">
        <w:rPr>
          <w:rFonts w:ascii="Arial" w:hAnsi="Arial" w:cs="Arial"/>
          <w:sz w:val="20"/>
          <w:szCs w:val="20"/>
          <w:lang w:val="es-ES_tradnl"/>
        </w:rPr>
        <w:t>elva a utilizar los envases</w:t>
      </w:r>
      <w:r w:rsidR="00E612CE" w:rsidRPr="00CA7EBA">
        <w:rPr>
          <w:rFonts w:ascii="Arial" w:hAnsi="Arial" w:cs="Arial"/>
          <w:sz w:val="20"/>
          <w:szCs w:val="20"/>
          <w:lang w:val="es-ES_tradnl"/>
        </w:rPr>
        <w:t xml:space="preserve"> vacíos para ningún tipo de propósito.</w:t>
      </w:r>
      <w:r w:rsidR="0002645F" w:rsidRPr="00CA7EBA">
        <w:rPr>
          <w:rFonts w:ascii="Arial" w:hAnsi="Arial" w:cs="Arial"/>
          <w:sz w:val="20"/>
          <w:szCs w:val="20"/>
          <w:lang w:val="es-ES_tradnl"/>
        </w:rPr>
        <w:t xml:space="preserve">   </w:t>
      </w:r>
      <w:bookmarkEnd w:id="40"/>
    </w:p>
    <w:p w:rsidR="00E612CE" w:rsidRPr="00CA7EBA" w:rsidRDefault="00E612CE" w:rsidP="00CA7EBA">
      <w:pPr>
        <w:pStyle w:val="ListParagraph"/>
        <w:spacing w:after="0" w:line="240" w:lineRule="auto"/>
        <w:ind w:left="1440"/>
        <w:jc w:val="both"/>
        <w:rPr>
          <w:rFonts w:ascii="Arial" w:hAnsi="Arial" w:cs="Arial"/>
          <w:sz w:val="20"/>
          <w:szCs w:val="20"/>
        </w:rPr>
      </w:pPr>
    </w:p>
    <w:p w:rsidR="003B2696" w:rsidRPr="009A4FF3" w:rsidRDefault="00E612CE" w:rsidP="0066244A">
      <w:pPr>
        <w:pStyle w:val="ListParagraph"/>
        <w:numPr>
          <w:ilvl w:val="0"/>
          <w:numId w:val="39"/>
        </w:numPr>
        <w:spacing w:after="0" w:line="240" w:lineRule="auto"/>
        <w:jc w:val="both"/>
        <w:rPr>
          <w:rFonts w:ascii="Arial" w:hAnsi="Arial" w:cs="Arial"/>
          <w:b/>
          <w:sz w:val="20"/>
          <w:szCs w:val="20"/>
        </w:rPr>
      </w:pPr>
      <w:r w:rsidRPr="009A4FF3">
        <w:rPr>
          <w:rFonts w:ascii="Arial" w:hAnsi="Arial" w:cs="Arial"/>
          <w:b/>
          <w:sz w:val="20"/>
          <w:szCs w:val="20"/>
        </w:rPr>
        <w:t>Informaciones para el transporte</w:t>
      </w:r>
    </w:p>
    <w:p w:rsidR="003B2696" w:rsidRDefault="003B2696" w:rsidP="003B2696">
      <w:pPr>
        <w:pStyle w:val="ListParagraph"/>
        <w:spacing w:after="0" w:line="240" w:lineRule="auto"/>
        <w:ind w:left="480"/>
        <w:jc w:val="both"/>
        <w:rPr>
          <w:rFonts w:ascii="Arial" w:hAnsi="Arial" w:cs="Arial"/>
          <w:b/>
          <w:sz w:val="20"/>
          <w:szCs w:val="20"/>
        </w:rPr>
      </w:pPr>
      <w:r>
        <w:rPr>
          <w:rFonts w:ascii="Arial" w:hAnsi="Arial" w:cs="Arial"/>
          <w:b/>
          <w:sz w:val="20"/>
          <w:szCs w:val="20"/>
        </w:rPr>
        <w:tab/>
      </w:r>
      <w:bookmarkStart w:id="41" w:name="bkmTransporte"/>
      <w:r w:rsidR="00E612CE" w:rsidRPr="003B2696">
        <w:rPr>
          <w:rFonts w:ascii="Arial" w:hAnsi="Arial" w:cs="Arial"/>
          <w:b/>
          <w:sz w:val="20"/>
          <w:szCs w:val="20"/>
        </w:rPr>
        <w:t>Transporte Terrestre</w:t>
      </w:r>
    </w:p>
    <w:p w:rsidR="003B2696" w:rsidRDefault="003B2696" w:rsidP="003B2696">
      <w:pPr>
        <w:pStyle w:val="ListParagraph"/>
        <w:spacing w:after="0" w:line="240" w:lineRule="auto"/>
        <w:ind w:left="480"/>
        <w:jc w:val="both"/>
        <w:rPr>
          <w:rFonts w:ascii="Arial" w:hAnsi="Arial" w:cs="Arial"/>
          <w:b/>
          <w:sz w:val="20"/>
          <w:szCs w:val="20"/>
        </w:rPr>
      </w:pPr>
      <w:r>
        <w:rPr>
          <w:rFonts w:ascii="Arial" w:hAnsi="Arial" w:cs="Arial"/>
          <w:b/>
          <w:sz w:val="20"/>
          <w:szCs w:val="20"/>
        </w:rPr>
        <w:tab/>
      </w:r>
      <w:r w:rsidR="00E612CE" w:rsidRPr="00CA7EBA">
        <w:rPr>
          <w:rFonts w:ascii="Arial" w:hAnsi="Arial" w:cs="Arial"/>
          <w:b/>
          <w:sz w:val="20"/>
          <w:szCs w:val="20"/>
        </w:rPr>
        <w:t>Transporte Marino</w:t>
      </w:r>
    </w:p>
    <w:p w:rsidR="003B2696" w:rsidRDefault="003B2696" w:rsidP="003B2696">
      <w:pPr>
        <w:pStyle w:val="ListParagraph"/>
        <w:spacing w:after="0" w:line="240" w:lineRule="auto"/>
        <w:ind w:left="480"/>
        <w:jc w:val="both"/>
        <w:rPr>
          <w:rFonts w:ascii="Arial" w:hAnsi="Arial" w:cs="Arial"/>
          <w:b/>
          <w:sz w:val="20"/>
          <w:szCs w:val="20"/>
        </w:rPr>
      </w:pPr>
      <w:r>
        <w:rPr>
          <w:rFonts w:ascii="Arial" w:hAnsi="Arial" w:cs="Arial"/>
          <w:b/>
          <w:sz w:val="20"/>
          <w:szCs w:val="20"/>
        </w:rPr>
        <w:tab/>
      </w:r>
      <w:r w:rsidR="00E612CE" w:rsidRPr="00CA7EBA">
        <w:rPr>
          <w:rFonts w:ascii="Arial" w:hAnsi="Arial" w:cs="Arial"/>
          <w:b/>
          <w:sz w:val="20"/>
          <w:szCs w:val="20"/>
        </w:rPr>
        <w:t>Transporte Aéreo</w:t>
      </w:r>
    </w:p>
    <w:p w:rsidR="003B2696" w:rsidRDefault="003B2696" w:rsidP="003B2696">
      <w:pPr>
        <w:pStyle w:val="ListParagraph"/>
        <w:spacing w:after="0" w:line="240" w:lineRule="auto"/>
        <w:ind w:left="480"/>
        <w:jc w:val="both"/>
        <w:rPr>
          <w:rFonts w:ascii="Arial" w:hAnsi="Arial" w:cs="Arial"/>
          <w:sz w:val="20"/>
          <w:szCs w:val="20"/>
          <w:lang w:val="es-ES_tradnl"/>
        </w:rPr>
      </w:pPr>
      <w:r>
        <w:rPr>
          <w:rFonts w:ascii="Arial" w:hAnsi="Arial" w:cs="Arial"/>
          <w:b/>
          <w:sz w:val="20"/>
          <w:szCs w:val="20"/>
        </w:rPr>
        <w:tab/>
      </w:r>
      <w:r w:rsidR="00E612CE" w:rsidRPr="00CA7EBA">
        <w:rPr>
          <w:rFonts w:ascii="Arial" w:eastAsia="Calibri" w:hAnsi="Arial" w:cs="Arial"/>
          <w:sz w:val="20"/>
          <w:szCs w:val="20"/>
          <w:lang w:val="es-ES_tradnl"/>
        </w:rPr>
        <w:t xml:space="preserve">Obedezca cualquier regulación local con respecto al movimiento de productos </w:t>
      </w:r>
      <w:r>
        <w:rPr>
          <w:rFonts w:ascii="Arial" w:eastAsia="Calibri" w:hAnsi="Arial" w:cs="Arial"/>
          <w:sz w:val="20"/>
          <w:szCs w:val="20"/>
          <w:lang w:val="es-ES_tradnl"/>
        </w:rPr>
        <w:tab/>
      </w:r>
      <w:r w:rsidR="00E612CE" w:rsidRPr="00CA7EBA">
        <w:rPr>
          <w:rFonts w:ascii="Arial" w:eastAsia="Calibri" w:hAnsi="Arial" w:cs="Arial"/>
          <w:sz w:val="20"/>
          <w:szCs w:val="20"/>
          <w:lang w:val="es-ES_tradnl"/>
        </w:rPr>
        <w:t xml:space="preserve">peligrosos.  </w:t>
      </w:r>
      <w:r w:rsidR="00E612CE" w:rsidRPr="00CA7EBA">
        <w:rPr>
          <w:rFonts w:ascii="Arial" w:hAnsi="Arial" w:cs="Arial"/>
          <w:sz w:val="20"/>
          <w:szCs w:val="20"/>
          <w:lang w:val="es-ES_tradnl"/>
        </w:rPr>
        <w:t xml:space="preserve">Solo transportar en vehículos que tengan una separación física entre la </w:t>
      </w:r>
      <w:r>
        <w:rPr>
          <w:rFonts w:ascii="Arial" w:hAnsi="Arial" w:cs="Arial"/>
          <w:sz w:val="20"/>
          <w:szCs w:val="20"/>
          <w:lang w:val="es-ES_tradnl"/>
        </w:rPr>
        <w:tab/>
      </w:r>
      <w:r w:rsidR="00E612CE" w:rsidRPr="00CA7EBA">
        <w:rPr>
          <w:rFonts w:ascii="Arial" w:hAnsi="Arial" w:cs="Arial"/>
          <w:sz w:val="20"/>
          <w:szCs w:val="20"/>
          <w:lang w:val="es-ES_tradnl"/>
        </w:rPr>
        <w:t xml:space="preserve">carga y el chofer. No transportar con alimentos u otros productos destinados al </w:t>
      </w:r>
      <w:r>
        <w:rPr>
          <w:rFonts w:ascii="Arial" w:hAnsi="Arial" w:cs="Arial"/>
          <w:sz w:val="20"/>
          <w:szCs w:val="20"/>
          <w:lang w:val="es-ES_tradnl"/>
        </w:rPr>
        <w:tab/>
      </w:r>
      <w:r w:rsidR="00E612CE" w:rsidRPr="00CA7EBA">
        <w:rPr>
          <w:rFonts w:ascii="Arial" w:hAnsi="Arial" w:cs="Arial"/>
          <w:sz w:val="20"/>
          <w:szCs w:val="20"/>
          <w:lang w:val="es-ES_tradnl"/>
        </w:rPr>
        <w:t>consumo humano u animal.</w:t>
      </w:r>
    </w:p>
    <w:p w:rsidR="003B2696" w:rsidRDefault="003B2696" w:rsidP="003B2696">
      <w:pPr>
        <w:pStyle w:val="ListParagraph"/>
        <w:spacing w:after="0" w:line="240" w:lineRule="auto"/>
        <w:ind w:left="480"/>
        <w:jc w:val="both"/>
        <w:rPr>
          <w:rFonts w:ascii="Arial" w:hAnsi="Arial" w:cs="Arial"/>
          <w:sz w:val="20"/>
          <w:szCs w:val="20"/>
          <w:lang w:val="es-ES_tradnl"/>
        </w:rPr>
      </w:pPr>
      <w:r>
        <w:rPr>
          <w:rFonts w:ascii="Arial" w:hAnsi="Arial" w:cs="Arial"/>
          <w:sz w:val="20"/>
          <w:szCs w:val="20"/>
          <w:lang w:val="es-ES_tradnl"/>
        </w:rPr>
        <w:lastRenderedPageBreak/>
        <w:tab/>
      </w:r>
      <w:r w:rsidR="00E612CE" w:rsidRPr="00CA7EBA">
        <w:rPr>
          <w:rFonts w:ascii="Arial" w:hAnsi="Arial" w:cs="Arial"/>
          <w:sz w:val="20"/>
          <w:szCs w:val="20"/>
          <w:lang w:val="es-ES_tradnl"/>
        </w:rPr>
        <w:t xml:space="preserve">Asegurar la carga de modo que esté bien estabilizada. El vehículo de transporte debe </w:t>
      </w:r>
      <w:r>
        <w:rPr>
          <w:rFonts w:ascii="Arial" w:hAnsi="Arial" w:cs="Arial"/>
          <w:sz w:val="20"/>
          <w:szCs w:val="20"/>
          <w:lang w:val="es-ES_tradnl"/>
        </w:rPr>
        <w:tab/>
      </w:r>
      <w:r w:rsidR="00E612CE" w:rsidRPr="00CA7EBA">
        <w:rPr>
          <w:rFonts w:ascii="Arial" w:hAnsi="Arial" w:cs="Arial"/>
          <w:sz w:val="20"/>
          <w:szCs w:val="20"/>
          <w:lang w:val="es-ES_tradnl"/>
        </w:rPr>
        <w:t xml:space="preserve">contar con elementos para casos de derrame (material para la contención de los </w:t>
      </w:r>
      <w:r>
        <w:rPr>
          <w:rFonts w:ascii="Arial" w:hAnsi="Arial" w:cs="Arial"/>
          <w:sz w:val="20"/>
          <w:szCs w:val="20"/>
          <w:lang w:val="es-ES_tradnl"/>
        </w:rPr>
        <w:tab/>
      </w:r>
      <w:r w:rsidR="00E612CE" w:rsidRPr="00CA7EBA">
        <w:rPr>
          <w:rFonts w:ascii="Arial" w:hAnsi="Arial" w:cs="Arial"/>
          <w:sz w:val="20"/>
          <w:szCs w:val="20"/>
          <w:lang w:val="es-ES_tradnl"/>
        </w:rPr>
        <w:t>mismos, palas, escobas, recipientes, etc.)</w:t>
      </w:r>
      <w:bookmarkEnd w:id="41"/>
    </w:p>
    <w:p w:rsidR="003B2696" w:rsidRDefault="003B2696">
      <w:pPr>
        <w:rPr>
          <w:rFonts w:ascii="Arial" w:hAnsi="Arial" w:cs="Arial"/>
          <w:sz w:val="20"/>
          <w:szCs w:val="20"/>
          <w:lang w:val="es-ES_tradnl"/>
        </w:rPr>
      </w:pPr>
      <w:r>
        <w:rPr>
          <w:rFonts w:ascii="Arial" w:hAnsi="Arial" w:cs="Arial"/>
          <w:sz w:val="20"/>
          <w:szCs w:val="20"/>
          <w:lang w:val="es-ES_tradnl"/>
        </w:rPr>
        <w:br w:type="page"/>
      </w:r>
    </w:p>
    <w:p w:rsidR="00E612CE" w:rsidRPr="003B2696" w:rsidRDefault="00E612CE" w:rsidP="003B2696">
      <w:pPr>
        <w:pStyle w:val="ListParagraph"/>
        <w:spacing w:after="0" w:line="240" w:lineRule="auto"/>
        <w:ind w:left="480"/>
        <w:jc w:val="both"/>
        <w:rPr>
          <w:rFonts w:ascii="Arial" w:hAnsi="Arial" w:cs="Arial"/>
          <w:b/>
          <w:sz w:val="20"/>
          <w:szCs w:val="20"/>
        </w:rPr>
      </w:pPr>
    </w:p>
    <w:p w:rsidR="00C81E21" w:rsidRPr="00CA7EBA" w:rsidRDefault="00D42D2A" w:rsidP="00CA7EBA">
      <w:pPr>
        <w:spacing w:after="0" w:line="240" w:lineRule="auto"/>
        <w:rPr>
          <w:rFonts w:ascii="Arial" w:hAnsi="Arial" w:cs="Arial"/>
          <w:sz w:val="20"/>
          <w:szCs w:val="20"/>
          <w:lang w:val="es-ES_tradnl"/>
        </w:rPr>
      </w:pPr>
      <w:r w:rsidRPr="00CA7EBA">
        <w:rPr>
          <w:rFonts w:ascii="Arial" w:hAnsi="Arial" w:cs="Arial"/>
          <w:b/>
          <w:sz w:val="20"/>
          <w:szCs w:val="20"/>
          <w:lang w:val="es-ES_tradnl"/>
        </w:rPr>
        <w:t>C</w:t>
      </w:r>
      <w:r w:rsidR="00C81E21" w:rsidRPr="00CA7EBA">
        <w:rPr>
          <w:rFonts w:ascii="Arial" w:hAnsi="Arial" w:cs="Arial"/>
          <w:b/>
          <w:sz w:val="20"/>
          <w:szCs w:val="20"/>
          <w:lang w:val="es-ES_tradnl"/>
        </w:rPr>
        <w:t>ARPETA II</w:t>
      </w:r>
    </w:p>
    <w:p w:rsidR="00C81E21" w:rsidRPr="00CA7EBA" w:rsidRDefault="00C81E21" w:rsidP="00CA7EBA">
      <w:pPr>
        <w:tabs>
          <w:tab w:val="left" w:pos="3828"/>
        </w:tabs>
        <w:spacing w:after="0" w:line="240" w:lineRule="auto"/>
        <w:jc w:val="both"/>
        <w:rPr>
          <w:rFonts w:ascii="Arial" w:hAnsi="Arial" w:cs="Arial"/>
          <w:b/>
          <w:sz w:val="20"/>
          <w:szCs w:val="20"/>
          <w:lang w:val="es-ES_tradnl"/>
        </w:rPr>
      </w:pPr>
      <w:r w:rsidRPr="00CA7EBA">
        <w:rPr>
          <w:rFonts w:ascii="Arial" w:hAnsi="Arial" w:cs="Arial"/>
          <w:b/>
          <w:sz w:val="20"/>
          <w:szCs w:val="20"/>
          <w:lang w:val="es-ES_tradnl"/>
        </w:rPr>
        <w:t xml:space="preserve">INFORMACIÓN CONFIDENCIAL </w:t>
      </w:r>
    </w:p>
    <w:p w:rsidR="00C81E21" w:rsidRPr="00CA7EBA" w:rsidRDefault="00C81E21" w:rsidP="00CA7EBA">
      <w:pPr>
        <w:tabs>
          <w:tab w:val="left" w:pos="3828"/>
        </w:tabs>
        <w:spacing w:after="0" w:line="240" w:lineRule="auto"/>
        <w:jc w:val="both"/>
        <w:rPr>
          <w:rFonts w:ascii="Arial" w:hAnsi="Arial" w:cs="Arial"/>
          <w:b/>
          <w:sz w:val="20"/>
          <w:szCs w:val="20"/>
          <w:lang w:val="es-ES_tradnl"/>
        </w:rPr>
      </w:pPr>
      <w:r w:rsidRPr="00CA7EBA">
        <w:rPr>
          <w:rFonts w:ascii="Arial" w:hAnsi="Arial" w:cs="Arial"/>
          <w:b/>
          <w:sz w:val="20"/>
          <w:szCs w:val="20"/>
          <w:lang w:val="es-ES_tradnl"/>
        </w:rPr>
        <w:t xml:space="preserve">IDENTIDAD Y PROCESO DE SINTESIS  </w:t>
      </w:r>
    </w:p>
    <w:p w:rsidR="00C81E21" w:rsidRPr="00CA7EBA" w:rsidRDefault="00C81E21" w:rsidP="00CA7EBA">
      <w:pPr>
        <w:tabs>
          <w:tab w:val="left" w:pos="3828"/>
        </w:tabs>
        <w:spacing w:after="0" w:line="240" w:lineRule="auto"/>
        <w:jc w:val="both"/>
        <w:rPr>
          <w:rFonts w:ascii="Arial" w:hAnsi="Arial" w:cs="Arial"/>
          <w:sz w:val="20"/>
          <w:szCs w:val="20"/>
          <w:lang w:val="es-ES_tradnl"/>
        </w:rPr>
      </w:pPr>
    </w:p>
    <w:p w:rsidR="00C81E21" w:rsidRPr="00CA7EBA" w:rsidRDefault="00C81E21" w:rsidP="00CA7EBA">
      <w:pPr>
        <w:pStyle w:val="ListParagraph"/>
        <w:numPr>
          <w:ilvl w:val="0"/>
          <w:numId w:val="12"/>
        </w:numPr>
        <w:tabs>
          <w:tab w:val="left" w:pos="3828"/>
        </w:tabs>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Declaración de la composición cuali- cuantitativa de la sustancia activa grado técnico firmado por el Representante  Legal con carácter de declaración y contendrá: </w:t>
      </w:r>
    </w:p>
    <w:p w:rsidR="00C81E21" w:rsidRPr="00CA7EBA" w:rsidRDefault="00C81E21" w:rsidP="00CA7EBA">
      <w:pPr>
        <w:pStyle w:val="ListParagraph"/>
        <w:tabs>
          <w:tab w:val="left" w:pos="3828"/>
        </w:tabs>
        <w:spacing w:after="0" w:line="240" w:lineRule="auto"/>
        <w:jc w:val="both"/>
        <w:rPr>
          <w:rFonts w:ascii="Arial" w:hAnsi="Arial" w:cs="Arial"/>
          <w:sz w:val="20"/>
          <w:szCs w:val="20"/>
          <w:lang w:val="es-ES_tradnl"/>
        </w:rPr>
      </w:pPr>
    </w:p>
    <w:p w:rsidR="00C81E21" w:rsidRPr="00CA7EBA" w:rsidRDefault="00C81E21" w:rsidP="00CA7EBA">
      <w:pPr>
        <w:pStyle w:val="ListParagraph"/>
        <w:numPr>
          <w:ilvl w:val="0"/>
          <w:numId w:val="13"/>
        </w:numPr>
        <w:tabs>
          <w:tab w:val="left" w:pos="3828"/>
        </w:tabs>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Concentración mínima del Ingrediente Activo </w:t>
      </w:r>
    </w:p>
    <w:p w:rsidR="00C81E21" w:rsidRPr="00CA7EBA" w:rsidRDefault="00C81E21" w:rsidP="00CA7EBA">
      <w:pPr>
        <w:pStyle w:val="ListParagraph"/>
        <w:numPr>
          <w:ilvl w:val="0"/>
          <w:numId w:val="13"/>
        </w:numPr>
        <w:tabs>
          <w:tab w:val="left" w:pos="3828"/>
        </w:tabs>
        <w:spacing w:after="0" w:line="240" w:lineRule="auto"/>
        <w:jc w:val="both"/>
        <w:rPr>
          <w:rFonts w:ascii="Arial" w:hAnsi="Arial" w:cs="Arial"/>
          <w:sz w:val="20"/>
          <w:szCs w:val="20"/>
          <w:lang w:val="es-ES_tradnl"/>
        </w:rPr>
      </w:pPr>
      <w:r w:rsidRPr="00CA7EBA">
        <w:rPr>
          <w:rFonts w:ascii="Arial" w:hAnsi="Arial" w:cs="Arial"/>
          <w:sz w:val="20"/>
          <w:szCs w:val="20"/>
          <w:lang w:val="es-ES_tradnl"/>
        </w:rPr>
        <w:t>Concentración máxima de cada impureza mayor a: 0,1%</w:t>
      </w:r>
    </w:p>
    <w:p w:rsidR="00C81E21" w:rsidRPr="00CA7EBA" w:rsidRDefault="00C81E21" w:rsidP="00CA7EBA">
      <w:pPr>
        <w:pStyle w:val="ListParagraph"/>
        <w:numPr>
          <w:ilvl w:val="0"/>
          <w:numId w:val="13"/>
        </w:numPr>
        <w:tabs>
          <w:tab w:val="left" w:pos="3828"/>
        </w:tabs>
        <w:spacing w:after="0" w:line="240" w:lineRule="auto"/>
        <w:jc w:val="both"/>
        <w:rPr>
          <w:rFonts w:ascii="Arial" w:hAnsi="Arial" w:cs="Arial"/>
          <w:sz w:val="20"/>
          <w:szCs w:val="20"/>
          <w:lang w:val="es-ES_tradnl"/>
        </w:rPr>
      </w:pPr>
      <w:r w:rsidRPr="00CA7EBA">
        <w:rPr>
          <w:rFonts w:ascii="Arial" w:hAnsi="Arial" w:cs="Arial"/>
          <w:sz w:val="20"/>
          <w:szCs w:val="20"/>
          <w:lang w:val="es-ES_tradnl"/>
        </w:rPr>
        <w:t>Concentración máxima impurezas relevantes hasta su límite de detección.</w:t>
      </w:r>
    </w:p>
    <w:p w:rsidR="00C81E21" w:rsidRPr="00CA7EBA" w:rsidRDefault="00C81E21" w:rsidP="00CA7EBA">
      <w:pPr>
        <w:pStyle w:val="ListParagraph"/>
        <w:tabs>
          <w:tab w:val="left" w:pos="3828"/>
        </w:tabs>
        <w:spacing w:after="0" w:line="240" w:lineRule="auto"/>
        <w:ind w:left="1440"/>
        <w:jc w:val="both"/>
        <w:rPr>
          <w:rFonts w:ascii="Arial" w:hAnsi="Arial" w:cs="Arial"/>
          <w:sz w:val="20"/>
          <w:szCs w:val="20"/>
          <w:lang w:val="es-ES_tradnl"/>
        </w:rPr>
      </w:pPr>
    </w:p>
    <w:p w:rsidR="00C81E21" w:rsidRPr="00CA7EBA" w:rsidRDefault="00C81E21" w:rsidP="00CA7EBA">
      <w:pPr>
        <w:tabs>
          <w:tab w:val="left" w:pos="709"/>
        </w:tabs>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ab/>
        <w:t>Será considerado como límite de detección de las impurezas a la menor cantidad de las mismas en la muestra que pueda detectarse pero cuantificarse. Deberá ser TRES (3) veces la relación señal/ruido. Análogamente el límite de cuantificación corresponderá a la mínima cantidad de impurezas en la muestra que pueda ser cuantificada con adecuada precisión y exactitud. Deberá ser aproximadamente DIEZ (10) veces la relación señal/ruido.</w:t>
      </w:r>
    </w:p>
    <w:p w:rsidR="00C81E21" w:rsidRPr="00CA7EBA" w:rsidRDefault="00C81E21" w:rsidP="00CA7EBA">
      <w:pPr>
        <w:tabs>
          <w:tab w:val="left" w:pos="709"/>
        </w:tabs>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    </w:t>
      </w:r>
      <w:r w:rsidRPr="00CA7EBA">
        <w:rPr>
          <w:rFonts w:ascii="Arial" w:hAnsi="Arial" w:cs="Arial"/>
          <w:sz w:val="20"/>
          <w:szCs w:val="20"/>
          <w:lang w:val="es-ES_tradnl"/>
        </w:rPr>
        <w:tab/>
      </w:r>
    </w:p>
    <w:p w:rsidR="00C81E21" w:rsidRPr="00CA7EBA" w:rsidRDefault="00C81E21" w:rsidP="00CA7EBA">
      <w:pPr>
        <w:tabs>
          <w:tab w:val="left" w:pos="709"/>
        </w:tabs>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ab/>
        <w:t>La fracción no identificada de la Sustancia Activa Grado Técnico no podrá exceder el DOS PORCIENTO (2%).</w:t>
      </w:r>
    </w:p>
    <w:p w:rsidR="00C81E21" w:rsidRPr="00CA7EBA" w:rsidRDefault="00C81E21" w:rsidP="00CA7EBA">
      <w:pPr>
        <w:tabs>
          <w:tab w:val="left" w:pos="709"/>
        </w:tabs>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La concentración declarada debe ser basada en el análisis realizado por el químico responsable y corresponderá al análisis de muestras representativas de al menos CINCO (5) lotes de síntesis o de lo contrario  TRES (3) lotes de síntesis con duplicado. La concentración será absoluta, vale decir que será igual o superior al límite inferior fijado. Anexar los análisis y cromatogramas, correspondientes.</w:t>
      </w:r>
    </w:p>
    <w:p w:rsidR="00C81E21" w:rsidRPr="00CA7EBA" w:rsidRDefault="00C81E21" w:rsidP="00CA7EBA">
      <w:pPr>
        <w:tabs>
          <w:tab w:val="left" w:pos="709"/>
        </w:tabs>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 xml:space="preserve">      </w:t>
      </w:r>
    </w:p>
    <w:p w:rsidR="00C81E21" w:rsidRPr="00CA7EBA" w:rsidRDefault="00C81E21" w:rsidP="00CA7EBA">
      <w:pPr>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 xml:space="preserve">ANEXO </w:t>
      </w:r>
      <w:r w:rsidR="007C2AFF" w:rsidRPr="00CA7EBA">
        <w:rPr>
          <w:rFonts w:ascii="Arial" w:hAnsi="Arial" w:cs="Arial"/>
          <w:sz w:val="20"/>
          <w:szCs w:val="20"/>
          <w:lang w:val="es-ES_tradnl"/>
        </w:rPr>
        <w:t xml:space="preserve"> </w:t>
      </w:r>
    </w:p>
    <w:p w:rsidR="00C81E21" w:rsidRPr="00CA7EBA" w:rsidRDefault="00C81E21" w:rsidP="00CA7EBA">
      <w:pPr>
        <w:spacing w:after="0" w:line="240" w:lineRule="auto"/>
        <w:ind w:left="708"/>
        <w:jc w:val="both"/>
        <w:rPr>
          <w:rFonts w:ascii="Arial" w:hAnsi="Arial" w:cs="Arial"/>
          <w:sz w:val="20"/>
          <w:szCs w:val="20"/>
          <w:lang w:val="es-ES_tradnl"/>
        </w:rPr>
      </w:pPr>
    </w:p>
    <w:p w:rsidR="00C81E21" w:rsidRPr="00CA7EBA" w:rsidRDefault="00C81E21" w:rsidP="00CA7EBA">
      <w:pPr>
        <w:spacing w:after="0" w:line="240" w:lineRule="auto"/>
        <w:ind w:left="708"/>
        <w:jc w:val="both"/>
        <w:rPr>
          <w:rFonts w:ascii="Arial" w:hAnsi="Arial" w:cs="Arial"/>
          <w:sz w:val="20"/>
          <w:szCs w:val="20"/>
          <w:lang w:val="es-ES_tradnl"/>
        </w:rPr>
      </w:pPr>
    </w:p>
    <w:p w:rsidR="00C81E21" w:rsidRPr="00CA7EBA" w:rsidRDefault="00C81E21" w:rsidP="00CA7EBA">
      <w:pPr>
        <w:pStyle w:val="ListParagraph"/>
        <w:numPr>
          <w:ilvl w:val="0"/>
          <w:numId w:val="12"/>
        </w:numPr>
        <w:spacing w:after="0" w:line="240" w:lineRule="auto"/>
        <w:jc w:val="both"/>
        <w:rPr>
          <w:rFonts w:ascii="Arial" w:hAnsi="Arial" w:cs="Arial"/>
          <w:sz w:val="20"/>
          <w:szCs w:val="20"/>
          <w:lang w:val="es-ES_tradnl"/>
        </w:rPr>
      </w:pPr>
      <w:r w:rsidRPr="00CA7EBA">
        <w:rPr>
          <w:rFonts w:ascii="Arial" w:hAnsi="Arial" w:cs="Arial"/>
          <w:sz w:val="20"/>
          <w:szCs w:val="20"/>
          <w:lang w:val="es-ES_tradnl"/>
        </w:rPr>
        <w:t>Análisis de la identidad de la sustancia activa grado técnico.</w:t>
      </w:r>
    </w:p>
    <w:p w:rsidR="00C81E21" w:rsidRPr="00CA7EBA" w:rsidRDefault="00C81E21" w:rsidP="00CA7EBA">
      <w:pPr>
        <w:pStyle w:val="ListParagraph"/>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Constituido por un conjunto de determinaciones analíticas que permitan establecer la composición, la constitución y la configuración molecular de la sustancia activa en forma indubitable. Para ello se deberán presentar, por lo menos dos espectros de la sustancia activa grado técnico, de entre los siguientes: IR, RMN, Masa. Se deberá acompañar los mismos con explicaciones claras y concisas de interpretación de los mismos, conducente a mostrar la identidad de la sustancia activa grado técnico.</w:t>
      </w:r>
    </w:p>
    <w:p w:rsidR="00C81E21" w:rsidRPr="00CA7EBA" w:rsidRDefault="00C81E21" w:rsidP="00CA7EBA">
      <w:pPr>
        <w:pStyle w:val="ListParagraph"/>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 xml:space="preserve">La identidad de todas las impurezas o eventualmente grupos de impurezas relacionadas, deberán ser identificadas mediante análisis químicos y espectroscópicos que permitan concluir indubitable e inequívocamente a la identidad de cada impureza o grupo de impurezas relacionadas. </w:t>
      </w:r>
    </w:p>
    <w:p w:rsidR="00C81E21" w:rsidRPr="00CA7EBA" w:rsidRDefault="00C81E21" w:rsidP="00CA7EBA">
      <w:pPr>
        <w:pStyle w:val="ListParagraph"/>
        <w:spacing w:after="0" w:line="240" w:lineRule="auto"/>
        <w:ind w:left="708"/>
        <w:jc w:val="both"/>
        <w:rPr>
          <w:rFonts w:ascii="Arial" w:hAnsi="Arial" w:cs="Arial"/>
          <w:sz w:val="20"/>
          <w:szCs w:val="20"/>
          <w:lang w:val="es-ES_tradnl"/>
        </w:rPr>
      </w:pPr>
    </w:p>
    <w:p w:rsidR="00C81E21" w:rsidRPr="00CA7EBA" w:rsidRDefault="00C81E21" w:rsidP="00CA7EBA">
      <w:pPr>
        <w:pStyle w:val="ListParagraph"/>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 xml:space="preserve">ANEXO </w:t>
      </w:r>
    </w:p>
    <w:p w:rsidR="00C81E21" w:rsidRPr="00CA7EBA" w:rsidRDefault="00C81E21" w:rsidP="00CA7EBA">
      <w:pPr>
        <w:spacing w:after="0" w:line="240" w:lineRule="auto"/>
        <w:ind w:left="708"/>
        <w:jc w:val="both"/>
        <w:rPr>
          <w:rFonts w:ascii="Arial" w:hAnsi="Arial" w:cs="Arial"/>
          <w:sz w:val="20"/>
          <w:szCs w:val="20"/>
          <w:lang w:val="es-ES_tradnl"/>
        </w:rPr>
      </w:pPr>
    </w:p>
    <w:p w:rsidR="00C81E21" w:rsidRPr="00CA7EBA" w:rsidRDefault="00C81E21" w:rsidP="00CA7EBA">
      <w:pPr>
        <w:pStyle w:val="ListParagraph"/>
        <w:numPr>
          <w:ilvl w:val="0"/>
          <w:numId w:val="12"/>
        </w:numPr>
        <w:spacing w:after="0" w:line="240" w:lineRule="auto"/>
        <w:jc w:val="both"/>
        <w:rPr>
          <w:rFonts w:ascii="Arial" w:hAnsi="Arial" w:cs="Arial"/>
          <w:sz w:val="20"/>
          <w:szCs w:val="20"/>
          <w:lang w:val="es-ES_tradnl"/>
        </w:rPr>
      </w:pPr>
      <w:r w:rsidRPr="00CA7EBA">
        <w:rPr>
          <w:rFonts w:ascii="Arial" w:hAnsi="Arial" w:cs="Arial"/>
          <w:sz w:val="20"/>
          <w:szCs w:val="20"/>
          <w:lang w:val="es-ES_tradnl"/>
        </w:rPr>
        <w:t>Justificación de la presencia de impurezas.</w:t>
      </w: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La empresa registrante debe proveer de adecuadas explicaciones sobre las impurezas que puedan encontrarse presentes en el producto. La discusión debe estar basada en una teoría química probada. Si la empresa registrante tiene motivos para suponer que una impureza que la Autoridad Competente pueda considerar relevante, la discusión debe incluir una explicación minuciosa y detallada sobre la posible formación de la(s) impureza(s) y las cantidades en que pudiera encontrarse presente. </w:t>
      </w:r>
    </w:p>
    <w:p w:rsidR="00C81E21" w:rsidRPr="00CA7EBA" w:rsidRDefault="00C81E21" w:rsidP="00CA7EBA">
      <w:pPr>
        <w:pStyle w:val="ListParagraph"/>
        <w:spacing w:after="0" w:line="240" w:lineRule="auto"/>
        <w:jc w:val="both"/>
        <w:rPr>
          <w:rFonts w:ascii="Arial" w:hAnsi="Arial" w:cs="Arial"/>
          <w:sz w:val="20"/>
          <w:szCs w:val="20"/>
          <w:lang w:val="es-ES_tradnl"/>
        </w:rPr>
      </w:pP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ANEXO </w:t>
      </w:r>
    </w:p>
    <w:p w:rsidR="00C81E21" w:rsidRPr="00CA7EBA" w:rsidRDefault="00C81E21" w:rsidP="00CA7EBA">
      <w:pPr>
        <w:pStyle w:val="ListParagraph"/>
        <w:spacing w:after="0" w:line="240" w:lineRule="auto"/>
        <w:jc w:val="both"/>
        <w:rPr>
          <w:rFonts w:ascii="Arial" w:hAnsi="Arial" w:cs="Arial"/>
          <w:sz w:val="20"/>
          <w:szCs w:val="20"/>
          <w:lang w:val="es-ES_tradnl"/>
        </w:rPr>
      </w:pPr>
    </w:p>
    <w:p w:rsidR="00C81E21" w:rsidRPr="00CA7EBA" w:rsidRDefault="00C81E21" w:rsidP="00CA7EBA">
      <w:pPr>
        <w:pStyle w:val="ListParagraph"/>
        <w:numPr>
          <w:ilvl w:val="0"/>
          <w:numId w:val="12"/>
        </w:numPr>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Métodos </w:t>
      </w: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lastRenderedPageBreak/>
        <w:t xml:space="preserve">La empresa debe proveer un adecuado método analítico  apropiado para los propósitos de fiscalización, tanto para la sustancia activa como para las impurezas. Dichos métodos deberán aportar, según corresponda: especificidad, precisión, linealidad, recuperación, límite de detección, etc., describiendo claramente como se ha realizado y los resultados obtenidos. Se deberán acompañar los elementos probatorios, tales como cromatograma (para el caso de determinaciones cromatográficas), indicando las sustancias que correspondan a cada pico. </w:t>
      </w:r>
    </w:p>
    <w:p w:rsidR="00C81E21" w:rsidRPr="00CA7EBA" w:rsidRDefault="00C81E21" w:rsidP="00CA7EBA">
      <w:pPr>
        <w:pStyle w:val="ListParagraph"/>
        <w:spacing w:after="0" w:line="240" w:lineRule="auto"/>
        <w:jc w:val="both"/>
        <w:rPr>
          <w:rFonts w:ascii="Arial" w:hAnsi="Arial" w:cs="Arial"/>
          <w:sz w:val="20"/>
          <w:szCs w:val="20"/>
          <w:lang w:val="es-ES_tradnl"/>
        </w:rPr>
      </w:pPr>
    </w:p>
    <w:p w:rsidR="00C81E21" w:rsidRPr="00CA7EBA" w:rsidRDefault="00C81E21" w:rsidP="00CA7EBA">
      <w:pPr>
        <w:pStyle w:val="ListParagraph"/>
        <w:spacing w:after="0" w:line="240" w:lineRule="auto"/>
        <w:jc w:val="both"/>
        <w:rPr>
          <w:rFonts w:ascii="Arial" w:hAnsi="Arial" w:cs="Arial"/>
          <w:sz w:val="20"/>
          <w:szCs w:val="20"/>
          <w:lang w:val="pt-BR"/>
        </w:rPr>
      </w:pPr>
      <w:r w:rsidRPr="00CA7EBA">
        <w:rPr>
          <w:rFonts w:ascii="Arial" w:hAnsi="Arial" w:cs="Arial"/>
          <w:sz w:val="20"/>
          <w:szCs w:val="20"/>
          <w:lang w:val="pt-BR"/>
        </w:rPr>
        <w:t xml:space="preserve">ANEXO </w:t>
      </w: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pStyle w:val="ListParagraph"/>
        <w:numPr>
          <w:ilvl w:val="0"/>
          <w:numId w:val="12"/>
        </w:numPr>
        <w:spacing w:after="0" w:line="240" w:lineRule="auto"/>
        <w:jc w:val="both"/>
        <w:rPr>
          <w:rFonts w:ascii="Arial" w:hAnsi="Arial" w:cs="Arial"/>
          <w:sz w:val="20"/>
          <w:szCs w:val="20"/>
          <w:lang w:val="es-ES_tradnl"/>
        </w:rPr>
      </w:pPr>
      <w:r w:rsidRPr="00CA7EBA">
        <w:rPr>
          <w:rFonts w:ascii="Arial" w:hAnsi="Arial" w:cs="Arial"/>
          <w:sz w:val="20"/>
          <w:szCs w:val="20"/>
          <w:lang w:val="es-ES_tradnl"/>
        </w:rPr>
        <w:t>Certificados de Análisis</w:t>
      </w:r>
      <w:r w:rsidRPr="00CA7EBA">
        <w:rPr>
          <w:rFonts w:ascii="Arial" w:hAnsi="Arial" w:cs="Arial"/>
          <w:sz w:val="20"/>
          <w:szCs w:val="20"/>
          <w:lang w:val="es-PY"/>
        </w:rPr>
        <w:t xml:space="preserve"> de los Patrones y Muestras presentados confeccionados bajo protocolos internacionalmente reconocidos por la Autoridad Competente.</w:t>
      </w:r>
    </w:p>
    <w:p w:rsidR="00C81E21" w:rsidRPr="00CA7EBA" w:rsidRDefault="00C81E21" w:rsidP="00CA7EBA">
      <w:pPr>
        <w:pStyle w:val="ListParagraph"/>
        <w:spacing w:after="0" w:line="240" w:lineRule="auto"/>
        <w:jc w:val="both"/>
        <w:rPr>
          <w:rFonts w:ascii="Arial" w:hAnsi="Arial" w:cs="Arial"/>
          <w:sz w:val="20"/>
          <w:szCs w:val="20"/>
          <w:lang w:val="es-ES_tradnl"/>
        </w:rPr>
      </w:pPr>
    </w:p>
    <w:p w:rsidR="00C81E21" w:rsidRPr="00CA7EBA" w:rsidRDefault="00C81E21" w:rsidP="00CA7EBA">
      <w:pPr>
        <w:pStyle w:val="ListParagraph"/>
        <w:spacing w:after="0" w:line="240" w:lineRule="auto"/>
        <w:jc w:val="both"/>
        <w:rPr>
          <w:rFonts w:ascii="Arial" w:hAnsi="Arial" w:cs="Arial"/>
          <w:sz w:val="20"/>
          <w:szCs w:val="20"/>
        </w:rPr>
      </w:pPr>
      <w:r w:rsidRPr="00CA7EBA">
        <w:rPr>
          <w:rFonts w:ascii="Arial" w:hAnsi="Arial" w:cs="Arial"/>
          <w:sz w:val="20"/>
          <w:szCs w:val="20"/>
        </w:rPr>
        <w:t xml:space="preserve">ANEXO </w:t>
      </w:r>
      <w:r w:rsidR="007C2AFF" w:rsidRPr="00CA7EBA">
        <w:rPr>
          <w:rFonts w:ascii="Arial" w:hAnsi="Arial" w:cs="Arial"/>
          <w:sz w:val="20"/>
          <w:szCs w:val="20"/>
        </w:rPr>
        <w:t>1</w:t>
      </w:r>
    </w:p>
    <w:p w:rsidR="00C81E21" w:rsidRPr="00CA7EBA" w:rsidRDefault="00C81E21" w:rsidP="00CA7EBA">
      <w:pPr>
        <w:pStyle w:val="ListParagraph"/>
        <w:spacing w:after="0" w:line="240" w:lineRule="auto"/>
        <w:jc w:val="both"/>
        <w:rPr>
          <w:rFonts w:ascii="Arial" w:hAnsi="Arial" w:cs="Arial"/>
          <w:sz w:val="20"/>
          <w:szCs w:val="20"/>
        </w:rPr>
      </w:pPr>
      <w:r w:rsidRPr="00CA7EBA">
        <w:rPr>
          <w:rFonts w:ascii="Arial" w:hAnsi="Arial" w:cs="Arial"/>
          <w:sz w:val="20"/>
          <w:szCs w:val="20"/>
        </w:rPr>
        <w:t xml:space="preserve"> </w:t>
      </w:r>
    </w:p>
    <w:p w:rsidR="00C81E21" w:rsidRPr="00CA7EBA" w:rsidRDefault="00C81E21" w:rsidP="00CA7EBA">
      <w:pPr>
        <w:pStyle w:val="ListParagraph"/>
        <w:spacing w:after="0" w:line="240" w:lineRule="auto"/>
        <w:jc w:val="both"/>
        <w:rPr>
          <w:rFonts w:ascii="Arial" w:hAnsi="Arial" w:cs="Arial"/>
          <w:sz w:val="20"/>
          <w:szCs w:val="20"/>
        </w:rPr>
      </w:pPr>
    </w:p>
    <w:p w:rsidR="00C81E21" w:rsidRPr="00CA7EBA" w:rsidRDefault="00C81E21" w:rsidP="00CA7EBA">
      <w:pPr>
        <w:pStyle w:val="ListParagraph"/>
        <w:numPr>
          <w:ilvl w:val="0"/>
          <w:numId w:val="12"/>
        </w:numPr>
        <w:spacing w:after="0" w:line="240" w:lineRule="auto"/>
        <w:jc w:val="both"/>
        <w:rPr>
          <w:rFonts w:ascii="Arial" w:hAnsi="Arial" w:cs="Arial"/>
          <w:sz w:val="20"/>
          <w:szCs w:val="20"/>
          <w:lang w:val="es-ES_tradnl"/>
        </w:rPr>
      </w:pPr>
      <w:r w:rsidRPr="00CA7EBA">
        <w:rPr>
          <w:rFonts w:ascii="Arial" w:hAnsi="Arial" w:cs="Arial"/>
          <w:sz w:val="20"/>
          <w:szCs w:val="20"/>
        </w:rPr>
        <w:t xml:space="preserve">Certificado de Origen o Certificado de Registro o Certificado de Exportación de la sustancia activa grado Técnico, identificado perfectamente a la empresa productora. </w:t>
      </w:r>
      <w:r w:rsidRPr="00CA7EBA">
        <w:rPr>
          <w:rFonts w:ascii="Arial" w:hAnsi="Arial" w:cs="Arial"/>
          <w:sz w:val="20"/>
          <w:szCs w:val="20"/>
          <w:lang w:val="es-ES_tradnl"/>
        </w:rPr>
        <w:t xml:space="preserve">Debidamente legalizado por </w:t>
      </w:r>
      <w:r w:rsidRPr="00CA7EBA">
        <w:rPr>
          <w:rFonts w:ascii="Arial" w:hAnsi="Arial" w:cs="Arial"/>
          <w:sz w:val="20"/>
          <w:szCs w:val="20"/>
          <w:lang w:val="es-PY"/>
        </w:rPr>
        <w:t>las</w:t>
      </w:r>
      <w:r w:rsidRPr="00CA7EBA">
        <w:rPr>
          <w:rFonts w:ascii="Arial" w:hAnsi="Arial" w:cs="Arial"/>
          <w:sz w:val="20"/>
          <w:szCs w:val="20"/>
          <w:lang w:val="es-ES_tradnl"/>
        </w:rPr>
        <w:t xml:space="preserve"> autoridades </w:t>
      </w:r>
      <w:r w:rsidRPr="00CA7EBA">
        <w:rPr>
          <w:rFonts w:ascii="Arial" w:hAnsi="Arial" w:cs="Arial"/>
          <w:sz w:val="20"/>
          <w:szCs w:val="20"/>
          <w:lang w:val="es-PY"/>
        </w:rPr>
        <w:t>en</w:t>
      </w:r>
      <w:r w:rsidRPr="00CA7EBA">
        <w:rPr>
          <w:rFonts w:ascii="Arial" w:hAnsi="Arial" w:cs="Arial"/>
          <w:sz w:val="20"/>
          <w:szCs w:val="20"/>
          <w:lang w:val="es-ES_tradnl"/>
        </w:rPr>
        <w:t xml:space="preserve"> el país de </w:t>
      </w:r>
      <w:r w:rsidRPr="00CA7EBA">
        <w:rPr>
          <w:rFonts w:ascii="Arial" w:hAnsi="Arial" w:cs="Arial"/>
          <w:sz w:val="20"/>
          <w:szCs w:val="20"/>
          <w:lang w:val="es-PY"/>
        </w:rPr>
        <w:t>origen</w:t>
      </w:r>
      <w:r w:rsidRPr="00CA7EBA">
        <w:rPr>
          <w:rFonts w:ascii="Arial" w:hAnsi="Arial" w:cs="Arial"/>
          <w:sz w:val="20"/>
          <w:szCs w:val="20"/>
          <w:lang w:val="es-ES_tradnl"/>
        </w:rPr>
        <w:t xml:space="preserve">.  </w:t>
      </w: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             </w:t>
      </w:r>
    </w:p>
    <w:p w:rsidR="00C81E21" w:rsidRPr="00CA7EBA" w:rsidRDefault="00C81E21" w:rsidP="00CA7EBA">
      <w:pPr>
        <w:pStyle w:val="ListParagraph"/>
        <w:spacing w:after="0" w:line="240" w:lineRule="auto"/>
        <w:ind w:left="708"/>
        <w:jc w:val="both"/>
        <w:rPr>
          <w:rFonts w:ascii="Arial" w:hAnsi="Arial" w:cs="Arial"/>
          <w:sz w:val="20"/>
          <w:szCs w:val="20"/>
        </w:rPr>
      </w:pPr>
      <w:r w:rsidRPr="00CA7EBA">
        <w:rPr>
          <w:rFonts w:ascii="Arial" w:hAnsi="Arial" w:cs="Arial"/>
          <w:sz w:val="20"/>
          <w:szCs w:val="20"/>
          <w:lang w:val="es-ES_tradnl"/>
        </w:rPr>
        <w:t xml:space="preserve">   </w:t>
      </w:r>
      <w:r w:rsidRPr="00CA7EBA">
        <w:rPr>
          <w:rFonts w:ascii="Arial" w:hAnsi="Arial" w:cs="Arial"/>
          <w:sz w:val="20"/>
          <w:szCs w:val="20"/>
        </w:rPr>
        <w:t xml:space="preserve">ANEXO </w:t>
      </w:r>
    </w:p>
    <w:p w:rsidR="00C81E21" w:rsidRPr="00CA7EBA" w:rsidRDefault="007C2AFF" w:rsidP="00CA7EBA">
      <w:pPr>
        <w:pStyle w:val="ListParagraph"/>
        <w:spacing w:after="0" w:line="240" w:lineRule="auto"/>
        <w:ind w:left="372" w:firstLine="348"/>
        <w:jc w:val="both"/>
        <w:rPr>
          <w:rFonts w:ascii="Arial" w:hAnsi="Arial" w:cs="Arial"/>
          <w:sz w:val="20"/>
          <w:szCs w:val="20"/>
        </w:rPr>
      </w:pPr>
      <w:r w:rsidRPr="00CA7EBA">
        <w:rPr>
          <w:rFonts w:ascii="Arial" w:hAnsi="Arial" w:cs="Arial"/>
          <w:sz w:val="20"/>
          <w:szCs w:val="20"/>
        </w:rPr>
        <w:t xml:space="preserve">   </w:t>
      </w:r>
    </w:p>
    <w:p w:rsidR="00C81E21" w:rsidRPr="00CA7EBA" w:rsidRDefault="00C81E21" w:rsidP="00CA7EBA">
      <w:pPr>
        <w:pStyle w:val="ListParagraph"/>
        <w:spacing w:after="0" w:line="240" w:lineRule="auto"/>
        <w:ind w:left="372" w:firstLine="348"/>
        <w:jc w:val="both"/>
        <w:rPr>
          <w:rFonts w:ascii="Arial" w:hAnsi="Arial" w:cs="Arial"/>
          <w:sz w:val="20"/>
          <w:szCs w:val="20"/>
        </w:rPr>
      </w:pPr>
    </w:p>
    <w:p w:rsidR="00C81E21" w:rsidRPr="00CA7EBA" w:rsidRDefault="00C81E21" w:rsidP="00CA7EBA">
      <w:pPr>
        <w:pStyle w:val="ListParagraph"/>
        <w:numPr>
          <w:ilvl w:val="0"/>
          <w:numId w:val="12"/>
        </w:numPr>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Para cada proceso resultante en una </w:t>
      </w:r>
      <w:r w:rsidRPr="00CA7EBA">
        <w:rPr>
          <w:rFonts w:ascii="Arial" w:hAnsi="Arial" w:cs="Arial"/>
          <w:sz w:val="20"/>
          <w:szCs w:val="20"/>
          <w:lang w:val="es-PY"/>
        </w:rPr>
        <w:t>sustancia</w:t>
      </w:r>
      <w:r w:rsidRPr="00CA7EBA">
        <w:rPr>
          <w:rFonts w:ascii="Arial" w:hAnsi="Arial" w:cs="Arial"/>
          <w:sz w:val="20"/>
          <w:szCs w:val="20"/>
          <w:lang w:val="es-ES_tradnl"/>
        </w:rPr>
        <w:t xml:space="preserve">  activa, debe proveerse la siguiente información </w:t>
      </w:r>
      <w:r w:rsidRPr="00CA7EBA">
        <w:rPr>
          <w:rFonts w:ascii="Arial" w:hAnsi="Arial" w:cs="Arial"/>
          <w:sz w:val="20"/>
          <w:szCs w:val="20"/>
          <w:lang w:val="es-PY"/>
        </w:rPr>
        <w:t>debe presentarse:</w:t>
      </w:r>
    </w:p>
    <w:p w:rsidR="003B2696" w:rsidRDefault="00C81E21" w:rsidP="003B2696">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Nombre(s) y dirección de los que formularon e intervinieron en el proceso </w:t>
      </w:r>
    </w:p>
    <w:p w:rsidR="003B2696" w:rsidRDefault="003B2696" w:rsidP="003B2696">
      <w:pPr>
        <w:pStyle w:val="ListParagraph"/>
        <w:spacing w:after="0" w:line="240" w:lineRule="auto"/>
        <w:jc w:val="both"/>
        <w:rPr>
          <w:rFonts w:ascii="Arial" w:hAnsi="Arial" w:cs="Arial"/>
          <w:sz w:val="20"/>
          <w:szCs w:val="20"/>
          <w:lang w:val="es-PY"/>
        </w:rPr>
      </w:pPr>
    </w:p>
    <w:bookmarkStart w:id="42" w:name="bkmFormNome"/>
    <w:bookmarkStart w:id="43" w:name="bkmFormuladores"/>
    <w:p w:rsidR="00584B81" w:rsidRDefault="007D0A46" w:rsidP="00584B81">
      <w:pPr>
        <w:pStyle w:val="ListParagraph"/>
        <w:spacing w:after="0" w:line="240" w:lineRule="auto"/>
        <w:jc w:val="both"/>
        <w:rPr>
          <w:rFonts w:ascii="Arial" w:hAnsi="Arial" w:cs="Arial"/>
          <w:sz w:val="20"/>
          <w:szCs w:val="20"/>
          <w:lang w:val="es-PY"/>
        </w:rPr>
      </w:pPr>
      <w:r>
        <w:rPr>
          <w:rFonts w:ascii="Arial" w:hAnsi="Arial" w:cs="Arial"/>
          <w:b/>
          <w:sz w:val="20"/>
          <w:szCs w:val="20"/>
        </w:rPr>
        <w:fldChar w:fldCharType="begin">
          <w:ffData>
            <w:name w:val="bkmFormNome"/>
            <w:enabled/>
            <w:calcOnExit w:val="0"/>
            <w:textInput>
              <w:default w:val="Source/Name"/>
            </w:textInput>
          </w:ffData>
        </w:fldChar>
      </w:r>
      <w:r w:rsidR="00584B81">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584B81">
        <w:rPr>
          <w:rFonts w:ascii="Arial" w:hAnsi="Arial" w:cs="Arial"/>
          <w:b/>
          <w:noProof/>
          <w:sz w:val="20"/>
          <w:szCs w:val="20"/>
        </w:rPr>
        <w:t>Source/Name</w:t>
      </w:r>
      <w:r>
        <w:rPr>
          <w:rFonts w:ascii="Arial" w:hAnsi="Arial" w:cs="Arial"/>
          <w:b/>
          <w:sz w:val="20"/>
          <w:szCs w:val="20"/>
        </w:rPr>
        <w:fldChar w:fldCharType="end"/>
      </w:r>
      <w:bookmarkEnd w:id="42"/>
      <w:r w:rsidR="00584B81" w:rsidRPr="008656A3">
        <w:rPr>
          <w:rFonts w:ascii="Arial" w:hAnsi="Arial" w:cs="Arial"/>
          <w:b/>
          <w:sz w:val="20"/>
          <w:szCs w:val="20"/>
        </w:rPr>
        <w:t>.</w:t>
      </w:r>
    </w:p>
    <w:bookmarkStart w:id="44" w:name="bkmFormEndereco"/>
    <w:p w:rsidR="00584B81" w:rsidRPr="003B2696" w:rsidRDefault="007D0A46" w:rsidP="00584B81">
      <w:pPr>
        <w:pStyle w:val="ListParagraph"/>
        <w:spacing w:after="0" w:line="240" w:lineRule="auto"/>
        <w:jc w:val="both"/>
        <w:rPr>
          <w:rFonts w:ascii="Arial" w:hAnsi="Arial" w:cs="Arial"/>
          <w:sz w:val="20"/>
          <w:szCs w:val="20"/>
          <w:lang w:val="es-PY"/>
        </w:rPr>
      </w:pPr>
      <w:r>
        <w:rPr>
          <w:rFonts w:ascii="Arial" w:hAnsi="Arial" w:cs="Arial"/>
          <w:sz w:val="20"/>
          <w:szCs w:val="20"/>
          <w:lang w:val="en-US"/>
        </w:rPr>
        <w:fldChar w:fldCharType="begin">
          <w:ffData>
            <w:name w:val="bkmFormEndereco"/>
            <w:enabled/>
            <w:calcOnExit w:val="0"/>
            <w:textInput>
              <w:default w:val="Source/Adress"/>
            </w:textInput>
          </w:ffData>
        </w:fldChar>
      </w:r>
      <w:r w:rsidR="00584B81">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584B81">
        <w:rPr>
          <w:rFonts w:ascii="Arial" w:hAnsi="Arial" w:cs="Arial"/>
          <w:noProof/>
          <w:sz w:val="20"/>
          <w:szCs w:val="20"/>
          <w:lang w:val="en-US"/>
        </w:rPr>
        <w:t>Source/Adress</w:t>
      </w:r>
      <w:r>
        <w:rPr>
          <w:rFonts w:ascii="Arial" w:hAnsi="Arial" w:cs="Arial"/>
          <w:sz w:val="20"/>
          <w:szCs w:val="20"/>
          <w:lang w:val="en-US"/>
        </w:rPr>
        <w:fldChar w:fldCharType="end"/>
      </w:r>
      <w:bookmarkEnd w:id="44"/>
      <w:r w:rsidR="00584B81" w:rsidRPr="008656A3">
        <w:rPr>
          <w:rFonts w:ascii="Arial" w:hAnsi="Arial" w:cs="Arial"/>
          <w:sz w:val="20"/>
          <w:szCs w:val="20"/>
          <w:lang w:val="en-US"/>
        </w:rPr>
        <w:t xml:space="preserve">, </w:t>
      </w:r>
      <w:bookmarkStart w:id="45" w:name="bkmFormCidade"/>
      <w:r>
        <w:rPr>
          <w:rFonts w:ascii="Arial" w:hAnsi="Arial" w:cs="Arial"/>
          <w:sz w:val="20"/>
          <w:szCs w:val="20"/>
          <w:lang w:val="en-US"/>
        </w:rPr>
        <w:fldChar w:fldCharType="begin">
          <w:ffData>
            <w:name w:val="bkmFormCidade"/>
            <w:enabled/>
            <w:calcOnExit w:val="0"/>
            <w:textInput>
              <w:default w:val="Source/City"/>
            </w:textInput>
          </w:ffData>
        </w:fldChar>
      </w:r>
      <w:r w:rsidR="00584B81">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584B81">
        <w:rPr>
          <w:rFonts w:ascii="Arial" w:hAnsi="Arial" w:cs="Arial"/>
          <w:noProof/>
          <w:sz w:val="20"/>
          <w:szCs w:val="20"/>
          <w:lang w:val="en-US"/>
        </w:rPr>
        <w:t>Source/City</w:t>
      </w:r>
      <w:r>
        <w:rPr>
          <w:rFonts w:ascii="Arial" w:hAnsi="Arial" w:cs="Arial"/>
          <w:sz w:val="20"/>
          <w:szCs w:val="20"/>
          <w:lang w:val="en-US"/>
        </w:rPr>
        <w:fldChar w:fldCharType="end"/>
      </w:r>
      <w:bookmarkEnd w:id="45"/>
      <w:r w:rsidR="00584B81" w:rsidRPr="008656A3">
        <w:rPr>
          <w:rFonts w:ascii="Arial" w:hAnsi="Arial" w:cs="Arial"/>
          <w:sz w:val="20"/>
          <w:szCs w:val="20"/>
          <w:lang w:val="en-US"/>
        </w:rPr>
        <w:t xml:space="preserve">, </w:t>
      </w:r>
      <w:bookmarkStart w:id="46" w:name="bkmFormPais"/>
      <w:r>
        <w:rPr>
          <w:rFonts w:ascii="Arial" w:hAnsi="Arial" w:cs="Arial"/>
          <w:sz w:val="20"/>
          <w:szCs w:val="20"/>
          <w:lang w:val="en-US"/>
        </w:rPr>
        <w:fldChar w:fldCharType="begin">
          <w:ffData>
            <w:name w:val="bkmFormPais"/>
            <w:enabled/>
            <w:calcOnExit w:val="0"/>
            <w:textInput>
              <w:default w:val="Source/Country"/>
            </w:textInput>
          </w:ffData>
        </w:fldChar>
      </w:r>
      <w:r w:rsidR="00584B81">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584B81">
        <w:rPr>
          <w:rFonts w:ascii="Arial" w:hAnsi="Arial" w:cs="Arial"/>
          <w:noProof/>
          <w:sz w:val="20"/>
          <w:szCs w:val="20"/>
          <w:lang w:val="en-US"/>
        </w:rPr>
        <w:t>Source/Country</w:t>
      </w:r>
      <w:r>
        <w:rPr>
          <w:rFonts w:ascii="Arial" w:hAnsi="Arial" w:cs="Arial"/>
          <w:sz w:val="20"/>
          <w:szCs w:val="20"/>
          <w:lang w:val="en-US"/>
        </w:rPr>
        <w:fldChar w:fldCharType="end"/>
      </w:r>
      <w:bookmarkEnd w:id="46"/>
      <w:r w:rsidR="00584B81" w:rsidRPr="008656A3">
        <w:rPr>
          <w:rFonts w:ascii="Arial" w:hAnsi="Arial" w:cs="Arial"/>
          <w:sz w:val="20"/>
          <w:szCs w:val="20"/>
          <w:lang w:val="en-US"/>
        </w:rPr>
        <w:t xml:space="preserve"> </w:t>
      </w:r>
    </w:p>
    <w:p w:rsidR="00584B81" w:rsidRDefault="00584B81" w:rsidP="00584B81">
      <w:pPr>
        <w:pStyle w:val="ListParagraph"/>
        <w:spacing w:after="0" w:line="240" w:lineRule="auto"/>
        <w:jc w:val="both"/>
        <w:rPr>
          <w:rFonts w:ascii="Arial" w:hAnsi="Arial" w:cs="Arial"/>
          <w:sz w:val="20"/>
          <w:szCs w:val="20"/>
          <w:lang w:val="en-US"/>
        </w:rPr>
      </w:pPr>
    </w:p>
    <w:bookmarkEnd w:id="43"/>
    <w:p w:rsidR="00584B81" w:rsidRPr="003B2696" w:rsidRDefault="00584B81" w:rsidP="00CA7EBA">
      <w:pPr>
        <w:pStyle w:val="ListParagraph"/>
        <w:spacing w:after="0" w:line="240" w:lineRule="auto"/>
        <w:jc w:val="both"/>
        <w:rPr>
          <w:rFonts w:ascii="Arial" w:hAnsi="Arial" w:cs="Arial"/>
          <w:sz w:val="20"/>
          <w:szCs w:val="20"/>
          <w:lang w:val="en-US"/>
        </w:rPr>
      </w:pP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Caracterización general del proceso (por ejemplo, lotes o si es un proceso continuo)</w:t>
      </w: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ANEXO </w:t>
      </w: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Ref.: </w:t>
      </w:r>
      <w:r w:rsidR="007C2AFF" w:rsidRPr="00CA7EBA">
        <w:rPr>
          <w:rFonts w:ascii="Arial" w:hAnsi="Arial" w:cs="Arial"/>
          <w:sz w:val="20"/>
          <w:szCs w:val="20"/>
          <w:lang w:val="es-PY"/>
        </w:rPr>
        <w:t xml:space="preserve">Proceso de fabricación </w:t>
      </w: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Identificación de los materiales utilizados para fabricar el producto </w:t>
      </w: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ANEXO </w:t>
      </w: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Ref.: </w:t>
      </w:r>
      <w:r w:rsidR="007C2AFF" w:rsidRPr="00CA7EBA">
        <w:rPr>
          <w:rFonts w:ascii="Arial" w:hAnsi="Arial" w:cs="Arial"/>
          <w:sz w:val="20"/>
          <w:szCs w:val="20"/>
          <w:lang w:val="es-PY"/>
        </w:rPr>
        <w:t>Proceso de fabricación</w:t>
      </w: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Descripción del equipamiento utilizado.</w:t>
      </w: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spacing w:after="0" w:line="240" w:lineRule="auto"/>
        <w:jc w:val="both"/>
        <w:rPr>
          <w:rFonts w:ascii="Arial" w:hAnsi="Arial" w:cs="Arial"/>
          <w:sz w:val="20"/>
          <w:szCs w:val="20"/>
          <w:lang w:val="es-ES_tradnl"/>
        </w:rPr>
      </w:pPr>
      <w:r w:rsidRPr="00CA7EBA">
        <w:rPr>
          <w:rFonts w:ascii="Arial" w:hAnsi="Arial" w:cs="Arial"/>
          <w:sz w:val="20"/>
          <w:szCs w:val="20"/>
          <w:lang w:val="es-ES_tradnl"/>
        </w:rPr>
        <w:tab/>
        <w:t xml:space="preserve">ANEXO </w:t>
      </w: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Ref.: </w:t>
      </w:r>
      <w:r w:rsidR="007C2AFF" w:rsidRPr="00CA7EBA">
        <w:rPr>
          <w:rFonts w:ascii="Arial" w:hAnsi="Arial" w:cs="Arial"/>
          <w:sz w:val="20"/>
          <w:szCs w:val="20"/>
          <w:lang w:val="es-PY"/>
        </w:rPr>
        <w:t>Proceso de fabricación</w:t>
      </w:r>
    </w:p>
    <w:p w:rsidR="00C81E21" w:rsidRPr="00CA7EBA" w:rsidRDefault="00C81E21" w:rsidP="00CA7EBA">
      <w:pPr>
        <w:spacing w:after="0" w:line="240" w:lineRule="auto"/>
        <w:jc w:val="both"/>
        <w:rPr>
          <w:rFonts w:ascii="Arial" w:hAnsi="Arial" w:cs="Arial"/>
          <w:sz w:val="20"/>
          <w:szCs w:val="20"/>
          <w:lang w:val="es-ES_tradnl"/>
        </w:rPr>
      </w:pPr>
      <w:r w:rsidRPr="00CA7EBA">
        <w:rPr>
          <w:rFonts w:ascii="Arial" w:hAnsi="Arial" w:cs="Arial"/>
          <w:sz w:val="20"/>
          <w:szCs w:val="20"/>
          <w:lang w:val="es-ES_tradnl"/>
        </w:rPr>
        <w:tab/>
      </w:r>
    </w:p>
    <w:p w:rsidR="00C81E21" w:rsidRPr="00CA7EBA" w:rsidRDefault="00C81E21" w:rsidP="00CA7EBA">
      <w:pPr>
        <w:spacing w:after="0" w:line="240" w:lineRule="auto"/>
        <w:ind w:left="708"/>
        <w:jc w:val="both"/>
        <w:rPr>
          <w:rFonts w:ascii="Arial" w:hAnsi="Arial" w:cs="Arial"/>
          <w:sz w:val="20"/>
          <w:szCs w:val="20"/>
          <w:lang w:val="es-ES_tradnl"/>
        </w:rPr>
      </w:pPr>
      <w:r w:rsidRPr="00CA7EBA">
        <w:rPr>
          <w:rFonts w:ascii="Arial" w:hAnsi="Arial" w:cs="Arial"/>
          <w:sz w:val="20"/>
          <w:szCs w:val="20"/>
          <w:lang w:val="es-ES_tradnl"/>
        </w:rPr>
        <w:t>Descripción general de las condiciones (</w:t>
      </w:r>
      <w:r w:rsidR="00AE54D3" w:rsidRPr="00CA7EBA">
        <w:rPr>
          <w:rFonts w:ascii="Arial" w:hAnsi="Arial" w:cs="Arial"/>
          <w:sz w:val="20"/>
          <w:szCs w:val="20"/>
          <w:lang w:val="es-ES_tradnl"/>
        </w:rPr>
        <w:t>Ej.</w:t>
      </w:r>
      <w:r w:rsidRPr="00CA7EBA">
        <w:rPr>
          <w:rFonts w:ascii="Arial" w:hAnsi="Arial" w:cs="Arial"/>
          <w:sz w:val="20"/>
          <w:szCs w:val="20"/>
          <w:lang w:val="es-ES_tradnl"/>
        </w:rPr>
        <w:t>: Temperatura, presión, pH, humedad) que se controlan durante el proceso.</w:t>
      </w:r>
    </w:p>
    <w:p w:rsidR="00C81E21" w:rsidRPr="00CA7EBA" w:rsidRDefault="00C81E21" w:rsidP="00CA7EBA">
      <w:pPr>
        <w:spacing w:after="0" w:line="240" w:lineRule="auto"/>
        <w:ind w:left="708"/>
        <w:jc w:val="both"/>
        <w:rPr>
          <w:rFonts w:ascii="Arial" w:hAnsi="Arial" w:cs="Arial"/>
          <w:sz w:val="20"/>
          <w:szCs w:val="20"/>
          <w:lang w:val="es-ES_tradnl"/>
        </w:rPr>
      </w:pPr>
    </w:p>
    <w:p w:rsidR="00C81E21" w:rsidRPr="00CA7EBA" w:rsidRDefault="00C81E21" w:rsidP="00CA7EBA">
      <w:pPr>
        <w:spacing w:after="0" w:line="240" w:lineRule="auto"/>
        <w:ind w:left="708"/>
        <w:jc w:val="both"/>
        <w:rPr>
          <w:rFonts w:ascii="Arial" w:hAnsi="Arial" w:cs="Arial"/>
          <w:sz w:val="20"/>
          <w:szCs w:val="20"/>
          <w:lang w:val="es-ES"/>
        </w:rPr>
      </w:pPr>
      <w:r w:rsidRPr="00CA7EBA">
        <w:rPr>
          <w:rFonts w:ascii="Arial" w:hAnsi="Arial" w:cs="Arial"/>
          <w:sz w:val="20"/>
          <w:szCs w:val="20"/>
          <w:lang w:val="es-ES"/>
        </w:rPr>
        <w:t xml:space="preserve">ANEXO </w:t>
      </w:r>
    </w:p>
    <w:p w:rsidR="00C81E21" w:rsidRPr="00CA7EBA" w:rsidRDefault="00C81E21" w:rsidP="00CA7EBA">
      <w:pPr>
        <w:pStyle w:val="ListParagraph"/>
        <w:spacing w:after="0" w:line="240" w:lineRule="auto"/>
        <w:jc w:val="both"/>
        <w:rPr>
          <w:rFonts w:ascii="Arial" w:hAnsi="Arial" w:cs="Arial"/>
          <w:sz w:val="20"/>
          <w:szCs w:val="20"/>
          <w:lang w:val="es-PY"/>
        </w:rPr>
      </w:pPr>
      <w:r w:rsidRPr="00CA7EBA">
        <w:rPr>
          <w:rFonts w:ascii="Arial" w:hAnsi="Arial" w:cs="Arial"/>
          <w:sz w:val="20"/>
          <w:szCs w:val="20"/>
          <w:lang w:val="es-PY"/>
        </w:rPr>
        <w:t xml:space="preserve">Ref.: </w:t>
      </w:r>
      <w:r w:rsidR="007C2AFF" w:rsidRPr="00CA7EBA">
        <w:rPr>
          <w:rFonts w:ascii="Arial" w:hAnsi="Arial" w:cs="Arial"/>
          <w:sz w:val="20"/>
          <w:szCs w:val="20"/>
          <w:lang w:val="es-PY"/>
        </w:rPr>
        <w:t>Proceso de fabricación</w:t>
      </w: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spacing w:after="0" w:line="240" w:lineRule="auto"/>
        <w:rPr>
          <w:rFonts w:ascii="Arial" w:hAnsi="Arial" w:cs="Arial"/>
          <w:b/>
          <w:sz w:val="20"/>
          <w:szCs w:val="20"/>
          <w:lang w:val="es-ES_tradnl"/>
        </w:rPr>
      </w:pPr>
      <w:r w:rsidRPr="00CA7EBA">
        <w:rPr>
          <w:rFonts w:ascii="Arial" w:hAnsi="Arial" w:cs="Arial"/>
          <w:b/>
          <w:sz w:val="20"/>
          <w:szCs w:val="20"/>
          <w:lang w:val="es-ES_tradnl"/>
        </w:rPr>
        <w:lastRenderedPageBreak/>
        <w:t>III. CUERPO TECNICO</w:t>
      </w:r>
    </w:p>
    <w:p w:rsidR="00C81E21" w:rsidRPr="00CA7EBA" w:rsidRDefault="00C81E21" w:rsidP="00CA7EBA">
      <w:pPr>
        <w:spacing w:after="0" w:line="240" w:lineRule="auto"/>
        <w:rPr>
          <w:rFonts w:ascii="Arial" w:hAnsi="Arial" w:cs="Arial"/>
          <w:sz w:val="20"/>
          <w:szCs w:val="20"/>
          <w:lang w:val="es-ES_tradnl"/>
        </w:rPr>
      </w:pPr>
      <w:r w:rsidRPr="00CA7EBA">
        <w:rPr>
          <w:rFonts w:ascii="Arial" w:hAnsi="Arial" w:cs="Arial"/>
          <w:sz w:val="20"/>
          <w:szCs w:val="20"/>
          <w:lang w:val="es-ES_tradnl"/>
        </w:rPr>
        <w:t xml:space="preserve">Este cuerpo técnico se presentará con las documentaciones correspondientes, separados por tema, como sigue:   </w:t>
      </w:r>
    </w:p>
    <w:p w:rsidR="00C81E21" w:rsidRPr="00CA7EBA" w:rsidRDefault="00C81E21" w:rsidP="00CA7EBA">
      <w:pPr>
        <w:pStyle w:val="ListParagraph"/>
        <w:numPr>
          <w:ilvl w:val="0"/>
          <w:numId w:val="15"/>
        </w:numPr>
        <w:spacing w:after="0" w:line="240" w:lineRule="auto"/>
        <w:jc w:val="both"/>
        <w:rPr>
          <w:rFonts w:ascii="Arial" w:hAnsi="Arial" w:cs="Arial"/>
          <w:b/>
          <w:sz w:val="20"/>
          <w:szCs w:val="20"/>
        </w:rPr>
      </w:pPr>
      <w:r w:rsidRPr="00CA7EBA">
        <w:rPr>
          <w:rFonts w:ascii="Arial" w:hAnsi="Arial" w:cs="Arial"/>
          <w:b/>
          <w:sz w:val="20"/>
          <w:szCs w:val="20"/>
        </w:rPr>
        <w:t>Identidad</w:t>
      </w:r>
    </w:p>
    <w:p w:rsidR="00C81E21" w:rsidRPr="00CA7EBA" w:rsidRDefault="00C81E21" w:rsidP="009A4FF3">
      <w:pPr>
        <w:pStyle w:val="ListParagraph"/>
        <w:numPr>
          <w:ilvl w:val="1"/>
          <w:numId w:val="15"/>
        </w:numPr>
        <w:spacing w:after="0" w:line="240" w:lineRule="auto"/>
        <w:jc w:val="both"/>
        <w:rPr>
          <w:rFonts w:ascii="Arial" w:hAnsi="Arial" w:cs="Arial"/>
          <w:b/>
          <w:sz w:val="20"/>
          <w:szCs w:val="20"/>
        </w:rPr>
      </w:pPr>
      <w:r w:rsidRPr="00CA7EBA">
        <w:rPr>
          <w:rFonts w:ascii="Arial" w:hAnsi="Arial" w:cs="Arial"/>
          <w:b/>
          <w:sz w:val="20"/>
          <w:szCs w:val="20"/>
        </w:rPr>
        <w:t>Fabricante</w:t>
      </w:r>
    </w:p>
    <w:bookmarkStart w:id="47" w:name="bkmFabNome2"/>
    <w:p w:rsidR="00C81E21" w:rsidRPr="00CA7EBA" w:rsidRDefault="007D0A46" w:rsidP="00CA7EBA">
      <w:pPr>
        <w:pStyle w:val="ListParagraph"/>
        <w:spacing w:after="0" w:line="240" w:lineRule="auto"/>
        <w:ind w:firstLine="696"/>
        <w:jc w:val="both"/>
        <w:rPr>
          <w:rFonts w:ascii="Arial" w:hAnsi="Arial" w:cs="Arial"/>
          <w:b/>
          <w:sz w:val="20"/>
          <w:szCs w:val="20"/>
        </w:rPr>
      </w:pPr>
      <w:r>
        <w:rPr>
          <w:rFonts w:ascii="Arial" w:hAnsi="Arial" w:cs="Arial"/>
          <w:b/>
          <w:sz w:val="20"/>
          <w:szCs w:val="20"/>
        </w:rPr>
        <w:fldChar w:fldCharType="begin">
          <w:ffData>
            <w:name w:val="bkmFabNome2"/>
            <w:enabled/>
            <w:calcOnExit w:val="0"/>
            <w:textInput>
              <w:default w:val="Source/Name"/>
            </w:textInput>
          </w:ffData>
        </w:fldChar>
      </w:r>
      <w:r w:rsidR="00FB1B8F">
        <w:rPr>
          <w:rFonts w:ascii="Arial" w:hAnsi="Arial" w:cs="Arial"/>
          <w:b/>
          <w:sz w:val="20"/>
          <w:szCs w:val="20"/>
        </w:rPr>
        <w:instrText xml:space="preserve"> FORMTEXT </w:instrText>
      </w:r>
      <w:r>
        <w:rPr>
          <w:rFonts w:ascii="Arial" w:hAnsi="Arial" w:cs="Arial"/>
          <w:b/>
          <w:sz w:val="20"/>
          <w:szCs w:val="20"/>
        </w:rPr>
      </w:r>
      <w:r>
        <w:rPr>
          <w:rFonts w:ascii="Arial" w:hAnsi="Arial" w:cs="Arial"/>
          <w:b/>
          <w:sz w:val="20"/>
          <w:szCs w:val="20"/>
        </w:rPr>
        <w:fldChar w:fldCharType="separate"/>
      </w:r>
      <w:r w:rsidR="00FB1B8F">
        <w:rPr>
          <w:rFonts w:ascii="Arial" w:hAnsi="Arial" w:cs="Arial"/>
          <w:b/>
          <w:noProof/>
          <w:sz w:val="20"/>
          <w:szCs w:val="20"/>
        </w:rPr>
        <w:t>Source/Name</w:t>
      </w:r>
      <w:r>
        <w:rPr>
          <w:rFonts w:ascii="Arial" w:hAnsi="Arial" w:cs="Arial"/>
          <w:b/>
          <w:sz w:val="20"/>
          <w:szCs w:val="20"/>
        </w:rPr>
        <w:fldChar w:fldCharType="end"/>
      </w:r>
      <w:bookmarkEnd w:id="47"/>
      <w:r w:rsidR="00C81E21" w:rsidRPr="00CA7EBA">
        <w:rPr>
          <w:rFonts w:ascii="Arial" w:hAnsi="Arial" w:cs="Arial"/>
          <w:b/>
          <w:sz w:val="20"/>
          <w:szCs w:val="20"/>
        </w:rPr>
        <w:t>.</w:t>
      </w:r>
    </w:p>
    <w:p w:rsidR="001245E6" w:rsidRDefault="00C81E21" w:rsidP="001245E6">
      <w:pPr>
        <w:pStyle w:val="ListParagraph"/>
        <w:spacing w:after="0" w:line="240" w:lineRule="auto"/>
        <w:ind w:firstLine="696"/>
        <w:jc w:val="both"/>
        <w:rPr>
          <w:rFonts w:ascii="Arial" w:hAnsi="Arial" w:cs="Arial"/>
          <w:b/>
          <w:sz w:val="20"/>
          <w:szCs w:val="20"/>
          <w:u w:val="single"/>
        </w:rPr>
      </w:pPr>
      <w:r w:rsidRPr="00CA7EBA">
        <w:rPr>
          <w:rFonts w:ascii="Arial" w:hAnsi="Arial" w:cs="Arial"/>
          <w:b/>
          <w:sz w:val="20"/>
          <w:szCs w:val="20"/>
          <w:u w:val="single"/>
        </w:rPr>
        <w:t xml:space="preserve">Dirección: </w:t>
      </w:r>
    </w:p>
    <w:bookmarkStart w:id="48" w:name="bkmFabEnde2"/>
    <w:p w:rsidR="001245E6" w:rsidRPr="001245E6" w:rsidRDefault="007D0A46" w:rsidP="001245E6">
      <w:pPr>
        <w:pStyle w:val="ListParagraph"/>
        <w:spacing w:after="0" w:line="240" w:lineRule="auto"/>
        <w:ind w:firstLine="696"/>
        <w:jc w:val="both"/>
        <w:rPr>
          <w:rFonts w:ascii="Arial" w:hAnsi="Arial" w:cs="Arial"/>
          <w:b/>
          <w:sz w:val="20"/>
          <w:szCs w:val="20"/>
          <w:u w:val="single"/>
        </w:rPr>
      </w:pPr>
      <w:r>
        <w:rPr>
          <w:rFonts w:ascii="Arial" w:hAnsi="Arial" w:cs="Arial"/>
          <w:sz w:val="20"/>
          <w:szCs w:val="20"/>
          <w:lang w:val="en-US"/>
        </w:rPr>
        <w:fldChar w:fldCharType="begin">
          <w:ffData>
            <w:name w:val="bkmFabEnde2"/>
            <w:enabled/>
            <w:calcOnExit w:val="0"/>
            <w:textInput>
              <w:default w:val="Source/Adress"/>
            </w:textInput>
          </w:ffData>
        </w:fldChar>
      </w:r>
      <w:r w:rsidR="00FB1B8F">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FB1B8F">
        <w:rPr>
          <w:rFonts w:ascii="Arial" w:hAnsi="Arial" w:cs="Arial"/>
          <w:noProof/>
          <w:sz w:val="20"/>
          <w:szCs w:val="20"/>
          <w:lang w:val="en-US"/>
        </w:rPr>
        <w:t>Source/Adress</w:t>
      </w:r>
      <w:r>
        <w:rPr>
          <w:rFonts w:ascii="Arial" w:hAnsi="Arial" w:cs="Arial"/>
          <w:sz w:val="20"/>
          <w:szCs w:val="20"/>
          <w:lang w:val="en-US"/>
        </w:rPr>
        <w:fldChar w:fldCharType="end"/>
      </w:r>
      <w:bookmarkEnd w:id="48"/>
      <w:r w:rsidR="001245E6" w:rsidRPr="008656A3">
        <w:rPr>
          <w:rFonts w:ascii="Arial" w:hAnsi="Arial" w:cs="Arial"/>
          <w:sz w:val="20"/>
          <w:szCs w:val="20"/>
          <w:lang w:val="en-US"/>
        </w:rPr>
        <w:t xml:space="preserve">, </w:t>
      </w:r>
      <w:bookmarkStart w:id="49" w:name="bkmFabCidade2"/>
      <w:r>
        <w:rPr>
          <w:rFonts w:ascii="Arial" w:hAnsi="Arial" w:cs="Arial"/>
          <w:sz w:val="20"/>
          <w:szCs w:val="20"/>
          <w:lang w:val="en-US"/>
        </w:rPr>
        <w:fldChar w:fldCharType="begin">
          <w:ffData>
            <w:name w:val="bkmFabCidade2"/>
            <w:enabled/>
            <w:calcOnExit w:val="0"/>
            <w:textInput>
              <w:default w:val="Source/City"/>
            </w:textInput>
          </w:ffData>
        </w:fldChar>
      </w:r>
      <w:r w:rsidR="00FB1B8F">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FB1B8F">
        <w:rPr>
          <w:rFonts w:ascii="Arial" w:hAnsi="Arial" w:cs="Arial"/>
          <w:noProof/>
          <w:sz w:val="20"/>
          <w:szCs w:val="20"/>
          <w:lang w:val="en-US"/>
        </w:rPr>
        <w:t>Source/City</w:t>
      </w:r>
      <w:r>
        <w:rPr>
          <w:rFonts w:ascii="Arial" w:hAnsi="Arial" w:cs="Arial"/>
          <w:sz w:val="20"/>
          <w:szCs w:val="20"/>
          <w:lang w:val="en-US"/>
        </w:rPr>
        <w:fldChar w:fldCharType="end"/>
      </w:r>
      <w:bookmarkEnd w:id="49"/>
      <w:r w:rsidR="001245E6" w:rsidRPr="008656A3">
        <w:rPr>
          <w:rFonts w:ascii="Arial" w:hAnsi="Arial" w:cs="Arial"/>
          <w:sz w:val="20"/>
          <w:szCs w:val="20"/>
          <w:lang w:val="en-US"/>
        </w:rPr>
        <w:t xml:space="preserve">, </w:t>
      </w:r>
      <w:bookmarkStart w:id="50" w:name="bkmFabPais2"/>
      <w:r>
        <w:rPr>
          <w:rFonts w:ascii="Arial" w:hAnsi="Arial" w:cs="Arial"/>
          <w:sz w:val="20"/>
          <w:szCs w:val="20"/>
          <w:lang w:val="en-US"/>
        </w:rPr>
        <w:fldChar w:fldCharType="begin">
          <w:ffData>
            <w:name w:val="bkmFabPais2"/>
            <w:enabled/>
            <w:calcOnExit w:val="0"/>
            <w:textInput>
              <w:default w:val="Source/Country"/>
            </w:textInput>
          </w:ffData>
        </w:fldChar>
      </w:r>
      <w:r w:rsidR="00FB1B8F">
        <w:rPr>
          <w:rFonts w:ascii="Arial" w:hAnsi="Arial" w:cs="Arial"/>
          <w:sz w:val="20"/>
          <w:szCs w:val="20"/>
          <w:lang w:val="en-US"/>
        </w:rPr>
        <w:instrText xml:space="preserve"> FORMTEXT </w:instrText>
      </w:r>
      <w:r>
        <w:rPr>
          <w:rFonts w:ascii="Arial" w:hAnsi="Arial" w:cs="Arial"/>
          <w:sz w:val="20"/>
          <w:szCs w:val="20"/>
          <w:lang w:val="en-US"/>
        </w:rPr>
      </w:r>
      <w:r>
        <w:rPr>
          <w:rFonts w:ascii="Arial" w:hAnsi="Arial" w:cs="Arial"/>
          <w:sz w:val="20"/>
          <w:szCs w:val="20"/>
          <w:lang w:val="en-US"/>
        </w:rPr>
        <w:fldChar w:fldCharType="separate"/>
      </w:r>
      <w:r w:rsidR="00FB1B8F">
        <w:rPr>
          <w:rFonts w:ascii="Arial" w:hAnsi="Arial" w:cs="Arial"/>
          <w:noProof/>
          <w:sz w:val="20"/>
          <w:szCs w:val="20"/>
          <w:lang w:val="en-US"/>
        </w:rPr>
        <w:t>Source/Country</w:t>
      </w:r>
      <w:r>
        <w:rPr>
          <w:rFonts w:ascii="Arial" w:hAnsi="Arial" w:cs="Arial"/>
          <w:sz w:val="20"/>
          <w:szCs w:val="20"/>
          <w:lang w:val="en-US"/>
        </w:rPr>
        <w:fldChar w:fldCharType="end"/>
      </w:r>
      <w:bookmarkEnd w:id="50"/>
      <w:r w:rsidR="001245E6" w:rsidRPr="008656A3">
        <w:rPr>
          <w:rFonts w:ascii="Arial" w:hAnsi="Arial" w:cs="Arial"/>
          <w:sz w:val="20"/>
          <w:szCs w:val="20"/>
          <w:lang w:val="en-US"/>
        </w:rPr>
        <w:t xml:space="preserve"> </w:t>
      </w:r>
    </w:p>
    <w:p w:rsidR="00C81E21" w:rsidRPr="001245E6" w:rsidRDefault="00C81E21" w:rsidP="00CA7EBA">
      <w:pPr>
        <w:pStyle w:val="ListParagraph"/>
        <w:spacing w:after="0" w:line="240" w:lineRule="auto"/>
        <w:ind w:firstLine="696"/>
        <w:jc w:val="both"/>
        <w:rPr>
          <w:rFonts w:ascii="Arial" w:hAnsi="Arial" w:cs="Arial"/>
          <w:sz w:val="20"/>
          <w:szCs w:val="20"/>
          <w:lang w:val="en-US"/>
        </w:rPr>
      </w:pPr>
      <w:r w:rsidRPr="001245E6">
        <w:rPr>
          <w:rFonts w:ascii="Arial" w:hAnsi="Arial" w:cs="Arial"/>
          <w:sz w:val="20"/>
          <w:szCs w:val="20"/>
          <w:lang w:val="en-US"/>
        </w:rPr>
        <w:t xml:space="preserve">Tel.: </w:t>
      </w:r>
      <w:bookmarkStart w:id="51" w:name="bkmFabDDDPhone2"/>
      <w:r w:rsidR="007D0A46">
        <w:rPr>
          <w:rFonts w:ascii="Arial" w:hAnsi="Arial" w:cs="Arial"/>
          <w:sz w:val="20"/>
          <w:szCs w:val="20"/>
        </w:rPr>
        <w:fldChar w:fldCharType="begin">
          <w:ffData>
            <w:name w:val="bkmFabDDDPhone2"/>
            <w:enabled/>
            <w:calcOnExit w:val="0"/>
            <w:textInput>
              <w:default w:val="Source/Area code"/>
            </w:textInput>
          </w:ffData>
        </w:fldChar>
      </w:r>
      <w:r w:rsidR="00FB1B8F">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FB1B8F">
        <w:rPr>
          <w:rFonts w:ascii="Arial" w:hAnsi="Arial" w:cs="Arial"/>
          <w:noProof/>
          <w:sz w:val="20"/>
          <w:szCs w:val="20"/>
        </w:rPr>
        <w:t>Source/Area code</w:t>
      </w:r>
      <w:r w:rsidR="007D0A46">
        <w:rPr>
          <w:rFonts w:ascii="Arial" w:hAnsi="Arial" w:cs="Arial"/>
          <w:sz w:val="20"/>
          <w:szCs w:val="20"/>
        </w:rPr>
        <w:fldChar w:fldCharType="end"/>
      </w:r>
      <w:bookmarkEnd w:id="51"/>
      <w:r w:rsidR="001245E6" w:rsidRPr="008656A3">
        <w:rPr>
          <w:rFonts w:ascii="Arial" w:hAnsi="Arial" w:cs="Arial"/>
          <w:sz w:val="20"/>
          <w:szCs w:val="20"/>
          <w:lang w:val="en-US"/>
        </w:rPr>
        <w:t xml:space="preserve"> – </w:t>
      </w:r>
      <w:bookmarkStart w:id="52" w:name="bkmFabFone2"/>
      <w:r w:rsidR="007D0A46">
        <w:rPr>
          <w:rFonts w:ascii="Arial" w:hAnsi="Arial" w:cs="Arial"/>
          <w:sz w:val="20"/>
          <w:szCs w:val="20"/>
        </w:rPr>
        <w:fldChar w:fldCharType="begin">
          <w:ffData>
            <w:name w:val="bkmFabFone2"/>
            <w:enabled/>
            <w:calcOnExit w:val="0"/>
            <w:textInput>
              <w:default w:val="Source/Phone"/>
            </w:textInput>
          </w:ffData>
        </w:fldChar>
      </w:r>
      <w:r w:rsidR="00FB1B8F">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FB1B8F">
        <w:rPr>
          <w:rFonts w:ascii="Arial" w:hAnsi="Arial" w:cs="Arial"/>
          <w:noProof/>
          <w:sz w:val="20"/>
          <w:szCs w:val="20"/>
        </w:rPr>
        <w:t>Source/Phone</w:t>
      </w:r>
      <w:r w:rsidR="007D0A46">
        <w:rPr>
          <w:rFonts w:ascii="Arial" w:hAnsi="Arial" w:cs="Arial"/>
          <w:sz w:val="20"/>
          <w:szCs w:val="20"/>
        </w:rPr>
        <w:fldChar w:fldCharType="end"/>
      </w:r>
      <w:bookmarkEnd w:id="52"/>
    </w:p>
    <w:p w:rsidR="00C81E21" w:rsidRPr="001245E6" w:rsidRDefault="00C81E21" w:rsidP="00CA7EBA">
      <w:pPr>
        <w:pStyle w:val="ListParagraph"/>
        <w:spacing w:after="0" w:line="240" w:lineRule="auto"/>
        <w:ind w:firstLine="696"/>
        <w:jc w:val="both"/>
        <w:rPr>
          <w:rFonts w:ascii="Arial" w:hAnsi="Arial" w:cs="Arial"/>
          <w:sz w:val="20"/>
          <w:szCs w:val="20"/>
          <w:lang w:val="en-US"/>
        </w:rPr>
      </w:pPr>
      <w:r w:rsidRPr="001245E6">
        <w:rPr>
          <w:rFonts w:ascii="Arial" w:hAnsi="Arial" w:cs="Arial"/>
          <w:sz w:val="20"/>
          <w:szCs w:val="20"/>
          <w:lang w:val="en-US"/>
        </w:rPr>
        <w:t xml:space="preserve">Fax.: </w:t>
      </w:r>
      <w:bookmarkStart w:id="53" w:name="bkmFabDDDFax2"/>
      <w:r w:rsidR="007D0A46">
        <w:rPr>
          <w:rFonts w:ascii="Arial" w:hAnsi="Arial" w:cs="Arial"/>
          <w:sz w:val="20"/>
          <w:szCs w:val="20"/>
        </w:rPr>
        <w:fldChar w:fldCharType="begin">
          <w:ffData>
            <w:name w:val="bkmFabDDDFax2"/>
            <w:enabled/>
            <w:calcOnExit w:val="0"/>
            <w:textInput>
              <w:default w:val="Source/Area code"/>
            </w:textInput>
          </w:ffData>
        </w:fldChar>
      </w:r>
      <w:r w:rsidR="00FB1B8F">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FB1B8F">
        <w:rPr>
          <w:rFonts w:ascii="Arial" w:hAnsi="Arial" w:cs="Arial"/>
          <w:noProof/>
          <w:sz w:val="20"/>
          <w:szCs w:val="20"/>
        </w:rPr>
        <w:t>Source/Area code</w:t>
      </w:r>
      <w:r w:rsidR="007D0A46">
        <w:rPr>
          <w:rFonts w:ascii="Arial" w:hAnsi="Arial" w:cs="Arial"/>
          <w:sz w:val="20"/>
          <w:szCs w:val="20"/>
        </w:rPr>
        <w:fldChar w:fldCharType="end"/>
      </w:r>
      <w:bookmarkEnd w:id="53"/>
      <w:r w:rsidR="001245E6" w:rsidRPr="008656A3">
        <w:rPr>
          <w:rFonts w:ascii="Arial" w:hAnsi="Arial" w:cs="Arial"/>
          <w:sz w:val="20"/>
          <w:szCs w:val="20"/>
          <w:lang w:val="en-US"/>
        </w:rPr>
        <w:t xml:space="preserve"> – </w:t>
      </w:r>
      <w:bookmarkStart w:id="54" w:name="bkmFabFax2"/>
      <w:r w:rsidR="007D0A46">
        <w:rPr>
          <w:rFonts w:ascii="Arial" w:hAnsi="Arial" w:cs="Arial"/>
          <w:sz w:val="20"/>
          <w:szCs w:val="20"/>
          <w:lang w:val="pt-BR"/>
        </w:rPr>
        <w:fldChar w:fldCharType="begin">
          <w:ffData>
            <w:name w:val="bkmFabFax2"/>
            <w:enabled/>
            <w:calcOnExit w:val="0"/>
            <w:textInput>
              <w:default w:val="Source/Fax"/>
            </w:textInput>
          </w:ffData>
        </w:fldChar>
      </w:r>
      <w:r w:rsidR="00FB1B8F" w:rsidRPr="00FB1B8F">
        <w:rPr>
          <w:rFonts w:ascii="Arial" w:hAnsi="Arial" w:cs="Arial"/>
          <w:sz w:val="20"/>
          <w:szCs w:val="20"/>
          <w:lang w:val="en-US"/>
        </w:rPr>
        <w:instrText xml:space="preserve"> FORMTEXT </w:instrText>
      </w:r>
      <w:r w:rsidR="007D0A46">
        <w:rPr>
          <w:rFonts w:ascii="Arial" w:hAnsi="Arial" w:cs="Arial"/>
          <w:sz w:val="20"/>
          <w:szCs w:val="20"/>
          <w:lang w:val="pt-BR"/>
        </w:rPr>
      </w:r>
      <w:r w:rsidR="007D0A46">
        <w:rPr>
          <w:rFonts w:ascii="Arial" w:hAnsi="Arial" w:cs="Arial"/>
          <w:sz w:val="20"/>
          <w:szCs w:val="20"/>
          <w:lang w:val="pt-BR"/>
        </w:rPr>
        <w:fldChar w:fldCharType="separate"/>
      </w:r>
      <w:r w:rsidR="00FB1B8F" w:rsidRPr="00FB1B8F">
        <w:rPr>
          <w:rFonts w:ascii="Arial" w:hAnsi="Arial" w:cs="Arial"/>
          <w:noProof/>
          <w:sz w:val="20"/>
          <w:szCs w:val="20"/>
          <w:lang w:val="en-US"/>
        </w:rPr>
        <w:t>Source/Fax</w:t>
      </w:r>
      <w:r w:rsidR="007D0A46">
        <w:rPr>
          <w:rFonts w:ascii="Arial" w:hAnsi="Arial" w:cs="Arial"/>
          <w:sz w:val="20"/>
          <w:szCs w:val="20"/>
          <w:lang w:val="pt-BR"/>
        </w:rPr>
        <w:fldChar w:fldCharType="end"/>
      </w:r>
      <w:bookmarkEnd w:id="54"/>
    </w:p>
    <w:p w:rsidR="00C81E21" w:rsidRPr="00CA7EBA" w:rsidRDefault="00C81E21" w:rsidP="00CA7EBA">
      <w:pPr>
        <w:pStyle w:val="ListParagraph"/>
        <w:spacing w:after="0" w:line="240" w:lineRule="auto"/>
        <w:ind w:firstLine="696"/>
        <w:jc w:val="both"/>
        <w:rPr>
          <w:rFonts w:ascii="Arial" w:hAnsi="Arial" w:cs="Arial"/>
          <w:sz w:val="20"/>
          <w:szCs w:val="20"/>
          <w:lang w:val="pt-BR"/>
        </w:rPr>
      </w:pPr>
      <w:r w:rsidRPr="00CA7EBA">
        <w:rPr>
          <w:rFonts w:ascii="Arial" w:hAnsi="Arial" w:cs="Arial"/>
          <w:sz w:val="20"/>
          <w:szCs w:val="20"/>
          <w:lang w:val="pt-BR"/>
        </w:rPr>
        <w:t xml:space="preserve">Oficial de Contacto: </w:t>
      </w:r>
      <w:r w:rsidRPr="00CA7EBA">
        <w:rPr>
          <w:rFonts w:ascii="Arial" w:hAnsi="Arial" w:cs="Arial"/>
          <w:sz w:val="20"/>
          <w:szCs w:val="20"/>
          <w:lang w:val="pt-BR"/>
        </w:rPr>
        <w:tab/>
      </w:r>
    </w:p>
    <w:p w:rsidR="001245E6" w:rsidRPr="009D43A6" w:rsidRDefault="001245E6" w:rsidP="001245E6">
      <w:pPr>
        <w:tabs>
          <w:tab w:val="left" w:pos="4680"/>
        </w:tabs>
        <w:spacing w:after="0"/>
        <w:jc w:val="both"/>
        <w:rPr>
          <w:rFonts w:ascii="Arial" w:hAnsi="Arial" w:cs="Arial"/>
          <w:sz w:val="20"/>
          <w:szCs w:val="20"/>
        </w:rPr>
      </w:pPr>
      <w:r w:rsidRPr="008656A3">
        <w:rPr>
          <w:rFonts w:ascii="Arial" w:hAnsi="Arial" w:cs="Arial"/>
          <w:sz w:val="20"/>
          <w:szCs w:val="20"/>
        </w:rPr>
        <w:tab/>
      </w:r>
      <w:r w:rsidRPr="009D43A6">
        <w:rPr>
          <w:rFonts w:ascii="Arial" w:hAnsi="Arial" w:cs="Arial"/>
          <w:sz w:val="20"/>
          <w:szCs w:val="20"/>
        </w:rPr>
        <w:t>E-mail:</w:t>
      </w:r>
      <w:r w:rsidRPr="009D43A6">
        <w:rPr>
          <w:rFonts w:ascii="Arial" w:hAnsi="Arial" w:cs="Arial"/>
          <w:color w:val="FF0000"/>
          <w:sz w:val="20"/>
          <w:szCs w:val="20"/>
        </w:rPr>
        <w:t xml:space="preserve"> </w:t>
      </w:r>
      <w:bookmarkStart w:id="55" w:name="bkmFabEmail2"/>
      <w:r w:rsidR="007D0A46">
        <w:rPr>
          <w:rFonts w:ascii="Arial" w:hAnsi="Arial" w:cs="Arial"/>
          <w:sz w:val="20"/>
          <w:szCs w:val="20"/>
        </w:rPr>
        <w:fldChar w:fldCharType="begin">
          <w:ffData>
            <w:name w:val="bkmFabEmail2"/>
            <w:enabled/>
            <w:calcOnExit w:val="0"/>
            <w:textInput>
              <w:default w:val="Source/E-mail"/>
            </w:textInput>
          </w:ffData>
        </w:fldChar>
      </w:r>
      <w:r w:rsidR="00FB1B8F" w:rsidRPr="009D43A6">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FB1B8F" w:rsidRPr="009D43A6">
        <w:rPr>
          <w:rFonts w:ascii="Arial" w:hAnsi="Arial" w:cs="Arial"/>
          <w:noProof/>
          <w:sz w:val="20"/>
          <w:szCs w:val="20"/>
        </w:rPr>
        <w:t>Source/E-mail</w:t>
      </w:r>
      <w:r w:rsidR="007D0A46">
        <w:rPr>
          <w:rFonts w:ascii="Arial" w:hAnsi="Arial" w:cs="Arial"/>
          <w:sz w:val="20"/>
          <w:szCs w:val="20"/>
        </w:rPr>
        <w:fldChar w:fldCharType="end"/>
      </w:r>
      <w:bookmarkEnd w:id="55"/>
    </w:p>
    <w:p w:rsidR="001245E6" w:rsidRPr="008656A3" w:rsidRDefault="001245E6" w:rsidP="001245E6">
      <w:pPr>
        <w:tabs>
          <w:tab w:val="left" w:pos="4680"/>
        </w:tabs>
        <w:spacing w:after="0"/>
        <w:jc w:val="both"/>
        <w:rPr>
          <w:rFonts w:ascii="Arial" w:hAnsi="Arial" w:cs="Arial"/>
          <w:color w:val="FF0000"/>
          <w:sz w:val="20"/>
          <w:szCs w:val="20"/>
          <w:lang w:val="es-ES_tradnl"/>
        </w:rPr>
      </w:pPr>
      <w:r w:rsidRPr="008656A3">
        <w:rPr>
          <w:rFonts w:ascii="Arial" w:hAnsi="Arial" w:cs="Arial"/>
          <w:sz w:val="20"/>
          <w:szCs w:val="20"/>
          <w:lang w:val="es-ES_tradnl"/>
        </w:rPr>
        <w:tab/>
        <w:t>Web:</w:t>
      </w:r>
      <w:r w:rsidRPr="008656A3">
        <w:rPr>
          <w:rFonts w:ascii="Arial" w:hAnsi="Arial" w:cs="Arial"/>
          <w:color w:val="FF0000"/>
          <w:sz w:val="20"/>
          <w:szCs w:val="20"/>
          <w:lang w:val="es-ES_tradnl"/>
        </w:rPr>
        <w:t xml:space="preserve"> </w:t>
      </w:r>
      <w:bookmarkStart w:id="56" w:name="bkmFabSite2"/>
      <w:r w:rsidR="007D0A46">
        <w:rPr>
          <w:rFonts w:ascii="Arial" w:hAnsi="Arial" w:cs="Arial"/>
          <w:sz w:val="20"/>
          <w:szCs w:val="20"/>
        </w:rPr>
        <w:fldChar w:fldCharType="begin">
          <w:ffData>
            <w:name w:val="bkmFabSite2"/>
            <w:enabled/>
            <w:calcOnExit w:val="0"/>
            <w:textInput>
              <w:default w:val="Source/Site"/>
            </w:textInput>
          </w:ffData>
        </w:fldChar>
      </w:r>
      <w:r w:rsidR="00FB1B8F">
        <w:rPr>
          <w:rFonts w:ascii="Arial" w:hAnsi="Arial" w:cs="Arial"/>
          <w:sz w:val="20"/>
          <w:szCs w:val="20"/>
        </w:rPr>
        <w:instrText xml:space="preserve"> FORMTEXT </w:instrText>
      </w:r>
      <w:r w:rsidR="007D0A46">
        <w:rPr>
          <w:rFonts w:ascii="Arial" w:hAnsi="Arial" w:cs="Arial"/>
          <w:sz w:val="20"/>
          <w:szCs w:val="20"/>
        </w:rPr>
      </w:r>
      <w:r w:rsidR="007D0A46">
        <w:rPr>
          <w:rFonts w:ascii="Arial" w:hAnsi="Arial" w:cs="Arial"/>
          <w:sz w:val="20"/>
          <w:szCs w:val="20"/>
        </w:rPr>
        <w:fldChar w:fldCharType="separate"/>
      </w:r>
      <w:r w:rsidR="00FB1B8F">
        <w:rPr>
          <w:rFonts w:ascii="Arial" w:hAnsi="Arial" w:cs="Arial"/>
          <w:noProof/>
          <w:sz w:val="20"/>
          <w:szCs w:val="20"/>
        </w:rPr>
        <w:t>Source/Site</w:t>
      </w:r>
      <w:r w:rsidR="007D0A46">
        <w:rPr>
          <w:rFonts w:ascii="Arial" w:hAnsi="Arial" w:cs="Arial"/>
          <w:sz w:val="20"/>
          <w:szCs w:val="20"/>
        </w:rPr>
        <w:fldChar w:fldCharType="end"/>
      </w:r>
      <w:bookmarkEnd w:id="56"/>
    </w:p>
    <w:p w:rsidR="00C81E21" w:rsidRPr="00FB1B8F" w:rsidRDefault="00C81E21" w:rsidP="00CA7EBA">
      <w:pPr>
        <w:pStyle w:val="ListParagraph"/>
        <w:spacing w:after="0" w:line="240" w:lineRule="auto"/>
        <w:jc w:val="both"/>
        <w:rPr>
          <w:rFonts w:ascii="Arial" w:hAnsi="Arial" w:cs="Arial"/>
          <w:color w:val="FF0000"/>
          <w:sz w:val="20"/>
          <w:szCs w:val="20"/>
          <w:lang w:val="en-US"/>
        </w:rPr>
      </w:pPr>
    </w:p>
    <w:p w:rsidR="00C81E21" w:rsidRPr="00CA7EBA" w:rsidRDefault="00C81E21" w:rsidP="00CA7EBA">
      <w:pPr>
        <w:pStyle w:val="ListParagraph"/>
        <w:numPr>
          <w:ilvl w:val="1"/>
          <w:numId w:val="15"/>
        </w:numPr>
        <w:spacing w:after="0" w:line="240" w:lineRule="auto"/>
        <w:jc w:val="both"/>
        <w:rPr>
          <w:rFonts w:ascii="Arial" w:hAnsi="Arial" w:cs="Arial"/>
          <w:b/>
          <w:sz w:val="20"/>
          <w:szCs w:val="20"/>
        </w:rPr>
      </w:pPr>
      <w:r w:rsidRPr="00CA7EBA">
        <w:rPr>
          <w:rFonts w:ascii="Arial" w:hAnsi="Arial" w:cs="Arial"/>
          <w:b/>
          <w:sz w:val="20"/>
          <w:szCs w:val="20"/>
        </w:rPr>
        <w:t>Nombre Común</w:t>
      </w:r>
    </w:p>
    <w:bookmarkStart w:id="57" w:name="bkmIaNomeComum"/>
    <w:p w:rsidR="00C81E21" w:rsidRPr="00CA7EBA" w:rsidRDefault="007D0A46" w:rsidP="00CA7EBA">
      <w:pPr>
        <w:pStyle w:val="ListParagraph"/>
        <w:spacing w:after="0" w:line="240" w:lineRule="auto"/>
        <w:ind w:left="1068"/>
        <w:jc w:val="both"/>
        <w:rPr>
          <w:rFonts w:ascii="Arial" w:hAnsi="Arial" w:cs="Arial"/>
          <w:b/>
          <w:sz w:val="20"/>
          <w:szCs w:val="20"/>
        </w:rPr>
      </w:pPr>
      <w:r>
        <w:rPr>
          <w:rFonts w:ascii="Arial" w:hAnsi="Arial" w:cs="Arial"/>
          <w:sz w:val="20"/>
          <w:szCs w:val="20"/>
        </w:rPr>
        <w:fldChar w:fldCharType="begin">
          <w:ffData>
            <w:name w:val="bkmIaNomeComum"/>
            <w:enabled/>
            <w:calcOnExit w:val="0"/>
            <w:textInput>
              <w:default w:val="Product/Active Ingredient/Common name"/>
            </w:textInput>
          </w:ffData>
        </w:fldChar>
      </w:r>
      <w:r w:rsidR="00FB1B8F">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FB1B8F">
        <w:rPr>
          <w:rFonts w:ascii="Arial" w:hAnsi="Arial" w:cs="Arial"/>
          <w:noProof/>
          <w:sz w:val="20"/>
          <w:szCs w:val="20"/>
        </w:rPr>
        <w:t>Product/Active Ingredient/Common name</w:t>
      </w:r>
      <w:r>
        <w:rPr>
          <w:rFonts w:ascii="Arial" w:hAnsi="Arial" w:cs="Arial"/>
          <w:sz w:val="20"/>
          <w:szCs w:val="20"/>
        </w:rPr>
        <w:fldChar w:fldCharType="end"/>
      </w:r>
      <w:bookmarkEnd w:id="57"/>
    </w:p>
    <w:p w:rsidR="00C81E21" w:rsidRPr="00CA7EBA" w:rsidRDefault="00C81E21" w:rsidP="00CA7EBA">
      <w:pPr>
        <w:pStyle w:val="ListParagraph"/>
        <w:spacing w:after="0" w:line="240" w:lineRule="auto"/>
        <w:ind w:left="1068"/>
        <w:jc w:val="both"/>
        <w:rPr>
          <w:rFonts w:ascii="Arial" w:hAnsi="Arial" w:cs="Arial"/>
          <w:sz w:val="20"/>
          <w:szCs w:val="20"/>
        </w:rPr>
      </w:pPr>
    </w:p>
    <w:p w:rsidR="00C81E21" w:rsidRPr="00CA7EBA" w:rsidRDefault="00C81E21" w:rsidP="00CA7EBA">
      <w:pPr>
        <w:pStyle w:val="ListParagraph"/>
        <w:numPr>
          <w:ilvl w:val="1"/>
          <w:numId w:val="15"/>
        </w:numPr>
        <w:spacing w:after="0" w:line="240" w:lineRule="auto"/>
        <w:jc w:val="both"/>
        <w:rPr>
          <w:rFonts w:ascii="Arial" w:hAnsi="Arial" w:cs="Arial"/>
          <w:b/>
          <w:sz w:val="20"/>
          <w:szCs w:val="20"/>
        </w:rPr>
      </w:pPr>
      <w:r w:rsidRPr="00CA7EBA">
        <w:rPr>
          <w:rFonts w:ascii="Arial" w:hAnsi="Arial" w:cs="Arial"/>
          <w:b/>
          <w:sz w:val="20"/>
          <w:szCs w:val="20"/>
        </w:rPr>
        <w:t>Sinónimo</w:t>
      </w:r>
    </w:p>
    <w:bookmarkStart w:id="58" w:name="bkmIaSinonimia"/>
    <w:p w:rsidR="00C81E21" w:rsidRPr="00CA7EBA" w:rsidRDefault="007D0A46" w:rsidP="00CA7EBA">
      <w:pPr>
        <w:pStyle w:val="ListParagraph"/>
        <w:spacing w:after="0" w:line="240" w:lineRule="auto"/>
        <w:ind w:left="1068"/>
        <w:jc w:val="both"/>
        <w:rPr>
          <w:rFonts w:ascii="Arial" w:hAnsi="Arial" w:cs="Arial"/>
          <w:sz w:val="20"/>
          <w:szCs w:val="20"/>
        </w:rPr>
      </w:pPr>
      <w:r>
        <w:rPr>
          <w:rFonts w:ascii="Arial" w:hAnsi="Arial" w:cs="Arial"/>
          <w:sz w:val="20"/>
          <w:szCs w:val="20"/>
        </w:rPr>
        <w:fldChar w:fldCharType="begin">
          <w:ffData>
            <w:name w:val="bkmIaSinonimia"/>
            <w:enabled/>
            <w:calcOnExit w:val="0"/>
            <w:textInput>
              <w:default w:val="Product/Activee Ingredient/Synonymy"/>
            </w:textInput>
          </w:ffData>
        </w:fldChar>
      </w:r>
      <w:r w:rsidR="00BF078E">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BF078E">
        <w:rPr>
          <w:rFonts w:ascii="Arial" w:hAnsi="Arial" w:cs="Arial"/>
          <w:noProof/>
          <w:sz w:val="20"/>
          <w:szCs w:val="20"/>
        </w:rPr>
        <w:t>Product/Activee Ingredient/Synonymy</w:t>
      </w:r>
      <w:r>
        <w:rPr>
          <w:rFonts w:ascii="Arial" w:hAnsi="Arial" w:cs="Arial"/>
          <w:sz w:val="20"/>
          <w:szCs w:val="20"/>
        </w:rPr>
        <w:fldChar w:fldCharType="end"/>
      </w:r>
      <w:bookmarkEnd w:id="58"/>
    </w:p>
    <w:p w:rsidR="00C81E21" w:rsidRPr="00CA7EBA" w:rsidRDefault="00C81E21" w:rsidP="00CA7EBA">
      <w:pPr>
        <w:pStyle w:val="ListParagraph"/>
        <w:spacing w:after="0" w:line="240" w:lineRule="auto"/>
        <w:ind w:left="1068"/>
        <w:jc w:val="both"/>
        <w:rPr>
          <w:rFonts w:ascii="Arial" w:hAnsi="Arial" w:cs="Arial"/>
          <w:sz w:val="20"/>
          <w:szCs w:val="20"/>
        </w:rPr>
      </w:pPr>
    </w:p>
    <w:p w:rsidR="00C81E21" w:rsidRPr="00FB1B8F" w:rsidRDefault="00C81E21" w:rsidP="00CA7EBA">
      <w:pPr>
        <w:pStyle w:val="ListParagraph"/>
        <w:numPr>
          <w:ilvl w:val="1"/>
          <w:numId w:val="15"/>
        </w:numPr>
        <w:spacing w:after="0" w:line="240" w:lineRule="auto"/>
        <w:jc w:val="both"/>
        <w:rPr>
          <w:rFonts w:ascii="Arial" w:hAnsi="Arial" w:cs="Arial"/>
          <w:b/>
          <w:sz w:val="20"/>
          <w:szCs w:val="20"/>
        </w:rPr>
      </w:pPr>
      <w:r w:rsidRPr="00FB1B8F">
        <w:rPr>
          <w:rFonts w:ascii="Arial" w:hAnsi="Arial" w:cs="Arial"/>
          <w:b/>
          <w:sz w:val="20"/>
          <w:szCs w:val="20"/>
        </w:rPr>
        <w:t>Nombre Químico aceptado o propuesto por IUPAC.</w:t>
      </w:r>
    </w:p>
    <w:bookmarkStart w:id="59" w:name="bkmIaIupac"/>
    <w:p w:rsidR="00C81E21" w:rsidRPr="002E53D4" w:rsidRDefault="007D0A46" w:rsidP="00CA7EBA">
      <w:pPr>
        <w:pStyle w:val="ListParagraph"/>
        <w:spacing w:after="0" w:line="240" w:lineRule="auto"/>
        <w:ind w:left="1068"/>
        <w:jc w:val="both"/>
        <w:rPr>
          <w:rFonts w:ascii="Arial" w:hAnsi="Arial" w:cs="Arial"/>
          <w:sz w:val="20"/>
          <w:szCs w:val="20"/>
          <w:lang w:val="en-US"/>
        </w:rPr>
      </w:pPr>
      <w:r>
        <w:rPr>
          <w:rFonts w:ascii="Arial" w:hAnsi="Arial" w:cs="Arial"/>
          <w:sz w:val="20"/>
          <w:szCs w:val="20"/>
          <w:lang w:val="pt-BR"/>
        </w:rPr>
        <w:fldChar w:fldCharType="begin">
          <w:ffData>
            <w:name w:val="bkmIaIupac"/>
            <w:enabled/>
            <w:calcOnExit w:val="0"/>
            <w:textInput>
              <w:default w:val="Product/Active Ingredient/Chemical international name (IUPAC)"/>
            </w:textInput>
          </w:ffData>
        </w:fldChar>
      </w:r>
      <w:r w:rsidR="00FC1F29" w:rsidRPr="00FC1F29">
        <w:rPr>
          <w:rFonts w:ascii="Arial" w:hAnsi="Arial" w:cs="Arial"/>
          <w:sz w:val="20"/>
          <w:szCs w:val="20"/>
          <w:lang w:val="en-US"/>
        </w:rPr>
        <w:instrText xml:space="preserve"> FORMTEXT </w:instrText>
      </w:r>
      <w:r>
        <w:rPr>
          <w:rFonts w:ascii="Arial" w:hAnsi="Arial" w:cs="Arial"/>
          <w:sz w:val="20"/>
          <w:szCs w:val="20"/>
          <w:lang w:val="pt-BR"/>
        </w:rPr>
      </w:r>
      <w:r>
        <w:rPr>
          <w:rFonts w:ascii="Arial" w:hAnsi="Arial" w:cs="Arial"/>
          <w:sz w:val="20"/>
          <w:szCs w:val="20"/>
          <w:lang w:val="pt-BR"/>
        </w:rPr>
        <w:fldChar w:fldCharType="separate"/>
      </w:r>
      <w:r w:rsidR="00FC1F29" w:rsidRPr="00FC1F29">
        <w:rPr>
          <w:rFonts w:ascii="Arial" w:hAnsi="Arial" w:cs="Arial"/>
          <w:noProof/>
          <w:sz w:val="20"/>
          <w:szCs w:val="20"/>
          <w:lang w:val="en-US"/>
        </w:rPr>
        <w:t>Product/Active Ingredient/Chemical international name (IUPAC)</w:t>
      </w:r>
      <w:r>
        <w:rPr>
          <w:rFonts w:ascii="Arial" w:hAnsi="Arial" w:cs="Arial"/>
          <w:sz w:val="20"/>
          <w:szCs w:val="20"/>
          <w:lang w:val="pt-BR"/>
        </w:rPr>
        <w:fldChar w:fldCharType="end"/>
      </w:r>
      <w:bookmarkEnd w:id="59"/>
    </w:p>
    <w:p w:rsidR="009A4FF3" w:rsidRPr="002E53D4" w:rsidRDefault="009A4FF3" w:rsidP="00CA7EBA">
      <w:pPr>
        <w:pStyle w:val="ListParagraph"/>
        <w:spacing w:after="0" w:line="240" w:lineRule="auto"/>
        <w:ind w:left="1068"/>
        <w:jc w:val="both"/>
        <w:rPr>
          <w:rFonts w:ascii="Arial" w:hAnsi="Arial" w:cs="Arial"/>
          <w:sz w:val="20"/>
          <w:szCs w:val="20"/>
          <w:lang w:val="en-US"/>
        </w:rPr>
      </w:pPr>
    </w:p>
    <w:p w:rsidR="00BF078E" w:rsidRPr="009A4FF3" w:rsidRDefault="00E216FD" w:rsidP="009A4FF3">
      <w:pPr>
        <w:pStyle w:val="ListParagraph"/>
        <w:numPr>
          <w:ilvl w:val="1"/>
          <w:numId w:val="15"/>
        </w:numPr>
        <w:spacing w:after="0" w:line="240" w:lineRule="auto"/>
        <w:jc w:val="both"/>
        <w:rPr>
          <w:rFonts w:ascii="Arial" w:hAnsi="Arial" w:cs="Arial"/>
          <w:b/>
          <w:sz w:val="20"/>
          <w:szCs w:val="20"/>
          <w:lang w:val="en-US"/>
        </w:rPr>
      </w:pPr>
      <w:r w:rsidRPr="009A4FF3">
        <w:rPr>
          <w:rFonts w:ascii="Arial" w:hAnsi="Arial" w:cs="Arial"/>
          <w:b/>
          <w:sz w:val="20"/>
          <w:szCs w:val="20"/>
          <w:lang w:val="en-US"/>
        </w:rPr>
        <w:t>Formula Empírica</w:t>
      </w:r>
    </w:p>
    <w:bookmarkStart w:id="60" w:name="bkmIaFormMolecular"/>
    <w:p w:rsidR="00BF078E" w:rsidRPr="00BF078E" w:rsidRDefault="007D0A46" w:rsidP="00BF078E">
      <w:pPr>
        <w:pStyle w:val="ListParagraph"/>
        <w:spacing w:after="0" w:line="240" w:lineRule="auto"/>
        <w:ind w:left="1068"/>
        <w:jc w:val="both"/>
        <w:rPr>
          <w:rFonts w:ascii="Arial" w:hAnsi="Arial" w:cs="Arial"/>
          <w:sz w:val="20"/>
          <w:szCs w:val="20"/>
          <w:lang w:val="en-US"/>
        </w:rPr>
      </w:pPr>
      <w:r>
        <w:rPr>
          <w:rFonts w:ascii="Arial" w:hAnsi="Arial" w:cs="Arial"/>
          <w:sz w:val="20"/>
          <w:szCs w:val="20"/>
          <w:lang w:val="pt-BR"/>
        </w:rPr>
        <w:fldChar w:fldCharType="begin">
          <w:ffData>
            <w:name w:val="bkmIaFormMolecular"/>
            <w:enabled/>
            <w:calcOnExit w:val="0"/>
            <w:textInput>
              <w:default w:val="Product/Active Ingredient/Molecular formula"/>
            </w:textInput>
          </w:ffData>
        </w:fldChar>
      </w:r>
      <w:r w:rsidR="00BF078E">
        <w:rPr>
          <w:rFonts w:ascii="Arial" w:hAnsi="Arial" w:cs="Arial"/>
          <w:sz w:val="20"/>
          <w:szCs w:val="20"/>
          <w:lang w:val="pt-BR"/>
        </w:rPr>
        <w:instrText xml:space="preserve"> FORMTEXT </w:instrText>
      </w:r>
      <w:r>
        <w:rPr>
          <w:rFonts w:ascii="Arial" w:hAnsi="Arial" w:cs="Arial"/>
          <w:sz w:val="20"/>
          <w:szCs w:val="20"/>
          <w:lang w:val="pt-BR"/>
        </w:rPr>
      </w:r>
      <w:r>
        <w:rPr>
          <w:rFonts w:ascii="Arial" w:hAnsi="Arial" w:cs="Arial"/>
          <w:sz w:val="20"/>
          <w:szCs w:val="20"/>
          <w:lang w:val="pt-BR"/>
        </w:rPr>
        <w:fldChar w:fldCharType="separate"/>
      </w:r>
      <w:r w:rsidR="00BF078E">
        <w:rPr>
          <w:rFonts w:ascii="Arial" w:hAnsi="Arial" w:cs="Arial"/>
          <w:noProof/>
          <w:sz w:val="20"/>
          <w:szCs w:val="20"/>
          <w:lang w:val="pt-BR"/>
        </w:rPr>
        <w:t>Product/Active Ingredient/Molecular formula</w:t>
      </w:r>
      <w:r>
        <w:rPr>
          <w:rFonts w:ascii="Arial" w:hAnsi="Arial" w:cs="Arial"/>
          <w:sz w:val="20"/>
          <w:szCs w:val="20"/>
          <w:lang w:val="pt-BR"/>
        </w:rPr>
        <w:fldChar w:fldCharType="end"/>
      </w:r>
      <w:bookmarkEnd w:id="60"/>
    </w:p>
    <w:p w:rsidR="001245E6" w:rsidRPr="00BF078E" w:rsidRDefault="001245E6" w:rsidP="00CA7EBA">
      <w:pPr>
        <w:pStyle w:val="ListParagraph"/>
        <w:spacing w:after="0" w:line="240" w:lineRule="auto"/>
        <w:ind w:left="1785"/>
        <w:jc w:val="both"/>
        <w:rPr>
          <w:rFonts w:ascii="Arial" w:hAnsi="Arial" w:cs="Arial"/>
          <w:sz w:val="20"/>
          <w:szCs w:val="20"/>
          <w:lang w:val="en-US"/>
        </w:rPr>
      </w:pPr>
    </w:p>
    <w:p w:rsidR="00C81E21" w:rsidRPr="009A4FF3" w:rsidRDefault="00C81E21" w:rsidP="009A4FF3">
      <w:pPr>
        <w:pStyle w:val="ListParagraph"/>
        <w:numPr>
          <w:ilvl w:val="1"/>
          <w:numId w:val="15"/>
        </w:numPr>
        <w:spacing w:after="0" w:line="240" w:lineRule="auto"/>
        <w:jc w:val="both"/>
        <w:rPr>
          <w:rFonts w:ascii="Arial" w:hAnsi="Arial" w:cs="Arial"/>
          <w:b/>
          <w:sz w:val="20"/>
          <w:szCs w:val="20"/>
        </w:rPr>
      </w:pPr>
      <w:r w:rsidRPr="009A4FF3">
        <w:rPr>
          <w:rFonts w:ascii="Arial" w:hAnsi="Arial" w:cs="Arial"/>
          <w:b/>
          <w:sz w:val="20"/>
          <w:szCs w:val="20"/>
        </w:rPr>
        <w:t>Formula Estructural</w:t>
      </w:r>
    </w:p>
    <w:bookmarkStart w:id="61" w:name="bkmIaEstQuimica"/>
    <w:p w:rsidR="00C81E21" w:rsidRPr="00BF078E" w:rsidRDefault="007D0A46" w:rsidP="00CA7EBA">
      <w:pPr>
        <w:pStyle w:val="ListParagraph"/>
        <w:spacing w:after="0" w:line="240" w:lineRule="auto"/>
        <w:ind w:left="1068"/>
        <w:jc w:val="both"/>
        <w:rPr>
          <w:rFonts w:ascii="Arial" w:hAnsi="Arial" w:cs="Arial"/>
          <w:sz w:val="20"/>
          <w:szCs w:val="20"/>
          <w:lang w:val="pt-BR"/>
        </w:rPr>
      </w:pPr>
      <w:r>
        <w:rPr>
          <w:rFonts w:ascii="Arial" w:hAnsi="Arial" w:cs="Arial"/>
          <w:sz w:val="20"/>
          <w:szCs w:val="20"/>
          <w:lang w:val="pt-BR"/>
        </w:rPr>
        <w:fldChar w:fldCharType="begin">
          <w:ffData>
            <w:name w:val="bkmIaEstQuimica"/>
            <w:enabled/>
            <w:calcOnExit w:val="0"/>
            <w:textInput>
              <w:default w:val="Product/Active Ingredient/Chemical structure"/>
            </w:textInput>
          </w:ffData>
        </w:fldChar>
      </w:r>
      <w:r w:rsidR="00BF078E">
        <w:rPr>
          <w:rFonts w:ascii="Arial" w:hAnsi="Arial" w:cs="Arial"/>
          <w:sz w:val="20"/>
          <w:szCs w:val="20"/>
          <w:lang w:val="pt-BR"/>
        </w:rPr>
        <w:instrText xml:space="preserve"> FORMTEXT </w:instrText>
      </w:r>
      <w:r>
        <w:rPr>
          <w:rFonts w:ascii="Arial" w:hAnsi="Arial" w:cs="Arial"/>
          <w:sz w:val="20"/>
          <w:szCs w:val="20"/>
          <w:lang w:val="pt-BR"/>
        </w:rPr>
      </w:r>
      <w:r>
        <w:rPr>
          <w:rFonts w:ascii="Arial" w:hAnsi="Arial" w:cs="Arial"/>
          <w:sz w:val="20"/>
          <w:szCs w:val="20"/>
          <w:lang w:val="pt-BR"/>
        </w:rPr>
        <w:fldChar w:fldCharType="separate"/>
      </w:r>
      <w:r w:rsidR="00BF078E">
        <w:rPr>
          <w:rFonts w:ascii="Arial" w:hAnsi="Arial" w:cs="Arial"/>
          <w:noProof/>
          <w:sz w:val="20"/>
          <w:szCs w:val="20"/>
          <w:lang w:val="pt-BR"/>
        </w:rPr>
        <w:t>Product/Active Ingredient/Chemical structure</w:t>
      </w:r>
      <w:r>
        <w:rPr>
          <w:rFonts w:ascii="Arial" w:hAnsi="Arial" w:cs="Arial"/>
          <w:sz w:val="20"/>
          <w:szCs w:val="20"/>
          <w:lang w:val="pt-BR"/>
        </w:rPr>
        <w:fldChar w:fldCharType="end"/>
      </w:r>
      <w:bookmarkEnd w:id="61"/>
    </w:p>
    <w:p w:rsidR="00C81E21" w:rsidRPr="00BF078E" w:rsidRDefault="00C81E21" w:rsidP="00CA7EBA">
      <w:pPr>
        <w:pStyle w:val="ListParagraph"/>
        <w:spacing w:after="0" w:line="240" w:lineRule="auto"/>
        <w:ind w:left="1068"/>
        <w:jc w:val="both"/>
        <w:rPr>
          <w:rFonts w:ascii="Arial" w:hAnsi="Arial" w:cs="Arial"/>
          <w:sz w:val="20"/>
          <w:szCs w:val="20"/>
          <w:lang w:val="pt-BR"/>
        </w:rPr>
      </w:pPr>
    </w:p>
    <w:p w:rsidR="00C81E21" w:rsidRPr="009A4FF3" w:rsidRDefault="00C81E21" w:rsidP="009A4FF3">
      <w:pPr>
        <w:pStyle w:val="ListParagraph"/>
        <w:numPr>
          <w:ilvl w:val="1"/>
          <w:numId w:val="15"/>
        </w:numPr>
        <w:spacing w:after="0" w:line="240" w:lineRule="auto"/>
        <w:jc w:val="both"/>
        <w:rPr>
          <w:rFonts w:ascii="Arial" w:hAnsi="Arial" w:cs="Arial"/>
          <w:b/>
          <w:sz w:val="20"/>
          <w:szCs w:val="20"/>
        </w:rPr>
      </w:pPr>
      <w:r w:rsidRPr="009A4FF3">
        <w:rPr>
          <w:rFonts w:ascii="Arial" w:hAnsi="Arial" w:cs="Arial"/>
          <w:b/>
          <w:sz w:val="20"/>
          <w:szCs w:val="20"/>
        </w:rPr>
        <w:t>Grupo(s) Químico(s)</w:t>
      </w:r>
    </w:p>
    <w:bookmarkStart w:id="62" w:name="bkmIaGrupoQuim"/>
    <w:p w:rsidR="00C81E21" w:rsidRDefault="007D0A46" w:rsidP="00CA7EBA">
      <w:pPr>
        <w:spacing w:after="0" w:line="240" w:lineRule="auto"/>
        <w:ind w:left="1080"/>
        <w:jc w:val="both"/>
        <w:rPr>
          <w:rFonts w:ascii="Arial" w:hAnsi="Arial" w:cs="Arial"/>
          <w:sz w:val="20"/>
          <w:szCs w:val="20"/>
        </w:rPr>
      </w:pPr>
      <w:r>
        <w:rPr>
          <w:rFonts w:ascii="Arial" w:hAnsi="Arial" w:cs="Arial"/>
          <w:sz w:val="20"/>
          <w:szCs w:val="20"/>
        </w:rPr>
        <w:fldChar w:fldCharType="begin">
          <w:ffData>
            <w:name w:val="bkmIaGrupoQuim"/>
            <w:enabled/>
            <w:calcOnExit w:val="0"/>
            <w:textInput>
              <w:default w:val="Product/Active Ingredient/Chemical group"/>
            </w:textInput>
          </w:ffData>
        </w:fldChar>
      </w:r>
      <w:r w:rsidR="00BF078E">
        <w:rPr>
          <w:rFonts w:ascii="Arial" w:hAnsi="Arial" w:cs="Arial"/>
          <w:sz w:val="20"/>
          <w:szCs w:val="20"/>
        </w:rPr>
        <w:instrText xml:space="preserve"> FORMTEXT </w:instrText>
      </w:r>
      <w:r>
        <w:rPr>
          <w:rFonts w:ascii="Arial" w:hAnsi="Arial" w:cs="Arial"/>
          <w:sz w:val="20"/>
          <w:szCs w:val="20"/>
        </w:rPr>
      </w:r>
      <w:r>
        <w:rPr>
          <w:rFonts w:ascii="Arial" w:hAnsi="Arial" w:cs="Arial"/>
          <w:sz w:val="20"/>
          <w:szCs w:val="20"/>
        </w:rPr>
        <w:fldChar w:fldCharType="separate"/>
      </w:r>
      <w:r w:rsidR="00BF078E">
        <w:rPr>
          <w:rFonts w:ascii="Arial" w:hAnsi="Arial" w:cs="Arial"/>
          <w:noProof/>
          <w:sz w:val="20"/>
          <w:szCs w:val="20"/>
        </w:rPr>
        <w:t>Product/Active Ingredient/Chemical group</w:t>
      </w:r>
      <w:r>
        <w:rPr>
          <w:rFonts w:ascii="Arial" w:hAnsi="Arial" w:cs="Arial"/>
          <w:sz w:val="20"/>
          <w:szCs w:val="20"/>
        </w:rPr>
        <w:fldChar w:fldCharType="end"/>
      </w:r>
      <w:bookmarkEnd w:id="62"/>
    </w:p>
    <w:p w:rsidR="00722598" w:rsidRDefault="00722598" w:rsidP="00CA7EBA">
      <w:pPr>
        <w:spacing w:after="0" w:line="240" w:lineRule="auto"/>
        <w:ind w:left="1080"/>
        <w:jc w:val="both"/>
        <w:rPr>
          <w:rFonts w:ascii="Arial" w:hAnsi="Arial" w:cs="Arial"/>
          <w:sz w:val="20"/>
          <w:szCs w:val="20"/>
        </w:rPr>
      </w:pPr>
    </w:p>
    <w:p w:rsidR="00722598" w:rsidRDefault="00722598" w:rsidP="00CA7EBA">
      <w:pPr>
        <w:spacing w:after="0" w:line="240" w:lineRule="auto"/>
        <w:ind w:left="1080"/>
        <w:jc w:val="both"/>
        <w:rPr>
          <w:rFonts w:ascii="Arial" w:hAnsi="Arial" w:cs="Arial"/>
          <w:sz w:val="20"/>
          <w:szCs w:val="20"/>
        </w:rPr>
      </w:pPr>
    </w:p>
    <w:p w:rsidR="009A4FF3" w:rsidRDefault="00722598" w:rsidP="009A4FF3">
      <w:pPr>
        <w:pStyle w:val="ListParagraph"/>
        <w:numPr>
          <w:ilvl w:val="0"/>
          <w:numId w:val="15"/>
        </w:numPr>
        <w:jc w:val="both"/>
        <w:rPr>
          <w:rFonts w:ascii="Arial Narrow" w:hAnsi="Arial Narrow"/>
          <w:b/>
          <w:sz w:val="24"/>
          <w:szCs w:val="24"/>
          <w:lang w:val="en-US"/>
        </w:rPr>
      </w:pPr>
      <w:r w:rsidRPr="00127E76">
        <w:rPr>
          <w:rFonts w:ascii="Arial Narrow" w:hAnsi="Arial Narrow"/>
          <w:b/>
          <w:sz w:val="24"/>
          <w:szCs w:val="24"/>
          <w:lang w:val="en-US"/>
        </w:rPr>
        <w:t xml:space="preserve">PROPIEDADES FISICAS Y QUIMICAS </w:t>
      </w:r>
    </w:p>
    <w:p w:rsidR="009A4FF3" w:rsidRPr="009A4FF3" w:rsidRDefault="0071089B" w:rsidP="009A4FF3">
      <w:pPr>
        <w:ind w:left="708"/>
        <w:jc w:val="both"/>
        <w:rPr>
          <w:rFonts w:ascii="Arial Narrow" w:hAnsi="Arial Narrow"/>
          <w:b/>
          <w:sz w:val="24"/>
          <w:szCs w:val="24"/>
          <w:lang w:val="en-US"/>
        </w:rPr>
      </w:pPr>
      <w:r>
        <w:rPr>
          <w:rFonts w:ascii="Arial Narrow" w:hAnsi="Arial Narrow"/>
          <w:b/>
          <w:sz w:val="24"/>
          <w:szCs w:val="24"/>
          <w:lang w:val="en-US"/>
        </w:rPr>
        <w:t xml:space="preserve">2.1 </w:t>
      </w:r>
      <w:r w:rsidR="00722598" w:rsidRPr="009A4FF3">
        <w:rPr>
          <w:rFonts w:ascii="Arial Narrow" w:hAnsi="Arial Narrow"/>
          <w:b/>
          <w:sz w:val="24"/>
          <w:szCs w:val="24"/>
          <w:lang w:val="en-US"/>
        </w:rPr>
        <w:t xml:space="preserve">Aspecto </w:t>
      </w:r>
    </w:p>
    <w:p w:rsidR="00722598" w:rsidRPr="00085B9B" w:rsidRDefault="00722598" w:rsidP="00722598">
      <w:pPr>
        <w:spacing w:after="0" w:line="240" w:lineRule="auto"/>
        <w:ind w:firstLine="708"/>
        <w:jc w:val="both"/>
        <w:rPr>
          <w:rFonts w:ascii="Arial" w:hAnsi="Arial" w:cs="Arial"/>
          <w:sz w:val="20"/>
          <w:szCs w:val="20"/>
          <w:lang w:val="es-ES"/>
        </w:rPr>
      </w:pPr>
      <w:r w:rsidRPr="00085B9B">
        <w:rPr>
          <w:rFonts w:ascii="Arial Narrow" w:hAnsi="Arial Narrow"/>
          <w:sz w:val="24"/>
          <w:szCs w:val="24"/>
          <w:lang w:val="es-ES"/>
        </w:rPr>
        <w:t>ANEXO 08</w:t>
      </w:r>
    </w:p>
    <w:p w:rsidR="00722598" w:rsidRPr="00085B9B" w:rsidRDefault="00722598" w:rsidP="00722598">
      <w:pPr>
        <w:jc w:val="both"/>
        <w:rPr>
          <w:rFonts w:ascii="Arial Narrow" w:hAnsi="Arial Narrow"/>
          <w:sz w:val="24"/>
          <w:szCs w:val="24"/>
          <w:lang w:val="es-ES"/>
        </w:rPr>
      </w:pPr>
    </w:p>
    <w:p w:rsidR="00722598" w:rsidRPr="00127E76" w:rsidRDefault="00722598" w:rsidP="00722598">
      <w:pPr>
        <w:pStyle w:val="ListParagraph"/>
        <w:jc w:val="both"/>
        <w:rPr>
          <w:rFonts w:ascii="Arial Narrow" w:hAnsi="Arial Narrow"/>
          <w:b/>
          <w:sz w:val="24"/>
          <w:szCs w:val="24"/>
          <w:lang w:val="es-ES_tradnl"/>
        </w:rPr>
      </w:pPr>
      <w:r w:rsidRPr="00127E76">
        <w:rPr>
          <w:rFonts w:ascii="Arial Narrow" w:hAnsi="Arial Narrow"/>
          <w:b/>
          <w:sz w:val="24"/>
          <w:szCs w:val="24"/>
          <w:lang w:val="es-ES_tradnl"/>
        </w:rPr>
        <w:t xml:space="preserve">2.2. Punto de Fusión </w:t>
      </w:r>
    </w:p>
    <w:p w:rsidR="00722598" w:rsidRPr="00127E76" w:rsidRDefault="00722598" w:rsidP="00722598">
      <w:pPr>
        <w:pStyle w:val="ListParagraph"/>
        <w:jc w:val="both"/>
        <w:rPr>
          <w:rFonts w:ascii="Arial Narrow" w:hAnsi="Arial Narrow"/>
          <w:b/>
          <w:sz w:val="24"/>
          <w:szCs w:val="24"/>
          <w:lang w:val="es-ES_tradnl"/>
        </w:rPr>
      </w:pPr>
    </w:p>
    <w:p w:rsidR="00722598"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ANEXO</w:t>
      </w:r>
      <w:r>
        <w:rPr>
          <w:rFonts w:ascii="Arial Narrow" w:hAnsi="Arial Narrow"/>
          <w:sz w:val="24"/>
          <w:szCs w:val="24"/>
          <w:lang w:val="es-ES_tradnl"/>
        </w:rPr>
        <w:t xml:space="preserve"> 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2.3. Punto de ebullición:</w:t>
      </w:r>
      <w:r w:rsidRPr="00127E76">
        <w:rPr>
          <w:rFonts w:ascii="Arial Narrow" w:hAnsi="Arial Narrow"/>
          <w:sz w:val="24"/>
          <w:szCs w:val="24"/>
          <w:lang w:val="es-ES_tradnl"/>
        </w:rPr>
        <w:t xml:space="preserve"> (Líquidos a temperatura ambiente) OECD 103</w:t>
      </w:r>
    </w:p>
    <w:p w:rsidR="00722598" w:rsidRPr="00127E76" w:rsidRDefault="00722598" w:rsidP="00722598">
      <w:pPr>
        <w:pStyle w:val="ListParagraph"/>
        <w:jc w:val="both"/>
        <w:rPr>
          <w:rFonts w:ascii="Arial Narrow" w:hAnsi="Arial Narrow"/>
          <w:sz w:val="24"/>
          <w:szCs w:val="24"/>
          <w:lang w:val="es-ES_tradnl"/>
        </w:rPr>
      </w:pPr>
    </w:p>
    <w:p w:rsidR="00722598" w:rsidRDefault="00722598" w:rsidP="00722598">
      <w:pPr>
        <w:pStyle w:val="ListParagraph"/>
        <w:jc w:val="both"/>
        <w:rPr>
          <w:rFonts w:ascii="Arial Narrow" w:hAnsi="Arial Narrow"/>
          <w:sz w:val="24"/>
          <w:szCs w:val="24"/>
        </w:rPr>
      </w:pPr>
      <w:r w:rsidRPr="00165F39">
        <w:rPr>
          <w:rFonts w:ascii="Arial Narrow" w:hAnsi="Arial Narrow"/>
          <w:sz w:val="24"/>
          <w:szCs w:val="24"/>
        </w:rPr>
        <w:t xml:space="preserve">ANEXO </w:t>
      </w:r>
      <w:r>
        <w:rPr>
          <w:rFonts w:ascii="Arial Narrow" w:hAnsi="Arial Narrow"/>
          <w:sz w:val="24"/>
          <w:szCs w:val="24"/>
        </w:rPr>
        <w:t>08</w:t>
      </w:r>
    </w:p>
    <w:p w:rsidR="00722598" w:rsidRPr="00165F39" w:rsidRDefault="00722598" w:rsidP="00722598">
      <w:pPr>
        <w:pStyle w:val="ListParagraph"/>
        <w:jc w:val="both"/>
        <w:rPr>
          <w:rFonts w:ascii="Arial Narrow" w:hAnsi="Arial Narrow"/>
          <w:sz w:val="24"/>
          <w:szCs w:val="24"/>
        </w:rPr>
      </w:pPr>
    </w:p>
    <w:p w:rsidR="00722598" w:rsidRPr="00165F39" w:rsidRDefault="00722598" w:rsidP="00722598">
      <w:pPr>
        <w:pStyle w:val="ListParagraph"/>
        <w:jc w:val="both"/>
        <w:rPr>
          <w:rFonts w:ascii="Arial Narrow" w:hAnsi="Arial Narrow"/>
          <w:sz w:val="24"/>
          <w:szCs w:val="24"/>
        </w:rPr>
      </w:pPr>
    </w:p>
    <w:p w:rsidR="00722598" w:rsidRPr="00165F39" w:rsidRDefault="00722598" w:rsidP="00722598">
      <w:pPr>
        <w:pStyle w:val="ListParagraph"/>
        <w:jc w:val="both"/>
        <w:rPr>
          <w:rFonts w:ascii="Arial Narrow" w:hAnsi="Arial Narrow"/>
          <w:sz w:val="24"/>
          <w:szCs w:val="24"/>
        </w:rPr>
      </w:pPr>
      <w:r w:rsidRPr="00165F39">
        <w:rPr>
          <w:rFonts w:ascii="Arial Narrow" w:hAnsi="Arial Narrow"/>
          <w:b/>
          <w:sz w:val="24"/>
          <w:szCs w:val="24"/>
        </w:rPr>
        <w:t>2.4. Densidad:</w:t>
      </w:r>
      <w:r w:rsidRPr="00165F39">
        <w:rPr>
          <w:rFonts w:ascii="Arial Narrow" w:hAnsi="Arial Narrow"/>
          <w:sz w:val="24"/>
          <w:szCs w:val="24"/>
        </w:rPr>
        <w:t xml:space="preserve"> OEDC 109 – CIPAC MT 3/MT 58.4</w:t>
      </w:r>
    </w:p>
    <w:p w:rsidR="00722598" w:rsidRPr="00165F39" w:rsidRDefault="00722598" w:rsidP="00722598">
      <w:pPr>
        <w:pStyle w:val="ListParagraph"/>
        <w:jc w:val="both"/>
        <w:rPr>
          <w:rFonts w:ascii="Arial Narrow" w:hAnsi="Arial Narrow"/>
          <w:sz w:val="24"/>
          <w:szCs w:val="24"/>
        </w:rPr>
      </w:pPr>
    </w:p>
    <w:p w:rsidR="00722598" w:rsidRPr="00165F39" w:rsidRDefault="00722598" w:rsidP="00722598">
      <w:pPr>
        <w:pStyle w:val="ListParagraph"/>
        <w:jc w:val="both"/>
        <w:rPr>
          <w:rFonts w:ascii="Arial Narrow" w:hAnsi="Arial Narrow"/>
          <w:sz w:val="24"/>
          <w:szCs w:val="24"/>
        </w:rPr>
      </w:pPr>
      <w:r w:rsidRPr="00165F39">
        <w:rPr>
          <w:rFonts w:ascii="Arial Narrow" w:hAnsi="Arial Narrow"/>
          <w:sz w:val="24"/>
          <w:szCs w:val="24"/>
        </w:rPr>
        <w:lastRenderedPageBreak/>
        <w:t xml:space="preserve">ANEXO </w:t>
      </w:r>
      <w:r>
        <w:rPr>
          <w:rFonts w:ascii="Arial Narrow" w:hAnsi="Arial Narrow"/>
          <w:sz w:val="24"/>
          <w:szCs w:val="24"/>
        </w:rPr>
        <w:t>08</w:t>
      </w:r>
    </w:p>
    <w:p w:rsidR="00722598" w:rsidRPr="00165F39" w:rsidRDefault="00722598" w:rsidP="00722598">
      <w:pPr>
        <w:pStyle w:val="ListParagraph"/>
        <w:jc w:val="both"/>
        <w:rPr>
          <w:rFonts w:ascii="Arial Narrow" w:hAnsi="Arial Narrow"/>
          <w:sz w:val="24"/>
          <w:szCs w:val="24"/>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2.5. Presión de vapor:</w:t>
      </w:r>
      <w:r w:rsidRPr="00127E76">
        <w:rPr>
          <w:rFonts w:ascii="Arial Narrow" w:hAnsi="Arial Narrow"/>
          <w:sz w:val="24"/>
          <w:szCs w:val="24"/>
          <w:lang w:val="es-ES_tradnl"/>
        </w:rPr>
        <w:t xml:space="preserve"> Para sustancia con P.E. mayor o igual a TREINTA </w:t>
      </w:r>
      <w:bookmarkStart w:id="63" w:name="OLE_LINK5"/>
      <w:bookmarkStart w:id="64" w:name="OLE_LINK6"/>
      <w:r w:rsidRPr="00127E76">
        <w:rPr>
          <w:rFonts w:ascii="Arial Narrow" w:hAnsi="Arial Narrow"/>
          <w:sz w:val="24"/>
          <w:szCs w:val="24"/>
          <w:vertAlign w:val="superscript"/>
          <w:lang w:val="es-ES_tradnl"/>
        </w:rPr>
        <w:t>o</w:t>
      </w:r>
      <w:r w:rsidRPr="00127E76">
        <w:rPr>
          <w:rFonts w:ascii="Arial Narrow" w:hAnsi="Arial Narrow"/>
          <w:sz w:val="24"/>
          <w:szCs w:val="24"/>
          <w:lang w:val="es-ES_tradnl"/>
        </w:rPr>
        <w:t xml:space="preserve">C </w:t>
      </w:r>
      <w:bookmarkEnd w:id="63"/>
      <w:bookmarkEnd w:id="64"/>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(30 </w:t>
      </w:r>
      <w:r w:rsidRPr="00127E76">
        <w:rPr>
          <w:rFonts w:ascii="Arial Narrow" w:hAnsi="Arial Narrow"/>
          <w:sz w:val="24"/>
          <w:szCs w:val="24"/>
          <w:vertAlign w:val="superscript"/>
          <w:lang w:val="es-ES_tradnl"/>
        </w:rPr>
        <w:t>o</w:t>
      </w:r>
      <w:r w:rsidRPr="00127E76">
        <w:rPr>
          <w:rFonts w:ascii="Arial Narrow" w:hAnsi="Arial Narrow"/>
          <w:sz w:val="24"/>
          <w:szCs w:val="24"/>
          <w:lang w:val="es-ES_tradnl"/>
        </w:rPr>
        <w:t xml:space="preserve">C) La presión de vapor otorga una idea del cambio de sólido o al estado de líquido a uno gaseoso. Además la presión del vapor es un factor importante para predecir las concentraciones atmosféricas de cualquier sustancia. Los métodos propuestos por la bibliografía lo determinan en diferentes rangos y temperaturas. Cada caso en particular debe ser estudiado separadamente, definir el método dinámico o estático, estudiar cada aparato propuesto (según el método) y la posibilidad de su implementación. Se determina en VEINTICINCO GRADOS CENTIGRADOS  (25 </w:t>
      </w:r>
      <w:r w:rsidRPr="00127E76">
        <w:rPr>
          <w:rFonts w:ascii="Arial Narrow" w:hAnsi="Arial Narrow"/>
          <w:sz w:val="24"/>
          <w:szCs w:val="24"/>
          <w:vertAlign w:val="superscript"/>
          <w:lang w:val="es-ES_tradnl"/>
        </w:rPr>
        <w:t>o</w:t>
      </w:r>
      <w:r w:rsidRPr="00127E76">
        <w:rPr>
          <w:rFonts w:ascii="Arial Narrow" w:hAnsi="Arial Narrow"/>
          <w:sz w:val="24"/>
          <w:szCs w:val="24"/>
          <w:lang w:val="es-ES_tradnl"/>
        </w:rPr>
        <w:t>C) y en mm Hg o Torr. OECD 104.</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2.6.</w:t>
      </w:r>
      <w:r w:rsidRPr="00127E76">
        <w:rPr>
          <w:rFonts w:ascii="Arial Narrow" w:hAnsi="Arial Narrow"/>
          <w:sz w:val="24"/>
          <w:szCs w:val="24"/>
          <w:lang w:val="es-ES_tradnl"/>
        </w:rPr>
        <w:t xml:space="preserve"> </w:t>
      </w:r>
      <w:r w:rsidRPr="00127E76">
        <w:rPr>
          <w:rFonts w:ascii="Arial Narrow" w:hAnsi="Arial Narrow"/>
          <w:b/>
          <w:sz w:val="24"/>
          <w:szCs w:val="24"/>
          <w:lang w:val="es-ES_tradnl"/>
        </w:rPr>
        <w:t>Volatibilidad:</w:t>
      </w:r>
      <w:r w:rsidRPr="00127E76">
        <w:rPr>
          <w:rFonts w:ascii="Arial Narrow" w:hAnsi="Arial Narrow"/>
          <w:sz w:val="24"/>
          <w:szCs w:val="24"/>
          <w:lang w:val="es-ES_tradnl"/>
        </w:rPr>
        <w:t xml:space="preserve"> en virtud de la diversidad de factores que afectan su evaluación, se la asocia a la presión de vapor o a la constante de la ley de Henry.</w:t>
      </w:r>
    </w:p>
    <w:p w:rsidR="00722598" w:rsidRPr="00127E76" w:rsidRDefault="00722598" w:rsidP="00722598">
      <w:pPr>
        <w:pStyle w:val="ListParagraph"/>
        <w:jc w:val="both"/>
        <w:rPr>
          <w:rFonts w:ascii="Arial Narrow" w:hAnsi="Arial Narrow"/>
          <w:sz w:val="24"/>
          <w:szCs w:val="24"/>
          <w:lang w:val="es-ES_tradnl"/>
        </w:rPr>
      </w:pPr>
    </w:p>
    <w:p w:rsidR="00722598"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165F39"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2.7.</w:t>
      </w:r>
      <w:r w:rsidRPr="00127E76">
        <w:rPr>
          <w:rFonts w:ascii="Arial Narrow" w:hAnsi="Arial Narrow"/>
          <w:sz w:val="24"/>
          <w:szCs w:val="24"/>
          <w:lang w:val="es-ES_tradnl"/>
        </w:rPr>
        <w:t xml:space="preserve"> </w:t>
      </w:r>
      <w:r w:rsidRPr="00127E76">
        <w:rPr>
          <w:rFonts w:ascii="Arial Narrow" w:hAnsi="Arial Narrow"/>
          <w:b/>
          <w:sz w:val="24"/>
          <w:szCs w:val="24"/>
          <w:lang w:val="es-ES_tradnl"/>
        </w:rPr>
        <w:t>Solubilidad en agua:</w:t>
      </w:r>
      <w:r w:rsidRPr="00127E76">
        <w:rPr>
          <w:rFonts w:ascii="Arial Narrow" w:hAnsi="Arial Narrow"/>
          <w:sz w:val="24"/>
          <w:szCs w:val="24"/>
          <w:lang w:val="es-ES_tradnl"/>
        </w:rPr>
        <w:t xml:space="preserve"> la movilidad de una sustancia está ampliamente determinada por su solubilidad en agua. Las sustancias solubles en agua llegan rápidamente  a los humanos y a otros organismos vivientes. El conocimiento de la solubilidad en agua es un pre requisito para probar la degradación biológica y la bioacumulación de una sustancia. Esta determinación (OECD) está basada en la elusión de la sustancia en cuestión, con agua y en una microcolumna, la cual es cargada con un soporte de material inerte. OECD 105, CIPAC MT157.1 y 157.2</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ANEXO</w:t>
      </w:r>
      <w:r>
        <w:rPr>
          <w:rFonts w:ascii="Arial Narrow" w:hAnsi="Arial Narrow"/>
          <w:sz w:val="24"/>
          <w:szCs w:val="24"/>
          <w:lang w:val="es-ES_tradnl"/>
        </w:rPr>
        <w:t xml:space="preserve"> 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2.8. Solubilidad en solventes orgánicos:</w:t>
      </w:r>
      <w:r w:rsidRPr="00127E76">
        <w:rPr>
          <w:rFonts w:ascii="Arial Narrow" w:hAnsi="Arial Narrow"/>
          <w:sz w:val="24"/>
          <w:szCs w:val="24"/>
          <w:lang w:val="es-ES_tradnl"/>
        </w:rPr>
        <w:t xml:space="preserve"> Determinar la solubilidad, mediante método adecuado y a temperatura ambiente; en un solvente polar a elección (ejemplo Acetona, Metanol, Isopropanol, etc.) y también a elección en un solvente no polar (Hexano, Tolueno, Xileno, Clorobenceno, etc.).</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2.9. Coeficiente de Partición en n-octanol/agua:</w:t>
      </w:r>
      <w:r w:rsidRPr="00127E76">
        <w:rPr>
          <w:rFonts w:ascii="Arial Narrow" w:hAnsi="Arial Narrow"/>
          <w:sz w:val="24"/>
          <w:szCs w:val="24"/>
          <w:lang w:val="es-ES_tradnl"/>
        </w:rPr>
        <w:t xml:space="preserve"> (si la sustancia activa es un compuesto orgánico, no polar y la solubilidad en agua sea mayor a 1ug/mL).</w:t>
      </w: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El coeficiente de partición de una sustancia entre el agua y un solvente lipofílico como el n-octanol, es una sustancia del medio acuático a un organismo y consecuentemente, la potencial bioacumulación en el mismo. OECD 107, OECD 117, FIFRA 63- 11.</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2.10. Estabilidad en agua:</w:t>
      </w:r>
      <w:r w:rsidRPr="00127E76">
        <w:rPr>
          <w:rFonts w:ascii="Arial Narrow" w:hAnsi="Arial Narrow"/>
          <w:sz w:val="24"/>
          <w:szCs w:val="24"/>
          <w:lang w:val="es-ES_tradnl"/>
        </w:rPr>
        <w:t xml:space="preserve"> Esto es hidrólisis como función de pH. La hidrólisis es una de las reacciones más comunes que controlan la degradación abiótica y es por lo tanto una de las principales causas de la degradación de sustancias en el ambiente. OECD 111.</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ANEXO</w:t>
      </w:r>
      <w:r>
        <w:rPr>
          <w:rFonts w:ascii="Arial Narrow" w:hAnsi="Arial Narrow"/>
          <w:sz w:val="24"/>
          <w:szCs w:val="24"/>
          <w:lang w:val="es-ES_tradnl"/>
        </w:rPr>
        <w:t xml:space="preserve"> 08</w:t>
      </w:r>
    </w:p>
    <w:p w:rsidR="00722598" w:rsidRPr="00127E76" w:rsidRDefault="00722598" w:rsidP="00722598">
      <w:pPr>
        <w:pStyle w:val="ListParagraph"/>
        <w:jc w:val="both"/>
        <w:rPr>
          <w:rFonts w:ascii="Arial Narrow" w:hAnsi="Arial Narrow"/>
          <w:b/>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2.11. Inflamabilidad/Ignición:</w:t>
      </w:r>
      <w:r w:rsidRPr="00127E76">
        <w:rPr>
          <w:rFonts w:ascii="Arial Narrow" w:hAnsi="Arial Narrow"/>
          <w:sz w:val="24"/>
          <w:szCs w:val="24"/>
          <w:lang w:val="es-ES_tradnl"/>
        </w:rPr>
        <w:t xml:space="preserve"> Punto de Ignición: es la temperatura mínima a la cual, en condiciones normalizadas, los vapores presentes en la superficie de un líquido se inflaman al aproximar la llama de ensayo, sin que prosiga la combustión.</w:t>
      </w:r>
    </w:p>
    <w:p w:rsidR="00722598"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Determinar el punto de ignición para todas aquellas sustancias, líquidas o sólidas (estas últimas, solo las que tengan punto de fusión menor a SETENTA GRADOS CENTIGRADOS (70 </w:t>
      </w:r>
      <w:r w:rsidRPr="00127E76">
        <w:rPr>
          <w:rFonts w:ascii="Arial Narrow" w:hAnsi="Arial Narrow"/>
          <w:sz w:val="24"/>
          <w:szCs w:val="24"/>
          <w:vertAlign w:val="superscript"/>
          <w:lang w:val="es-ES_tradnl"/>
        </w:rPr>
        <w:t>o</w:t>
      </w:r>
      <w:r w:rsidRPr="00127E76">
        <w:rPr>
          <w:rFonts w:ascii="Arial Narrow" w:hAnsi="Arial Narrow"/>
          <w:sz w:val="24"/>
          <w:szCs w:val="24"/>
          <w:lang w:val="es-ES_tradnl"/>
        </w:rPr>
        <w:t xml:space="preserve">C) que despidan vapores inflamables al ser calentadas a temperaturas menores o igual a CIENTO TREINTA  Y CINCO GRADOS CENTIGRADOS (135 </w:t>
      </w:r>
      <w:r w:rsidRPr="00127E76">
        <w:rPr>
          <w:rFonts w:ascii="Arial Narrow" w:hAnsi="Arial Narrow"/>
          <w:sz w:val="24"/>
          <w:szCs w:val="24"/>
          <w:vertAlign w:val="superscript"/>
          <w:lang w:val="es-ES_tradnl"/>
        </w:rPr>
        <w:t>o</w:t>
      </w:r>
      <w:r w:rsidRPr="00127E76">
        <w:rPr>
          <w:rFonts w:ascii="Arial Narrow" w:hAnsi="Arial Narrow"/>
          <w:sz w:val="24"/>
          <w:szCs w:val="24"/>
          <w:lang w:val="es-ES_tradnl"/>
        </w:rPr>
        <w:t xml:space="preserve">C). En un vidrio abierto para el resto de las sustancias que despiden vapores inflamables al ser calentados a temperaturas mayores a CIENTO TREINTA Y CINCO GRADOS CENTIGRDOS (135 </w:t>
      </w:r>
      <w:r w:rsidRPr="00127E76">
        <w:rPr>
          <w:rFonts w:ascii="Arial Narrow" w:hAnsi="Arial Narrow"/>
          <w:sz w:val="24"/>
          <w:szCs w:val="24"/>
          <w:vertAlign w:val="superscript"/>
          <w:lang w:val="es-ES_tradnl"/>
        </w:rPr>
        <w:t>o</w:t>
      </w:r>
      <w:r w:rsidRPr="00127E76">
        <w:rPr>
          <w:rFonts w:ascii="Arial Narrow" w:hAnsi="Arial Narrow"/>
          <w:sz w:val="24"/>
          <w:szCs w:val="24"/>
          <w:lang w:val="es-ES_tradnl"/>
        </w:rPr>
        <w:t>C) CIPAC MT 12.</w:t>
      </w:r>
    </w:p>
    <w:p w:rsidR="00722598" w:rsidRPr="00222A25" w:rsidRDefault="00722598" w:rsidP="00722598">
      <w:pPr>
        <w:pStyle w:val="ListParagraph"/>
        <w:jc w:val="both"/>
        <w:rPr>
          <w:rFonts w:ascii="Arial Narrow" w:hAnsi="Arial Narrow"/>
          <w:sz w:val="24"/>
          <w:szCs w:val="24"/>
          <w:lang w:val="es-ES_tradnl"/>
        </w:rPr>
      </w:pPr>
    </w:p>
    <w:p w:rsidR="00722598"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2B6291"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b/>
          <w:sz w:val="24"/>
          <w:szCs w:val="24"/>
          <w:lang w:val="es-ES_tradnl"/>
        </w:rPr>
      </w:pPr>
      <w:r w:rsidRPr="00127E76">
        <w:rPr>
          <w:rFonts w:ascii="Arial Narrow" w:hAnsi="Arial Narrow"/>
          <w:b/>
          <w:sz w:val="24"/>
          <w:szCs w:val="24"/>
          <w:lang w:val="es-ES_tradnl"/>
        </w:rPr>
        <w:t>2.12. Tensión superficial OECD 115 EEC A5</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ANEXO</w:t>
      </w:r>
      <w:r>
        <w:rPr>
          <w:rFonts w:ascii="Arial Narrow" w:hAnsi="Arial Narrow"/>
          <w:sz w:val="24"/>
          <w:szCs w:val="24"/>
          <w:lang w:val="es-ES_tradnl"/>
        </w:rPr>
        <w:t xml:space="preserve"> 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2.13. Propiedades explosivas:</w:t>
      </w:r>
      <w:r w:rsidRPr="00127E76">
        <w:rPr>
          <w:rFonts w:ascii="Arial Narrow" w:hAnsi="Arial Narrow"/>
          <w:sz w:val="24"/>
          <w:szCs w:val="24"/>
          <w:lang w:val="es-ES_tradnl"/>
        </w:rPr>
        <w:t xml:space="preserve"> EEC A 14; FIFRA 63-16 (Termocalorimetría diferencial).</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ANEXO</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 xml:space="preserve"> 2.14. Propiedades oxidantes:</w:t>
      </w:r>
      <w:r w:rsidRPr="00127E76">
        <w:rPr>
          <w:rFonts w:ascii="Arial Narrow" w:hAnsi="Arial Narrow"/>
          <w:sz w:val="24"/>
          <w:szCs w:val="24"/>
          <w:lang w:val="es-ES_tradnl"/>
        </w:rPr>
        <w:t xml:space="preserve"> (capacidad de corrosión) EEC A 17; FIFRA 63-20. Se efectuará con distintos materiales posibles de ser corroídos por ejemplo: cobre, hierro, latón, etc. </w:t>
      </w:r>
    </w:p>
    <w:p w:rsidR="00722598" w:rsidRPr="00127E76" w:rsidRDefault="00722598" w:rsidP="00722598">
      <w:pPr>
        <w:pStyle w:val="ListParagraph"/>
        <w:jc w:val="both"/>
        <w:rPr>
          <w:rFonts w:ascii="Arial Narrow" w:hAnsi="Arial Narrow"/>
          <w:sz w:val="24"/>
          <w:szCs w:val="24"/>
          <w:lang w:val="es-ES_tradnl"/>
        </w:rPr>
      </w:pPr>
    </w:p>
    <w:p w:rsidR="00722598"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b/>
          <w:sz w:val="24"/>
          <w:szCs w:val="24"/>
          <w:lang w:val="es-ES_tradnl"/>
        </w:rPr>
      </w:pPr>
      <w:r w:rsidRPr="00127E76">
        <w:rPr>
          <w:rFonts w:ascii="Arial Narrow" w:hAnsi="Arial Narrow"/>
          <w:b/>
          <w:sz w:val="24"/>
          <w:szCs w:val="24"/>
          <w:lang w:val="es-ES_tradnl"/>
        </w:rPr>
        <w:t>2.15. Reactividad con el material del envase: FIFRA 63-20</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ANEXO</w:t>
      </w:r>
      <w:r>
        <w:rPr>
          <w:rFonts w:ascii="Arial Narrow" w:hAnsi="Arial Narrow"/>
          <w:sz w:val="24"/>
          <w:szCs w:val="24"/>
          <w:lang w:val="es-ES_tradnl"/>
        </w:rPr>
        <w:t xml:space="preserve"> 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2.16. pH:</w:t>
      </w:r>
      <w:r w:rsidRPr="00127E76">
        <w:rPr>
          <w:rFonts w:ascii="Arial Narrow" w:hAnsi="Arial Narrow"/>
          <w:sz w:val="24"/>
          <w:szCs w:val="24"/>
          <w:lang w:val="es-ES_tradnl"/>
        </w:rPr>
        <w:t xml:space="preserve"> (si la sustancia activa grado técnico es soluble o dispersable en agua): CIPAC MT 75; FIFRA 63-12. </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127E76" w:rsidRDefault="00722598" w:rsidP="00722598">
      <w:pPr>
        <w:pStyle w:val="ListParagraph"/>
        <w:jc w:val="both"/>
        <w:rPr>
          <w:rFonts w:ascii="Arial Narrow" w:hAnsi="Arial Narrow"/>
          <w:b/>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2.17. Constante de disociación en agua:</w:t>
      </w:r>
      <w:r w:rsidRPr="00127E76">
        <w:rPr>
          <w:rFonts w:ascii="Arial Narrow" w:hAnsi="Arial Narrow"/>
          <w:sz w:val="24"/>
          <w:szCs w:val="24"/>
          <w:lang w:val="es-ES_tradnl"/>
        </w:rPr>
        <w:t xml:space="preserve"> (Solo para las sustancias que se disocian en agua) la disociación de una sustancia química en agua nos da una medida del impacto de la misma en el ambiente. Afecta la absorción de la sustancia en suelos y sedimentos, también en células biológicas. OECD 112; FIFRA 63-10.</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722598" w:rsidRPr="00127E76" w:rsidRDefault="00722598" w:rsidP="00722598">
      <w:pPr>
        <w:pStyle w:val="ListParagraph"/>
        <w:jc w:val="both"/>
        <w:rPr>
          <w:rFonts w:ascii="Arial Narrow" w:hAnsi="Arial Narrow"/>
          <w:sz w:val="24"/>
          <w:szCs w:val="24"/>
          <w:lang w:val="es-ES_tradnl"/>
        </w:rPr>
      </w:pP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b/>
          <w:sz w:val="24"/>
          <w:szCs w:val="24"/>
          <w:lang w:val="es-ES_tradnl"/>
        </w:rPr>
        <w:t>2.18. Viscosidad:</w:t>
      </w:r>
      <w:r w:rsidRPr="00127E76">
        <w:rPr>
          <w:rFonts w:ascii="Arial Narrow" w:hAnsi="Arial Narrow"/>
          <w:sz w:val="24"/>
          <w:szCs w:val="24"/>
          <w:lang w:val="es-ES_tradnl"/>
        </w:rPr>
        <w:t xml:space="preserve"> (para sustancias líquidas). La viscosidad de fluidos es ambientalmente relevante debido a la penetración de los mismos en el suelo y el posible efecto nocivo que, ello, pueda provocar en la en la napa de agua. </w:t>
      </w:r>
    </w:p>
    <w:p w:rsidR="00722598" w:rsidRPr="00127E76"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Cuanto menor es la viscosidad, más fácilmente penetra el fluido en el suelo. CIPAC MT 22.</w:t>
      </w:r>
    </w:p>
    <w:p w:rsidR="00722598" w:rsidRPr="00127E76" w:rsidRDefault="00722598" w:rsidP="00722598">
      <w:pPr>
        <w:pStyle w:val="ListParagraph"/>
        <w:jc w:val="both"/>
        <w:rPr>
          <w:rFonts w:ascii="Arial Narrow" w:hAnsi="Arial Narrow"/>
          <w:sz w:val="24"/>
          <w:szCs w:val="24"/>
          <w:lang w:val="es-ES_tradnl"/>
        </w:rPr>
      </w:pPr>
    </w:p>
    <w:p w:rsidR="00722598" w:rsidRPr="00165F39" w:rsidRDefault="00722598" w:rsidP="00722598">
      <w:pPr>
        <w:pStyle w:val="ListParagraph"/>
        <w:jc w:val="both"/>
        <w:rPr>
          <w:rFonts w:ascii="Arial Narrow" w:hAnsi="Arial Narrow"/>
          <w:sz w:val="24"/>
          <w:szCs w:val="24"/>
          <w:lang w:val="es-ES_tradnl"/>
        </w:rPr>
      </w:pPr>
      <w:r w:rsidRPr="00127E76">
        <w:rPr>
          <w:rFonts w:ascii="Arial Narrow" w:hAnsi="Arial Narrow"/>
          <w:sz w:val="24"/>
          <w:szCs w:val="24"/>
          <w:lang w:val="es-ES_tradnl"/>
        </w:rPr>
        <w:t xml:space="preserve">ANEXO </w:t>
      </w:r>
      <w:r>
        <w:rPr>
          <w:rFonts w:ascii="Arial Narrow" w:hAnsi="Arial Narrow"/>
          <w:sz w:val="24"/>
          <w:szCs w:val="24"/>
          <w:lang w:val="es-ES_tradnl"/>
        </w:rPr>
        <w:t>08</w:t>
      </w:r>
    </w:p>
    <w:p w:rsidR="00C81E21" w:rsidRPr="00CA7EBA" w:rsidRDefault="00C81E21" w:rsidP="00CA7EBA">
      <w:pPr>
        <w:pStyle w:val="ListParagraph"/>
        <w:spacing w:after="0" w:line="240" w:lineRule="auto"/>
        <w:jc w:val="both"/>
        <w:rPr>
          <w:rFonts w:ascii="Arial" w:hAnsi="Arial" w:cs="Arial"/>
          <w:sz w:val="20"/>
          <w:szCs w:val="20"/>
          <w:lang w:val="es-ES_tradnl"/>
        </w:rPr>
      </w:pPr>
    </w:p>
    <w:p w:rsidR="00C81E21" w:rsidRPr="00CA7EBA" w:rsidRDefault="00C81E21" w:rsidP="009A4FF3">
      <w:pPr>
        <w:pStyle w:val="ListParagraph"/>
        <w:numPr>
          <w:ilvl w:val="0"/>
          <w:numId w:val="27"/>
        </w:numPr>
        <w:spacing w:after="0" w:line="240" w:lineRule="auto"/>
        <w:rPr>
          <w:rFonts w:ascii="Arial" w:hAnsi="Arial" w:cs="Arial"/>
          <w:b/>
          <w:sz w:val="20"/>
          <w:szCs w:val="20"/>
          <w:lang w:val="es-ES_tradnl"/>
        </w:rPr>
      </w:pPr>
      <w:r w:rsidRPr="00CA7EBA">
        <w:rPr>
          <w:rFonts w:ascii="Arial" w:hAnsi="Arial" w:cs="Arial"/>
          <w:b/>
          <w:sz w:val="20"/>
          <w:szCs w:val="20"/>
          <w:lang w:val="es-ES_tradnl"/>
        </w:rPr>
        <w:t>ASPECTOS RELACIONADOS AL USO</w:t>
      </w:r>
    </w:p>
    <w:p w:rsidR="00C81E21" w:rsidRPr="00CA7EBA" w:rsidRDefault="00C81E21" w:rsidP="00CA7EBA">
      <w:pPr>
        <w:pStyle w:val="ListParagraph"/>
        <w:spacing w:after="0" w:line="240" w:lineRule="auto"/>
        <w:rPr>
          <w:rFonts w:ascii="Arial" w:hAnsi="Arial" w:cs="Arial"/>
          <w:b/>
          <w:sz w:val="20"/>
          <w:szCs w:val="20"/>
          <w:lang w:val="es-ES_tradnl"/>
        </w:rPr>
      </w:pPr>
      <w:r w:rsidRPr="00CA7EBA">
        <w:rPr>
          <w:rFonts w:ascii="Arial" w:hAnsi="Arial" w:cs="Arial"/>
          <w:b/>
          <w:sz w:val="20"/>
          <w:szCs w:val="20"/>
          <w:lang w:val="es-ES_tradnl"/>
        </w:rPr>
        <w:t xml:space="preserve">3.1. Aptitud </w:t>
      </w:r>
    </w:p>
    <w:p w:rsidR="00C81E21" w:rsidRDefault="00C81E21" w:rsidP="00CA7EBA">
      <w:pPr>
        <w:spacing w:after="0" w:line="240" w:lineRule="auto"/>
        <w:ind w:firstLine="708"/>
        <w:jc w:val="both"/>
        <w:rPr>
          <w:rFonts w:ascii="Arial" w:hAnsi="Arial" w:cs="Arial"/>
          <w:sz w:val="20"/>
          <w:szCs w:val="20"/>
          <w:lang w:val="es-ES_tradnl"/>
        </w:rPr>
      </w:pPr>
      <w:r w:rsidRPr="00CA7EBA">
        <w:rPr>
          <w:rFonts w:ascii="Arial" w:hAnsi="Arial" w:cs="Arial"/>
          <w:sz w:val="20"/>
          <w:szCs w:val="20"/>
          <w:lang w:val="es-ES_tradnl"/>
        </w:rPr>
        <w:t xml:space="preserve"> El producto es utilizado </w:t>
      </w:r>
      <w:r w:rsidR="00E216FD" w:rsidRPr="00CA7EBA">
        <w:rPr>
          <w:rFonts w:ascii="Arial" w:hAnsi="Arial" w:cs="Arial"/>
          <w:sz w:val="20"/>
          <w:szCs w:val="20"/>
          <w:lang w:val="es-ES_tradnl"/>
        </w:rPr>
        <w:t>luego de formulado.</w:t>
      </w:r>
    </w:p>
    <w:p w:rsidR="00BF078E" w:rsidRPr="00CA7EBA" w:rsidRDefault="00BF078E" w:rsidP="00CA7EBA">
      <w:pPr>
        <w:spacing w:after="0" w:line="240" w:lineRule="auto"/>
        <w:ind w:firstLine="708"/>
        <w:jc w:val="both"/>
        <w:rPr>
          <w:rFonts w:ascii="Arial" w:hAnsi="Arial" w:cs="Arial"/>
          <w:sz w:val="20"/>
          <w:szCs w:val="20"/>
          <w:lang w:val="es-ES_tradnl"/>
        </w:rPr>
      </w:pPr>
    </w:p>
    <w:p w:rsidR="00BF078E"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b/>
          <w:sz w:val="20"/>
          <w:szCs w:val="20"/>
          <w:lang w:val="es-ES_tradnl"/>
        </w:rPr>
        <w:t>3.2. Efecto sobre los organismos – plaga (Ej: tóxico por inhalación, contacto, sistémico u otras formas)</w:t>
      </w:r>
    </w:p>
    <w:bookmarkStart w:id="65" w:name="bkmProdClass"/>
    <w:p w:rsidR="00C81E21" w:rsidRDefault="007D0A46" w:rsidP="00CA7EBA">
      <w:pPr>
        <w:pStyle w:val="ListParagraph"/>
        <w:spacing w:after="0" w:line="240" w:lineRule="auto"/>
        <w:jc w:val="both"/>
        <w:rPr>
          <w:rFonts w:ascii="Arial" w:hAnsi="Arial" w:cs="Arial"/>
          <w:sz w:val="20"/>
          <w:szCs w:val="20"/>
          <w:lang w:val="es-ES_tradnl"/>
        </w:rPr>
      </w:pPr>
      <w:r>
        <w:rPr>
          <w:rFonts w:ascii="Arial" w:hAnsi="Arial" w:cs="Arial"/>
          <w:sz w:val="20"/>
          <w:szCs w:val="20"/>
          <w:lang w:val="es-ES_tradnl"/>
        </w:rPr>
        <w:fldChar w:fldCharType="begin">
          <w:ffData>
            <w:name w:val="bkmProdClass"/>
            <w:enabled/>
            <w:calcOnExit w:val="0"/>
            <w:textInput>
              <w:default w:val="Product/Technical/Class"/>
            </w:textInput>
          </w:ffData>
        </w:fldChar>
      </w:r>
      <w:r w:rsidR="009F1CDA">
        <w:rPr>
          <w:rFonts w:ascii="Arial" w:hAnsi="Arial" w:cs="Arial"/>
          <w:sz w:val="20"/>
          <w:szCs w:val="20"/>
          <w:lang w:val="es-ES_tradnl"/>
        </w:rPr>
        <w:instrText xml:space="preserve"> FORMTEXT </w:instrText>
      </w:r>
      <w:r>
        <w:rPr>
          <w:rFonts w:ascii="Arial" w:hAnsi="Arial" w:cs="Arial"/>
          <w:sz w:val="20"/>
          <w:szCs w:val="20"/>
          <w:lang w:val="es-ES_tradnl"/>
        </w:rPr>
      </w:r>
      <w:r>
        <w:rPr>
          <w:rFonts w:ascii="Arial" w:hAnsi="Arial" w:cs="Arial"/>
          <w:sz w:val="20"/>
          <w:szCs w:val="20"/>
          <w:lang w:val="es-ES_tradnl"/>
        </w:rPr>
        <w:fldChar w:fldCharType="separate"/>
      </w:r>
      <w:r w:rsidR="009F1CDA">
        <w:rPr>
          <w:rFonts w:ascii="Arial" w:hAnsi="Arial" w:cs="Arial"/>
          <w:noProof/>
          <w:sz w:val="20"/>
          <w:szCs w:val="20"/>
          <w:lang w:val="es-ES_tradnl"/>
        </w:rPr>
        <w:t>Product/Technical/Class</w:t>
      </w:r>
      <w:r>
        <w:rPr>
          <w:rFonts w:ascii="Arial" w:hAnsi="Arial" w:cs="Arial"/>
          <w:sz w:val="20"/>
          <w:szCs w:val="20"/>
          <w:lang w:val="es-ES_tradnl"/>
        </w:rPr>
        <w:fldChar w:fldCharType="end"/>
      </w:r>
      <w:bookmarkEnd w:id="65"/>
    </w:p>
    <w:p w:rsidR="00722598" w:rsidRPr="00CA7EBA" w:rsidRDefault="00722598" w:rsidP="00CA7EBA">
      <w:pPr>
        <w:pStyle w:val="ListParagraph"/>
        <w:spacing w:after="0" w:line="240" w:lineRule="auto"/>
        <w:jc w:val="both"/>
        <w:rPr>
          <w:rFonts w:ascii="Arial" w:hAnsi="Arial" w:cs="Arial"/>
          <w:sz w:val="20"/>
          <w:szCs w:val="20"/>
          <w:lang w:val="es-ES_tradnl"/>
        </w:rPr>
      </w:pPr>
    </w:p>
    <w:p w:rsidR="00C81E21" w:rsidRDefault="00C81E21" w:rsidP="00CA7EBA">
      <w:pPr>
        <w:pStyle w:val="ListParagraph"/>
        <w:spacing w:after="0" w:line="240" w:lineRule="auto"/>
        <w:jc w:val="both"/>
        <w:rPr>
          <w:rFonts w:ascii="Arial" w:hAnsi="Arial" w:cs="Arial"/>
          <w:b/>
          <w:sz w:val="20"/>
          <w:szCs w:val="20"/>
          <w:lang w:val="es-ES_tradnl"/>
        </w:rPr>
      </w:pPr>
      <w:r w:rsidRPr="00CA7EBA">
        <w:rPr>
          <w:rFonts w:ascii="Arial" w:hAnsi="Arial" w:cs="Arial"/>
          <w:b/>
          <w:sz w:val="20"/>
          <w:szCs w:val="20"/>
          <w:lang w:val="es-ES_tradnl"/>
        </w:rPr>
        <w:t>3.3. Organismos nocivos controlados</w:t>
      </w:r>
    </w:p>
    <w:p w:rsidR="008108E7" w:rsidRPr="00AE54D3" w:rsidRDefault="008108E7" w:rsidP="008108E7">
      <w:pPr>
        <w:pStyle w:val="ListParagraph"/>
        <w:jc w:val="both"/>
        <w:rPr>
          <w:rFonts w:ascii="Arial Narrow" w:hAnsi="Arial Narrow"/>
          <w:sz w:val="24"/>
          <w:szCs w:val="24"/>
          <w:lang w:val="es-ES_tradnl"/>
        </w:rPr>
      </w:pPr>
      <w:r w:rsidRPr="00AE54D3">
        <w:rPr>
          <w:rFonts w:ascii="Arial Narrow" w:hAnsi="Arial Narrow"/>
          <w:sz w:val="24"/>
          <w:szCs w:val="24"/>
          <w:lang w:val="es-ES_tradnl"/>
        </w:rPr>
        <w:t xml:space="preserve">Este producto es utilizado para el control de una vasta gama de insectos chupadores en especial los afidos, incluyendo las especies resistente a frutas y legumbres como batata, remolacha, en la floricultura en rosas, crisantemo. Controla también lepidópteras, oruga de la hoja,  Oruga falsa medidora, chinche verde, trips, chinche marrón, oruga enredadera. </w:t>
      </w:r>
    </w:p>
    <w:p w:rsidR="00F4484B" w:rsidRPr="00CA7EBA" w:rsidRDefault="00F4484B" w:rsidP="00CA7EBA">
      <w:pPr>
        <w:pStyle w:val="ListParagraph"/>
        <w:spacing w:after="0" w:line="240" w:lineRule="auto"/>
        <w:jc w:val="both"/>
        <w:rPr>
          <w:rFonts w:ascii="Arial" w:hAnsi="Arial" w:cs="Arial"/>
          <w:sz w:val="20"/>
          <w:szCs w:val="20"/>
          <w:lang w:val="es-ES_tradnl"/>
        </w:rPr>
      </w:pPr>
    </w:p>
    <w:p w:rsidR="008108E7" w:rsidRDefault="00C81E21" w:rsidP="008108E7">
      <w:pPr>
        <w:pStyle w:val="ListParagraph"/>
        <w:spacing w:after="0" w:line="240" w:lineRule="auto"/>
        <w:jc w:val="both"/>
        <w:rPr>
          <w:rFonts w:ascii="Arial" w:hAnsi="Arial" w:cs="Arial"/>
          <w:b/>
          <w:sz w:val="20"/>
          <w:szCs w:val="20"/>
          <w:lang w:val="es-ES_tradnl"/>
        </w:rPr>
      </w:pPr>
      <w:r w:rsidRPr="00CA7EBA">
        <w:rPr>
          <w:rFonts w:ascii="Arial" w:hAnsi="Arial" w:cs="Arial"/>
          <w:b/>
          <w:sz w:val="20"/>
          <w:szCs w:val="20"/>
          <w:lang w:val="es-ES_tradnl"/>
        </w:rPr>
        <w:t>3.4. Modo de acción sobre los organismos nocivos y sobre las plantas</w:t>
      </w:r>
    </w:p>
    <w:p w:rsidR="008108E7" w:rsidRPr="008108E7" w:rsidRDefault="008108E7" w:rsidP="008108E7">
      <w:pPr>
        <w:pStyle w:val="ListParagraph"/>
        <w:spacing w:after="0" w:line="240" w:lineRule="auto"/>
        <w:jc w:val="both"/>
        <w:rPr>
          <w:rFonts w:ascii="Arial" w:hAnsi="Arial" w:cs="Arial"/>
          <w:b/>
          <w:sz w:val="20"/>
          <w:szCs w:val="20"/>
          <w:lang w:val="es-ES_tradnl"/>
        </w:rPr>
      </w:pPr>
      <w:r w:rsidRPr="00AE54D3">
        <w:rPr>
          <w:rFonts w:ascii="Arial Narrow" w:hAnsi="Arial Narrow"/>
          <w:sz w:val="24"/>
          <w:szCs w:val="24"/>
          <w:lang w:val="es-ES_tradnl"/>
        </w:rPr>
        <w:t xml:space="preserve">Insecticida Acaricida, sistémico </w:t>
      </w:r>
    </w:p>
    <w:p w:rsidR="00F4484B" w:rsidRPr="00CA7EBA" w:rsidRDefault="00F4484B" w:rsidP="00CA7EBA">
      <w:pPr>
        <w:pStyle w:val="ListParagraph"/>
        <w:spacing w:after="0" w:line="240" w:lineRule="auto"/>
        <w:jc w:val="both"/>
        <w:rPr>
          <w:rFonts w:ascii="Arial" w:hAnsi="Arial" w:cs="Arial"/>
          <w:sz w:val="20"/>
          <w:szCs w:val="20"/>
          <w:lang w:val="es-ES_tradnl"/>
        </w:rPr>
      </w:pPr>
    </w:p>
    <w:p w:rsidR="00C81E21" w:rsidRPr="00CA7EBA" w:rsidRDefault="00C81E21" w:rsidP="00CA7EBA">
      <w:pPr>
        <w:pStyle w:val="ListParagraph"/>
        <w:spacing w:after="0" w:line="240" w:lineRule="auto"/>
        <w:jc w:val="both"/>
        <w:rPr>
          <w:rFonts w:ascii="Arial" w:hAnsi="Arial" w:cs="Arial"/>
          <w:b/>
          <w:sz w:val="20"/>
          <w:szCs w:val="20"/>
          <w:lang w:val="es-ES_tradnl"/>
        </w:rPr>
      </w:pPr>
      <w:r w:rsidRPr="00CA7EBA">
        <w:rPr>
          <w:rFonts w:ascii="Arial" w:hAnsi="Arial" w:cs="Arial"/>
          <w:b/>
          <w:sz w:val="20"/>
          <w:szCs w:val="20"/>
          <w:lang w:val="es-ES_tradnl"/>
        </w:rPr>
        <w:t>3.5. Ámbito de aplicación previsto  (Ej.: campo invernáculo u otros)</w:t>
      </w: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t>Casa vegetación. Campo abierto, utilizando equipos aéreos, terrestres tractorizados.</w:t>
      </w:r>
    </w:p>
    <w:p w:rsidR="00C81E21" w:rsidRPr="00CA7EBA" w:rsidRDefault="00C81E21" w:rsidP="00CA7EBA">
      <w:pPr>
        <w:pStyle w:val="ListParagraph"/>
        <w:spacing w:after="0" w:line="240" w:lineRule="auto"/>
        <w:jc w:val="both"/>
        <w:rPr>
          <w:rFonts w:ascii="Arial" w:hAnsi="Arial" w:cs="Arial"/>
          <w:sz w:val="20"/>
          <w:szCs w:val="20"/>
          <w:lang w:val="es-ES_tradnl"/>
        </w:rPr>
      </w:pPr>
    </w:p>
    <w:p w:rsidR="00C81E21" w:rsidRPr="00CA7EBA" w:rsidRDefault="00C81E21" w:rsidP="00CA7EBA">
      <w:pPr>
        <w:pStyle w:val="ListParagraph"/>
        <w:spacing w:after="0" w:line="240" w:lineRule="auto"/>
        <w:jc w:val="both"/>
        <w:rPr>
          <w:rFonts w:ascii="Arial" w:hAnsi="Arial" w:cs="Arial"/>
          <w:b/>
          <w:sz w:val="20"/>
          <w:szCs w:val="20"/>
          <w:lang w:val="es-ES_tradnl"/>
        </w:rPr>
      </w:pPr>
      <w:r w:rsidRPr="00CA7EBA">
        <w:rPr>
          <w:rFonts w:ascii="Arial" w:hAnsi="Arial" w:cs="Arial"/>
          <w:b/>
          <w:sz w:val="20"/>
          <w:szCs w:val="20"/>
          <w:lang w:val="es-ES_tradnl"/>
        </w:rPr>
        <w:t xml:space="preserve">3.6. Condiciones fitosanitarias y ambientales para ser usado </w:t>
      </w: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t>No debe ser aplicado en horas de más calor.</w:t>
      </w: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No debe ser aplicado cuando predominan los vientos.  </w:t>
      </w:r>
    </w:p>
    <w:p w:rsidR="00C81E21" w:rsidRPr="00CA7EBA" w:rsidRDefault="00C81E21" w:rsidP="00CA7EBA">
      <w:pPr>
        <w:pStyle w:val="ListParagraph"/>
        <w:spacing w:after="0" w:line="240" w:lineRule="auto"/>
        <w:jc w:val="both"/>
        <w:rPr>
          <w:rFonts w:ascii="Arial" w:hAnsi="Arial" w:cs="Arial"/>
          <w:sz w:val="20"/>
          <w:szCs w:val="20"/>
          <w:lang w:val="es-ES_tradnl"/>
        </w:rPr>
      </w:pPr>
      <w:r w:rsidRPr="00CA7EBA">
        <w:rPr>
          <w:rFonts w:ascii="Arial" w:hAnsi="Arial" w:cs="Arial"/>
          <w:sz w:val="20"/>
          <w:szCs w:val="20"/>
          <w:lang w:val="es-ES_tradnl"/>
        </w:rPr>
        <w:t xml:space="preserve">No aplicar caso haya lluvia. </w:t>
      </w:r>
    </w:p>
    <w:p w:rsidR="00C81E21" w:rsidRPr="00CA7EBA" w:rsidRDefault="00C81E21" w:rsidP="00CA7EBA">
      <w:pPr>
        <w:pStyle w:val="ListParagraph"/>
        <w:spacing w:after="0" w:line="240" w:lineRule="auto"/>
        <w:jc w:val="both"/>
        <w:rPr>
          <w:rFonts w:ascii="Arial" w:eastAsia="Calibri" w:hAnsi="Arial" w:cs="Arial"/>
          <w:sz w:val="20"/>
          <w:szCs w:val="20"/>
        </w:rPr>
      </w:pPr>
      <w:r w:rsidRPr="00CA7EBA">
        <w:rPr>
          <w:rFonts w:ascii="Arial" w:eastAsia="Calibri" w:hAnsi="Arial" w:cs="Arial"/>
          <w:sz w:val="20"/>
          <w:szCs w:val="20"/>
        </w:rPr>
        <w:lastRenderedPageBreak/>
        <w:t xml:space="preserve">Ajustar la dosis de los productos fitosanitarios a las estrictamente necesarias, minimizando las pérdidas en el proceso de aplicación. </w:t>
      </w:r>
    </w:p>
    <w:p w:rsidR="0055729B" w:rsidRPr="00CA7EBA" w:rsidRDefault="0055729B" w:rsidP="00CA7EBA">
      <w:pPr>
        <w:pStyle w:val="ListParagraph"/>
        <w:spacing w:after="0" w:line="240" w:lineRule="auto"/>
        <w:jc w:val="both"/>
        <w:rPr>
          <w:rFonts w:ascii="Arial" w:eastAsia="Calibri" w:hAnsi="Arial" w:cs="Arial"/>
          <w:sz w:val="20"/>
          <w:szCs w:val="20"/>
        </w:rPr>
      </w:pPr>
    </w:p>
    <w:p w:rsidR="00C81E21" w:rsidRPr="00CA7EBA" w:rsidRDefault="00C81E21" w:rsidP="00CA7EBA">
      <w:pPr>
        <w:spacing w:after="0" w:line="240" w:lineRule="auto"/>
        <w:ind w:left="708"/>
        <w:rPr>
          <w:rFonts w:ascii="Arial" w:hAnsi="Arial" w:cs="Arial"/>
          <w:b/>
          <w:sz w:val="20"/>
          <w:szCs w:val="20"/>
          <w:lang w:val="es-ES_tradnl"/>
        </w:rPr>
      </w:pPr>
      <w:r w:rsidRPr="00CA7EBA">
        <w:rPr>
          <w:rFonts w:ascii="Arial" w:hAnsi="Arial" w:cs="Arial"/>
          <w:b/>
          <w:sz w:val="20"/>
          <w:szCs w:val="20"/>
          <w:lang w:val="es-ES_tradnl"/>
        </w:rPr>
        <w:t xml:space="preserve">3.7. Resistencia (información sobre desarrollo de resistencia y estrategias de manejo) </w:t>
      </w:r>
    </w:p>
    <w:p w:rsidR="00C81E21" w:rsidRDefault="00C81E21" w:rsidP="00CA7EBA">
      <w:pPr>
        <w:spacing w:after="0" w:line="240" w:lineRule="auto"/>
        <w:ind w:left="708"/>
        <w:rPr>
          <w:rFonts w:ascii="Arial" w:hAnsi="Arial" w:cs="Arial"/>
          <w:sz w:val="20"/>
          <w:szCs w:val="20"/>
          <w:lang w:val="es-ES_tradnl"/>
        </w:rPr>
      </w:pPr>
      <w:r w:rsidRPr="00CA7EBA">
        <w:rPr>
          <w:rFonts w:ascii="Arial" w:hAnsi="Arial" w:cs="Arial"/>
          <w:sz w:val="20"/>
          <w:szCs w:val="20"/>
          <w:lang w:val="es-ES_tradnl"/>
        </w:rPr>
        <w:t xml:space="preserve">No existe información disponible acerca del desarrollo de la resistencia en insectos </w:t>
      </w:r>
      <w:r w:rsidR="007A4D92" w:rsidRPr="00CA7EBA">
        <w:rPr>
          <w:rFonts w:ascii="Arial" w:hAnsi="Arial" w:cs="Arial"/>
          <w:sz w:val="20"/>
          <w:szCs w:val="20"/>
          <w:lang w:val="es-ES_tradnl"/>
        </w:rPr>
        <w:t xml:space="preserve"> peste tratados con Aceph</w:t>
      </w:r>
      <w:r w:rsidR="00AE54D3" w:rsidRPr="00CA7EBA">
        <w:rPr>
          <w:rFonts w:ascii="Arial" w:hAnsi="Arial" w:cs="Arial"/>
          <w:sz w:val="20"/>
          <w:szCs w:val="20"/>
          <w:lang w:val="es-ES_tradnl"/>
        </w:rPr>
        <w:t>ato</w:t>
      </w:r>
      <w:r w:rsidRPr="00CA7EBA">
        <w:rPr>
          <w:rFonts w:ascii="Arial" w:hAnsi="Arial" w:cs="Arial"/>
          <w:sz w:val="20"/>
          <w:szCs w:val="20"/>
          <w:lang w:val="es-ES_tradnl"/>
        </w:rPr>
        <w:t xml:space="preserve">. </w:t>
      </w:r>
    </w:p>
    <w:p w:rsidR="00722598" w:rsidRDefault="00722598" w:rsidP="00CA7EBA">
      <w:pPr>
        <w:spacing w:after="0" w:line="240" w:lineRule="auto"/>
        <w:ind w:left="708"/>
        <w:rPr>
          <w:rFonts w:ascii="Arial" w:hAnsi="Arial" w:cs="Arial"/>
          <w:sz w:val="20"/>
          <w:szCs w:val="20"/>
          <w:lang w:val="es-ES_tradnl"/>
        </w:rPr>
      </w:pPr>
    </w:p>
    <w:p w:rsidR="00722598" w:rsidRDefault="00722598" w:rsidP="00CA7EBA">
      <w:pPr>
        <w:spacing w:after="0" w:line="240" w:lineRule="auto"/>
        <w:ind w:left="708"/>
        <w:rPr>
          <w:rFonts w:ascii="Arial" w:hAnsi="Arial" w:cs="Arial"/>
          <w:sz w:val="20"/>
          <w:szCs w:val="20"/>
          <w:lang w:val="es-ES_tradnl"/>
        </w:rPr>
      </w:pPr>
    </w:p>
    <w:p w:rsidR="00BF078E" w:rsidRPr="00CA7EBA" w:rsidRDefault="00BF078E" w:rsidP="00CA7EBA">
      <w:pPr>
        <w:spacing w:after="0" w:line="240" w:lineRule="auto"/>
        <w:ind w:left="708"/>
        <w:rPr>
          <w:rFonts w:ascii="Arial" w:eastAsia="Calibri" w:hAnsi="Arial" w:cs="Arial"/>
          <w:sz w:val="20"/>
          <w:szCs w:val="20"/>
          <w:lang w:val="es-ES_tradnl"/>
        </w:rPr>
      </w:pPr>
    </w:p>
    <w:p w:rsidR="00C81E21" w:rsidRPr="00CA7EBA" w:rsidRDefault="00C81E21" w:rsidP="009A4FF3">
      <w:pPr>
        <w:pStyle w:val="ListParagraph"/>
        <w:numPr>
          <w:ilvl w:val="0"/>
          <w:numId w:val="27"/>
        </w:numPr>
        <w:spacing w:after="0" w:line="240" w:lineRule="auto"/>
        <w:rPr>
          <w:rFonts w:ascii="Arial" w:hAnsi="Arial" w:cs="Arial"/>
          <w:b/>
          <w:sz w:val="20"/>
          <w:szCs w:val="20"/>
          <w:lang w:val="es-ES_tradnl"/>
        </w:rPr>
      </w:pPr>
      <w:r w:rsidRPr="00CA7EBA">
        <w:rPr>
          <w:rFonts w:ascii="Arial" w:hAnsi="Arial" w:cs="Arial"/>
          <w:b/>
          <w:sz w:val="20"/>
          <w:szCs w:val="20"/>
          <w:lang w:val="es-ES_tradnl"/>
        </w:rPr>
        <w:t xml:space="preserve">EFECTO TÓXICO EN ESPECIES MAMIFERAS </w:t>
      </w:r>
    </w:p>
    <w:p w:rsidR="00C81E21" w:rsidRPr="00CA7EBA" w:rsidRDefault="00C81E21" w:rsidP="00CA7EBA">
      <w:pPr>
        <w:pStyle w:val="ListParagraph"/>
        <w:spacing w:after="0" w:line="240" w:lineRule="auto"/>
        <w:rPr>
          <w:rFonts w:ascii="Arial" w:hAnsi="Arial" w:cs="Arial"/>
          <w:b/>
          <w:sz w:val="20"/>
          <w:szCs w:val="20"/>
          <w:lang w:val="es-ES_tradnl"/>
        </w:rPr>
      </w:pPr>
      <w:r w:rsidRPr="00CA7EBA">
        <w:rPr>
          <w:rFonts w:ascii="Arial" w:hAnsi="Arial" w:cs="Arial"/>
          <w:b/>
          <w:sz w:val="20"/>
          <w:szCs w:val="20"/>
          <w:lang w:val="es-ES_tradnl"/>
        </w:rPr>
        <w:t>4.1. Toxicidad Aguda</w:t>
      </w:r>
    </w:p>
    <w:p w:rsidR="00C81E21" w:rsidRPr="00CA7EBA" w:rsidRDefault="00C81E21" w:rsidP="00CA7EBA">
      <w:pPr>
        <w:pStyle w:val="ListParagraph"/>
        <w:spacing w:after="0" w:line="240" w:lineRule="auto"/>
        <w:rPr>
          <w:rFonts w:ascii="Arial" w:hAnsi="Arial" w:cs="Arial"/>
          <w:b/>
          <w:sz w:val="20"/>
          <w:szCs w:val="20"/>
          <w:lang w:val="es-ES_tradnl"/>
        </w:rPr>
      </w:pPr>
      <w:r w:rsidRPr="00CA7EBA">
        <w:rPr>
          <w:rFonts w:ascii="Arial" w:hAnsi="Arial" w:cs="Arial"/>
          <w:b/>
          <w:sz w:val="20"/>
          <w:szCs w:val="20"/>
          <w:lang w:val="es-ES_tradnl"/>
        </w:rPr>
        <w:t xml:space="preserve">        4.1.1. Oral</w:t>
      </w:r>
    </w:p>
    <w:p w:rsidR="00C81E21" w:rsidRPr="00CA7EBA" w:rsidRDefault="00C81E21" w:rsidP="00CA7EBA">
      <w:pPr>
        <w:pStyle w:val="ListParagraph"/>
        <w:spacing w:after="0" w:line="240" w:lineRule="auto"/>
        <w:ind w:left="1770"/>
        <w:rPr>
          <w:rFonts w:ascii="Arial" w:hAnsi="Arial" w:cs="Arial"/>
          <w:sz w:val="20"/>
          <w:szCs w:val="20"/>
          <w:lang w:val="es-ES_tradnl"/>
        </w:rPr>
      </w:pPr>
      <w:r w:rsidRPr="00CA7EBA">
        <w:rPr>
          <w:rFonts w:ascii="Arial" w:hAnsi="Arial" w:cs="Arial"/>
          <w:sz w:val="20"/>
          <w:szCs w:val="20"/>
          <w:lang w:val="es-ES_tradnl"/>
        </w:rPr>
        <w:t xml:space="preserve">Este estudio se requerirá en todos los casos excepto si la sustancia activa grado técnico es un gas o es altamente volátil. </w:t>
      </w:r>
    </w:p>
    <w:p w:rsidR="00C81E21" w:rsidRPr="00CA7EBA" w:rsidRDefault="00C81E21" w:rsidP="00CA7EBA">
      <w:pPr>
        <w:spacing w:after="0" w:line="240" w:lineRule="auto"/>
        <w:ind w:left="1276" w:hanging="1276"/>
        <w:rPr>
          <w:rFonts w:ascii="Arial" w:hAnsi="Arial" w:cs="Arial"/>
          <w:sz w:val="20"/>
          <w:szCs w:val="20"/>
          <w:lang w:val="es-ES_tradnl"/>
        </w:rPr>
      </w:pPr>
      <w:r w:rsidRPr="00CA7EBA">
        <w:rPr>
          <w:rFonts w:ascii="Arial" w:hAnsi="Arial" w:cs="Arial"/>
          <w:sz w:val="20"/>
          <w:szCs w:val="20"/>
          <w:lang w:val="es-ES_tradnl"/>
        </w:rPr>
        <w:tab/>
        <w:t xml:space="preserve">ANEXO </w:t>
      </w:r>
    </w:p>
    <w:p w:rsidR="00C81E21" w:rsidRPr="00CA7EBA" w:rsidRDefault="00D21A0A" w:rsidP="00CA7EBA">
      <w:pPr>
        <w:spacing w:after="0" w:line="240" w:lineRule="auto"/>
        <w:ind w:left="1276" w:hanging="1276"/>
        <w:rPr>
          <w:rFonts w:ascii="Arial" w:hAnsi="Arial" w:cs="Arial"/>
          <w:sz w:val="20"/>
          <w:szCs w:val="20"/>
          <w:lang w:val="es-ES_tradnl"/>
        </w:rPr>
      </w:pPr>
      <w:r w:rsidRPr="00CA7EBA">
        <w:rPr>
          <w:rFonts w:ascii="Arial" w:hAnsi="Arial" w:cs="Arial"/>
          <w:sz w:val="20"/>
          <w:szCs w:val="20"/>
          <w:lang w:val="es-ES_tradnl"/>
        </w:rPr>
        <w:tab/>
      </w:r>
    </w:p>
    <w:p w:rsidR="00C81E21" w:rsidRPr="00CA7EBA" w:rsidRDefault="00C81E21" w:rsidP="00CA7EBA">
      <w:pPr>
        <w:spacing w:after="0" w:line="240" w:lineRule="auto"/>
        <w:ind w:left="1276" w:hanging="1276"/>
        <w:rPr>
          <w:rFonts w:ascii="Arial" w:hAnsi="Arial" w:cs="Arial"/>
          <w:sz w:val="20"/>
          <w:szCs w:val="20"/>
          <w:lang w:val="es-ES_tradnl"/>
        </w:rPr>
      </w:pPr>
    </w:p>
    <w:p w:rsidR="00C81E21" w:rsidRPr="00CA7EBA" w:rsidRDefault="00C81E21" w:rsidP="00CA7EBA">
      <w:pPr>
        <w:spacing w:after="0" w:line="240" w:lineRule="auto"/>
        <w:rPr>
          <w:rFonts w:ascii="Arial" w:hAnsi="Arial" w:cs="Arial"/>
          <w:b/>
          <w:sz w:val="20"/>
          <w:szCs w:val="20"/>
          <w:lang w:val="es-ES_tradnl"/>
        </w:rPr>
      </w:pPr>
      <w:r w:rsidRPr="00CA7EBA">
        <w:rPr>
          <w:rFonts w:ascii="Arial" w:hAnsi="Arial" w:cs="Arial"/>
          <w:b/>
          <w:sz w:val="20"/>
          <w:szCs w:val="20"/>
          <w:lang w:val="es-ES_tradnl"/>
        </w:rPr>
        <w:tab/>
        <w:t xml:space="preserve">       4.1.2. Dérmica</w:t>
      </w:r>
    </w:p>
    <w:p w:rsidR="00C81E21" w:rsidRPr="00CA7EBA" w:rsidRDefault="00C81E21" w:rsidP="00CA7EBA">
      <w:pPr>
        <w:spacing w:after="0" w:line="240" w:lineRule="auto"/>
        <w:rPr>
          <w:rFonts w:ascii="Arial" w:hAnsi="Arial" w:cs="Arial"/>
          <w:sz w:val="20"/>
          <w:szCs w:val="20"/>
          <w:lang w:val="es-ES_tradnl"/>
        </w:rPr>
      </w:pPr>
      <w:r w:rsidRPr="00CA7EBA">
        <w:rPr>
          <w:rFonts w:ascii="Arial" w:hAnsi="Arial" w:cs="Arial"/>
          <w:sz w:val="20"/>
          <w:szCs w:val="20"/>
          <w:lang w:val="es-ES_tradnl"/>
        </w:rPr>
        <w:tab/>
      </w:r>
      <w:r w:rsidRPr="00CA7EBA">
        <w:rPr>
          <w:rFonts w:ascii="Arial" w:hAnsi="Arial" w:cs="Arial"/>
          <w:sz w:val="20"/>
          <w:szCs w:val="20"/>
          <w:lang w:val="es-ES_tradnl"/>
        </w:rPr>
        <w:tab/>
        <w:t xml:space="preserve">   Este  estudio se requerirá a menos que:</w:t>
      </w:r>
    </w:p>
    <w:p w:rsidR="00C81E21" w:rsidRPr="00CA7EBA" w:rsidRDefault="00C81E21" w:rsidP="00CA7EBA">
      <w:pPr>
        <w:spacing w:after="0" w:line="240" w:lineRule="auto"/>
        <w:rPr>
          <w:rFonts w:ascii="Arial" w:hAnsi="Arial" w:cs="Arial"/>
          <w:sz w:val="20"/>
          <w:szCs w:val="20"/>
          <w:lang w:val="es-ES_tradnl"/>
        </w:rPr>
      </w:pPr>
    </w:p>
    <w:p w:rsidR="00C81E21" w:rsidRPr="00CA7EBA" w:rsidRDefault="00C81E21" w:rsidP="00CA7EBA">
      <w:pPr>
        <w:pStyle w:val="ListParagraph"/>
        <w:numPr>
          <w:ilvl w:val="0"/>
          <w:numId w:val="16"/>
        </w:numPr>
        <w:spacing w:after="0" w:line="240" w:lineRule="auto"/>
        <w:rPr>
          <w:rFonts w:ascii="Arial" w:hAnsi="Arial" w:cs="Arial"/>
          <w:sz w:val="20"/>
          <w:szCs w:val="20"/>
          <w:lang w:val="es-ES_tradnl"/>
        </w:rPr>
      </w:pPr>
      <w:r w:rsidRPr="00CA7EBA">
        <w:rPr>
          <w:rFonts w:ascii="Arial" w:hAnsi="Arial" w:cs="Arial"/>
          <w:sz w:val="20"/>
          <w:szCs w:val="20"/>
          <w:lang w:val="es-ES_tradnl"/>
        </w:rPr>
        <w:t xml:space="preserve">La sustancia activa grado técnico es un gas o es altamente volátil. </w:t>
      </w:r>
    </w:p>
    <w:p w:rsidR="00C81E21" w:rsidRPr="00CA7EBA" w:rsidRDefault="00C81E21" w:rsidP="00CA7EBA">
      <w:pPr>
        <w:pStyle w:val="ListParagraph"/>
        <w:numPr>
          <w:ilvl w:val="0"/>
          <w:numId w:val="16"/>
        </w:numPr>
        <w:spacing w:after="0" w:line="240" w:lineRule="auto"/>
        <w:rPr>
          <w:rFonts w:ascii="Arial" w:hAnsi="Arial" w:cs="Arial"/>
          <w:sz w:val="20"/>
          <w:szCs w:val="20"/>
          <w:lang w:val="es-ES_tradnl"/>
        </w:rPr>
      </w:pPr>
      <w:r w:rsidRPr="00CA7EBA">
        <w:rPr>
          <w:rFonts w:ascii="Arial" w:hAnsi="Arial" w:cs="Arial"/>
          <w:sz w:val="20"/>
          <w:szCs w:val="20"/>
          <w:lang w:val="es-ES_tradnl"/>
        </w:rPr>
        <w:t>La sustancia activa grado técnico es corrosivo para la piel o presenta un pH menor a DOS (2) o mayor a ONCE CON CINCO (11,5)</w:t>
      </w:r>
    </w:p>
    <w:p w:rsidR="00C81E21" w:rsidRPr="00CA7EBA" w:rsidRDefault="00C81E21" w:rsidP="00CA7EBA">
      <w:pPr>
        <w:spacing w:after="0" w:line="240" w:lineRule="auto"/>
        <w:ind w:left="1843"/>
        <w:rPr>
          <w:rFonts w:ascii="Arial" w:hAnsi="Arial" w:cs="Arial"/>
          <w:sz w:val="20"/>
          <w:szCs w:val="20"/>
          <w:lang w:val="es-ES_tradnl"/>
        </w:rPr>
      </w:pPr>
      <w:r w:rsidRPr="00CA7EBA">
        <w:rPr>
          <w:rFonts w:ascii="Arial" w:hAnsi="Arial" w:cs="Arial"/>
          <w:sz w:val="20"/>
          <w:szCs w:val="20"/>
          <w:lang w:val="es-ES_tradnl"/>
        </w:rPr>
        <w:t xml:space="preserve">ANEXO </w:t>
      </w:r>
    </w:p>
    <w:p w:rsidR="00AD085B" w:rsidRPr="00CA7EBA" w:rsidRDefault="00AD085B" w:rsidP="00CA7EBA">
      <w:pPr>
        <w:spacing w:after="0" w:line="240" w:lineRule="auto"/>
        <w:ind w:left="1276"/>
        <w:rPr>
          <w:rFonts w:ascii="Arial" w:hAnsi="Arial" w:cs="Arial"/>
          <w:sz w:val="20"/>
          <w:szCs w:val="20"/>
          <w:lang w:val="es-ES_tradnl"/>
        </w:rPr>
      </w:pPr>
    </w:p>
    <w:p w:rsidR="00C81E21" w:rsidRPr="00CA7EBA" w:rsidRDefault="00C81E21" w:rsidP="00CA7EBA">
      <w:pPr>
        <w:spacing w:after="0" w:line="240" w:lineRule="auto"/>
        <w:ind w:left="1276"/>
        <w:rPr>
          <w:rFonts w:ascii="Arial" w:hAnsi="Arial" w:cs="Arial"/>
          <w:sz w:val="20"/>
          <w:szCs w:val="20"/>
          <w:lang w:val="es-ES_tradnl"/>
        </w:rPr>
      </w:pPr>
    </w:p>
    <w:p w:rsidR="00C81E21" w:rsidRPr="00CA7EBA" w:rsidRDefault="00C81E21" w:rsidP="00CA7EBA">
      <w:pPr>
        <w:spacing w:after="0" w:line="240" w:lineRule="auto"/>
        <w:ind w:left="1134" w:hanging="1134"/>
        <w:rPr>
          <w:rFonts w:ascii="Arial" w:hAnsi="Arial" w:cs="Arial"/>
          <w:b/>
          <w:sz w:val="20"/>
          <w:szCs w:val="20"/>
          <w:lang w:val="es-ES_tradnl"/>
        </w:rPr>
      </w:pPr>
      <w:r w:rsidRPr="00CA7EBA">
        <w:rPr>
          <w:rFonts w:ascii="Arial" w:hAnsi="Arial" w:cs="Arial"/>
          <w:sz w:val="20"/>
          <w:szCs w:val="20"/>
          <w:lang w:val="es-ES_tradnl"/>
        </w:rPr>
        <w:tab/>
      </w:r>
      <w:r w:rsidRPr="00CA7EBA">
        <w:rPr>
          <w:rFonts w:ascii="Arial" w:hAnsi="Arial" w:cs="Arial"/>
          <w:b/>
          <w:sz w:val="20"/>
          <w:szCs w:val="20"/>
          <w:lang w:val="es-ES_tradnl"/>
        </w:rPr>
        <w:t>4.1.3. Inhalatoria</w:t>
      </w:r>
    </w:p>
    <w:p w:rsidR="00C81E21" w:rsidRPr="00CA7EBA" w:rsidRDefault="00C81E21" w:rsidP="00CA7EBA">
      <w:pPr>
        <w:spacing w:after="0" w:line="240" w:lineRule="auto"/>
        <w:rPr>
          <w:rFonts w:ascii="Arial" w:hAnsi="Arial" w:cs="Arial"/>
          <w:b/>
          <w:sz w:val="20"/>
          <w:szCs w:val="20"/>
          <w:lang w:val="es-ES_tradnl"/>
        </w:rPr>
      </w:pPr>
    </w:p>
    <w:p w:rsidR="00C81E21" w:rsidRPr="00CA7EBA" w:rsidRDefault="00C81E21" w:rsidP="00CA7EBA">
      <w:pPr>
        <w:spacing w:after="0" w:line="240" w:lineRule="auto"/>
        <w:ind w:left="1620"/>
        <w:rPr>
          <w:rFonts w:ascii="Arial" w:hAnsi="Arial" w:cs="Arial"/>
          <w:sz w:val="20"/>
          <w:szCs w:val="20"/>
          <w:lang w:val="es-ES_tradnl"/>
        </w:rPr>
      </w:pPr>
      <w:r w:rsidRPr="00CA7EBA">
        <w:rPr>
          <w:rFonts w:ascii="Arial" w:hAnsi="Arial" w:cs="Arial"/>
          <w:sz w:val="20"/>
          <w:szCs w:val="20"/>
          <w:lang w:val="es-ES_tradnl"/>
        </w:rPr>
        <w:t>Este estudio se requerirá cuando la sustancia activa grado técnico sea un material inhalable o bajo las condiciones de uso resulten materiales inhalables (Ej.: una sustancia volátil o un aerosol/polvo).</w:t>
      </w:r>
    </w:p>
    <w:p w:rsidR="00C81E21" w:rsidRPr="00CA7EBA" w:rsidRDefault="00C81E21" w:rsidP="00CA7EBA">
      <w:pPr>
        <w:spacing w:after="0" w:line="240" w:lineRule="auto"/>
        <w:ind w:left="1620"/>
        <w:rPr>
          <w:rFonts w:ascii="Arial" w:hAnsi="Arial" w:cs="Arial"/>
          <w:sz w:val="20"/>
          <w:szCs w:val="20"/>
          <w:lang w:val="es-ES_tradnl"/>
        </w:rPr>
      </w:pPr>
    </w:p>
    <w:p w:rsidR="00C81E21" w:rsidRPr="00CA7EBA" w:rsidRDefault="00C81E21" w:rsidP="00CA7EBA">
      <w:pPr>
        <w:tabs>
          <w:tab w:val="left" w:pos="1843"/>
        </w:tabs>
        <w:spacing w:after="0" w:line="240" w:lineRule="auto"/>
        <w:rPr>
          <w:rFonts w:ascii="Arial" w:hAnsi="Arial" w:cs="Arial"/>
          <w:sz w:val="20"/>
          <w:szCs w:val="20"/>
          <w:lang w:val="es-ES_tradnl"/>
        </w:rPr>
      </w:pPr>
      <w:r w:rsidRPr="00CA7EBA">
        <w:rPr>
          <w:rFonts w:ascii="Arial" w:hAnsi="Arial" w:cs="Arial"/>
          <w:sz w:val="20"/>
          <w:szCs w:val="20"/>
          <w:lang w:val="es-ES_tradnl"/>
        </w:rPr>
        <w:tab/>
        <w:t xml:space="preserve">ANEXO </w:t>
      </w:r>
    </w:p>
    <w:p w:rsidR="00C81E21" w:rsidRPr="00CA7EBA" w:rsidRDefault="00C81E21" w:rsidP="00CA7EBA">
      <w:pPr>
        <w:spacing w:after="0" w:line="240" w:lineRule="auto"/>
        <w:ind w:left="1188"/>
        <w:rPr>
          <w:rFonts w:ascii="Arial" w:hAnsi="Arial" w:cs="Arial"/>
          <w:sz w:val="20"/>
          <w:szCs w:val="20"/>
          <w:lang w:val="es-ES"/>
        </w:rPr>
      </w:pPr>
    </w:p>
    <w:p w:rsidR="00C81E21" w:rsidRPr="00CA7EBA" w:rsidRDefault="00C81E21" w:rsidP="00CA7EBA">
      <w:pPr>
        <w:spacing w:after="0" w:line="240" w:lineRule="auto"/>
        <w:ind w:left="1134"/>
        <w:rPr>
          <w:rFonts w:ascii="Arial" w:hAnsi="Arial" w:cs="Arial"/>
          <w:b/>
          <w:sz w:val="20"/>
          <w:szCs w:val="20"/>
          <w:lang w:val="es-ES_tradnl"/>
        </w:rPr>
      </w:pPr>
      <w:r w:rsidRPr="00CA7EBA">
        <w:rPr>
          <w:rFonts w:ascii="Arial" w:hAnsi="Arial" w:cs="Arial"/>
          <w:b/>
          <w:sz w:val="20"/>
          <w:szCs w:val="20"/>
          <w:lang w:val="es-ES_tradnl"/>
        </w:rPr>
        <w:t>4.1.4 Irritación cutánea y ocular</w:t>
      </w:r>
    </w:p>
    <w:p w:rsidR="00C81E21" w:rsidRPr="00CA7EBA" w:rsidRDefault="00C81E21" w:rsidP="00CA7EBA">
      <w:pPr>
        <w:spacing w:after="0" w:line="240" w:lineRule="auto"/>
        <w:ind w:left="1134"/>
        <w:rPr>
          <w:rFonts w:ascii="Arial" w:hAnsi="Arial" w:cs="Arial"/>
          <w:b/>
          <w:sz w:val="20"/>
          <w:szCs w:val="20"/>
          <w:lang w:val="es-ES_tradnl"/>
        </w:rPr>
      </w:pPr>
    </w:p>
    <w:p w:rsidR="00C81E21" w:rsidRPr="00CA7EBA" w:rsidRDefault="00C81E21" w:rsidP="00CA7EBA">
      <w:pPr>
        <w:spacing w:after="0" w:line="240" w:lineRule="auto"/>
        <w:ind w:left="1134"/>
        <w:rPr>
          <w:rFonts w:ascii="Arial" w:hAnsi="Arial" w:cs="Arial"/>
          <w:b/>
          <w:sz w:val="20"/>
          <w:szCs w:val="20"/>
          <w:lang w:val="es-ES_tradnl"/>
        </w:rPr>
      </w:pPr>
      <w:r w:rsidRPr="00CA7EBA">
        <w:rPr>
          <w:rFonts w:ascii="Arial" w:hAnsi="Arial" w:cs="Arial"/>
          <w:sz w:val="20"/>
          <w:szCs w:val="20"/>
          <w:lang w:val="es-ES_tradnl"/>
        </w:rPr>
        <w:tab/>
      </w:r>
      <w:r w:rsidRPr="00CA7EBA">
        <w:rPr>
          <w:rFonts w:ascii="Arial" w:hAnsi="Arial" w:cs="Arial"/>
          <w:b/>
          <w:sz w:val="20"/>
          <w:szCs w:val="20"/>
          <w:lang w:val="es-ES_tradnl"/>
        </w:rPr>
        <w:tab/>
        <w:t>4.1.4.1. Irritación cutánea</w:t>
      </w:r>
    </w:p>
    <w:p w:rsidR="00C81E21" w:rsidRPr="00CA7EBA" w:rsidRDefault="00C81E21" w:rsidP="00CA7EBA">
      <w:pPr>
        <w:spacing w:after="0" w:line="240" w:lineRule="auto"/>
        <w:ind w:left="1134"/>
        <w:rPr>
          <w:rFonts w:ascii="Arial" w:hAnsi="Arial" w:cs="Arial"/>
          <w:sz w:val="20"/>
          <w:szCs w:val="20"/>
          <w:lang w:val="es-ES_tradnl"/>
        </w:rPr>
      </w:pPr>
      <w:r w:rsidRPr="00CA7EBA">
        <w:rPr>
          <w:rFonts w:ascii="Arial" w:hAnsi="Arial" w:cs="Arial"/>
          <w:sz w:val="20"/>
          <w:szCs w:val="20"/>
          <w:lang w:val="es-ES_tradnl"/>
        </w:rPr>
        <w:tab/>
      </w:r>
      <w:r w:rsidRPr="00CA7EBA">
        <w:rPr>
          <w:rFonts w:ascii="Arial" w:hAnsi="Arial" w:cs="Arial"/>
          <w:sz w:val="20"/>
          <w:szCs w:val="20"/>
          <w:lang w:val="es-ES_tradnl"/>
        </w:rPr>
        <w:tab/>
      </w:r>
      <w:r w:rsidRPr="00CA7EBA">
        <w:rPr>
          <w:rFonts w:ascii="Arial" w:hAnsi="Arial" w:cs="Arial"/>
          <w:sz w:val="20"/>
          <w:szCs w:val="20"/>
          <w:lang w:val="es-ES_tradnl"/>
        </w:rPr>
        <w:tab/>
        <w:t>Este estudio se requerirá a menos que:</w:t>
      </w:r>
    </w:p>
    <w:p w:rsidR="00C81E21" w:rsidRPr="00CA7EBA" w:rsidRDefault="00C81E21" w:rsidP="00CA7EBA">
      <w:pPr>
        <w:pStyle w:val="ListParagraph"/>
        <w:numPr>
          <w:ilvl w:val="0"/>
          <w:numId w:val="17"/>
        </w:numPr>
        <w:spacing w:after="0" w:line="240" w:lineRule="auto"/>
        <w:rPr>
          <w:rFonts w:ascii="Arial" w:hAnsi="Arial" w:cs="Arial"/>
          <w:sz w:val="20"/>
          <w:szCs w:val="20"/>
        </w:rPr>
      </w:pPr>
      <w:r w:rsidRPr="00CA7EBA">
        <w:rPr>
          <w:rFonts w:ascii="Arial" w:hAnsi="Arial" w:cs="Arial"/>
          <w:sz w:val="20"/>
          <w:szCs w:val="20"/>
        </w:rPr>
        <w:t>La sustancia activa grado técnico es un gas o es altamente volátil.</w:t>
      </w:r>
    </w:p>
    <w:p w:rsidR="00C81E21" w:rsidRPr="00CA7EBA" w:rsidRDefault="00C81E21" w:rsidP="00CA7EBA">
      <w:pPr>
        <w:pStyle w:val="ListParagraph"/>
        <w:numPr>
          <w:ilvl w:val="0"/>
          <w:numId w:val="17"/>
        </w:numPr>
        <w:spacing w:after="0" w:line="240" w:lineRule="auto"/>
        <w:rPr>
          <w:rFonts w:ascii="Arial" w:hAnsi="Arial" w:cs="Arial"/>
          <w:sz w:val="20"/>
          <w:szCs w:val="20"/>
        </w:rPr>
      </w:pPr>
      <w:r w:rsidRPr="00CA7EBA">
        <w:rPr>
          <w:rFonts w:ascii="Arial" w:hAnsi="Arial" w:cs="Arial"/>
          <w:sz w:val="20"/>
          <w:szCs w:val="20"/>
        </w:rPr>
        <w:t xml:space="preserve">La sustancia activa grado técnico es corrosivo para la piel o presenta un pH menor a DOS (2) o mayor a ONCE CON CINCO (11,5).  </w:t>
      </w:r>
    </w:p>
    <w:p w:rsidR="00C81E21" w:rsidRPr="00CA7EBA" w:rsidRDefault="00C81E21" w:rsidP="00CA7EBA">
      <w:pPr>
        <w:tabs>
          <w:tab w:val="left" w:pos="1843"/>
        </w:tabs>
        <w:spacing w:after="0" w:line="240" w:lineRule="auto"/>
        <w:ind w:left="708"/>
        <w:rPr>
          <w:rFonts w:ascii="Arial" w:hAnsi="Arial" w:cs="Arial"/>
          <w:sz w:val="20"/>
          <w:szCs w:val="20"/>
          <w:lang w:val="es-ES"/>
        </w:rPr>
      </w:pPr>
      <w:r w:rsidRPr="00CA7EBA">
        <w:rPr>
          <w:rFonts w:ascii="Arial" w:hAnsi="Arial" w:cs="Arial"/>
          <w:sz w:val="20"/>
          <w:szCs w:val="20"/>
          <w:lang w:val="es-ES_tradnl"/>
        </w:rPr>
        <w:tab/>
      </w:r>
      <w:r w:rsidRPr="00CA7EBA">
        <w:rPr>
          <w:rFonts w:ascii="Arial" w:hAnsi="Arial" w:cs="Arial"/>
          <w:sz w:val="20"/>
          <w:szCs w:val="20"/>
          <w:lang w:val="es-ES"/>
        </w:rPr>
        <w:t xml:space="preserve">ANEXO </w:t>
      </w:r>
    </w:p>
    <w:p w:rsidR="00C81E21" w:rsidRPr="00CA7EBA" w:rsidRDefault="00D21A0A" w:rsidP="00CA7EBA">
      <w:pPr>
        <w:tabs>
          <w:tab w:val="left" w:pos="1843"/>
        </w:tabs>
        <w:spacing w:after="0" w:line="240" w:lineRule="auto"/>
        <w:ind w:left="708"/>
        <w:rPr>
          <w:rFonts w:ascii="Arial" w:hAnsi="Arial" w:cs="Arial"/>
          <w:sz w:val="20"/>
          <w:szCs w:val="20"/>
          <w:lang w:val="es-ES"/>
        </w:rPr>
      </w:pPr>
      <w:r w:rsidRPr="00CA7EBA">
        <w:rPr>
          <w:rFonts w:ascii="Arial" w:hAnsi="Arial" w:cs="Arial"/>
          <w:sz w:val="20"/>
          <w:szCs w:val="20"/>
          <w:lang w:val="es-ES"/>
        </w:rPr>
        <w:tab/>
      </w:r>
    </w:p>
    <w:p w:rsidR="00D21A0A" w:rsidRPr="00CA7EBA" w:rsidRDefault="00D21A0A" w:rsidP="00CA7EBA">
      <w:pPr>
        <w:tabs>
          <w:tab w:val="left" w:pos="1843"/>
        </w:tabs>
        <w:spacing w:after="0" w:line="240" w:lineRule="auto"/>
        <w:ind w:left="708"/>
        <w:rPr>
          <w:rFonts w:ascii="Arial" w:hAnsi="Arial" w:cs="Arial"/>
          <w:sz w:val="20"/>
          <w:szCs w:val="20"/>
          <w:lang w:val="es-ES_tradnl"/>
        </w:rPr>
      </w:pPr>
    </w:p>
    <w:p w:rsidR="00C81E21" w:rsidRPr="00CA7EBA" w:rsidRDefault="00C81E21" w:rsidP="00CA7EBA">
      <w:pPr>
        <w:tabs>
          <w:tab w:val="left" w:pos="1276"/>
          <w:tab w:val="left" w:pos="2268"/>
        </w:tabs>
        <w:spacing w:after="0" w:line="240" w:lineRule="auto"/>
        <w:ind w:left="708"/>
        <w:rPr>
          <w:rFonts w:ascii="Arial" w:hAnsi="Arial" w:cs="Arial"/>
          <w:b/>
          <w:sz w:val="20"/>
          <w:szCs w:val="20"/>
          <w:lang w:val="es-ES_tradnl"/>
        </w:rPr>
      </w:pPr>
      <w:r w:rsidRPr="00CA7EBA">
        <w:rPr>
          <w:rFonts w:ascii="Arial" w:hAnsi="Arial" w:cs="Arial"/>
          <w:sz w:val="20"/>
          <w:szCs w:val="20"/>
          <w:lang w:val="es-ES_tradnl"/>
        </w:rPr>
        <w:tab/>
      </w:r>
      <w:r w:rsidRPr="00CA7EBA">
        <w:rPr>
          <w:rFonts w:ascii="Arial" w:hAnsi="Arial" w:cs="Arial"/>
          <w:b/>
          <w:sz w:val="20"/>
          <w:szCs w:val="20"/>
          <w:lang w:val="es-ES_tradnl"/>
        </w:rPr>
        <w:tab/>
        <w:t>4.1.4.2. Irritación ocular</w:t>
      </w:r>
    </w:p>
    <w:p w:rsidR="00C81E21" w:rsidRPr="00CA7EBA" w:rsidRDefault="00C81E21" w:rsidP="00CA7EBA">
      <w:pPr>
        <w:tabs>
          <w:tab w:val="left" w:pos="1276"/>
          <w:tab w:val="left" w:pos="2268"/>
        </w:tabs>
        <w:spacing w:after="0" w:line="240" w:lineRule="auto"/>
        <w:ind w:left="2832"/>
        <w:rPr>
          <w:rFonts w:ascii="Arial" w:hAnsi="Arial" w:cs="Arial"/>
          <w:sz w:val="20"/>
          <w:szCs w:val="20"/>
          <w:lang w:val="es-ES_tradnl"/>
        </w:rPr>
      </w:pPr>
      <w:r w:rsidRPr="00CA7EBA">
        <w:rPr>
          <w:rFonts w:ascii="Arial" w:hAnsi="Arial" w:cs="Arial"/>
          <w:sz w:val="20"/>
          <w:szCs w:val="20"/>
          <w:lang w:val="es-ES_tradnl"/>
        </w:rPr>
        <w:t>Este  estudio se requerirá a menos que la sustancia grado técnico es  corrosivo para la piel o presenta un pH menor a DOS (2) o mayor a ONCE CON CINCO (11,5)</w:t>
      </w:r>
    </w:p>
    <w:p w:rsidR="00C81E21" w:rsidRPr="00CA7EBA" w:rsidRDefault="00C81E21" w:rsidP="00CA7EBA">
      <w:pPr>
        <w:tabs>
          <w:tab w:val="left" w:pos="1276"/>
          <w:tab w:val="left" w:pos="1843"/>
          <w:tab w:val="left" w:pos="2268"/>
        </w:tabs>
        <w:spacing w:after="0" w:line="240" w:lineRule="auto"/>
        <w:rPr>
          <w:rFonts w:ascii="Arial" w:hAnsi="Arial" w:cs="Arial"/>
          <w:sz w:val="20"/>
          <w:szCs w:val="20"/>
          <w:lang w:val="es-ES"/>
        </w:rPr>
      </w:pPr>
      <w:r w:rsidRPr="00CA7EBA">
        <w:rPr>
          <w:rFonts w:ascii="Arial" w:hAnsi="Arial" w:cs="Arial"/>
          <w:sz w:val="20"/>
          <w:szCs w:val="20"/>
          <w:lang w:val="es-ES_tradnl"/>
        </w:rPr>
        <w:tab/>
      </w:r>
      <w:r w:rsidR="0055729B" w:rsidRPr="00CA7EBA">
        <w:rPr>
          <w:rFonts w:ascii="Arial" w:hAnsi="Arial" w:cs="Arial"/>
          <w:sz w:val="20"/>
          <w:szCs w:val="20"/>
          <w:lang w:val="es-ES_tradnl"/>
        </w:rPr>
        <w:tab/>
      </w:r>
      <w:r w:rsidRPr="00CA7EBA">
        <w:rPr>
          <w:rFonts w:ascii="Arial" w:hAnsi="Arial" w:cs="Arial"/>
          <w:sz w:val="20"/>
          <w:szCs w:val="20"/>
          <w:lang w:val="es-ES"/>
        </w:rPr>
        <w:t xml:space="preserve">ANEXO  </w:t>
      </w:r>
    </w:p>
    <w:p w:rsidR="00C81E21" w:rsidRPr="00CA7EBA" w:rsidRDefault="00C81E21" w:rsidP="00CA7EBA">
      <w:pPr>
        <w:tabs>
          <w:tab w:val="left" w:pos="1843"/>
          <w:tab w:val="left" w:pos="2268"/>
        </w:tabs>
        <w:spacing w:after="0" w:line="240" w:lineRule="auto"/>
        <w:rPr>
          <w:rFonts w:ascii="Arial" w:hAnsi="Arial" w:cs="Arial"/>
          <w:sz w:val="20"/>
          <w:szCs w:val="20"/>
          <w:lang w:val="es-ES"/>
        </w:rPr>
      </w:pPr>
      <w:r w:rsidRPr="00CA7EBA">
        <w:rPr>
          <w:rFonts w:ascii="Arial" w:hAnsi="Arial" w:cs="Arial"/>
          <w:sz w:val="20"/>
          <w:szCs w:val="20"/>
          <w:lang w:val="es-ES"/>
        </w:rPr>
        <w:tab/>
      </w:r>
    </w:p>
    <w:p w:rsidR="00C81E21" w:rsidRPr="00CA7EBA" w:rsidRDefault="00C81E21" w:rsidP="00CA7EBA">
      <w:pPr>
        <w:tabs>
          <w:tab w:val="left" w:pos="1276"/>
          <w:tab w:val="left" w:pos="2268"/>
        </w:tabs>
        <w:spacing w:after="0" w:line="240" w:lineRule="auto"/>
        <w:rPr>
          <w:rFonts w:ascii="Arial" w:hAnsi="Arial" w:cs="Arial"/>
          <w:b/>
          <w:sz w:val="20"/>
          <w:szCs w:val="20"/>
          <w:lang w:val="es-ES_tradnl"/>
        </w:rPr>
      </w:pPr>
      <w:r w:rsidRPr="00CA7EBA">
        <w:rPr>
          <w:rFonts w:ascii="Arial" w:hAnsi="Arial" w:cs="Arial"/>
          <w:sz w:val="20"/>
          <w:szCs w:val="20"/>
          <w:lang w:val="es-ES"/>
        </w:rPr>
        <w:tab/>
      </w:r>
      <w:r w:rsidRPr="00CA7EBA">
        <w:rPr>
          <w:rFonts w:ascii="Arial" w:hAnsi="Arial" w:cs="Arial"/>
          <w:b/>
          <w:sz w:val="20"/>
          <w:szCs w:val="20"/>
          <w:lang w:val="es-ES_tradnl"/>
        </w:rPr>
        <w:t xml:space="preserve">4.1.5. Sensibilización de la piel </w:t>
      </w:r>
    </w:p>
    <w:p w:rsidR="00C81E21" w:rsidRPr="00CA7EBA" w:rsidRDefault="00C81E21" w:rsidP="00CA7EBA">
      <w:pPr>
        <w:tabs>
          <w:tab w:val="left" w:pos="1276"/>
          <w:tab w:val="left" w:pos="2268"/>
        </w:tabs>
        <w:spacing w:after="0" w:line="240" w:lineRule="auto"/>
        <w:ind w:left="1843"/>
        <w:rPr>
          <w:rFonts w:ascii="Arial" w:hAnsi="Arial" w:cs="Arial"/>
          <w:sz w:val="20"/>
          <w:szCs w:val="20"/>
          <w:lang w:val="es-ES_tradnl"/>
        </w:rPr>
      </w:pPr>
      <w:r w:rsidRPr="00CA7EBA">
        <w:rPr>
          <w:rFonts w:ascii="Arial" w:hAnsi="Arial" w:cs="Arial"/>
          <w:sz w:val="20"/>
          <w:szCs w:val="20"/>
          <w:lang w:val="es-ES_tradnl"/>
        </w:rPr>
        <w:lastRenderedPageBreak/>
        <w:t xml:space="preserve">Este estudio se requerirá a menos que no ocurra en condiciones    de  uso exposiciones dermales repetidas. </w:t>
      </w:r>
    </w:p>
    <w:p w:rsidR="00C81E21" w:rsidRPr="00CA7EBA" w:rsidRDefault="00C81E21" w:rsidP="00CA7EBA">
      <w:pPr>
        <w:tabs>
          <w:tab w:val="left" w:pos="1276"/>
          <w:tab w:val="left" w:pos="2268"/>
        </w:tabs>
        <w:spacing w:after="0" w:line="240" w:lineRule="auto"/>
        <w:ind w:left="1843"/>
        <w:rPr>
          <w:rFonts w:ascii="Arial" w:hAnsi="Arial" w:cs="Arial"/>
          <w:sz w:val="20"/>
          <w:szCs w:val="20"/>
          <w:lang w:val="es-ES_tradnl"/>
        </w:rPr>
      </w:pPr>
    </w:p>
    <w:p w:rsidR="00C81E21" w:rsidRPr="00CA7EBA" w:rsidRDefault="00C81E21" w:rsidP="00CA7EBA">
      <w:pPr>
        <w:tabs>
          <w:tab w:val="left" w:pos="1276"/>
          <w:tab w:val="left" w:pos="2268"/>
        </w:tabs>
        <w:spacing w:after="0" w:line="240" w:lineRule="auto"/>
        <w:ind w:left="1843"/>
        <w:rPr>
          <w:rFonts w:ascii="Arial" w:hAnsi="Arial" w:cs="Arial"/>
          <w:sz w:val="20"/>
          <w:szCs w:val="20"/>
          <w:lang w:val="es-ES"/>
        </w:rPr>
      </w:pPr>
      <w:r w:rsidRPr="00CA7EBA">
        <w:rPr>
          <w:rFonts w:ascii="Arial" w:hAnsi="Arial" w:cs="Arial"/>
          <w:sz w:val="20"/>
          <w:szCs w:val="20"/>
          <w:lang w:val="es-ES"/>
        </w:rPr>
        <w:t xml:space="preserve">ANEXO </w:t>
      </w:r>
    </w:p>
    <w:p w:rsidR="00C81E21" w:rsidRPr="00CA7EBA" w:rsidRDefault="00C81E21" w:rsidP="00CA7EBA">
      <w:pPr>
        <w:tabs>
          <w:tab w:val="left" w:pos="1276"/>
          <w:tab w:val="left" w:pos="2268"/>
        </w:tabs>
        <w:spacing w:after="0" w:line="240" w:lineRule="auto"/>
        <w:rPr>
          <w:rFonts w:ascii="Arial" w:hAnsi="Arial" w:cs="Arial"/>
          <w:sz w:val="20"/>
          <w:szCs w:val="20"/>
          <w:lang w:val="es-ES"/>
        </w:rPr>
      </w:pPr>
    </w:p>
    <w:p w:rsidR="00C81E21" w:rsidRPr="00CA7EBA" w:rsidRDefault="00C81E21" w:rsidP="00CA7EBA">
      <w:pPr>
        <w:tabs>
          <w:tab w:val="left" w:pos="851"/>
          <w:tab w:val="left" w:pos="2268"/>
        </w:tabs>
        <w:spacing w:after="0" w:line="240" w:lineRule="auto"/>
        <w:rPr>
          <w:rFonts w:ascii="Arial" w:hAnsi="Arial" w:cs="Arial"/>
          <w:b/>
          <w:sz w:val="20"/>
          <w:szCs w:val="20"/>
          <w:lang w:val="es-ES"/>
        </w:rPr>
      </w:pPr>
      <w:r w:rsidRPr="00CA7EBA">
        <w:rPr>
          <w:rFonts w:ascii="Arial" w:hAnsi="Arial" w:cs="Arial"/>
          <w:sz w:val="20"/>
          <w:szCs w:val="20"/>
          <w:lang w:val="es-ES"/>
        </w:rPr>
        <w:tab/>
      </w:r>
      <w:r w:rsidRPr="00CA7EBA">
        <w:rPr>
          <w:rFonts w:ascii="Arial" w:hAnsi="Arial" w:cs="Arial"/>
          <w:b/>
          <w:sz w:val="20"/>
          <w:szCs w:val="20"/>
          <w:lang w:val="es-ES"/>
        </w:rPr>
        <w:t>4.2. Mutagénicidad</w:t>
      </w:r>
    </w:p>
    <w:p w:rsidR="00C81E21" w:rsidRPr="00CA7EBA" w:rsidRDefault="00C81E21" w:rsidP="00CA7EBA">
      <w:pPr>
        <w:tabs>
          <w:tab w:val="left" w:pos="851"/>
          <w:tab w:val="left" w:pos="1418"/>
        </w:tabs>
        <w:spacing w:after="0" w:line="240" w:lineRule="auto"/>
        <w:rPr>
          <w:rFonts w:ascii="Arial" w:hAnsi="Arial" w:cs="Arial"/>
          <w:b/>
          <w:sz w:val="20"/>
          <w:szCs w:val="20"/>
          <w:lang w:val="es-ES_tradnl"/>
        </w:rPr>
      </w:pPr>
      <w:r w:rsidRPr="00CA7EBA">
        <w:rPr>
          <w:rFonts w:ascii="Arial" w:hAnsi="Arial" w:cs="Arial"/>
          <w:sz w:val="20"/>
          <w:szCs w:val="20"/>
          <w:lang w:val="es-ES"/>
        </w:rPr>
        <w:tab/>
      </w:r>
      <w:r w:rsidRPr="00CA7EBA">
        <w:rPr>
          <w:rFonts w:ascii="Arial" w:hAnsi="Arial" w:cs="Arial"/>
          <w:b/>
          <w:sz w:val="20"/>
          <w:szCs w:val="20"/>
          <w:lang w:val="es-ES"/>
        </w:rPr>
        <w:tab/>
      </w:r>
      <w:r w:rsidRPr="00CA7EBA">
        <w:rPr>
          <w:rFonts w:ascii="Arial" w:hAnsi="Arial" w:cs="Arial"/>
          <w:b/>
          <w:sz w:val="20"/>
          <w:szCs w:val="20"/>
          <w:lang w:val="es-ES_tradnl"/>
        </w:rPr>
        <w:t>4.2.1. Mutaciones genéticas (test de Ames u otros).</w:t>
      </w:r>
    </w:p>
    <w:p w:rsidR="0055729B" w:rsidRPr="00CA7EBA" w:rsidRDefault="00C81E21" w:rsidP="00CA7EBA">
      <w:pPr>
        <w:tabs>
          <w:tab w:val="left" w:pos="851"/>
          <w:tab w:val="left" w:pos="1985"/>
        </w:tabs>
        <w:spacing w:after="0" w:line="240" w:lineRule="auto"/>
        <w:ind w:left="2127"/>
        <w:rPr>
          <w:rFonts w:ascii="Arial" w:hAnsi="Arial" w:cs="Arial"/>
          <w:sz w:val="20"/>
          <w:szCs w:val="20"/>
          <w:lang w:val="es-ES_tradnl"/>
        </w:rPr>
      </w:pPr>
      <w:r w:rsidRPr="00CA7EBA">
        <w:rPr>
          <w:rFonts w:ascii="Arial" w:hAnsi="Arial" w:cs="Arial"/>
          <w:sz w:val="20"/>
          <w:szCs w:val="20"/>
          <w:lang w:val="es-ES_tradnl"/>
        </w:rPr>
        <w:t xml:space="preserve">Un estudio inicial de mutagénicidad es requerido mínimamente. </w:t>
      </w:r>
    </w:p>
    <w:p w:rsidR="00D21A0A" w:rsidRPr="00CA7EBA" w:rsidRDefault="00D21A0A" w:rsidP="00CA7EBA">
      <w:pPr>
        <w:tabs>
          <w:tab w:val="left" w:pos="851"/>
          <w:tab w:val="left" w:pos="1985"/>
        </w:tabs>
        <w:spacing w:after="0" w:line="240" w:lineRule="auto"/>
        <w:ind w:left="2127"/>
        <w:rPr>
          <w:rFonts w:ascii="Arial" w:hAnsi="Arial" w:cs="Arial"/>
          <w:sz w:val="20"/>
          <w:szCs w:val="20"/>
          <w:lang w:val="es-ES_tradnl"/>
        </w:rPr>
      </w:pPr>
    </w:p>
    <w:p w:rsidR="00C81E21" w:rsidRPr="00CA7EBA" w:rsidRDefault="00C81E21" w:rsidP="00CA7EBA">
      <w:pPr>
        <w:tabs>
          <w:tab w:val="left" w:pos="851"/>
          <w:tab w:val="left" w:pos="1843"/>
        </w:tabs>
        <w:spacing w:after="0" w:line="240" w:lineRule="auto"/>
        <w:rPr>
          <w:rFonts w:ascii="Arial" w:hAnsi="Arial" w:cs="Arial"/>
          <w:sz w:val="20"/>
          <w:szCs w:val="20"/>
        </w:rPr>
      </w:pPr>
      <w:r w:rsidRPr="00CA7EBA">
        <w:rPr>
          <w:rFonts w:ascii="Arial" w:hAnsi="Arial" w:cs="Arial"/>
          <w:sz w:val="20"/>
          <w:szCs w:val="20"/>
          <w:lang w:val="es-ES_tradnl"/>
        </w:rPr>
        <w:tab/>
      </w:r>
      <w:r w:rsidR="00D21A0A" w:rsidRPr="00CA7EBA">
        <w:rPr>
          <w:rFonts w:ascii="Arial" w:hAnsi="Arial" w:cs="Arial"/>
          <w:sz w:val="20"/>
          <w:szCs w:val="20"/>
          <w:lang w:val="es-ES_tradnl"/>
        </w:rPr>
        <w:tab/>
      </w:r>
      <w:r w:rsidRPr="00CA7EBA">
        <w:rPr>
          <w:rFonts w:ascii="Arial" w:hAnsi="Arial" w:cs="Arial"/>
          <w:sz w:val="20"/>
          <w:szCs w:val="20"/>
        </w:rPr>
        <w:t xml:space="preserve">ANEXO </w:t>
      </w: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spacing w:after="0" w:line="240" w:lineRule="auto"/>
        <w:jc w:val="both"/>
        <w:rPr>
          <w:rFonts w:ascii="Arial" w:hAnsi="Arial" w:cs="Arial"/>
          <w:sz w:val="20"/>
          <w:szCs w:val="20"/>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C81E21" w:rsidRPr="00CA7EBA" w:rsidRDefault="00C81E21" w:rsidP="00CA7EBA">
      <w:pPr>
        <w:pStyle w:val="ListParagraph"/>
        <w:spacing w:after="0" w:line="240" w:lineRule="auto"/>
        <w:jc w:val="both"/>
        <w:rPr>
          <w:rFonts w:ascii="Arial" w:hAnsi="Arial" w:cs="Arial"/>
          <w:sz w:val="20"/>
          <w:szCs w:val="20"/>
          <w:lang w:val="es-PY"/>
        </w:rPr>
      </w:pPr>
    </w:p>
    <w:p w:rsidR="00414212" w:rsidRPr="00CA7EBA" w:rsidRDefault="00414212" w:rsidP="00CA7EBA">
      <w:pPr>
        <w:spacing w:after="0" w:line="240" w:lineRule="auto"/>
        <w:rPr>
          <w:rFonts w:ascii="Arial" w:hAnsi="Arial" w:cs="Arial"/>
          <w:sz w:val="20"/>
          <w:szCs w:val="20"/>
          <w:lang w:val="es-PY"/>
        </w:rPr>
      </w:pPr>
    </w:p>
    <w:sectPr w:rsidR="00414212" w:rsidRPr="00CA7EBA" w:rsidSect="00414212">
      <w:headerReference w:type="default" r:id="rId8"/>
      <w:pgSz w:w="11906" w:h="16838"/>
      <w:pgMar w:top="1417" w:right="1701" w:bottom="1417" w:left="1701"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1456D5" w:rsidRDefault="001456D5" w:rsidP="00E612CE">
      <w:pPr>
        <w:spacing w:after="0" w:line="240" w:lineRule="auto"/>
      </w:pPr>
      <w:r>
        <w:separator/>
      </w:r>
    </w:p>
  </w:endnote>
  <w:endnote w:type="continuationSeparator" w:id="1">
    <w:p w:rsidR="001456D5" w:rsidRDefault="001456D5" w:rsidP="00E612CE">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61002A87" w:usb1="80000000" w:usb2="00000008" w:usb3="00000000" w:csb0="000101FF" w:csb1="00000000"/>
  </w:font>
  <w:font w:name="Arial">
    <w:panose1 w:val="020B0604020202020204"/>
    <w:charset w:val="00"/>
    <w:family w:val="swiss"/>
    <w:pitch w:val="variable"/>
    <w:sig w:usb0="20002A87" w:usb1="80000000" w:usb2="00000008" w:usb3="00000000" w:csb0="0000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A00002EF" w:usb1="4000004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1456D5" w:rsidRDefault="001456D5" w:rsidP="00E612CE">
      <w:pPr>
        <w:spacing w:after="0" w:line="240" w:lineRule="auto"/>
      </w:pPr>
      <w:r>
        <w:separator/>
      </w:r>
    </w:p>
  </w:footnote>
  <w:footnote w:type="continuationSeparator" w:id="1">
    <w:p w:rsidR="001456D5" w:rsidRDefault="001456D5" w:rsidP="00E612CE">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3E73FD" w:rsidRDefault="003E73FD" w:rsidP="00E20AF9">
    <w:pPr>
      <w:pStyle w:val="Header"/>
      <w:tabs>
        <w:tab w:val="clear" w:pos="8504"/>
        <w:tab w:val="left" w:pos="5145"/>
      </w:tabs>
    </w:pPr>
    <w:r w:rsidRPr="00E612CE">
      <w:rPr>
        <w:noProof/>
        <w:lang w:val="en-US"/>
      </w:rPr>
      <w:drawing>
        <wp:inline distT="0" distB="0" distL="0" distR="0">
          <wp:extent cx="2819843" cy="721905"/>
          <wp:effectExtent l="19050" t="0" r="0" b="0"/>
          <wp:docPr id="2"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srcRect/>
                  <a:stretch>
                    <a:fillRect/>
                  </a:stretch>
                </pic:blipFill>
                <pic:spPr bwMode="auto">
                  <a:xfrm>
                    <a:off x="0" y="0"/>
                    <a:ext cx="2826853" cy="723700"/>
                  </a:xfrm>
                  <a:prstGeom prst="rect">
                    <a:avLst/>
                  </a:prstGeom>
                  <a:noFill/>
                  <a:ln w="9525">
                    <a:noFill/>
                    <a:miter lim="800000"/>
                    <a:headEnd/>
                    <a:tailEnd/>
                  </a:ln>
                </pic:spPr>
              </pic:pic>
            </a:graphicData>
          </a:graphic>
        </wp:inline>
      </w:drawing>
    </w:r>
    <w:r>
      <w:tab/>
    </w:r>
  </w:p>
  <w:p w:rsidR="003E73FD" w:rsidRDefault="003E73FD" w:rsidP="00E20AF9">
    <w:pPr>
      <w:pStyle w:val="Header"/>
      <w:tabs>
        <w:tab w:val="clear" w:pos="8504"/>
        <w:tab w:val="left" w:pos="5145"/>
      </w:tabs>
    </w:pPr>
  </w:p>
  <w:p w:rsidR="003E73FD" w:rsidRDefault="003E73FD" w:rsidP="00E20AF9">
    <w:pPr>
      <w:pStyle w:val="Header"/>
      <w:tabs>
        <w:tab w:val="clear" w:pos="8504"/>
        <w:tab w:val="left" w:pos="5145"/>
      </w:tabs>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2A7B8B"/>
    <w:multiLevelType w:val="multilevel"/>
    <w:tmpl w:val="A8C4ED94"/>
    <w:lvl w:ilvl="0">
      <w:start w:val="9"/>
      <w:numFmt w:val="decimal"/>
      <w:lvlText w:val="%1."/>
      <w:lvlJc w:val="left"/>
      <w:pPr>
        <w:ind w:left="480" w:hanging="480"/>
      </w:pPr>
      <w:rPr>
        <w:rFonts w:hint="default"/>
      </w:rPr>
    </w:lvl>
    <w:lvl w:ilvl="1">
      <w:start w:val="2"/>
      <w:numFmt w:val="decimal"/>
      <w:lvlText w:val="%1.%2"/>
      <w:lvlJc w:val="left"/>
      <w:pPr>
        <w:ind w:left="1380" w:hanging="480"/>
      </w:pPr>
      <w:rPr>
        <w:rFonts w:hint="default"/>
      </w:rPr>
    </w:lvl>
    <w:lvl w:ilvl="2">
      <w:start w:val="1"/>
      <w:numFmt w:val="decimal"/>
      <w:lvlText w:val="%1.%2.%3"/>
      <w:lvlJc w:val="left"/>
      <w:pPr>
        <w:ind w:left="2520" w:hanging="720"/>
      </w:pPr>
      <w:rPr>
        <w:rFonts w:hint="default"/>
      </w:rPr>
    </w:lvl>
    <w:lvl w:ilvl="3">
      <w:start w:val="1"/>
      <w:numFmt w:val="decimal"/>
      <w:lvlText w:val="%1.%2.%3.%4"/>
      <w:lvlJc w:val="left"/>
      <w:pPr>
        <w:ind w:left="3420" w:hanging="720"/>
      </w:pPr>
      <w:rPr>
        <w:rFonts w:hint="default"/>
      </w:rPr>
    </w:lvl>
    <w:lvl w:ilvl="4">
      <w:start w:val="1"/>
      <w:numFmt w:val="decimal"/>
      <w:lvlText w:val="%1.%2.%3.%4.%5"/>
      <w:lvlJc w:val="left"/>
      <w:pPr>
        <w:ind w:left="4680" w:hanging="1080"/>
      </w:pPr>
      <w:rPr>
        <w:rFonts w:hint="default"/>
      </w:rPr>
    </w:lvl>
    <w:lvl w:ilvl="5">
      <w:start w:val="1"/>
      <w:numFmt w:val="decimal"/>
      <w:lvlText w:val="%1.%2.%3.%4.%5.%6"/>
      <w:lvlJc w:val="left"/>
      <w:pPr>
        <w:ind w:left="5580" w:hanging="1080"/>
      </w:pPr>
      <w:rPr>
        <w:rFonts w:hint="default"/>
      </w:rPr>
    </w:lvl>
    <w:lvl w:ilvl="6">
      <w:start w:val="1"/>
      <w:numFmt w:val="decimal"/>
      <w:lvlText w:val="%1.%2.%3.%4.%5.%6.%7"/>
      <w:lvlJc w:val="left"/>
      <w:pPr>
        <w:ind w:left="6840" w:hanging="1440"/>
      </w:pPr>
      <w:rPr>
        <w:rFonts w:hint="default"/>
      </w:rPr>
    </w:lvl>
    <w:lvl w:ilvl="7">
      <w:start w:val="1"/>
      <w:numFmt w:val="decimal"/>
      <w:lvlText w:val="%1.%2.%3.%4.%5.%6.%7.%8"/>
      <w:lvlJc w:val="left"/>
      <w:pPr>
        <w:ind w:left="7740" w:hanging="1440"/>
      </w:pPr>
      <w:rPr>
        <w:rFonts w:hint="default"/>
      </w:rPr>
    </w:lvl>
    <w:lvl w:ilvl="8">
      <w:start w:val="1"/>
      <w:numFmt w:val="decimal"/>
      <w:lvlText w:val="%1.%2.%3.%4.%5.%6.%7.%8.%9"/>
      <w:lvlJc w:val="left"/>
      <w:pPr>
        <w:ind w:left="9000" w:hanging="1800"/>
      </w:pPr>
      <w:rPr>
        <w:rFonts w:hint="default"/>
      </w:rPr>
    </w:lvl>
  </w:abstractNum>
  <w:abstractNum w:abstractNumId="1">
    <w:nsid w:val="00492685"/>
    <w:multiLevelType w:val="hybridMultilevel"/>
    <w:tmpl w:val="585AFA04"/>
    <w:lvl w:ilvl="0" w:tplc="0C0A000B">
      <w:start w:val="1"/>
      <w:numFmt w:val="bullet"/>
      <w:lvlText w:val=""/>
      <w:lvlJc w:val="left"/>
      <w:pPr>
        <w:ind w:left="720" w:hanging="360"/>
      </w:pPr>
      <w:rPr>
        <w:rFonts w:ascii="Wingdings" w:hAnsi="Wingdings" w:hint="default"/>
      </w:rPr>
    </w:lvl>
    <w:lvl w:ilvl="1" w:tplc="0C0A0003">
      <w:start w:val="1"/>
      <w:numFmt w:val="bullet"/>
      <w:lvlText w:val="o"/>
      <w:lvlJc w:val="left"/>
      <w:pPr>
        <w:ind w:left="1440" w:hanging="360"/>
      </w:pPr>
      <w:rPr>
        <w:rFonts w:ascii="Courier New" w:hAnsi="Courier New" w:cs="Courier New" w:hint="default"/>
      </w:rPr>
    </w:lvl>
    <w:lvl w:ilvl="2" w:tplc="0C0A0005">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
    <w:nsid w:val="04B96799"/>
    <w:multiLevelType w:val="hybridMultilevel"/>
    <w:tmpl w:val="258A845A"/>
    <w:lvl w:ilvl="0" w:tplc="34B42D5A">
      <w:start w:val="1"/>
      <w:numFmt w:val="lowerLetter"/>
      <w:lvlText w:val="%1)"/>
      <w:lvlJc w:val="left"/>
      <w:pPr>
        <w:ind w:left="2490" w:hanging="360"/>
      </w:pPr>
      <w:rPr>
        <w:rFonts w:hint="default"/>
      </w:rPr>
    </w:lvl>
    <w:lvl w:ilvl="1" w:tplc="04160019" w:tentative="1">
      <w:start w:val="1"/>
      <w:numFmt w:val="lowerLetter"/>
      <w:lvlText w:val="%2."/>
      <w:lvlJc w:val="left"/>
      <w:pPr>
        <w:ind w:left="3210" w:hanging="360"/>
      </w:pPr>
    </w:lvl>
    <w:lvl w:ilvl="2" w:tplc="0416001B" w:tentative="1">
      <w:start w:val="1"/>
      <w:numFmt w:val="lowerRoman"/>
      <w:lvlText w:val="%3."/>
      <w:lvlJc w:val="right"/>
      <w:pPr>
        <w:ind w:left="3930" w:hanging="180"/>
      </w:pPr>
    </w:lvl>
    <w:lvl w:ilvl="3" w:tplc="0416000F" w:tentative="1">
      <w:start w:val="1"/>
      <w:numFmt w:val="decimal"/>
      <w:lvlText w:val="%4."/>
      <w:lvlJc w:val="left"/>
      <w:pPr>
        <w:ind w:left="4650" w:hanging="360"/>
      </w:pPr>
    </w:lvl>
    <w:lvl w:ilvl="4" w:tplc="04160019" w:tentative="1">
      <w:start w:val="1"/>
      <w:numFmt w:val="lowerLetter"/>
      <w:lvlText w:val="%5."/>
      <w:lvlJc w:val="left"/>
      <w:pPr>
        <w:ind w:left="5370" w:hanging="360"/>
      </w:pPr>
    </w:lvl>
    <w:lvl w:ilvl="5" w:tplc="0416001B" w:tentative="1">
      <w:start w:val="1"/>
      <w:numFmt w:val="lowerRoman"/>
      <w:lvlText w:val="%6."/>
      <w:lvlJc w:val="right"/>
      <w:pPr>
        <w:ind w:left="6090" w:hanging="180"/>
      </w:pPr>
    </w:lvl>
    <w:lvl w:ilvl="6" w:tplc="0416000F" w:tentative="1">
      <w:start w:val="1"/>
      <w:numFmt w:val="decimal"/>
      <w:lvlText w:val="%7."/>
      <w:lvlJc w:val="left"/>
      <w:pPr>
        <w:ind w:left="6810" w:hanging="360"/>
      </w:pPr>
    </w:lvl>
    <w:lvl w:ilvl="7" w:tplc="04160019" w:tentative="1">
      <w:start w:val="1"/>
      <w:numFmt w:val="lowerLetter"/>
      <w:lvlText w:val="%8."/>
      <w:lvlJc w:val="left"/>
      <w:pPr>
        <w:ind w:left="7530" w:hanging="360"/>
      </w:pPr>
    </w:lvl>
    <w:lvl w:ilvl="8" w:tplc="0416001B" w:tentative="1">
      <w:start w:val="1"/>
      <w:numFmt w:val="lowerRoman"/>
      <w:lvlText w:val="%9."/>
      <w:lvlJc w:val="right"/>
      <w:pPr>
        <w:ind w:left="8250" w:hanging="180"/>
      </w:pPr>
    </w:lvl>
  </w:abstractNum>
  <w:abstractNum w:abstractNumId="3">
    <w:nsid w:val="08560175"/>
    <w:multiLevelType w:val="multilevel"/>
    <w:tmpl w:val="9C8E5F52"/>
    <w:lvl w:ilvl="0">
      <w:start w:val="9"/>
      <w:numFmt w:val="decimal"/>
      <w:lvlText w:val="%1."/>
      <w:lvlJc w:val="left"/>
      <w:pPr>
        <w:ind w:left="720" w:hanging="360"/>
      </w:pPr>
      <w:rPr>
        <w:rFonts w:hint="default"/>
        <w:b/>
      </w:rPr>
    </w:lvl>
    <w:lvl w:ilvl="1">
      <w:start w:val="7"/>
      <w:numFmt w:val="decimal"/>
      <w:isLgl/>
      <w:lvlText w:val="%1.%2"/>
      <w:lvlJc w:val="left"/>
      <w:pPr>
        <w:ind w:left="1440" w:hanging="360"/>
      </w:pPr>
      <w:rPr>
        <w:rFonts w:hint="default"/>
        <w:b/>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4">
    <w:nsid w:val="0E1C7168"/>
    <w:multiLevelType w:val="hybridMultilevel"/>
    <w:tmpl w:val="D0B8C868"/>
    <w:lvl w:ilvl="0" w:tplc="C3ECC3FC">
      <w:start w:val="1"/>
      <w:numFmt w:val="upperLetter"/>
      <w:lvlText w:val="%1."/>
      <w:lvlJc w:val="left"/>
      <w:pPr>
        <w:ind w:left="720" w:hanging="360"/>
      </w:pPr>
      <w:rPr>
        <w:rFonts w:hint="default"/>
        <w:b w:val="0"/>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5">
    <w:nsid w:val="127F4A16"/>
    <w:multiLevelType w:val="hybridMultilevel"/>
    <w:tmpl w:val="EA80E3EC"/>
    <w:lvl w:ilvl="0" w:tplc="95D20660">
      <w:start w:val="9"/>
      <w:numFmt w:val="bullet"/>
      <w:lvlText w:val="-"/>
      <w:lvlJc w:val="left"/>
      <w:pPr>
        <w:ind w:left="720" w:hanging="360"/>
      </w:pPr>
      <w:rPr>
        <w:rFonts w:ascii="Calibri" w:eastAsia="Calibri" w:hAnsi="Calibri" w:cs="Times New Roman"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6">
    <w:nsid w:val="15104882"/>
    <w:multiLevelType w:val="hybridMultilevel"/>
    <w:tmpl w:val="EE02521E"/>
    <w:lvl w:ilvl="0" w:tplc="0C0A000B">
      <w:start w:val="1"/>
      <w:numFmt w:val="bullet"/>
      <w:lvlText w:val=""/>
      <w:lvlJc w:val="left"/>
      <w:pPr>
        <w:ind w:left="1800" w:hanging="360"/>
      </w:pPr>
      <w:rPr>
        <w:rFonts w:ascii="Wingdings" w:hAnsi="Wingdings" w:hint="default"/>
      </w:rPr>
    </w:lvl>
    <w:lvl w:ilvl="1" w:tplc="0C0A0003" w:tentative="1">
      <w:start w:val="1"/>
      <w:numFmt w:val="bullet"/>
      <w:lvlText w:val="o"/>
      <w:lvlJc w:val="left"/>
      <w:pPr>
        <w:ind w:left="2520" w:hanging="360"/>
      </w:pPr>
      <w:rPr>
        <w:rFonts w:ascii="Courier New" w:hAnsi="Courier New" w:cs="Courier New" w:hint="default"/>
      </w:rPr>
    </w:lvl>
    <w:lvl w:ilvl="2" w:tplc="0C0A0005" w:tentative="1">
      <w:start w:val="1"/>
      <w:numFmt w:val="bullet"/>
      <w:lvlText w:val=""/>
      <w:lvlJc w:val="left"/>
      <w:pPr>
        <w:ind w:left="3240" w:hanging="360"/>
      </w:pPr>
      <w:rPr>
        <w:rFonts w:ascii="Wingdings" w:hAnsi="Wingdings" w:hint="default"/>
      </w:rPr>
    </w:lvl>
    <w:lvl w:ilvl="3" w:tplc="0C0A0001" w:tentative="1">
      <w:start w:val="1"/>
      <w:numFmt w:val="bullet"/>
      <w:lvlText w:val=""/>
      <w:lvlJc w:val="left"/>
      <w:pPr>
        <w:ind w:left="3960" w:hanging="360"/>
      </w:pPr>
      <w:rPr>
        <w:rFonts w:ascii="Symbol" w:hAnsi="Symbol" w:hint="default"/>
      </w:rPr>
    </w:lvl>
    <w:lvl w:ilvl="4" w:tplc="0C0A0003" w:tentative="1">
      <w:start w:val="1"/>
      <w:numFmt w:val="bullet"/>
      <w:lvlText w:val="o"/>
      <w:lvlJc w:val="left"/>
      <w:pPr>
        <w:ind w:left="4680" w:hanging="360"/>
      </w:pPr>
      <w:rPr>
        <w:rFonts w:ascii="Courier New" w:hAnsi="Courier New" w:cs="Courier New" w:hint="default"/>
      </w:rPr>
    </w:lvl>
    <w:lvl w:ilvl="5" w:tplc="0C0A0005" w:tentative="1">
      <w:start w:val="1"/>
      <w:numFmt w:val="bullet"/>
      <w:lvlText w:val=""/>
      <w:lvlJc w:val="left"/>
      <w:pPr>
        <w:ind w:left="5400" w:hanging="360"/>
      </w:pPr>
      <w:rPr>
        <w:rFonts w:ascii="Wingdings" w:hAnsi="Wingdings" w:hint="default"/>
      </w:rPr>
    </w:lvl>
    <w:lvl w:ilvl="6" w:tplc="0C0A0001" w:tentative="1">
      <w:start w:val="1"/>
      <w:numFmt w:val="bullet"/>
      <w:lvlText w:val=""/>
      <w:lvlJc w:val="left"/>
      <w:pPr>
        <w:ind w:left="6120" w:hanging="360"/>
      </w:pPr>
      <w:rPr>
        <w:rFonts w:ascii="Symbol" w:hAnsi="Symbol" w:hint="default"/>
      </w:rPr>
    </w:lvl>
    <w:lvl w:ilvl="7" w:tplc="0C0A0003" w:tentative="1">
      <w:start w:val="1"/>
      <w:numFmt w:val="bullet"/>
      <w:lvlText w:val="o"/>
      <w:lvlJc w:val="left"/>
      <w:pPr>
        <w:ind w:left="6840" w:hanging="360"/>
      </w:pPr>
      <w:rPr>
        <w:rFonts w:ascii="Courier New" w:hAnsi="Courier New" w:cs="Courier New" w:hint="default"/>
      </w:rPr>
    </w:lvl>
    <w:lvl w:ilvl="8" w:tplc="0C0A0005" w:tentative="1">
      <w:start w:val="1"/>
      <w:numFmt w:val="bullet"/>
      <w:lvlText w:val=""/>
      <w:lvlJc w:val="left"/>
      <w:pPr>
        <w:ind w:left="7560" w:hanging="360"/>
      </w:pPr>
      <w:rPr>
        <w:rFonts w:ascii="Wingdings" w:hAnsi="Wingdings" w:hint="default"/>
      </w:rPr>
    </w:lvl>
  </w:abstractNum>
  <w:abstractNum w:abstractNumId="7">
    <w:nsid w:val="151B54C9"/>
    <w:multiLevelType w:val="multilevel"/>
    <w:tmpl w:val="8F70419C"/>
    <w:lvl w:ilvl="0">
      <w:start w:val="3"/>
      <w:numFmt w:val="decimal"/>
      <w:lvlText w:val="%1."/>
      <w:lvlJc w:val="left"/>
      <w:pPr>
        <w:ind w:left="720" w:hanging="360"/>
      </w:pPr>
      <w:rPr>
        <w:rFonts w:hint="default"/>
      </w:rPr>
    </w:lvl>
    <w:lvl w:ilvl="1">
      <w:start w:val="8"/>
      <w:numFmt w:val="decimal"/>
      <w:lvlText w:val="%2."/>
      <w:lvlJc w:val="left"/>
      <w:pPr>
        <w:ind w:left="1068" w:hanging="360"/>
      </w:pPr>
      <w:rPr>
        <w:rFonts w:hint="default"/>
      </w:rPr>
    </w:lvl>
    <w:lvl w:ilvl="2">
      <w:start w:val="1"/>
      <w:numFmt w:val="decimal"/>
      <w:isLgl/>
      <w:lvlText w:val="%1.%2.%3"/>
      <w:lvlJc w:val="left"/>
      <w:pPr>
        <w:ind w:left="1776" w:hanging="720"/>
      </w:pPr>
      <w:rPr>
        <w:rFonts w:hint="default"/>
        <w:b w:val="0"/>
      </w:rPr>
    </w:lvl>
    <w:lvl w:ilvl="3">
      <w:start w:val="1"/>
      <w:numFmt w:val="decimal"/>
      <w:isLgl/>
      <w:lvlText w:val="%1.%2.%3.%4"/>
      <w:lvlJc w:val="left"/>
      <w:pPr>
        <w:ind w:left="2124" w:hanging="720"/>
      </w:pPr>
      <w:rPr>
        <w:rFonts w:hint="default"/>
      </w:rPr>
    </w:lvl>
    <w:lvl w:ilvl="4">
      <w:start w:val="1"/>
      <w:numFmt w:val="decimal"/>
      <w:isLgl/>
      <w:lvlText w:val="%1.%2.%3.%4.%5"/>
      <w:lvlJc w:val="left"/>
      <w:pPr>
        <w:ind w:left="2832" w:hanging="1080"/>
      </w:pPr>
      <w:rPr>
        <w:rFonts w:hint="default"/>
      </w:rPr>
    </w:lvl>
    <w:lvl w:ilvl="5">
      <w:start w:val="1"/>
      <w:numFmt w:val="decimal"/>
      <w:isLgl/>
      <w:lvlText w:val="%1.%2.%3.%4.%5.%6"/>
      <w:lvlJc w:val="left"/>
      <w:pPr>
        <w:ind w:left="3180" w:hanging="1080"/>
      </w:pPr>
      <w:rPr>
        <w:rFonts w:hint="default"/>
      </w:rPr>
    </w:lvl>
    <w:lvl w:ilvl="6">
      <w:start w:val="1"/>
      <w:numFmt w:val="decimal"/>
      <w:isLgl/>
      <w:lvlText w:val="%1.%2.%3.%4.%5.%6.%7"/>
      <w:lvlJc w:val="left"/>
      <w:pPr>
        <w:ind w:left="3888" w:hanging="1440"/>
      </w:pPr>
      <w:rPr>
        <w:rFonts w:hint="default"/>
      </w:rPr>
    </w:lvl>
    <w:lvl w:ilvl="7">
      <w:start w:val="1"/>
      <w:numFmt w:val="decimal"/>
      <w:isLgl/>
      <w:lvlText w:val="%1.%2.%3.%4.%5.%6.%7.%8"/>
      <w:lvlJc w:val="left"/>
      <w:pPr>
        <w:ind w:left="4236" w:hanging="1440"/>
      </w:pPr>
      <w:rPr>
        <w:rFonts w:hint="default"/>
      </w:rPr>
    </w:lvl>
    <w:lvl w:ilvl="8">
      <w:start w:val="1"/>
      <w:numFmt w:val="decimal"/>
      <w:isLgl/>
      <w:lvlText w:val="%1.%2.%3.%4.%5.%6.%7.%8.%9"/>
      <w:lvlJc w:val="left"/>
      <w:pPr>
        <w:ind w:left="4944" w:hanging="1800"/>
      </w:pPr>
      <w:rPr>
        <w:rFonts w:hint="default"/>
      </w:rPr>
    </w:lvl>
  </w:abstractNum>
  <w:abstractNum w:abstractNumId="8">
    <w:nsid w:val="17ED03EC"/>
    <w:multiLevelType w:val="multilevel"/>
    <w:tmpl w:val="49605448"/>
    <w:lvl w:ilvl="0">
      <w:start w:val="8"/>
      <w:numFmt w:val="decimal"/>
      <w:lvlText w:val="%1."/>
      <w:lvlJc w:val="left"/>
      <w:pPr>
        <w:ind w:left="360" w:hanging="360"/>
      </w:pPr>
      <w:rPr>
        <w:rFonts w:hint="default"/>
      </w:rPr>
    </w:lvl>
    <w:lvl w:ilvl="1">
      <w:start w:val="7"/>
      <w:numFmt w:val="bullet"/>
      <w:lvlText w:val="-"/>
      <w:lvlJc w:val="left"/>
      <w:pPr>
        <w:ind w:left="360" w:hanging="360"/>
      </w:pPr>
      <w:rPr>
        <w:rFonts w:ascii="Times New Roman" w:eastAsiaTheme="minorHAnsi" w:hAnsi="Times New Roman" w:cs="Times New Roman"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9">
    <w:nsid w:val="1A2E176A"/>
    <w:multiLevelType w:val="multilevel"/>
    <w:tmpl w:val="8F70419C"/>
    <w:lvl w:ilvl="0">
      <w:start w:val="3"/>
      <w:numFmt w:val="decimal"/>
      <w:lvlText w:val="%1."/>
      <w:lvlJc w:val="left"/>
      <w:pPr>
        <w:ind w:left="720" w:hanging="360"/>
      </w:pPr>
      <w:rPr>
        <w:rFonts w:hint="default"/>
      </w:rPr>
    </w:lvl>
    <w:lvl w:ilvl="1">
      <w:start w:val="8"/>
      <w:numFmt w:val="decimal"/>
      <w:lvlText w:val="%2."/>
      <w:lvlJc w:val="left"/>
      <w:pPr>
        <w:ind w:left="1068" w:hanging="360"/>
      </w:pPr>
      <w:rPr>
        <w:rFonts w:hint="default"/>
      </w:rPr>
    </w:lvl>
    <w:lvl w:ilvl="2">
      <w:start w:val="1"/>
      <w:numFmt w:val="decimal"/>
      <w:isLgl/>
      <w:lvlText w:val="%1.%2.%3"/>
      <w:lvlJc w:val="left"/>
      <w:pPr>
        <w:ind w:left="1776" w:hanging="720"/>
      </w:pPr>
      <w:rPr>
        <w:rFonts w:hint="default"/>
        <w:b w:val="0"/>
      </w:rPr>
    </w:lvl>
    <w:lvl w:ilvl="3">
      <w:start w:val="1"/>
      <w:numFmt w:val="decimal"/>
      <w:isLgl/>
      <w:lvlText w:val="%1.%2.%3.%4"/>
      <w:lvlJc w:val="left"/>
      <w:pPr>
        <w:ind w:left="2124" w:hanging="720"/>
      </w:pPr>
      <w:rPr>
        <w:rFonts w:hint="default"/>
      </w:rPr>
    </w:lvl>
    <w:lvl w:ilvl="4">
      <w:start w:val="1"/>
      <w:numFmt w:val="decimal"/>
      <w:isLgl/>
      <w:lvlText w:val="%1.%2.%3.%4.%5"/>
      <w:lvlJc w:val="left"/>
      <w:pPr>
        <w:ind w:left="2832" w:hanging="1080"/>
      </w:pPr>
      <w:rPr>
        <w:rFonts w:hint="default"/>
      </w:rPr>
    </w:lvl>
    <w:lvl w:ilvl="5">
      <w:start w:val="1"/>
      <w:numFmt w:val="decimal"/>
      <w:isLgl/>
      <w:lvlText w:val="%1.%2.%3.%4.%5.%6"/>
      <w:lvlJc w:val="left"/>
      <w:pPr>
        <w:ind w:left="3180" w:hanging="1080"/>
      </w:pPr>
      <w:rPr>
        <w:rFonts w:hint="default"/>
      </w:rPr>
    </w:lvl>
    <w:lvl w:ilvl="6">
      <w:start w:val="1"/>
      <w:numFmt w:val="decimal"/>
      <w:isLgl/>
      <w:lvlText w:val="%1.%2.%3.%4.%5.%6.%7"/>
      <w:lvlJc w:val="left"/>
      <w:pPr>
        <w:ind w:left="3888" w:hanging="1440"/>
      </w:pPr>
      <w:rPr>
        <w:rFonts w:hint="default"/>
      </w:rPr>
    </w:lvl>
    <w:lvl w:ilvl="7">
      <w:start w:val="1"/>
      <w:numFmt w:val="decimal"/>
      <w:isLgl/>
      <w:lvlText w:val="%1.%2.%3.%4.%5.%6.%7.%8"/>
      <w:lvlJc w:val="left"/>
      <w:pPr>
        <w:ind w:left="4236" w:hanging="1440"/>
      </w:pPr>
      <w:rPr>
        <w:rFonts w:hint="default"/>
      </w:rPr>
    </w:lvl>
    <w:lvl w:ilvl="8">
      <w:start w:val="1"/>
      <w:numFmt w:val="decimal"/>
      <w:isLgl/>
      <w:lvlText w:val="%1.%2.%3.%4.%5.%6.%7.%8.%9"/>
      <w:lvlJc w:val="left"/>
      <w:pPr>
        <w:ind w:left="4944" w:hanging="1800"/>
      </w:pPr>
      <w:rPr>
        <w:rFonts w:hint="default"/>
      </w:rPr>
    </w:lvl>
  </w:abstractNum>
  <w:abstractNum w:abstractNumId="10">
    <w:nsid w:val="219A4F0D"/>
    <w:multiLevelType w:val="multilevel"/>
    <w:tmpl w:val="0409001F"/>
    <w:lvl w:ilvl="0">
      <w:start w:val="1"/>
      <w:numFmt w:val="decimal"/>
      <w:lvlText w:val="%1."/>
      <w:lvlJc w:val="left"/>
      <w:pPr>
        <w:ind w:left="1066" w:hanging="360"/>
      </w:pPr>
    </w:lvl>
    <w:lvl w:ilvl="1">
      <w:start w:val="1"/>
      <w:numFmt w:val="decimal"/>
      <w:lvlText w:val="%1.%2."/>
      <w:lvlJc w:val="left"/>
      <w:pPr>
        <w:ind w:left="1498" w:hanging="432"/>
      </w:pPr>
    </w:lvl>
    <w:lvl w:ilvl="2">
      <w:start w:val="1"/>
      <w:numFmt w:val="decimal"/>
      <w:lvlText w:val="%1.%2.%3."/>
      <w:lvlJc w:val="left"/>
      <w:pPr>
        <w:ind w:left="1930" w:hanging="504"/>
      </w:pPr>
    </w:lvl>
    <w:lvl w:ilvl="3">
      <w:start w:val="1"/>
      <w:numFmt w:val="decimal"/>
      <w:lvlText w:val="%1.%2.%3.%4."/>
      <w:lvlJc w:val="left"/>
      <w:pPr>
        <w:ind w:left="2434" w:hanging="648"/>
      </w:pPr>
    </w:lvl>
    <w:lvl w:ilvl="4">
      <w:start w:val="1"/>
      <w:numFmt w:val="decimal"/>
      <w:lvlText w:val="%1.%2.%3.%4.%5."/>
      <w:lvlJc w:val="left"/>
      <w:pPr>
        <w:ind w:left="2938" w:hanging="792"/>
      </w:pPr>
    </w:lvl>
    <w:lvl w:ilvl="5">
      <w:start w:val="1"/>
      <w:numFmt w:val="decimal"/>
      <w:lvlText w:val="%1.%2.%3.%4.%5.%6."/>
      <w:lvlJc w:val="left"/>
      <w:pPr>
        <w:ind w:left="3442" w:hanging="936"/>
      </w:pPr>
    </w:lvl>
    <w:lvl w:ilvl="6">
      <w:start w:val="1"/>
      <w:numFmt w:val="decimal"/>
      <w:lvlText w:val="%1.%2.%3.%4.%5.%6.%7."/>
      <w:lvlJc w:val="left"/>
      <w:pPr>
        <w:ind w:left="3946" w:hanging="1080"/>
      </w:pPr>
    </w:lvl>
    <w:lvl w:ilvl="7">
      <w:start w:val="1"/>
      <w:numFmt w:val="decimal"/>
      <w:lvlText w:val="%1.%2.%3.%4.%5.%6.%7.%8."/>
      <w:lvlJc w:val="left"/>
      <w:pPr>
        <w:ind w:left="4450" w:hanging="1224"/>
      </w:pPr>
    </w:lvl>
    <w:lvl w:ilvl="8">
      <w:start w:val="1"/>
      <w:numFmt w:val="decimal"/>
      <w:lvlText w:val="%1.%2.%3.%4.%5.%6.%7.%8.%9."/>
      <w:lvlJc w:val="left"/>
      <w:pPr>
        <w:ind w:left="5026" w:hanging="1440"/>
      </w:pPr>
    </w:lvl>
  </w:abstractNum>
  <w:abstractNum w:abstractNumId="11">
    <w:nsid w:val="22FE34BF"/>
    <w:multiLevelType w:val="multilevel"/>
    <w:tmpl w:val="DC16C49E"/>
    <w:lvl w:ilvl="0">
      <w:start w:val="9"/>
      <w:numFmt w:val="decimal"/>
      <w:lvlText w:val="%1"/>
      <w:lvlJc w:val="left"/>
      <w:pPr>
        <w:ind w:left="480" w:hanging="480"/>
      </w:pPr>
      <w:rPr>
        <w:rFonts w:hint="default"/>
      </w:rPr>
    </w:lvl>
    <w:lvl w:ilvl="1">
      <w:start w:val="2"/>
      <w:numFmt w:val="decimal"/>
      <w:lvlText w:val="%1.%2"/>
      <w:lvlJc w:val="left"/>
      <w:pPr>
        <w:ind w:left="1380" w:hanging="480"/>
      </w:pPr>
      <w:rPr>
        <w:rFonts w:hint="default"/>
      </w:rPr>
    </w:lvl>
    <w:lvl w:ilvl="2">
      <w:start w:val="1"/>
      <w:numFmt w:val="decimal"/>
      <w:lvlText w:val="%1.%2.%3"/>
      <w:lvlJc w:val="left"/>
      <w:pPr>
        <w:ind w:left="2520" w:hanging="720"/>
      </w:pPr>
      <w:rPr>
        <w:rFonts w:hint="default"/>
      </w:rPr>
    </w:lvl>
    <w:lvl w:ilvl="3">
      <w:start w:val="1"/>
      <w:numFmt w:val="decimal"/>
      <w:lvlText w:val="%1.%2.%3.%4"/>
      <w:lvlJc w:val="left"/>
      <w:pPr>
        <w:ind w:left="3420" w:hanging="720"/>
      </w:pPr>
      <w:rPr>
        <w:rFonts w:hint="default"/>
      </w:rPr>
    </w:lvl>
    <w:lvl w:ilvl="4">
      <w:start w:val="1"/>
      <w:numFmt w:val="decimal"/>
      <w:lvlText w:val="%1.%2.%3.%4.%5"/>
      <w:lvlJc w:val="left"/>
      <w:pPr>
        <w:ind w:left="4680" w:hanging="1080"/>
      </w:pPr>
      <w:rPr>
        <w:rFonts w:hint="default"/>
      </w:rPr>
    </w:lvl>
    <w:lvl w:ilvl="5">
      <w:start w:val="1"/>
      <w:numFmt w:val="decimal"/>
      <w:lvlText w:val="%1.%2.%3.%4.%5.%6"/>
      <w:lvlJc w:val="left"/>
      <w:pPr>
        <w:ind w:left="5580" w:hanging="1080"/>
      </w:pPr>
      <w:rPr>
        <w:rFonts w:hint="default"/>
      </w:rPr>
    </w:lvl>
    <w:lvl w:ilvl="6">
      <w:start w:val="1"/>
      <w:numFmt w:val="decimal"/>
      <w:lvlText w:val="%1.%2.%3.%4.%5.%6.%7"/>
      <w:lvlJc w:val="left"/>
      <w:pPr>
        <w:ind w:left="6840" w:hanging="1440"/>
      </w:pPr>
      <w:rPr>
        <w:rFonts w:hint="default"/>
      </w:rPr>
    </w:lvl>
    <w:lvl w:ilvl="7">
      <w:start w:val="1"/>
      <w:numFmt w:val="decimal"/>
      <w:lvlText w:val="%1.%2.%3.%4.%5.%6.%7.%8"/>
      <w:lvlJc w:val="left"/>
      <w:pPr>
        <w:ind w:left="7740" w:hanging="1440"/>
      </w:pPr>
      <w:rPr>
        <w:rFonts w:hint="default"/>
      </w:rPr>
    </w:lvl>
    <w:lvl w:ilvl="8">
      <w:start w:val="1"/>
      <w:numFmt w:val="decimal"/>
      <w:lvlText w:val="%1.%2.%3.%4.%5.%6.%7.%8.%9"/>
      <w:lvlJc w:val="left"/>
      <w:pPr>
        <w:ind w:left="9000" w:hanging="1800"/>
      </w:pPr>
      <w:rPr>
        <w:rFonts w:hint="default"/>
      </w:rPr>
    </w:lvl>
  </w:abstractNum>
  <w:abstractNum w:abstractNumId="12">
    <w:nsid w:val="25EC0682"/>
    <w:multiLevelType w:val="multilevel"/>
    <w:tmpl w:val="0409001F"/>
    <w:lvl w:ilvl="0">
      <w:start w:val="1"/>
      <w:numFmt w:val="decimal"/>
      <w:lvlText w:val="%1."/>
      <w:lvlJc w:val="left"/>
      <w:pPr>
        <w:ind w:left="2402" w:hanging="360"/>
      </w:pPr>
    </w:lvl>
    <w:lvl w:ilvl="1">
      <w:start w:val="1"/>
      <w:numFmt w:val="decimal"/>
      <w:lvlText w:val="%1.%2."/>
      <w:lvlJc w:val="left"/>
      <w:pPr>
        <w:ind w:left="2834" w:hanging="432"/>
      </w:pPr>
    </w:lvl>
    <w:lvl w:ilvl="2">
      <w:start w:val="1"/>
      <w:numFmt w:val="decimal"/>
      <w:lvlText w:val="%1.%2.%3."/>
      <w:lvlJc w:val="left"/>
      <w:pPr>
        <w:ind w:left="3266" w:hanging="504"/>
      </w:pPr>
    </w:lvl>
    <w:lvl w:ilvl="3">
      <w:start w:val="1"/>
      <w:numFmt w:val="decimal"/>
      <w:lvlText w:val="%1.%2.%3.%4."/>
      <w:lvlJc w:val="left"/>
      <w:pPr>
        <w:ind w:left="3770" w:hanging="648"/>
      </w:pPr>
    </w:lvl>
    <w:lvl w:ilvl="4">
      <w:start w:val="1"/>
      <w:numFmt w:val="decimal"/>
      <w:lvlText w:val="%1.%2.%3.%4.%5."/>
      <w:lvlJc w:val="left"/>
      <w:pPr>
        <w:ind w:left="4274" w:hanging="792"/>
      </w:pPr>
    </w:lvl>
    <w:lvl w:ilvl="5">
      <w:start w:val="1"/>
      <w:numFmt w:val="decimal"/>
      <w:lvlText w:val="%1.%2.%3.%4.%5.%6."/>
      <w:lvlJc w:val="left"/>
      <w:pPr>
        <w:ind w:left="4778" w:hanging="936"/>
      </w:pPr>
    </w:lvl>
    <w:lvl w:ilvl="6">
      <w:start w:val="1"/>
      <w:numFmt w:val="decimal"/>
      <w:lvlText w:val="%1.%2.%3.%4.%5.%6.%7."/>
      <w:lvlJc w:val="left"/>
      <w:pPr>
        <w:ind w:left="5282" w:hanging="1080"/>
      </w:pPr>
    </w:lvl>
    <w:lvl w:ilvl="7">
      <w:start w:val="1"/>
      <w:numFmt w:val="decimal"/>
      <w:lvlText w:val="%1.%2.%3.%4.%5.%6.%7.%8."/>
      <w:lvlJc w:val="left"/>
      <w:pPr>
        <w:ind w:left="5786" w:hanging="1224"/>
      </w:pPr>
    </w:lvl>
    <w:lvl w:ilvl="8">
      <w:start w:val="1"/>
      <w:numFmt w:val="decimal"/>
      <w:lvlText w:val="%1.%2.%3.%4.%5.%6.%7.%8.%9."/>
      <w:lvlJc w:val="left"/>
      <w:pPr>
        <w:ind w:left="6362" w:hanging="1440"/>
      </w:pPr>
    </w:lvl>
  </w:abstractNum>
  <w:abstractNum w:abstractNumId="13">
    <w:nsid w:val="26787635"/>
    <w:multiLevelType w:val="hybridMultilevel"/>
    <w:tmpl w:val="3CC0EA00"/>
    <w:lvl w:ilvl="0" w:tplc="0409000F">
      <w:start w:val="1"/>
      <w:numFmt w:val="decimal"/>
      <w:lvlText w:val="%1."/>
      <w:lvlJc w:val="left"/>
      <w:pPr>
        <w:ind w:left="1066" w:hanging="360"/>
      </w:pPr>
    </w:lvl>
    <w:lvl w:ilvl="1" w:tplc="04090019" w:tentative="1">
      <w:start w:val="1"/>
      <w:numFmt w:val="lowerLetter"/>
      <w:lvlText w:val="%2."/>
      <w:lvlJc w:val="left"/>
      <w:pPr>
        <w:ind w:left="1786" w:hanging="360"/>
      </w:pPr>
    </w:lvl>
    <w:lvl w:ilvl="2" w:tplc="0409001B" w:tentative="1">
      <w:start w:val="1"/>
      <w:numFmt w:val="lowerRoman"/>
      <w:lvlText w:val="%3."/>
      <w:lvlJc w:val="right"/>
      <w:pPr>
        <w:ind w:left="2506" w:hanging="180"/>
      </w:pPr>
    </w:lvl>
    <w:lvl w:ilvl="3" w:tplc="0409000F" w:tentative="1">
      <w:start w:val="1"/>
      <w:numFmt w:val="decimal"/>
      <w:lvlText w:val="%4."/>
      <w:lvlJc w:val="left"/>
      <w:pPr>
        <w:ind w:left="3226" w:hanging="360"/>
      </w:pPr>
    </w:lvl>
    <w:lvl w:ilvl="4" w:tplc="04090019" w:tentative="1">
      <w:start w:val="1"/>
      <w:numFmt w:val="lowerLetter"/>
      <w:lvlText w:val="%5."/>
      <w:lvlJc w:val="left"/>
      <w:pPr>
        <w:ind w:left="3946" w:hanging="360"/>
      </w:pPr>
    </w:lvl>
    <w:lvl w:ilvl="5" w:tplc="0409001B" w:tentative="1">
      <w:start w:val="1"/>
      <w:numFmt w:val="lowerRoman"/>
      <w:lvlText w:val="%6."/>
      <w:lvlJc w:val="right"/>
      <w:pPr>
        <w:ind w:left="4666" w:hanging="180"/>
      </w:pPr>
    </w:lvl>
    <w:lvl w:ilvl="6" w:tplc="0409000F" w:tentative="1">
      <w:start w:val="1"/>
      <w:numFmt w:val="decimal"/>
      <w:lvlText w:val="%7."/>
      <w:lvlJc w:val="left"/>
      <w:pPr>
        <w:ind w:left="5386" w:hanging="360"/>
      </w:pPr>
    </w:lvl>
    <w:lvl w:ilvl="7" w:tplc="04090019" w:tentative="1">
      <w:start w:val="1"/>
      <w:numFmt w:val="lowerLetter"/>
      <w:lvlText w:val="%8."/>
      <w:lvlJc w:val="left"/>
      <w:pPr>
        <w:ind w:left="6106" w:hanging="360"/>
      </w:pPr>
    </w:lvl>
    <w:lvl w:ilvl="8" w:tplc="0409001B" w:tentative="1">
      <w:start w:val="1"/>
      <w:numFmt w:val="lowerRoman"/>
      <w:lvlText w:val="%9."/>
      <w:lvlJc w:val="right"/>
      <w:pPr>
        <w:ind w:left="6826" w:hanging="180"/>
      </w:pPr>
    </w:lvl>
  </w:abstractNum>
  <w:abstractNum w:abstractNumId="14">
    <w:nsid w:val="282C4B37"/>
    <w:multiLevelType w:val="hybridMultilevel"/>
    <w:tmpl w:val="8248941E"/>
    <w:lvl w:ilvl="0" w:tplc="A9BC3AF4">
      <w:start w:val="7"/>
      <w:numFmt w:val="bullet"/>
      <w:lvlText w:val="-"/>
      <w:lvlJc w:val="left"/>
      <w:pPr>
        <w:ind w:left="1440" w:hanging="360"/>
      </w:pPr>
      <w:rPr>
        <w:rFonts w:ascii="Times New Roman" w:eastAsiaTheme="minorHAnsi" w:hAnsi="Times New Roman" w:cs="Times New Roman"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15">
    <w:nsid w:val="2AE26E01"/>
    <w:multiLevelType w:val="multilevel"/>
    <w:tmpl w:val="FD12582C"/>
    <w:lvl w:ilvl="0">
      <w:start w:val="3"/>
      <w:numFmt w:val="decimal"/>
      <w:lvlText w:val="%1."/>
      <w:lvlJc w:val="left"/>
      <w:pPr>
        <w:ind w:left="720" w:hanging="360"/>
      </w:pPr>
      <w:rPr>
        <w:rFonts w:hint="default"/>
      </w:rPr>
    </w:lvl>
    <w:lvl w:ilvl="1">
      <w:start w:val="2"/>
      <w:numFmt w:val="decimal"/>
      <w:lvlText w:val="%2."/>
      <w:lvlJc w:val="left"/>
      <w:pPr>
        <w:ind w:left="1068" w:hanging="360"/>
      </w:pPr>
      <w:rPr>
        <w:rFonts w:hint="default"/>
      </w:rPr>
    </w:lvl>
    <w:lvl w:ilvl="2">
      <w:start w:val="1"/>
      <w:numFmt w:val="decimal"/>
      <w:isLgl/>
      <w:lvlText w:val="%1.%2.%3"/>
      <w:lvlJc w:val="left"/>
      <w:pPr>
        <w:ind w:left="1776" w:hanging="720"/>
      </w:pPr>
      <w:rPr>
        <w:rFonts w:hint="default"/>
        <w:b w:val="0"/>
      </w:rPr>
    </w:lvl>
    <w:lvl w:ilvl="3">
      <w:start w:val="1"/>
      <w:numFmt w:val="decimal"/>
      <w:isLgl/>
      <w:lvlText w:val="%1.%2.%3.%4"/>
      <w:lvlJc w:val="left"/>
      <w:pPr>
        <w:ind w:left="2124" w:hanging="720"/>
      </w:pPr>
      <w:rPr>
        <w:rFonts w:hint="default"/>
      </w:rPr>
    </w:lvl>
    <w:lvl w:ilvl="4">
      <w:start w:val="1"/>
      <w:numFmt w:val="decimal"/>
      <w:isLgl/>
      <w:lvlText w:val="%1.%2.%3.%4.%5"/>
      <w:lvlJc w:val="left"/>
      <w:pPr>
        <w:ind w:left="2832" w:hanging="1080"/>
      </w:pPr>
      <w:rPr>
        <w:rFonts w:hint="default"/>
      </w:rPr>
    </w:lvl>
    <w:lvl w:ilvl="5">
      <w:start w:val="1"/>
      <w:numFmt w:val="decimal"/>
      <w:isLgl/>
      <w:lvlText w:val="%1.%2.%3.%4.%5.%6"/>
      <w:lvlJc w:val="left"/>
      <w:pPr>
        <w:ind w:left="3180" w:hanging="1080"/>
      </w:pPr>
      <w:rPr>
        <w:rFonts w:hint="default"/>
      </w:rPr>
    </w:lvl>
    <w:lvl w:ilvl="6">
      <w:start w:val="1"/>
      <w:numFmt w:val="decimal"/>
      <w:isLgl/>
      <w:lvlText w:val="%1.%2.%3.%4.%5.%6.%7"/>
      <w:lvlJc w:val="left"/>
      <w:pPr>
        <w:ind w:left="3888" w:hanging="1440"/>
      </w:pPr>
      <w:rPr>
        <w:rFonts w:hint="default"/>
      </w:rPr>
    </w:lvl>
    <w:lvl w:ilvl="7">
      <w:start w:val="1"/>
      <w:numFmt w:val="decimal"/>
      <w:isLgl/>
      <w:lvlText w:val="%1.%2.%3.%4.%5.%6.%7.%8"/>
      <w:lvlJc w:val="left"/>
      <w:pPr>
        <w:ind w:left="4236" w:hanging="1440"/>
      </w:pPr>
      <w:rPr>
        <w:rFonts w:hint="default"/>
      </w:rPr>
    </w:lvl>
    <w:lvl w:ilvl="8">
      <w:start w:val="1"/>
      <w:numFmt w:val="decimal"/>
      <w:isLgl/>
      <w:lvlText w:val="%1.%2.%3.%4.%5.%6.%7.%8.%9"/>
      <w:lvlJc w:val="left"/>
      <w:pPr>
        <w:ind w:left="4944" w:hanging="1800"/>
      </w:pPr>
      <w:rPr>
        <w:rFonts w:hint="default"/>
      </w:rPr>
    </w:lvl>
  </w:abstractNum>
  <w:abstractNum w:abstractNumId="16">
    <w:nsid w:val="2EAA6957"/>
    <w:multiLevelType w:val="multilevel"/>
    <w:tmpl w:val="00BA3C38"/>
    <w:lvl w:ilvl="0">
      <w:start w:val="1"/>
      <w:numFmt w:val="decimal"/>
      <w:lvlText w:val="%1."/>
      <w:lvlJc w:val="left"/>
      <w:pPr>
        <w:ind w:left="720" w:hanging="360"/>
      </w:pPr>
      <w:rPr>
        <w:rFonts w:hint="default"/>
        <w:b/>
      </w:rPr>
    </w:lvl>
    <w:lvl w:ilvl="1">
      <w:start w:val="1"/>
      <w:numFmt w:val="decimal"/>
      <w:isLgl/>
      <w:lvlText w:val="%1.%2"/>
      <w:lvlJc w:val="left"/>
      <w:pPr>
        <w:ind w:left="1080" w:hanging="360"/>
      </w:pPr>
      <w:rPr>
        <w:rFonts w:hint="default"/>
        <w:b/>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17">
    <w:nsid w:val="2F812E1E"/>
    <w:multiLevelType w:val="hybridMultilevel"/>
    <w:tmpl w:val="062E9470"/>
    <w:lvl w:ilvl="0" w:tplc="2618DF80">
      <w:start w:val="1"/>
      <w:numFmt w:val="lowerLetter"/>
      <w:lvlText w:val="%1)"/>
      <w:lvlJc w:val="left"/>
      <w:pPr>
        <w:ind w:left="3609" w:hanging="360"/>
      </w:pPr>
      <w:rPr>
        <w:rFonts w:asciiTheme="minorHAnsi" w:eastAsiaTheme="minorHAnsi" w:hAnsiTheme="minorHAnsi" w:cstheme="minorBidi"/>
      </w:rPr>
    </w:lvl>
    <w:lvl w:ilvl="1" w:tplc="04160019" w:tentative="1">
      <w:start w:val="1"/>
      <w:numFmt w:val="lowerLetter"/>
      <w:lvlText w:val="%2."/>
      <w:lvlJc w:val="left"/>
      <w:pPr>
        <w:ind w:left="4329" w:hanging="360"/>
      </w:pPr>
    </w:lvl>
    <w:lvl w:ilvl="2" w:tplc="0416001B" w:tentative="1">
      <w:start w:val="1"/>
      <w:numFmt w:val="lowerRoman"/>
      <w:lvlText w:val="%3."/>
      <w:lvlJc w:val="right"/>
      <w:pPr>
        <w:ind w:left="5049" w:hanging="180"/>
      </w:pPr>
    </w:lvl>
    <w:lvl w:ilvl="3" w:tplc="0416000F" w:tentative="1">
      <w:start w:val="1"/>
      <w:numFmt w:val="decimal"/>
      <w:lvlText w:val="%4."/>
      <w:lvlJc w:val="left"/>
      <w:pPr>
        <w:ind w:left="5769" w:hanging="360"/>
      </w:pPr>
    </w:lvl>
    <w:lvl w:ilvl="4" w:tplc="04160019" w:tentative="1">
      <w:start w:val="1"/>
      <w:numFmt w:val="lowerLetter"/>
      <w:lvlText w:val="%5."/>
      <w:lvlJc w:val="left"/>
      <w:pPr>
        <w:ind w:left="6489" w:hanging="360"/>
      </w:pPr>
    </w:lvl>
    <w:lvl w:ilvl="5" w:tplc="0416001B" w:tentative="1">
      <w:start w:val="1"/>
      <w:numFmt w:val="lowerRoman"/>
      <w:lvlText w:val="%6."/>
      <w:lvlJc w:val="right"/>
      <w:pPr>
        <w:ind w:left="7209" w:hanging="180"/>
      </w:pPr>
    </w:lvl>
    <w:lvl w:ilvl="6" w:tplc="0416000F" w:tentative="1">
      <w:start w:val="1"/>
      <w:numFmt w:val="decimal"/>
      <w:lvlText w:val="%7."/>
      <w:lvlJc w:val="left"/>
      <w:pPr>
        <w:ind w:left="7929" w:hanging="360"/>
      </w:pPr>
    </w:lvl>
    <w:lvl w:ilvl="7" w:tplc="04160019" w:tentative="1">
      <w:start w:val="1"/>
      <w:numFmt w:val="lowerLetter"/>
      <w:lvlText w:val="%8."/>
      <w:lvlJc w:val="left"/>
      <w:pPr>
        <w:ind w:left="8649" w:hanging="360"/>
      </w:pPr>
    </w:lvl>
    <w:lvl w:ilvl="8" w:tplc="0416001B" w:tentative="1">
      <w:start w:val="1"/>
      <w:numFmt w:val="lowerRoman"/>
      <w:lvlText w:val="%9."/>
      <w:lvlJc w:val="right"/>
      <w:pPr>
        <w:ind w:left="9369" w:hanging="180"/>
      </w:pPr>
    </w:lvl>
  </w:abstractNum>
  <w:abstractNum w:abstractNumId="18">
    <w:nsid w:val="36FD339F"/>
    <w:multiLevelType w:val="multilevel"/>
    <w:tmpl w:val="8F70419C"/>
    <w:lvl w:ilvl="0">
      <w:start w:val="3"/>
      <w:numFmt w:val="decimal"/>
      <w:lvlText w:val="%1."/>
      <w:lvlJc w:val="left"/>
      <w:pPr>
        <w:ind w:left="1066" w:hanging="360"/>
      </w:pPr>
      <w:rPr>
        <w:rFonts w:hint="default"/>
      </w:rPr>
    </w:lvl>
    <w:lvl w:ilvl="1">
      <w:start w:val="8"/>
      <w:numFmt w:val="decimal"/>
      <w:lvlText w:val="%2."/>
      <w:lvlJc w:val="left"/>
      <w:pPr>
        <w:ind w:left="1414" w:hanging="360"/>
      </w:pPr>
      <w:rPr>
        <w:rFonts w:hint="default"/>
      </w:rPr>
    </w:lvl>
    <w:lvl w:ilvl="2">
      <w:start w:val="1"/>
      <w:numFmt w:val="decimal"/>
      <w:isLgl/>
      <w:lvlText w:val="%1.%2.%3"/>
      <w:lvlJc w:val="left"/>
      <w:pPr>
        <w:ind w:left="2122" w:hanging="720"/>
      </w:pPr>
      <w:rPr>
        <w:rFonts w:hint="default"/>
        <w:b w:val="0"/>
      </w:rPr>
    </w:lvl>
    <w:lvl w:ilvl="3">
      <w:start w:val="1"/>
      <w:numFmt w:val="decimal"/>
      <w:isLgl/>
      <w:lvlText w:val="%1.%2.%3.%4"/>
      <w:lvlJc w:val="left"/>
      <w:pPr>
        <w:ind w:left="2470" w:hanging="720"/>
      </w:pPr>
      <w:rPr>
        <w:rFonts w:hint="default"/>
      </w:rPr>
    </w:lvl>
    <w:lvl w:ilvl="4">
      <w:start w:val="1"/>
      <w:numFmt w:val="decimal"/>
      <w:isLgl/>
      <w:lvlText w:val="%1.%2.%3.%4.%5"/>
      <w:lvlJc w:val="left"/>
      <w:pPr>
        <w:ind w:left="3178" w:hanging="1080"/>
      </w:pPr>
      <w:rPr>
        <w:rFonts w:hint="default"/>
      </w:rPr>
    </w:lvl>
    <w:lvl w:ilvl="5">
      <w:start w:val="1"/>
      <w:numFmt w:val="decimal"/>
      <w:isLgl/>
      <w:lvlText w:val="%1.%2.%3.%4.%5.%6"/>
      <w:lvlJc w:val="left"/>
      <w:pPr>
        <w:ind w:left="3526" w:hanging="1080"/>
      </w:pPr>
      <w:rPr>
        <w:rFonts w:hint="default"/>
      </w:rPr>
    </w:lvl>
    <w:lvl w:ilvl="6">
      <w:start w:val="1"/>
      <w:numFmt w:val="decimal"/>
      <w:isLgl/>
      <w:lvlText w:val="%1.%2.%3.%4.%5.%6.%7"/>
      <w:lvlJc w:val="left"/>
      <w:pPr>
        <w:ind w:left="4234" w:hanging="1440"/>
      </w:pPr>
      <w:rPr>
        <w:rFonts w:hint="default"/>
      </w:rPr>
    </w:lvl>
    <w:lvl w:ilvl="7">
      <w:start w:val="1"/>
      <w:numFmt w:val="decimal"/>
      <w:isLgl/>
      <w:lvlText w:val="%1.%2.%3.%4.%5.%6.%7.%8"/>
      <w:lvlJc w:val="left"/>
      <w:pPr>
        <w:ind w:left="4582" w:hanging="1440"/>
      </w:pPr>
      <w:rPr>
        <w:rFonts w:hint="default"/>
      </w:rPr>
    </w:lvl>
    <w:lvl w:ilvl="8">
      <w:start w:val="1"/>
      <w:numFmt w:val="decimal"/>
      <w:isLgl/>
      <w:lvlText w:val="%1.%2.%3.%4.%5.%6.%7.%8.%9"/>
      <w:lvlJc w:val="left"/>
      <w:pPr>
        <w:ind w:left="5290" w:hanging="1800"/>
      </w:pPr>
      <w:rPr>
        <w:rFonts w:hint="default"/>
      </w:rPr>
    </w:lvl>
  </w:abstractNum>
  <w:abstractNum w:abstractNumId="19">
    <w:nsid w:val="3DBA4A48"/>
    <w:multiLevelType w:val="hybridMultilevel"/>
    <w:tmpl w:val="CB10AD36"/>
    <w:lvl w:ilvl="0" w:tplc="04160001">
      <w:start w:val="1"/>
      <w:numFmt w:val="bullet"/>
      <w:lvlText w:val=""/>
      <w:lvlJc w:val="left"/>
      <w:pPr>
        <w:ind w:left="1440" w:hanging="360"/>
      </w:pPr>
      <w:rPr>
        <w:rFonts w:ascii="Symbol" w:hAnsi="Symbol" w:hint="default"/>
      </w:rPr>
    </w:lvl>
    <w:lvl w:ilvl="1" w:tplc="04160003" w:tentative="1">
      <w:start w:val="1"/>
      <w:numFmt w:val="bullet"/>
      <w:lvlText w:val="o"/>
      <w:lvlJc w:val="left"/>
      <w:pPr>
        <w:ind w:left="2160" w:hanging="360"/>
      </w:pPr>
      <w:rPr>
        <w:rFonts w:ascii="Courier New" w:hAnsi="Courier New" w:cs="Courier New" w:hint="default"/>
      </w:rPr>
    </w:lvl>
    <w:lvl w:ilvl="2" w:tplc="04160005" w:tentative="1">
      <w:start w:val="1"/>
      <w:numFmt w:val="bullet"/>
      <w:lvlText w:val=""/>
      <w:lvlJc w:val="left"/>
      <w:pPr>
        <w:ind w:left="2880" w:hanging="360"/>
      </w:pPr>
      <w:rPr>
        <w:rFonts w:ascii="Wingdings" w:hAnsi="Wingdings" w:hint="default"/>
      </w:rPr>
    </w:lvl>
    <w:lvl w:ilvl="3" w:tplc="04160001" w:tentative="1">
      <w:start w:val="1"/>
      <w:numFmt w:val="bullet"/>
      <w:lvlText w:val=""/>
      <w:lvlJc w:val="left"/>
      <w:pPr>
        <w:ind w:left="3600" w:hanging="360"/>
      </w:pPr>
      <w:rPr>
        <w:rFonts w:ascii="Symbol" w:hAnsi="Symbol" w:hint="default"/>
      </w:rPr>
    </w:lvl>
    <w:lvl w:ilvl="4" w:tplc="04160003" w:tentative="1">
      <w:start w:val="1"/>
      <w:numFmt w:val="bullet"/>
      <w:lvlText w:val="o"/>
      <w:lvlJc w:val="left"/>
      <w:pPr>
        <w:ind w:left="4320" w:hanging="360"/>
      </w:pPr>
      <w:rPr>
        <w:rFonts w:ascii="Courier New" w:hAnsi="Courier New" w:cs="Courier New" w:hint="default"/>
      </w:rPr>
    </w:lvl>
    <w:lvl w:ilvl="5" w:tplc="04160005" w:tentative="1">
      <w:start w:val="1"/>
      <w:numFmt w:val="bullet"/>
      <w:lvlText w:val=""/>
      <w:lvlJc w:val="left"/>
      <w:pPr>
        <w:ind w:left="5040" w:hanging="360"/>
      </w:pPr>
      <w:rPr>
        <w:rFonts w:ascii="Wingdings" w:hAnsi="Wingdings" w:hint="default"/>
      </w:rPr>
    </w:lvl>
    <w:lvl w:ilvl="6" w:tplc="04160001" w:tentative="1">
      <w:start w:val="1"/>
      <w:numFmt w:val="bullet"/>
      <w:lvlText w:val=""/>
      <w:lvlJc w:val="left"/>
      <w:pPr>
        <w:ind w:left="5760" w:hanging="360"/>
      </w:pPr>
      <w:rPr>
        <w:rFonts w:ascii="Symbol" w:hAnsi="Symbol" w:hint="default"/>
      </w:rPr>
    </w:lvl>
    <w:lvl w:ilvl="7" w:tplc="04160003" w:tentative="1">
      <w:start w:val="1"/>
      <w:numFmt w:val="bullet"/>
      <w:lvlText w:val="o"/>
      <w:lvlJc w:val="left"/>
      <w:pPr>
        <w:ind w:left="6480" w:hanging="360"/>
      </w:pPr>
      <w:rPr>
        <w:rFonts w:ascii="Courier New" w:hAnsi="Courier New" w:cs="Courier New" w:hint="default"/>
      </w:rPr>
    </w:lvl>
    <w:lvl w:ilvl="8" w:tplc="04160005" w:tentative="1">
      <w:start w:val="1"/>
      <w:numFmt w:val="bullet"/>
      <w:lvlText w:val=""/>
      <w:lvlJc w:val="left"/>
      <w:pPr>
        <w:ind w:left="7200" w:hanging="360"/>
      </w:pPr>
      <w:rPr>
        <w:rFonts w:ascii="Wingdings" w:hAnsi="Wingdings" w:hint="default"/>
      </w:rPr>
    </w:lvl>
  </w:abstractNum>
  <w:abstractNum w:abstractNumId="20">
    <w:nsid w:val="40F37010"/>
    <w:multiLevelType w:val="hybridMultilevel"/>
    <w:tmpl w:val="E0DE269E"/>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1">
    <w:nsid w:val="40F94A69"/>
    <w:multiLevelType w:val="hybridMultilevel"/>
    <w:tmpl w:val="203034E6"/>
    <w:lvl w:ilvl="0" w:tplc="04160011">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2">
    <w:nsid w:val="452D1DE5"/>
    <w:multiLevelType w:val="hybridMultilevel"/>
    <w:tmpl w:val="4530BDAA"/>
    <w:lvl w:ilvl="0" w:tplc="04090015">
      <w:start w:val="1"/>
      <w:numFmt w:val="upp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nsid w:val="46002E0C"/>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nsid w:val="4989461B"/>
    <w:multiLevelType w:val="hybridMultilevel"/>
    <w:tmpl w:val="6D04CEC0"/>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5">
    <w:nsid w:val="49B44814"/>
    <w:multiLevelType w:val="multilevel"/>
    <w:tmpl w:val="FD12582C"/>
    <w:lvl w:ilvl="0">
      <w:start w:val="3"/>
      <w:numFmt w:val="decimal"/>
      <w:lvlText w:val="%1."/>
      <w:lvlJc w:val="left"/>
      <w:pPr>
        <w:ind w:left="1066" w:hanging="360"/>
      </w:pPr>
      <w:rPr>
        <w:rFonts w:hint="default"/>
      </w:rPr>
    </w:lvl>
    <w:lvl w:ilvl="1">
      <w:start w:val="2"/>
      <w:numFmt w:val="decimal"/>
      <w:lvlText w:val="%2."/>
      <w:lvlJc w:val="left"/>
      <w:pPr>
        <w:ind w:left="1414" w:hanging="360"/>
      </w:pPr>
      <w:rPr>
        <w:rFonts w:hint="default"/>
      </w:rPr>
    </w:lvl>
    <w:lvl w:ilvl="2">
      <w:start w:val="1"/>
      <w:numFmt w:val="decimal"/>
      <w:isLgl/>
      <w:lvlText w:val="%1.%2.%3"/>
      <w:lvlJc w:val="left"/>
      <w:pPr>
        <w:ind w:left="2122" w:hanging="720"/>
      </w:pPr>
      <w:rPr>
        <w:rFonts w:hint="default"/>
        <w:b w:val="0"/>
      </w:rPr>
    </w:lvl>
    <w:lvl w:ilvl="3">
      <w:start w:val="1"/>
      <w:numFmt w:val="decimal"/>
      <w:isLgl/>
      <w:lvlText w:val="%1.%2.%3.%4"/>
      <w:lvlJc w:val="left"/>
      <w:pPr>
        <w:ind w:left="2470" w:hanging="720"/>
      </w:pPr>
      <w:rPr>
        <w:rFonts w:hint="default"/>
      </w:rPr>
    </w:lvl>
    <w:lvl w:ilvl="4">
      <w:start w:val="1"/>
      <w:numFmt w:val="decimal"/>
      <w:isLgl/>
      <w:lvlText w:val="%1.%2.%3.%4.%5"/>
      <w:lvlJc w:val="left"/>
      <w:pPr>
        <w:ind w:left="3178" w:hanging="1080"/>
      </w:pPr>
      <w:rPr>
        <w:rFonts w:hint="default"/>
      </w:rPr>
    </w:lvl>
    <w:lvl w:ilvl="5">
      <w:start w:val="1"/>
      <w:numFmt w:val="decimal"/>
      <w:isLgl/>
      <w:lvlText w:val="%1.%2.%3.%4.%5.%6"/>
      <w:lvlJc w:val="left"/>
      <w:pPr>
        <w:ind w:left="3526" w:hanging="1080"/>
      </w:pPr>
      <w:rPr>
        <w:rFonts w:hint="default"/>
      </w:rPr>
    </w:lvl>
    <w:lvl w:ilvl="6">
      <w:start w:val="1"/>
      <w:numFmt w:val="decimal"/>
      <w:isLgl/>
      <w:lvlText w:val="%1.%2.%3.%4.%5.%6.%7"/>
      <w:lvlJc w:val="left"/>
      <w:pPr>
        <w:ind w:left="4234" w:hanging="1440"/>
      </w:pPr>
      <w:rPr>
        <w:rFonts w:hint="default"/>
      </w:rPr>
    </w:lvl>
    <w:lvl w:ilvl="7">
      <w:start w:val="1"/>
      <w:numFmt w:val="decimal"/>
      <w:isLgl/>
      <w:lvlText w:val="%1.%2.%3.%4.%5.%6.%7.%8"/>
      <w:lvlJc w:val="left"/>
      <w:pPr>
        <w:ind w:left="4582" w:hanging="1440"/>
      </w:pPr>
      <w:rPr>
        <w:rFonts w:hint="default"/>
      </w:rPr>
    </w:lvl>
    <w:lvl w:ilvl="8">
      <w:start w:val="1"/>
      <w:numFmt w:val="decimal"/>
      <w:isLgl/>
      <w:lvlText w:val="%1.%2.%3.%4.%5.%6.%7.%8.%9"/>
      <w:lvlJc w:val="left"/>
      <w:pPr>
        <w:ind w:left="5290" w:hanging="1800"/>
      </w:pPr>
      <w:rPr>
        <w:rFonts w:hint="default"/>
      </w:rPr>
    </w:lvl>
  </w:abstractNum>
  <w:abstractNum w:abstractNumId="26">
    <w:nsid w:val="51903B31"/>
    <w:multiLevelType w:val="hybridMultilevel"/>
    <w:tmpl w:val="2EB2F10E"/>
    <w:lvl w:ilvl="0" w:tplc="0409000F">
      <w:start w:val="1"/>
      <w:numFmt w:val="decimal"/>
      <w:lvlText w:val="%1."/>
      <w:lvlJc w:val="left"/>
      <w:pPr>
        <w:ind w:left="1484" w:hanging="360"/>
      </w:pPr>
    </w:lvl>
    <w:lvl w:ilvl="1" w:tplc="04090019" w:tentative="1">
      <w:start w:val="1"/>
      <w:numFmt w:val="lowerLetter"/>
      <w:lvlText w:val="%2."/>
      <w:lvlJc w:val="left"/>
      <w:pPr>
        <w:ind w:left="2204" w:hanging="360"/>
      </w:pPr>
    </w:lvl>
    <w:lvl w:ilvl="2" w:tplc="0409001B" w:tentative="1">
      <w:start w:val="1"/>
      <w:numFmt w:val="lowerRoman"/>
      <w:lvlText w:val="%3."/>
      <w:lvlJc w:val="right"/>
      <w:pPr>
        <w:ind w:left="2924" w:hanging="180"/>
      </w:pPr>
    </w:lvl>
    <w:lvl w:ilvl="3" w:tplc="0409000F" w:tentative="1">
      <w:start w:val="1"/>
      <w:numFmt w:val="decimal"/>
      <w:lvlText w:val="%4."/>
      <w:lvlJc w:val="left"/>
      <w:pPr>
        <w:ind w:left="3644" w:hanging="360"/>
      </w:pPr>
    </w:lvl>
    <w:lvl w:ilvl="4" w:tplc="04090019" w:tentative="1">
      <w:start w:val="1"/>
      <w:numFmt w:val="lowerLetter"/>
      <w:lvlText w:val="%5."/>
      <w:lvlJc w:val="left"/>
      <w:pPr>
        <w:ind w:left="4364" w:hanging="360"/>
      </w:pPr>
    </w:lvl>
    <w:lvl w:ilvl="5" w:tplc="0409001B" w:tentative="1">
      <w:start w:val="1"/>
      <w:numFmt w:val="lowerRoman"/>
      <w:lvlText w:val="%6."/>
      <w:lvlJc w:val="right"/>
      <w:pPr>
        <w:ind w:left="5084" w:hanging="180"/>
      </w:pPr>
    </w:lvl>
    <w:lvl w:ilvl="6" w:tplc="0409000F" w:tentative="1">
      <w:start w:val="1"/>
      <w:numFmt w:val="decimal"/>
      <w:lvlText w:val="%7."/>
      <w:lvlJc w:val="left"/>
      <w:pPr>
        <w:ind w:left="5804" w:hanging="360"/>
      </w:pPr>
    </w:lvl>
    <w:lvl w:ilvl="7" w:tplc="04090019" w:tentative="1">
      <w:start w:val="1"/>
      <w:numFmt w:val="lowerLetter"/>
      <w:lvlText w:val="%8."/>
      <w:lvlJc w:val="left"/>
      <w:pPr>
        <w:ind w:left="6524" w:hanging="360"/>
      </w:pPr>
    </w:lvl>
    <w:lvl w:ilvl="8" w:tplc="0409001B" w:tentative="1">
      <w:start w:val="1"/>
      <w:numFmt w:val="lowerRoman"/>
      <w:lvlText w:val="%9."/>
      <w:lvlJc w:val="right"/>
      <w:pPr>
        <w:ind w:left="7244" w:hanging="180"/>
      </w:pPr>
    </w:lvl>
  </w:abstractNum>
  <w:abstractNum w:abstractNumId="27">
    <w:nsid w:val="588108A3"/>
    <w:multiLevelType w:val="hybridMultilevel"/>
    <w:tmpl w:val="E9449252"/>
    <w:lvl w:ilvl="0" w:tplc="0409000F">
      <w:start w:val="1"/>
      <w:numFmt w:val="decimal"/>
      <w:lvlText w:val="%1."/>
      <w:lvlJc w:val="left"/>
      <w:pPr>
        <w:ind w:left="1246" w:hanging="360"/>
      </w:pPr>
    </w:lvl>
    <w:lvl w:ilvl="1" w:tplc="04090019" w:tentative="1">
      <w:start w:val="1"/>
      <w:numFmt w:val="lowerLetter"/>
      <w:lvlText w:val="%2."/>
      <w:lvlJc w:val="left"/>
      <w:pPr>
        <w:ind w:left="1966" w:hanging="360"/>
      </w:pPr>
    </w:lvl>
    <w:lvl w:ilvl="2" w:tplc="0409001B" w:tentative="1">
      <w:start w:val="1"/>
      <w:numFmt w:val="lowerRoman"/>
      <w:lvlText w:val="%3."/>
      <w:lvlJc w:val="right"/>
      <w:pPr>
        <w:ind w:left="2686" w:hanging="180"/>
      </w:pPr>
    </w:lvl>
    <w:lvl w:ilvl="3" w:tplc="0409000F" w:tentative="1">
      <w:start w:val="1"/>
      <w:numFmt w:val="decimal"/>
      <w:lvlText w:val="%4."/>
      <w:lvlJc w:val="left"/>
      <w:pPr>
        <w:ind w:left="3406" w:hanging="360"/>
      </w:pPr>
    </w:lvl>
    <w:lvl w:ilvl="4" w:tplc="04090019" w:tentative="1">
      <w:start w:val="1"/>
      <w:numFmt w:val="lowerLetter"/>
      <w:lvlText w:val="%5."/>
      <w:lvlJc w:val="left"/>
      <w:pPr>
        <w:ind w:left="4126" w:hanging="360"/>
      </w:pPr>
    </w:lvl>
    <w:lvl w:ilvl="5" w:tplc="0409001B" w:tentative="1">
      <w:start w:val="1"/>
      <w:numFmt w:val="lowerRoman"/>
      <w:lvlText w:val="%6."/>
      <w:lvlJc w:val="right"/>
      <w:pPr>
        <w:ind w:left="4846" w:hanging="180"/>
      </w:pPr>
    </w:lvl>
    <w:lvl w:ilvl="6" w:tplc="0409000F" w:tentative="1">
      <w:start w:val="1"/>
      <w:numFmt w:val="decimal"/>
      <w:lvlText w:val="%7."/>
      <w:lvlJc w:val="left"/>
      <w:pPr>
        <w:ind w:left="5566" w:hanging="360"/>
      </w:pPr>
    </w:lvl>
    <w:lvl w:ilvl="7" w:tplc="04090019" w:tentative="1">
      <w:start w:val="1"/>
      <w:numFmt w:val="lowerLetter"/>
      <w:lvlText w:val="%8."/>
      <w:lvlJc w:val="left"/>
      <w:pPr>
        <w:ind w:left="6286" w:hanging="360"/>
      </w:pPr>
    </w:lvl>
    <w:lvl w:ilvl="8" w:tplc="0409001B" w:tentative="1">
      <w:start w:val="1"/>
      <w:numFmt w:val="lowerRoman"/>
      <w:lvlText w:val="%9."/>
      <w:lvlJc w:val="right"/>
      <w:pPr>
        <w:ind w:left="7006" w:hanging="180"/>
      </w:pPr>
    </w:lvl>
  </w:abstractNum>
  <w:abstractNum w:abstractNumId="28">
    <w:nsid w:val="59F14A2B"/>
    <w:multiLevelType w:val="multilevel"/>
    <w:tmpl w:val="714E223C"/>
    <w:lvl w:ilvl="0">
      <w:start w:val="1"/>
      <w:numFmt w:val="decimal"/>
      <w:lvlText w:val="%1."/>
      <w:lvlJc w:val="left"/>
      <w:pPr>
        <w:ind w:left="720" w:hanging="360"/>
      </w:pPr>
      <w:rPr>
        <w:rFonts w:hint="default"/>
      </w:rPr>
    </w:lvl>
    <w:lvl w:ilvl="1">
      <w:start w:val="1"/>
      <w:numFmt w:val="decimal"/>
      <w:lvlText w:val="1.%2"/>
      <w:lvlJc w:val="left"/>
      <w:pPr>
        <w:ind w:left="1068" w:hanging="360"/>
      </w:pPr>
      <w:rPr>
        <w:rFonts w:hint="default"/>
      </w:rPr>
    </w:lvl>
    <w:lvl w:ilvl="2">
      <w:start w:val="1"/>
      <w:numFmt w:val="decimal"/>
      <w:isLgl/>
      <w:lvlText w:val="%1.%2.%3"/>
      <w:lvlJc w:val="left"/>
      <w:pPr>
        <w:ind w:left="1776" w:hanging="720"/>
      </w:pPr>
      <w:rPr>
        <w:rFonts w:hint="default"/>
        <w:b w:val="0"/>
      </w:rPr>
    </w:lvl>
    <w:lvl w:ilvl="3">
      <w:start w:val="1"/>
      <w:numFmt w:val="decimal"/>
      <w:isLgl/>
      <w:lvlText w:val="%1.%2.%3.%4"/>
      <w:lvlJc w:val="left"/>
      <w:pPr>
        <w:ind w:left="2124" w:hanging="720"/>
      </w:pPr>
      <w:rPr>
        <w:rFonts w:hint="default"/>
      </w:rPr>
    </w:lvl>
    <w:lvl w:ilvl="4">
      <w:start w:val="1"/>
      <w:numFmt w:val="decimal"/>
      <w:isLgl/>
      <w:lvlText w:val="%1.%2.%3.%4.%5"/>
      <w:lvlJc w:val="left"/>
      <w:pPr>
        <w:ind w:left="2832" w:hanging="1080"/>
      </w:pPr>
      <w:rPr>
        <w:rFonts w:hint="default"/>
      </w:rPr>
    </w:lvl>
    <w:lvl w:ilvl="5">
      <w:start w:val="1"/>
      <w:numFmt w:val="decimal"/>
      <w:isLgl/>
      <w:lvlText w:val="%1.%2.%3.%4.%5.%6"/>
      <w:lvlJc w:val="left"/>
      <w:pPr>
        <w:ind w:left="3180" w:hanging="1080"/>
      </w:pPr>
      <w:rPr>
        <w:rFonts w:hint="default"/>
      </w:rPr>
    </w:lvl>
    <w:lvl w:ilvl="6">
      <w:start w:val="1"/>
      <w:numFmt w:val="decimal"/>
      <w:isLgl/>
      <w:lvlText w:val="%1.%2.%3.%4.%5.%6.%7"/>
      <w:lvlJc w:val="left"/>
      <w:pPr>
        <w:ind w:left="3888" w:hanging="1440"/>
      </w:pPr>
      <w:rPr>
        <w:rFonts w:hint="default"/>
      </w:rPr>
    </w:lvl>
    <w:lvl w:ilvl="7">
      <w:start w:val="1"/>
      <w:numFmt w:val="decimal"/>
      <w:isLgl/>
      <w:lvlText w:val="%1.%2.%3.%4.%5.%6.%7.%8"/>
      <w:lvlJc w:val="left"/>
      <w:pPr>
        <w:ind w:left="4236" w:hanging="1440"/>
      </w:pPr>
      <w:rPr>
        <w:rFonts w:hint="default"/>
      </w:rPr>
    </w:lvl>
    <w:lvl w:ilvl="8">
      <w:start w:val="1"/>
      <w:numFmt w:val="decimal"/>
      <w:isLgl/>
      <w:lvlText w:val="%1.%2.%3.%4.%5.%6.%7.%8.%9"/>
      <w:lvlJc w:val="left"/>
      <w:pPr>
        <w:ind w:left="4944" w:hanging="1800"/>
      </w:pPr>
      <w:rPr>
        <w:rFonts w:hint="default"/>
      </w:rPr>
    </w:lvl>
  </w:abstractNum>
  <w:abstractNum w:abstractNumId="29">
    <w:nsid w:val="5CA20BB3"/>
    <w:multiLevelType w:val="hybridMultilevel"/>
    <w:tmpl w:val="1EC280F2"/>
    <w:lvl w:ilvl="0" w:tplc="0C0A0009">
      <w:start w:val="1"/>
      <w:numFmt w:val="bullet"/>
      <w:lvlText w:val=""/>
      <w:lvlJc w:val="left"/>
      <w:pPr>
        <w:ind w:left="1800" w:hanging="360"/>
      </w:pPr>
      <w:rPr>
        <w:rFonts w:ascii="Wingdings" w:hAnsi="Wingdings" w:hint="default"/>
      </w:rPr>
    </w:lvl>
    <w:lvl w:ilvl="1" w:tplc="0C0A0003" w:tentative="1">
      <w:start w:val="1"/>
      <w:numFmt w:val="bullet"/>
      <w:lvlText w:val="o"/>
      <w:lvlJc w:val="left"/>
      <w:pPr>
        <w:ind w:left="2520" w:hanging="360"/>
      </w:pPr>
      <w:rPr>
        <w:rFonts w:ascii="Courier New" w:hAnsi="Courier New" w:cs="Courier New" w:hint="default"/>
      </w:rPr>
    </w:lvl>
    <w:lvl w:ilvl="2" w:tplc="0C0A0005" w:tentative="1">
      <w:start w:val="1"/>
      <w:numFmt w:val="bullet"/>
      <w:lvlText w:val=""/>
      <w:lvlJc w:val="left"/>
      <w:pPr>
        <w:ind w:left="3240" w:hanging="360"/>
      </w:pPr>
      <w:rPr>
        <w:rFonts w:ascii="Wingdings" w:hAnsi="Wingdings" w:hint="default"/>
      </w:rPr>
    </w:lvl>
    <w:lvl w:ilvl="3" w:tplc="0C0A0001" w:tentative="1">
      <w:start w:val="1"/>
      <w:numFmt w:val="bullet"/>
      <w:lvlText w:val=""/>
      <w:lvlJc w:val="left"/>
      <w:pPr>
        <w:ind w:left="3960" w:hanging="360"/>
      </w:pPr>
      <w:rPr>
        <w:rFonts w:ascii="Symbol" w:hAnsi="Symbol" w:hint="default"/>
      </w:rPr>
    </w:lvl>
    <w:lvl w:ilvl="4" w:tplc="0C0A0003" w:tentative="1">
      <w:start w:val="1"/>
      <w:numFmt w:val="bullet"/>
      <w:lvlText w:val="o"/>
      <w:lvlJc w:val="left"/>
      <w:pPr>
        <w:ind w:left="4680" w:hanging="360"/>
      </w:pPr>
      <w:rPr>
        <w:rFonts w:ascii="Courier New" w:hAnsi="Courier New" w:cs="Courier New" w:hint="default"/>
      </w:rPr>
    </w:lvl>
    <w:lvl w:ilvl="5" w:tplc="0C0A0005" w:tentative="1">
      <w:start w:val="1"/>
      <w:numFmt w:val="bullet"/>
      <w:lvlText w:val=""/>
      <w:lvlJc w:val="left"/>
      <w:pPr>
        <w:ind w:left="5400" w:hanging="360"/>
      </w:pPr>
      <w:rPr>
        <w:rFonts w:ascii="Wingdings" w:hAnsi="Wingdings" w:hint="default"/>
      </w:rPr>
    </w:lvl>
    <w:lvl w:ilvl="6" w:tplc="0C0A0001" w:tentative="1">
      <w:start w:val="1"/>
      <w:numFmt w:val="bullet"/>
      <w:lvlText w:val=""/>
      <w:lvlJc w:val="left"/>
      <w:pPr>
        <w:ind w:left="6120" w:hanging="360"/>
      </w:pPr>
      <w:rPr>
        <w:rFonts w:ascii="Symbol" w:hAnsi="Symbol" w:hint="default"/>
      </w:rPr>
    </w:lvl>
    <w:lvl w:ilvl="7" w:tplc="0C0A0003" w:tentative="1">
      <w:start w:val="1"/>
      <w:numFmt w:val="bullet"/>
      <w:lvlText w:val="o"/>
      <w:lvlJc w:val="left"/>
      <w:pPr>
        <w:ind w:left="6840" w:hanging="360"/>
      </w:pPr>
      <w:rPr>
        <w:rFonts w:ascii="Courier New" w:hAnsi="Courier New" w:cs="Courier New" w:hint="default"/>
      </w:rPr>
    </w:lvl>
    <w:lvl w:ilvl="8" w:tplc="0C0A0005" w:tentative="1">
      <w:start w:val="1"/>
      <w:numFmt w:val="bullet"/>
      <w:lvlText w:val=""/>
      <w:lvlJc w:val="left"/>
      <w:pPr>
        <w:ind w:left="7560" w:hanging="360"/>
      </w:pPr>
      <w:rPr>
        <w:rFonts w:ascii="Wingdings" w:hAnsi="Wingdings" w:hint="default"/>
      </w:rPr>
    </w:lvl>
  </w:abstractNum>
  <w:abstractNum w:abstractNumId="30">
    <w:nsid w:val="5D597860"/>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1">
    <w:nsid w:val="62257E1E"/>
    <w:multiLevelType w:val="multilevel"/>
    <w:tmpl w:val="1FD80008"/>
    <w:lvl w:ilvl="0">
      <w:start w:val="9"/>
      <w:numFmt w:val="decimal"/>
      <w:lvlText w:val="%1."/>
      <w:lvlJc w:val="left"/>
      <w:pPr>
        <w:ind w:left="360" w:hanging="360"/>
      </w:pPr>
      <w:rPr>
        <w:rFonts w:hint="default"/>
      </w:rPr>
    </w:lvl>
    <w:lvl w:ilvl="1">
      <w:start w:val="2"/>
      <w:numFmt w:val="decimal"/>
      <w:lvlText w:val="%1.%2."/>
      <w:lvlJc w:val="left"/>
      <w:pPr>
        <w:ind w:left="1800" w:hanging="720"/>
      </w:pPr>
      <w:rPr>
        <w:rFonts w:hint="default"/>
      </w:rPr>
    </w:lvl>
    <w:lvl w:ilvl="2">
      <w:start w:val="1"/>
      <w:numFmt w:val="decimal"/>
      <w:lvlText w:val="%1.%2.%3."/>
      <w:lvlJc w:val="left"/>
      <w:pPr>
        <w:ind w:left="2880" w:hanging="720"/>
      </w:pPr>
      <w:rPr>
        <w:rFonts w:hint="default"/>
      </w:rPr>
    </w:lvl>
    <w:lvl w:ilvl="3">
      <w:start w:val="1"/>
      <w:numFmt w:val="decimal"/>
      <w:lvlText w:val="%1.%2.%3.%4."/>
      <w:lvlJc w:val="left"/>
      <w:pPr>
        <w:ind w:left="4320" w:hanging="1080"/>
      </w:pPr>
      <w:rPr>
        <w:rFonts w:hint="default"/>
      </w:rPr>
    </w:lvl>
    <w:lvl w:ilvl="4">
      <w:start w:val="1"/>
      <w:numFmt w:val="decimal"/>
      <w:lvlText w:val="%1.%2.%3.%4.%5."/>
      <w:lvlJc w:val="left"/>
      <w:pPr>
        <w:ind w:left="5400" w:hanging="1080"/>
      </w:pPr>
      <w:rPr>
        <w:rFonts w:hint="default"/>
      </w:rPr>
    </w:lvl>
    <w:lvl w:ilvl="5">
      <w:start w:val="1"/>
      <w:numFmt w:val="decimal"/>
      <w:lvlText w:val="%1.%2.%3.%4.%5.%6."/>
      <w:lvlJc w:val="left"/>
      <w:pPr>
        <w:ind w:left="6840" w:hanging="1440"/>
      </w:pPr>
      <w:rPr>
        <w:rFonts w:hint="default"/>
      </w:rPr>
    </w:lvl>
    <w:lvl w:ilvl="6">
      <w:start w:val="1"/>
      <w:numFmt w:val="decimal"/>
      <w:lvlText w:val="%1.%2.%3.%4.%5.%6.%7."/>
      <w:lvlJc w:val="left"/>
      <w:pPr>
        <w:ind w:left="7920" w:hanging="1440"/>
      </w:pPr>
      <w:rPr>
        <w:rFonts w:hint="default"/>
      </w:rPr>
    </w:lvl>
    <w:lvl w:ilvl="7">
      <w:start w:val="1"/>
      <w:numFmt w:val="decimal"/>
      <w:lvlText w:val="%1.%2.%3.%4.%5.%6.%7.%8."/>
      <w:lvlJc w:val="left"/>
      <w:pPr>
        <w:ind w:left="9360" w:hanging="1800"/>
      </w:pPr>
      <w:rPr>
        <w:rFonts w:hint="default"/>
      </w:rPr>
    </w:lvl>
    <w:lvl w:ilvl="8">
      <w:start w:val="1"/>
      <w:numFmt w:val="decimal"/>
      <w:lvlText w:val="%1.%2.%3.%4.%5.%6.%7.%8.%9."/>
      <w:lvlJc w:val="left"/>
      <w:pPr>
        <w:ind w:left="10440" w:hanging="1800"/>
      </w:pPr>
      <w:rPr>
        <w:rFonts w:hint="default"/>
      </w:rPr>
    </w:lvl>
  </w:abstractNum>
  <w:abstractNum w:abstractNumId="32">
    <w:nsid w:val="633B1E5E"/>
    <w:multiLevelType w:val="hybridMultilevel"/>
    <w:tmpl w:val="49C68B44"/>
    <w:lvl w:ilvl="0" w:tplc="0409000F">
      <w:start w:val="1"/>
      <w:numFmt w:val="decimal"/>
      <w:lvlText w:val="%1."/>
      <w:lvlJc w:val="left"/>
      <w:pPr>
        <w:ind w:left="1772" w:hanging="360"/>
      </w:pPr>
    </w:lvl>
    <w:lvl w:ilvl="1" w:tplc="04090019" w:tentative="1">
      <w:start w:val="1"/>
      <w:numFmt w:val="lowerLetter"/>
      <w:lvlText w:val="%2."/>
      <w:lvlJc w:val="left"/>
      <w:pPr>
        <w:ind w:left="2492" w:hanging="360"/>
      </w:pPr>
    </w:lvl>
    <w:lvl w:ilvl="2" w:tplc="0409001B" w:tentative="1">
      <w:start w:val="1"/>
      <w:numFmt w:val="lowerRoman"/>
      <w:lvlText w:val="%3."/>
      <w:lvlJc w:val="right"/>
      <w:pPr>
        <w:ind w:left="3212" w:hanging="180"/>
      </w:pPr>
    </w:lvl>
    <w:lvl w:ilvl="3" w:tplc="0409000F" w:tentative="1">
      <w:start w:val="1"/>
      <w:numFmt w:val="decimal"/>
      <w:lvlText w:val="%4."/>
      <w:lvlJc w:val="left"/>
      <w:pPr>
        <w:ind w:left="3932" w:hanging="360"/>
      </w:pPr>
    </w:lvl>
    <w:lvl w:ilvl="4" w:tplc="04090019" w:tentative="1">
      <w:start w:val="1"/>
      <w:numFmt w:val="lowerLetter"/>
      <w:lvlText w:val="%5."/>
      <w:lvlJc w:val="left"/>
      <w:pPr>
        <w:ind w:left="4652" w:hanging="360"/>
      </w:pPr>
    </w:lvl>
    <w:lvl w:ilvl="5" w:tplc="0409001B" w:tentative="1">
      <w:start w:val="1"/>
      <w:numFmt w:val="lowerRoman"/>
      <w:lvlText w:val="%6."/>
      <w:lvlJc w:val="right"/>
      <w:pPr>
        <w:ind w:left="5372" w:hanging="180"/>
      </w:pPr>
    </w:lvl>
    <w:lvl w:ilvl="6" w:tplc="0409000F" w:tentative="1">
      <w:start w:val="1"/>
      <w:numFmt w:val="decimal"/>
      <w:lvlText w:val="%7."/>
      <w:lvlJc w:val="left"/>
      <w:pPr>
        <w:ind w:left="6092" w:hanging="360"/>
      </w:pPr>
    </w:lvl>
    <w:lvl w:ilvl="7" w:tplc="04090019" w:tentative="1">
      <w:start w:val="1"/>
      <w:numFmt w:val="lowerLetter"/>
      <w:lvlText w:val="%8."/>
      <w:lvlJc w:val="left"/>
      <w:pPr>
        <w:ind w:left="6812" w:hanging="360"/>
      </w:pPr>
    </w:lvl>
    <w:lvl w:ilvl="8" w:tplc="0409001B" w:tentative="1">
      <w:start w:val="1"/>
      <w:numFmt w:val="lowerRoman"/>
      <w:lvlText w:val="%9."/>
      <w:lvlJc w:val="right"/>
      <w:pPr>
        <w:ind w:left="7532" w:hanging="180"/>
      </w:pPr>
    </w:lvl>
  </w:abstractNum>
  <w:abstractNum w:abstractNumId="33">
    <w:nsid w:val="6CCA603B"/>
    <w:multiLevelType w:val="multilevel"/>
    <w:tmpl w:val="44A60258"/>
    <w:lvl w:ilvl="0">
      <w:start w:val="9"/>
      <w:numFmt w:val="decimal"/>
      <w:lvlText w:val="%1."/>
      <w:lvlJc w:val="left"/>
      <w:pPr>
        <w:ind w:left="480" w:hanging="480"/>
      </w:pPr>
      <w:rPr>
        <w:rFonts w:hint="default"/>
      </w:rPr>
    </w:lvl>
    <w:lvl w:ilvl="1">
      <w:start w:val="1"/>
      <w:numFmt w:val="decimal"/>
      <w:lvlText w:val="%1.%2"/>
      <w:lvlJc w:val="left"/>
      <w:pPr>
        <w:ind w:left="1380" w:hanging="480"/>
      </w:pPr>
      <w:rPr>
        <w:rFonts w:hint="default"/>
      </w:rPr>
    </w:lvl>
    <w:lvl w:ilvl="2">
      <w:start w:val="1"/>
      <w:numFmt w:val="decimal"/>
      <w:lvlText w:val="%1.%2.%3"/>
      <w:lvlJc w:val="left"/>
      <w:pPr>
        <w:ind w:left="2520" w:hanging="720"/>
      </w:pPr>
      <w:rPr>
        <w:rFonts w:hint="default"/>
      </w:rPr>
    </w:lvl>
    <w:lvl w:ilvl="3">
      <w:start w:val="1"/>
      <w:numFmt w:val="decimal"/>
      <w:lvlText w:val="%1.%2.%3.%4"/>
      <w:lvlJc w:val="left"/>
      <w:pPr>
        <w:ind w:left="3420" w:hanging="720"/>
      </w:pPr>
      <w:rPr>
        <w:rFonts w:hint="default"/>
      </w:rPr>
    </w:lvl>
    <w:lvl w:ilvl="4">
      <w:start w:val="1"/>
      <w:numFmt w:val="decimal"/>
      <w:lvlText w:val="%1.%2.%3.%4.%5"/>
      <w:lvlJc w:val="left"/>
      <w:pPr>
        <w:ind w:left="4680" w:hanging="1080"/>
      </w:pPr>
      <w:rPr>
        <w:rFonts w:hint="default"/>
      </w:rPr>
    </w:lvl>
    <w:lvl w:ilvl="5">
      <w:start w:val="1"/>
      <w:numFmt w:val="decimal"/>
      <w:lvlText w:val="%1.%2.%3.%4.%5.%6"/>
      <w:lvlJc w:val="left"/>
      <w:pPr>
        <w:ind w:left="5580" w:hanging="1080"/>
      </w:pPr>
      <w:rPr>
        <w:rFonts w:hint="default"/>
      </w:rPr>
    </w:lvl>
    <w:lvl w:ilvl="6">
      <w:start w:val="1"/>
      <w:numFmt w:val="decimal"/>
      <w:lvlText w:val="%1.%2.%3.%4.%5.%6.%7"/>
      <w:lvlJc w:val="left"/>
      <w:pPr>
        <w:ind w:left="6840" w:hanging="1440"/>
      </w:pPr>
      <w:rPr>
        <w:rFonts w:hint="default"/>
      </w:rPr>
    </w:lvl>
    <w:lvl w:ilvl="7">
      <w:start w:val="1"/>
      <w:numFmt w:val="decimal"/>
      <w:lvlText w:val="%1.%2.%3.%4.%5.%6.%7.%8"/>
      <w:lvlJc w:val="left"/>
      <w:pPr>
        <w:ind w:left="7740" w:hanging="1440"/>
      </w:pPr>
      <w:rPr>
        <w:rFonts w:hint="default"/>
      </w:rPr>
    </w:lvl>
    <w:lvl w:ilvl="8">
      <w:start w:val="1"/>
      <w:numFmt w:val="decimal"/>
      <w:lvlText w:val="%1.%2.%3.%4.%5.%6.%7.%8.%9"/>
      <w:lvlJc w:val="left"/>
      <w:pPr>
        <w:ind w:left="9000" w:hanging="1800"/>
      </w:pPr>
      <w:rPr>
        <w:rFonts w:hint="default"/>
      </w:rPr>
    </w:lvl>
  </w:abstractNum>
  <w:abstractNum w:abstractNumId="34">
    <w:nsid w:val="745E7A73"/>
    <w:multiLevelType w:val="multilevel"/>
    <w:tmpl w:val="FD12582C"/>
    <w:lvl w:ilvl="0">
      <w:start w:val="3"/>
      <w:numFmt w:val="decimal"/>
      <w:lvlText w:val="%1."/>
      <w:lvlJc w:val="left"/>
      <w:pPr>
        <w:ind w:left="720" w:hanging="360"/>
      </w:pPr>
      <w:rPr>
        <w:rFonts w:hint="default"/>
      </w:rPr>
    </w:lvl>
    <w:lvl w:ilvl="1">
      <w:start w:val="2"/>
      <w:numFmt w:val="decimal"/>
      <w:lvlText w:val="%2."/>
      <w:lvlJc w:val="left"/>
      <w:pPr>
        <w:ind w:left="1068" w:hanging="360"/>
      </w:pPr>
      <w:rPr>
        <w:rFonts w:hint="default"/>
      </w:rPr>
    </w:lvl>
    <w:lvl w:ilvl="2">
      <w:start w:val="1"/>
      <w:numFmt w:val="decimal"/>
      <w:isLgl/>
      <w:lvlText w:val="%1.%2.%3"/>
      <w:lvlJc w:val="left"/>
      <w:pPr>
        <w:ind w:left="1776" w:hanging="720"/>
      </w:pPr>
      <w:rPr>
        <w:rFonts w:hint="default"/>
        <w:b w:val="0"/>
      </w:rPr>
    </w:lvl>
    <w:lvl w:ilvl="3">
      <w:start w:val="1"/>
      <w:numFmt w:val="decimal"/>
      <w:isLgl/>
      <w:lvlText w:val="%1.%2.%3.%4"/>
      <w:lvlJc w:val="left"/>
      <w:pPr>
        <w:ind w:left="2124" w:hanging="720"/>
      </w:pPr>
      <w:rPr>
        <w:rFonts w:hint="default"/>
      </w:rPr>
    </w:lvl>
    <w:lvl w:ilvl="4">
      <w:start w:val="1"/>
      <w:numFmt w:val="decimal"/>
      <w:isLgl/>
      <w:lvlText w:val="%1.%2.%3.%4.%5"/>
      <w:lvlJc w:val="left"/>
      <w:pPr>
        <w:ind w:left="2832" w:hanging="1080"/>
      </w:pPr>
      <w:rPr>
        <w:rFonts w:hint="default"/>
      </w:rPr>
    </w:lvl>
    <w:lvl w:ilvl="5">
      <w:start w:val="1"/>
      <w:numFmt w:val="decimal"/>
      <w:isLgl/>
      <w:lvlText w:val="%1.%2.%3.%4.%5.%6"/>
      <w:lvlJc w:val="left"/>
      <w:pPr>
        <w:ind w:left="3180" w:hanging="1080"/>
      </w:pPr>
      <w:rPr>
        <w:rFonts w:hint="default"/>
      </w:rPr>
    </w:lvl>
    <w:lvl w:ilvl="6">
      <w:start w:val="1"/>
      <w:numFmt w:val="decimal"/>
      <w:isLgl/>
      <w:lvlText w:val="%1.%2.%3.%4.%5.%6.%7"/>
      <w:lvlJc w:val="left"/>
      <w:pPr>
        <w:ind w:left="3888" w:hanging="1440"/>
      </w:pPr>
      <w:rPr>
        <w:rFonts w:hint="default"/>
      </w:rPr>
    </w:lvl>
    <w:lvl w:ilvl="7">
      <w:start w:val="1"/>
      <w:numFmt w:val="decimal"/>
      <w:isLgl/>
      <w:lvlText w:val="%1.%2.%3.%4.%5.%6.%7.%8"/>
      <w:lvlJc w:val="left"/>
      <w:pPr>
        <w:ind w:left="4236" w:hanging="1440"/>
      </w:pPr>
      <w:rPr>
        <w:rFonts w:hint="default"/>
      </w:rPr>
    </w:lvl>
    <w:lvl w:ilvl="8">
      <w:start w:val="1"/>
      <w:numFmt w:val="decimal"/>
      <w:isLgl/>
      <w:lvlText w:val="%1.%2.%3.%4.%5.%6.%7.%8.%9"/>
      <w:lvlJc w:val="left"/>
      <w:pPr>
        <w:ind w:left="4944" w:hanging="1800"/>
      </w:pPr>
      <w:rPr>
        <w:rFonts w:hint="default"/>
      </w:rPr>
    </w:lvl>
  </w:abstractNum>
  <w:abstractNum w:abstractNumId="35">
    <w:nsid w:val="79DF28D2"/>
    <w:multiLevelType w:val="hybridMultilevel"/>
    <w:tmpl w:val="6F2EA9E0"/>
    <w:lvl w:ilvl="0" w:tplc="0409000F">
      <w:start w:val="1"/>
      <w:numFmt w:val="decimal"/>
      <w:lvlText w:val="%1."/>
      <w:lvlJc w:val="left"/>
      <w:pPr>
        <w:ind w:left="2204" w:hanging="360"/>
      </w:pPr>
    </w:lvl>
    <w:lvl w:ilvl="1" w:tplc="04090019" w:tentative="1">
      <w:start w:val="1"/>
      <w:numFmt w:val="lowerLetter"/>
      <w:lvlText w:val="%2."/>
      <w:lvlJc w:val="left"/>
      <w:pPr>
        <w:ind w:left="2924" w:hanging="360"/>
      </w:pPr>
    </w:lvl>
    <w:lvl w:ilvl="2" w:tplc="0409001B" w:tentative="1">
      <w:start w:val="1"/>
      <w:numFmt w:val="lowerRoman"/>
      <w:lvlText w:val="%3."/>
      <w:lvlJc w:val="right"/>
      <w:pPr>
        <w:ind w:left="3644" w:hanging="180"/>
      </w:pPr>
    </w:lvl>
    <w:lvl w:ilvl="3" w:tplc="0409000F" w:tentative="1">
      <w:start w:val="1"/>
      <w:numFmt w:val="decimal"/>
      <w:lvlText w:val="%4."/>
      <w:lvlJc w:val="left"/>
      <w:pPr>
        <w:ind w:left="4364" w:hanging="360"/>
      </w:pPr>
    </w:lvl>
    <w:lvl w:ilvl="4" w:tplc="04090019" w:tentative="1">
      <w:start w:val="1"/>
      <w:numFmt w:val="lowerLetter"/>
      <w:lvlText w:val="%5."/>
      <w:lvlJc w:val="left"/>
      <w:pPr>
        <w:ind w:left="5084" w:hanging="360"/>
      </w:pPr>
    </w:lvl>
    <w:lvl w:ilvl="5" w:tplc="0409001B" w:tentative="1">
      <w:start w:val="1"/>
      <w:numFmt w:val="lowerRoman"/>
      <w:lvlText w:val="%6."/>
      <w:lvlJc w:val="right"/>
      <w:pPr>
        <w:ind w:left="5804" w:hanging="180"/>
      </w:pPr>
    </w:lvl>
    <w:lvl w:ilvl="6" w:tplc="0409000F" w:tentative="1">
      <w:start w:val="1"/>
      <w:numFmt w:val="decimal"/>
      <w:lvlText w:val="%7."/>
      <w:lvlJc w:val="left"/>
      <w:pPr>
        <w:ind w:left="6524" w:hanging="360"/>
      </w:pPr>
    </w:lvl>
    <w:lvl w:ilvl="7" w:tplc="04090019" w:tentative="1">
      <w:start w:val="1"/>
      <w:numFmt w:val="lowerLetter"/>
      <w:lvlText w:val="%8."/>
      <w:lvlJc w:val="left"/>
      <w:pPr>
        <w:ind w:left="7244" w:hanging="360"/>
      </w:pPr>
    </w:lvl>
    <w:lvl w:ilvl="8" w:tplc="0409001B" w:tentative="1">
      <w:start w:val="1"/>
      <w:numFmt w:val="lowerRoman"/>
      <w:lvlText w:val="%9."/>
      <w:lvlJc w:val="right"/>
      <w:pPr>
        <w:ind w:left="7964" w:hanging="180"/>
      </w:pPr>
    </w:lvl>
  </w:abstractNum>
  <w:abstractNum w:abstractNumId="36">
    <w:nsid w:val="7A4C04E7"/>
    <w:multiLevelType w:val="multilevel"/>
    <w:tmpl w:val="72A6B7BA"/>
    <w:lvl w:ilvl="0">
      <w:start w:val="10"/>
      <w:numFmt w:val="decimal"/>
      <w:lvlText w:val="%1."/>
      <w:lvlJc w:val="left"/>
      <w:pPr>
        <w:ind w:left="480" w:hanging="480"/>
      </w:pPr>
      <w:rPr>
        <w:rFonts w:hint="default"/>
      </w:rPr>
    </w:lvl>
    <w:lvl w:ilvl="1">
      <w:start w:val="1"/>
      <w:numFmt w:val="decimal"/>
      <w:lvlText w:val="%1.%2."/>
      <w:lvlJc w:val="left"/>
      <w:pPr>
        <w:ind w:left="2100" w:hanging="720"/>
      </w:pPr>
      <w:rPr>
        <w:rFonts w:hint="default"/>
      </w:rPr>
    </w:lvl>
    <w:lvl w:ilvl="2">
      <w:start w:val="1"/>
      <w:numFmt w:val="decimal"/>
      <w:lvlText w:val="%1.%2.%3."/>
      <w:lvlJc w:val="left"/>
      <w:pPr>
        <w:ind w:left="3480" w:hanging="720"/>
      </w:pPr>
      <w:rPr>
        <w:rFonts w:hint="default"/>
      </w:rPr>
    </w:lvl>
    <w:lvl w:ilvl="3">
      <w:start w:val="1"/>
      <w:numFmt w:val="decimal"/>
      <w:lvlText w:val="%1.%2.%3.%4."/>
      <w:lvlJc w:val="left"/>
      <w:pPr>
        <w:ind w:left="5220" w:hanging="1080"/>
      </w:pPr>
      <w:rPr>
        <w:rFonts w:hint="default"/>
      </w:rPr>
    </w:lvl>
    <w:lvl w:ilvl="4">
      <w:start w:val="1"/>
      <w:numFmt w:val="decimal"/>
      <w:lvlText w:val="%1.%2.%3.%4.%5."/>
      <w:lvlJc w:val="left"/>
      <w:pPr>
        <w:ind w:left="6600" w:hanging="1080"/>
      </w:pPr>
      <w:rPr>
        <w:rFonts w:hint="default"/>
      </w:rPr>
    </w:lvl>
    <w:lvl w:ilvl="5">
      <w:start w:val="1"/>
      <w:numFmt w:val="decimal"/>
      <w:lvlText w:val="%1.%2.%3.%4.%5.%6."/>
      <w:lvlJc w:val="left"/>
      <w:pPr>
        <w:ind w:left="8340" w:hanging="1440"/>
      </w:pPr>
      <w:rPr>
        <w:rFonts w:hint="default"/>
      </w:rPr>
    </w:lvl>
    <w:lvl w:ilvl="6">
      <w:start w:val="1"/>
      <w:numFmt w:val="decimal"/>
      <w:lvlText w:val="%1.%2.%3.%4.%5.%6.%7."/>
      <w:lvlJc w:val="left"/>
      <w:pPr>
        <w:ind w:left="9720" w:hanging="1440"/>
      </w:pPr>
      <w:rPr>
        <w:rFonts w:hint="default"/>
      </w:rPr>
    </w:lvl>
    <w:lvl w:ilvl="7">
      <w:start w:val="1"/>
      <w:numFmt w:val="decimal"/>
      <w:lvlText w:val="%1.%2.%3.%4.%5.%6.%7.%8."/>
      <w:lvlJc w:val="left"/>
      <w:pPr>
        <w:ind w:left="11460" w:hanging="1800"/>
      </w:pPr>
      <w:rPr>
        <w:rFonts w:hint="default"/>
      </w:rPr>
    </w:lvl>
    <w:lvl w:ilvl="8">
      <w:start w:val="1"/>
      <w:numFmt w:val="decimal"/>
      <w:lvlText w:val="%1.%2.%3.%4.%5.%6.%7.%8.%9."/>
      <w:lvlJc w:val="left"/>
      <w:pPr>
        <w:ind w:left="12840" w:hanging="1800"/>
      </w:pPr>
      <w:rPr>
        <w:rFonts w:hint="default"/>
      </w:rPr>
    </w:lvl>
  </w:abstractNum>
  <w:abstractNum w:abstractNumId="37">
    <w:nsid w:val="7B2A43D8"/>
    <w:multiLevelType w:val="multilevel"/>
    <w:tmpl w:val="DC16C49E"/>
    <w:lvl w:ilvl="0">
      <w:start w:val="9"/>
      <w:numFmt w:val="decimal"/>
      <w:lvlText w:val="%1"/>
      <w:lvlJc w:val="left"/>
      <w:pPr>
        <w:ind w:left="480" w:hanging="480"/>
      </w:pPr>
      <w:rPr>
        <w:rFonts w:hint="default"/>
      </w:rPr>
    </w:lvl>
    <w:lvl w:ilvl="1">
      <w:start w:val="2"/>
      <w:numFmt w:val="decimal"/>
      <w:lvlText w:val="%1.%2"/>
      <w:lvlJc w:val="left"/>
      <w:pPr>
        <w:ind w:left="1380" w:hanging="480"/>
      </w:pPr>
      <w:rPr>
        <w:rFonts w:hint="default"/>
      </w:rPr>
    </w:lvl>
    <w:lvl w:ilvl="2">
      <w:start w:val="1"/>
      <w:numFmt w:val="decimal"/>
      <w:lvlText w:val="%1.%2.%3"/>
      <w:lvlJc w:val="left"/>
      <w:pPr>
        <w:ind w:left="2520" w:hanging="720"/>
      </w:pPr>
      <w:rPr>
        <w:rFonts w:hint="default"/>
      </w:rPr>
    </w:lvl>
    <w:lvl w:ilvl="3">
      <w:start w:val="1"/>
      <w:numFmt w:val="decimal"/>
      <w:lvlText w:val="%1.%2.%3.%4"/>
      <w:lvlJc w:val="left"/>
      <w:pPr>
        <w:ind w:left="3420" w:hanging="720"/>
      </w:pPr>
      <w:rPr>
        <w:rFonts w:hint="default"/>
      </w:rPr>
    </w:lvl>
    <w:lvl w:ilvl="4">
      <w:start w:val="1"/>
      <w:numFmt w:val="decimal"/>
      <w:lvlText w:val="%1.%2.%3.%4.%5"/>
      <w:lvlJc w:val="left"/>
      <w:pPr>
        <w:ind w:left="4680" w:hanging="1080"/>
      </w:pPr>
      <w:rPr>
        <w:rFonts w:hint="default"/>
      </w:rPr>
    </w:lvl>
    <w:lvl w:ilvl="5">
      <w:start w:val="1"/>
      <w:numFmt w:val="decimal"/>
      <w:lvlText w:val="%1.%2.%3.%4.%5.%6"/>
      <w:lvlJc w:val="left"/>
      <w:pPr>
        <w:ind w:left="5580" w:hanging="1080"/>
      </w:pPr>
      <w:rPr>
        <w:rFonts w:hint="default"/>
      </w:rPr>
    </w:lvl>
    <w:lvl w:ilvl="6">
      <w:start w:val="1"/>
      <w:numFmt w:val="decimal"/>
      <w:lvlText w:val="%1.%2.%3.%4.%5.%6.%7"/>
      <w:lvlJc w:val="left"/>
      <w:pPr>
        <w:ind w:left="6840" w:hanging="1440"/>
      </w:pPr>
      <w:rPr>
        <w:rFonts w:hint="default"/>
      </w:rPr>
    </w:lvl>
    <w:lvl w:ilvl="7">
      <w:start w:val="1"/>
      <w:numFmt w:val="decimal"/>
      <w:lvlText w:val="%1.%2.%3.%4.%5.%6.%7.%8"/>
      <w:lvlJc w:val="left"/>
      <w:pPr>
        <w:ind w:left="7740" w:hanging="1440"/>
      </w:pPr>
      <w:rPr>
        <w:rFonts w:hint="default"/>
      </w:rPr>
    </w:lvl>
    <w:lvl w:ilvl="8">
      <w:start w:val="1"/>
      <w:numFmt w:val="decimal"/>
      <w:lvlText w:val="%1.%2.%3.%4.%5.%6.%7.%8.%9"/>
      <w:lvlJc w:val="left"/>
      <w:pPr>
        <w:ind w:left="9000" w:hanging="1800"/>
      </w:pPr>
      <w:rPr>
        <w:rFonts w:hint="default"/>
      </w:rPr>
    </w:lvl>
  </w:abstractNum>
  <w:abstractNum w:abstractNumId="38">
    <w:nsid w:val="7EC10A21"/>
    <w:multiLevelType w:val="multilevel"/>
    <w:tmpl w:val="9BD8536E"/>
    <w:lvl w:ilvl="0">
      <w:start w:val="1"/>
      <w:numFmt w:val="upperRoman"/>
      <w:lvlText w:val="%1."/>
      <w:lvlJc w:val="left"/>
      <w:pPr>
        <w:ind w:left="810" w:hanging="720"/>
      </w:pPr>
      <w:rPr>
        <w:rFonts w:hint="default"/>
      </w:rPr>
    </w:lvl>
    <w:lvl w:ilvl="1">
      <w:start w:val="6"/>
      <w:numFmt w:val="decimal"/>
      <w:isLgl/>
      <w:lvlText w:val="%1.%2"/>
      <w:lvlJc w:val="left"/>
      <w:pPr>
        <w:ind w:left="1428" w:hanging="360"/>
      </w:pPr>
      <w:rPr>
        <w:rFonts w:hint="default"/>
      </w:rPr>
    </w:lvl>
    <w:lvl w:ilvl="2">
      <w:start w:val="1"/>
      <w:numFmt w:val="decimal"/>
      <w:isLgl/>
      <w:lvlText w:val="%1.%2.%3"/>
      <w:lvlJc w:val="left"/>
      <w:pPr>
        <w:ind w:left="2766" w:hanging="720"/>
      </w:pPr>
      <w:rPr>
        <w:rFonts w:hint="default"/>
      </w:rPr>
    </w:lvl>
    <w:lvl w:ilvl="3">
      <w:start w:val="1"/>
      <w:numFmt w:val="decimal"/>
      <w:isLgl/>
      <w:lvlText w:val="%1.%2.%3.%4"/>
      <w:lvlJc w:val="left"/>
      <w:pPr>
        <w:ind w:left="3744" w:hanging="720"/>
      </w:pPr>
      <w:rPr>
        <w:rFonts w:hint="default"/>
      </w:rPr>
    </w:lvl>
    <w:lvl w:ilvl="4">
      <w:start w:val="1"/>
      <w:numFmt w:val="decimal"/>
      <w:isLgl/>
      <w:lvlText w:val="%1.%2.%3.%4.%5"/>
      <w:lvlJc w:val="left"/>
      <w:pPr>
        <w:ind w:left="5082" w:hanging="1080"/>
      </w:pPr>
      <w:rPr>
        <w:rFonts w:hint="default"/>
      </w:rPr>
    </w:lvl>
    <w:lvl w:ilvl="5">
      <w:start w:val="1"/>
      <w:numFmt w:val="decimal"/>
      <w:isLgl/>
      <w:lvlText w:val="%1.%2.%3.%4.%5.%6"/>
      <w:lvlJc w:val="left"/>
      <w:pPr>
        <w:ind w:left="6060" w:hanging="1080"/>
      </w:pPr>
      <w:rPr>
        <w:rFonts w:hint="default"/>
      </w:rPr>
    </w:lvl>
    <w:lvl w:ilvl="6">
      <w:start w:val="1"/>
      <w:numFmt w:val="decimal"/>
      <w:isLgl/>
      <w:lvlText w:val="%1.%2.%3.%4.%5.%6.%7"/>
      <w:lvlJc w:val="left"/>
      <w:pPr>
        <w:ind w:left="7398" w:hanging="1440"/>
      </w:pPr>
      <w:rPr>
        <w:rFonts w:hint="default"/>
      </w:rPr>
    </w:lvl>
    <w:lvl w:ilvl="7">
      <w:start w:val="1"/>
      <w:numFmt w:val="decimal"/>
      <w:isLgl/>
      <w:lvlText w:val="%1.%2.%3.%4.%5.%6.%7.%8"/>
      <w:lvlJc w:val="left"/>
      <w:pPr>
        <w:ind w:left="8376" w:hanging="1440"/>
      </w:pPr>
      <w:rPr>
        <w:rFonts w:hint="default"/>
      </w:rPr>
    </w:lvl>
    <w:lvl w:ilvl="8">
      <w:start w:val="1"/>
      <w:numFmt w:val="decimal"/>
      <w:isLgl/>
      <w:lvlText w:val="%1.%2.%3.%4.%5.%6.%7.%8.%9"/>
      <w:lvlJc w:val="left"/>
      <w:pPr>
        <w:ind w:left="9714" w:hanging="1800"/>
      </w:pPr>
      <w:rPr>
        <w:rFonts w:hint="default"/>
      </w:rPr>
    </w:lvl>
  </w:abstractNum>
  <w:num w:numId="1">
    <w:abstractNumId w:val="4"/>
  </w:num>
  <w:num w:numId="2">
    <w:abstractNumId w:val="16"/>
  </w:num>
  <w:num w:numId="3">
    <w:abstractNumId w:val="1"/>
  </w:num>
  <w:num w:numId="4">
    <w:abstractNumId w:val="8"/>
  </w:num>
  <w:num w:numId="5">
    <w:abstractNumId w:val="14"/>
  </w:num>
  <w:num w:numId="6">
    <w:abstractNumId w:val="31"/>
  </w:num>
  <w:num w:numId="7">
    <w:abstractNumId w:val="37"/>
  </w:num>
  <w:num w:numId="8">
    <w:abstractNumId w:val="36"/>
  </w:num>
  <w:num w:numId="9">
    <w:abstractNumId w:val="29"/>
  </w:num>
  <w:num w:numId="10">
    <w:abstractNumId w:val="6"/>
  </w:num>
  <w:num w:numId="11">
    <w:abstractNumId w:val="5"/>
  </w:num>
  <w:num w:numId="12">
    <w:abstractNumId w:val="21"/>
  </w:num>
  <w:num w:numId="13">
    <w:abstractNumId w:val="19"/>
  </w:num>
  <w:num w:numId="14">
    <w:abstractNumId w:val="38"/>
  </w:num>
  <w:num w:numId="15">
    <w:abstractNumId w:val="28"/>
  </w:num>
  <w:num w:numId="16">
    <w:abstractNumId w:val="2"/>
  </w:num>
  <w:num w:numId="17">
    <w:abstractNumId w:val="17"/>
  </w:num>
  <w:num w:numId="18">
    <w:abstractNumId w:val="26"/>
  </w:num>
  <w:num w:numId="19">
    <w:abstractNumId w:val="35"/>
  </w:num>
  <w:num w:numId="20">
    <w:abstractNumId w:val="20"/>
  </w:num>
  <w:num w:numId="21">
    <w:abstractNumId w:val="22"/>
  </w:num>
  <w:num w:numId="22">
    <w:abstractNumId w:val="11"/>
  </w:num>
  <w:num w:numId="23">
    <w:abstractNumId w:val="33"/>
  </w:num>
  <w:num w:numId="24">
    <w:abstractNumId w:val="0"/>
  </w:num>
  <w:num w:numId="25">
    <w:abstractNumId w:val="27"/>
  </w:num>
  <w:num w:numId="26">
    <w:abstractNumId w:val="13"/>
  </w:num>
  <w:num w:numId="27">
    <w:abstractNumId w:val="34"/>
  </w:num>
  <w:num w:numId="28">
    <w:abstractNumId w:val="10"/>
  </w:num>
  <w:num w:numId="29">
    <w:abstractNumId w:val="15"/>
  </w:num>
  <w:num w:numId="30">
    <w:abstractNumId w:val="25"/>
  </w:num>
  <w:num w:numId="31">
    <w:abstractNumId w:val="7"/>
  </w:num>
  <w:num w:numId="32">
    <w:abstractNumId w:val="18"/>
  </w:num>
  <w:num w:numId="33">
    <w:abstractNumId w:val="9"/>
  </w:num>
  <w:num w:numId="34">
    <w:abstractNumId w:val="24"/>
  </w:num>
  <w:num w:numId="35">
    <w:abstractNumId w:val="12"/>
  </w:num>
  <w:num w:numId="36">
    <w:abstractNumId w:val="30"/>
  </w:num>
  <w:num w:numId="37">
    <w:abstractNumId w:val="23"/>
  </w:num>
  <w:num w:numId="38">
    <w:abstractNumId w:val="32"/>
  </w:num>
  <w:num w:numId="39">
    <w:abstractNumId w:val="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defaultTabStop w:val="706"/>
  <w:hyphenationZone w:val="425"/>
  <w:characterSpacingControl w:val="doNotCompress"/>
  <w:hdrShapeDefaults>
    <o:shapedefaults v:ext="edit" spidmax="35842"/>
  </w:hdrShapeDefaults>
  <w:footnotePr>
    <w:footnote w:id="0"/>
    <w:footnote w:id="1"/>
  </w:footnotePr>
  <w:endnotePr>
    <w:endnote w:id="0"/>
    <w:endnote w:id="1"/>
  </w:endnotePr>
  <w:compat/>
  <w:rsids>
    <w:rsidRoot w:val="00E612CE"/>
    <w:rsid w:val="000133E0"/>
    <w:rsid w:val="000138C6"/>
    <w:rsid w:val="0002645F"/>
    <w:rsid w:val="000503B2"/>
    <w:rsid w:val="000654CE"/>
    <w:rsid w:val="00065CBE"/>
    <w:rsid w:val="00066BD6"/>
    <w:rsid w:val="00073FED"/>
    <w:rsid w:val="00085C87"/>
    <w:rsid w:val="00094AA4"/>
    <w:rsid w:val="000B27A8"/>
    <w:rsid w:val="000C44DE"/>
    <w:rsid w:val="000E1D2B"/>
    <w:rsid w:val="00100E5F"/>
    <w:rsid w:val="00113941"/>
    <w:rsid w:val="00116154"/>
    <w:rsid w:val="00121E71"/>
    <w:rsid w:val="001245E6"/>
    <w:rsid w:val="001456D5"/>
    <w:rsid w:val="001557E6"/>
    <w:rsid w:val="001640CF"/>
    <w:rsid w:val="001715C8"/>
    <w:rsid w:val="00175453"/>
    <w:rsid w:val="00181342"/>
    <w:rsid w:val="0019033D"/>
    <w:rsid w:val="00193A1A"/>
    <w:rsid w:val="001A027D"/>
    <w:rsid w:val="001A2BE7"/>
    <w:rsid w:val="001B58AD"/>
    <w:rsid w:val="002057DC"/>
    <w:rsid w:val="00267935"/>
    <w:rsid w:val="0029747B"/>
    <w:rsid w:val="002B1B30"/>
    <w:rsid w:val="002B5672"/>
    <w:rsid w:val="002E2D9A"/>
    <w:rsid w:val="002E4DF1"/>
    <w:rsid w:val="002E53D4"/>
    <w:rsid w:val="002E766D"/>
    <w:rsid w:val="00322D3F"/>
    <w:rsid w:val="00327BD4"/>
    <w:rsid w:val="00370B49"/>
    <w:rsid w:val="00375032"/>
    <w:rsid w:val="00385004"/>
    <w:rsid w:val="003B2696"/>
    <w:rsid w:val="003C6893"/>
    <w:rsid w:val="003E38CB"/>
    <w:rsid w:val="003E49A9"/>
    <w:rsid w:val="003E73FD"/>
    <w:rsid w:val="003F129F"/>
    <w:rsid w:val="003F4115"/>
    <w:rsid w:val="00413B4C"/>
    <w:rsid w:val="00414212"/>
    <w:rsid w:val="004A0881"/>
    <w:rsid w:val="004C590F"/>
    <w:rsid w:val="004F6396"/>
    <w:rsid w:val="00542EA0"/>
    <w:rsid w:val="0055729B"/>
    <w:rsid w:val="00567B5B"/>
    <w:rsid w:val="005815AD"/>
    <w:rsid w:val="00584B81"/>
    <w:rsid w:val="0059290A"/>
    <w:rsid w:val="00595CB0"/>
    <w:rsid w:val="005A3952"/>
    <w:rsid w:val="005D0D5C"/>
    <w:rsid w:val="005E0CD9"/>
    <w:rsid w:val="005E7DA6"/>
    <w:rsid w:val="00620576"/>
    <w:rsid w:val="00657B45"/>
    <w:rsid w:val="0066244A"/>
    <w:rsid w:val="0067122B"/>
    <w:rsid w:val="00674B51"/>
    <w:rsid w:val="006B3512"/>
    <w:rsid w:val="006C010C"/>
    <w:rsid w:val="006C4F4A"/>
    <w:rsid w:val="006C73A8"/>
    <w:rsid w:val="006D67F1"/>
    <w:rsid w:val="006E6013"/>
    <w:rsid w:val="00706042"/>
    <w:rsid w:val="0071089B"/>
    <w:rsid w:val="00710FEF"/>
    <w:rsid w:val="007149CD"/>
    <w:rsid w:val="00715AB9"/>
    <w:rsid w:val="00722598"/>
    <w:rsid w:val="007233ED"/>
    <w:rsid w:val="00795687"/>
    <w:rsid w:val="007A4B79"/>
    <w:rsid w:val="007A4D92"/>
    <w:rsid w:val="007B3FD8"/>
    <w:rsid w:val="007B5722"/>
    <w:rsid w:val="007C2AFF"/>
    <w:rsid w:val="007C7F06"/>
    <w:rsid w:val="007D0A46"/>
    <w:rsid w:val="007E3015"/>
    <w:rsid w:val="007F499A"/>
    <w:rsid w:val="007F6AAA"/>
    <w:rsid w:val="008108E7"/>
    <w:rsid w:val="00830CAB"/>
    <w:rsid w:val="00835960"/>
    <w:rsid w:val="00840059"/>
    <w:rsid w:val="0086000F"/>
    <w:rsid w:val="008739AE"/>
    <w:rsid w:val="00874BC7"/>
    <w:rsid w:val="00883203"/>
    <w:rsid w:val="008B1E2F"/>
    <w:rsid w:val="00902B7D"/>
    <w:rsid w:val="00904E3C"/>
    <w:rsid w:val="00947B8B"/>
    <w:rsid w:val="009A4FF3"/>
    <w:rsid w:val="009B00D4"/>
    <w:rsid w:val="009D43A6"/>
    <w:rsid w:val="009F1CDA"/>
    <w:rsid w:val="00A0218A"/>
    <w:rsid w:val="00A414BC"/>
    <w:rsid w:val="00A5358A"/>
    <w:rsid w:val="00A6060F"/>
    <w:rsid w:val="00AD085B"/>
    <w:rsid w:val="00AE40FD"/>
    <w:rsid w:val="00AE54D3"/>
    <w:rsid w:val="00AF707A"/>
    <w:rsid w:val="00B022FD"/>
    <w:rsid w:val="00B27D6A"/>
    <w:rsid w:val="00B62759"/>
    <w:rsid w:val="00B97BFE"/>
    <w:rsid w:val="00BA6850"/>
    <w:rsid w:val="00BA7AB9"/>
    <w:rsid w:val="00BE23FE"/>
    <w:rsid w:val="00BF078E"/>
    <w:rsid w:val="00C05D6F"/>
    <w:rsid w:val="00C22D25"/>
    <w:rsid w:val="00C31A6F"/>
    <w:rsid w:val="00C34163"/>
    <w:rsid w:val="00C50A41"/>
    <w:rsid w:val="00C55BC2"/>
    <w:rsid w:val="00C73CCC"/>
    <w:rsid w:val="00C81E21"/>
    <w:rsid w:val="00CA7EBA"/>
    <w:rsid w:val="00CB6A2E"/>
    <w:rsid w:val="00CF3620"/>
    <w:rsid w:val="00D03528"/>
    <w:rsid w:val="00D13630"/>
    <w:rsid w:val="00D21A0A"/>
    <w:rsid w:val="00D42D2A"/>
    <w:rsid w:val="00D44870"/>
    <w:rsid w:val="00DB53E6"/>
    <w:rsid w:val="00DC6212"/>
    <w:rsid w:val="00DF6D70"/>
    <w:rsid w:val="00E20AF9"/>
    <w:rsid w:val="00E216FD"/>
    <w:rsid w:val="00E35EB4"/>
    <w:rsid w:val="00E612CE"/>
    <w:rsid w:val="00E9716E"/>
    <w:rsid w:val="00EF739D"/>
    <w:rsid w:val="00F02F9B"/>
    <w:rsid w:val="00F2748F"/>
    <w:rsid w:val="00F4484B"/>
    <w:rsid w:val="00F45F22"/>
    <w:rsid w:val="00F528E7"/>
    <w:rsid w:val="00FB1B8F"/>
    <w:rsid w:val="00FC1F29"/>
    <w:rsid w:val="00FC2E22"/>
    <w:rsid w:val="00FE32E9"/>
    <w:rsid w:val="00FE3CFC"/>
    <w:rsid w:val="00FF2007"/>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58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pt-B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E612CE"/>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qFormat/>
    <w:rsid w:val="00E612CE"/>
    <w:pPr>
      <w:ind w:left="720"/>
      <w:contextualSpacing/>
    </w:pPr>
    <w:rPr>
      <w:lang w:val="es-ES"/>
    </w:rPr>
  </w:style>
  <w:style w:type="character" w:customStyle="1" w:styleId="ListParagraphChar">
    <w:name w:val="List Paragraph Char"/>
    <w:basedOn w:val="DefaultParagraphFont"/>
    <w:link w:val="ListParagraph"/>
    <w:uiPriority w:val="34"/>
    <w:rsid w:val="00E612CE"/>
    <w:rPr>
      <w:lang w:val="es-ES"/>
    </w:rPr>
  </w:style>
  <w:style w:type="character" w:styleId="Hyperlink">
    <w:name w:val="Hyperlink"/>
    <w:basedOn w:val="DefaultParagraphFont"/>
    <w:uiPriority w:val="99"/>
    <w:unhideWhenUsed/>
    <w:rsid w:val="00E612CE"/>
    <w:rPr>
      <w:color w:val="0000FF" w:themeColor="hyperlink"/>
      <w:u w:val="single"/>
    </w:rPr>
  </w:style>
  <w:style w:type="table" w:styleId="TableGrid">
    <w:name w:val="Table Grid"/>
    <w:basedOn w:val="TableNormal"/>
    <w:uiPriority w:val="59"/>
    <w:rsid w:val="00E612CE"/>
    <w:pPr>
      <w:spacing w:after="0" w:line="240" w:lineRule="auto"/>
      <w:ind w:left="1786"/>
      <w:jc w:val="both"/>
    </w:pPr>
    <w:rPr>
      <w:lang w:val="es-E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Header">
    <w:name w:val="header"/>
    <w:basedOn w:val="Normal"/>
    <w:link w:val="HeaderChar"/>
    <w:uiPriority w:val="99"/>
    <w:semiHidden/>
    <w:unhideWhenUsed/>
    <w:rsid w:val="00E612CE"/>
    <w:pPr>
      <w:tabs>
        <w:tab w:val="center" w:pos="4252"/>
        <w:tab w:val="right" w:pos="8504"/>
      </w:tabs>
      <w:spacing w:after="0" w:line="240" w:lineRule="auto"/>
    </w:pPr>
  </w:style>
  <w:style w:type="character" w:customStyle="1" w:styleId="HeaderChar">
    <w:name w:val="Header Char"/>
    <w:basedOn w:val="DefaultParagraphFont"/>
    <w:link w:val="Header"/>
    <w:uiPriority w:val="99"/>
    <w:semiHidden/>
    <w:rsid w:val="00E612CE"/>
  </w:style>
  <w:style w:type="paragraph" w:styleId="Footer">
    <w:name w:val="footer"/>
    <w:basedOn w:val="Normal"/>
    <w:link w:val="FooterChar"/>
    <w:uiPriority w:val="99"/>
    <w:semiHidden/>
    <w:unhideWhenUsed/>
    <w:rsid w:val="00E612CE"/>
    <w:pPr>
      <w:tabs>
        <w:tab w:val="center" w:pos="4252"/>
        <w:tab w:val="right" w:pos="8504"/>
      </w:tabs>
      <w:spacing w:after="0" w:line="240" w:lineRule="auto"/>
    </w:pPr>
  </w:style>
  <w:style w:type="character" w:customStyle="1" w:styleId="FooterChar">
    <w:name w:val="Footer Char"/>
    <w:basedOn w:val="DefaultParagraphFont"/>
    <w:link w:val="Footer"/>
    <w:uiPriority w:val="99"/>
    <w:semiHidden/>
    <w:rsid w:val="00E612CE"/>
  </w:style>
  <w:style w:type="paragraph" w:styleId="BalloonText">
    <w:name w:val="Balloon Text"/>
    <w:basedOn w:val="Normal"/>
    <w:link w:val="BalloonTextChar"/>
    <w:uiPriority w:val="99"/>
    <w:semiHidden/>
    <w:unhideWhenUsed/>
    <w:rsid w:val="00E612C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612CE"/>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B80565-E2A9-4DC1-B4BE-0DAB2D88894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MSDS-PT.dotx</Template>
  <TotalTime>684</TotalTime>
  <Pages>13</Pages>
  <Words>3084</Words>
  <Characters>17585</Characters>
  <Application>Microsoft Office Word</Application>
  <DocSecurity>0</DocSecurity>
  <Lines>146</Lines>
  <Paragraphs>41</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Agrihold</Company>
  <LinksUpToDate>false</LinksUpToDate>
  <CharactersWithSpaces>20628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Registros</dc:creator>
  <cp:lastModifiedBy>alysson</cp:lastModifiedBy>
  <cp:revision>15</cp:revision>
  <dcterms:created xsi:type="dcterms:W3CDTF">2010-11-04T18:18:00Z</dcterms:created>
  <dcterms:modified xsi:type="dcterms:W3CDTF">2010-12-14T20:00:00Z</dcterms:modified>
</cp:coreProperties>
</file>