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75" w:rsidRDefault="001760EB">
      <w:r>
        <w:t>Login Compras/Tesorería</w:t>
      </w:r>
    </w:p>
    <w:p w:rsidR="001760EB" w:rsidRDefault="001760EB"/>
    <w:p w:rsidR="001760EB" w:rsidRDefault="001760EB" w:rsidP="001760EB">
      <w:pPr>
        <w:pStyle w:val="Prrafodelista"/>
        <w:numPr>
          <w:ilvl w:val="0"/>
          <w:numId w:val="1"/>
        </w:numPr>
      </w:pPr>
      <w:r>
        <w:t xml:space="preserve">Login mediante Active </w:t>
      </w:r>
      <w:proofErr w:type="spellStart"/>
      <w:r>
        <w:t>Directory</w:t>
      </w:r>
      <w:proofErr w:type="spellEnd"/>
      <w:r>
        <w:t>.</w:t>
      </w:r>
    </w:p>
    <w:p w:rsidR="001760EB" w:rsidRDefault="008D3877" w:rsidP="001760EB">
      <w:pPr>
        <w:pStyle w:val="Prrafodelista"/>
        <w:numPr>
          <w:ilvl w:val="1"/>
          <w:numId w:val="1"/>
        </w:numPr>
      </w:pPr>
      <w:r>
        <w:t xml:space="preserve">Ver proyecto de Login proporcionado por </w:t>
      </w:r>
      <w:proofErr w:type="spellStart"/>
      <w:r>
        <w:t>Alpha</w:t>
      </w:r>
      <w:proofErr w:type="spellEnd"/>
    </w:p>
    <w:p w:rsidR="008D3877" w:rsidRDefault="0004592D" w:rsidP="0004592D">
      <w:pPr>
        <w:pStyle w:val="Prrafodelista"/>
        <w:numPr>
          <w:ilvl w:val="1"/>
          <w:numId w:val="1"/>
        </w:numPr>
      </w:pPr>
      <w:r>
        <w:t xml:space="preserve">Todos aquellos usuarios que pertenezcan a </w:t>
      </w:r>
      <w:r w:rsidRPr="0004592D">
        <w:t>SIAP</w:t>
      </w:r>
      <w:r>
        <w:t xml:space="preserve"> para compras</w:t>
      </w:r>
    </w:p>
    <w:p w:rsidR="00D06860" w:rsidRDefault="00D06860" w:rsidP="00D06860">
      <w:pPr>
        <w:pStyle w:val="Prrafodelista"/>
        <w:numPr>
          <w:ilvl w:val="1"/>
          <w:numId w:val="1"/>
        </w:numPr>
      </w:pPr>
      <w:r>
        <w:t>No existe un perfil de Tesorería solo de Compras (GAP quedo con este pendiente)</w:t>
      </w:r>
      <w:bookmarkStart w:id="0" w:name="_GoBack"/>
      <w:bookmarkEnd w:id="0"/>
    </w:p>
    <w:p w:rsidR="00D06860" w:rsidRDefault="00D06860" w:rsidP="00D06860">
      <w:pPr>
        <w:pStyle w:val="Prrafodelista"/>
        <w:ind w:left="1440"/>
      </w:pPr>
    </w:p>
    <w:p w:rsidR="001760EB" w:rsidRDefault="008D3877" w:rsidP="001760EB">
      <w:pPr>
        <w:pStyle w:val="Prrafodelista"/>
        <w:numPr>
          <w:ilvl w:val="0"/>
          <w:numId w:val="1"/>
        </w:numPr>
      </w:pPr>
      <w:r>
        <w:t>Actualmente solo se tiene usuarios para compras.</w:t>
      </w:r>
    </w:p>
    <w:p w:rsidR="008D3877" w:rsidRPr="008D3877" w:rsidRDefault="00D06860" w:rsidP="008D3877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proofErr w:type="spellStart"/>
      <w:r>
        <w:rPr>
          <w:rFonts w:ascii="Calibri" w:eastAsia="Times New Roman" w:hAnsi="Calibri" w:cs="Calibri"/>
          <w:color w:val="1F497D"/>
          <w:lang w:eastAsia="es-MX"/>
        </w:rPr>
        <w:t>User</w:t>
      </w:r>
      <w:proofErr w:type="spellEnd"/>
      <w:r>
        <w:rPr>
          <w:rFonts w:ascii="Calibri" w:eastAsia="Times New Roman" w:hAnsi="Calibri" w:cs="Calibri"/>
          <w:color w:val="1F497D"/>
          <w:lang w:eastAsia="es-MX"/>
        </w:rPr>
        <w:t xml:space="preserve">: </w:t>
      </w:r>
      <w:r w:rsidR="008D3877" w:rsidRPr="008D3877">
        <w:rPr>
          <w:rFonts w:ascii="Calibri" w:eastAsia="Times New Roman" w:hAnsi="Calibri" w:cs="Calibri"/>
          <w:color w:val="1F497D"/>
          <w:lang w:eastAsia="es-MX"/>
        </w:rPr>
        <w:t xml:space="preserve">Compras1 </w:t>
      </w:r>
      <w:r>
        <w:rPr>
          <w:rFonts w:ascii="Calibri" w:eastAsia="Times New Roman" w:hAnsi="Calibri" w:cs="Calibri"/>
          <w:color w:val="1F497D"/>
          <w:lang w:eastAsia="es-MX"/>
        </w:rPr>
        <w:t>/</w:t>
      </w:r>
      <w:r w:rsidR="008D3877" w:rsidRPr="008D3877">
        <w:rPr>
          <w:rFonts w:ascii="Calibri" w:eastAsia="Times New Roman" w:hAnsi="Calibri" w:cs="Calibri"/>
          <w:color w:val="1F497D"/>
          <w:lang w:eastAsia="es-MX"/>
        </w:rPr>
        <w:t> </w:t>
      </w:r>
      <w:proofErr w:type="spellStart"/>
      <w:r w:rsidR="008D3877" w:rsidRPr="008D3877">
        <w:rPr>
          <w:rFonts w:ascii="Calibri" w:eastAsia="Times New Roman" w:hAnsi="Calibri" w:cs="Calibri"/>
          <w:color w:val="1F497D"/>
          <w:lang w:eastAsia="es-MX"/>
        </w:rPr>
        <w:t>pass</w:t>
      </w:r>
      <w:proofErr w:type="spellEnd"/>
      <w:r>
        <w:rPr>
          <w:rFonts w:ascii="Calibri" w:eastAsia="Times New Roman" w:hAnsi="Calibri" w:cs="Calibri"/>
          <w:color w:val="1F497D"/>
          <w:lang w:eastAsia="es-MX"/>
        </w:rPr>
        <w:t>:</w:t>
      </w:r>
      <w:r w:rsidR="008D3877" w:rsidRPr="008D3877">
        <w:rPr>
          <w:rFonts w:ascii="Calibri" w:eastAsia="Times New Roman" w:hAnsi="Calibri" w:cs="Calibri"/>
          <w:color w:val="1F497D"/>
          <w:lang w:eastAsia="es-MX"/>
        </w:rPr>
        <w:t xml:space="preserve"> Compras1</w:t>
      </w:r>
    </w:p>
    <w:p w:rsidR="008D3877" w:rsidRPr="00D06860" w:rsidRDefault="00D06860" w:rsidP="004079B8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</w:pPr>
      <w:proofErr w:type="spellStart"/>
      <w:r>
        <w:rPr>
          <w:rFonts w:ascii="Calibri" w:eastAsia="Times New Roman" w:hAnsi="Calibri" w:cs="Calibri"/>
          <w:color w:val="1F497D"/>
          <w:lang w:eastAsia="es-MX"/>
        </w:rPr>
        <w:t>User</w:t>
      </w:r>
      <w:proofErr w:type="spellEnd"/>
      <w:r>
        <w:rPr>
          <w:rFonts w:ascii="Calibri" w:eastAsia="Times New Roman" w:hAnsi="Calibri" w:cs="Calibri"/>
          <w:color w:val="1F497D"/>
          <w:lang w:eastAsia="es-MX"/>
        </w:rPr>
        <w:t xml:space="preserve">: </w:t>
      </w:r>
      <w:r w:rsidR="008D3877" w:rsidRPr="008D3877">
        <w:rPr>
          <w:rFonts w:ascii="Calibri" w:eastAsia="Times New Roman" w:hAnsi="Calibri" w:cs="Calibri"/>
          <w:color w:val="1F497D"/>
          <w:lang w:eastAsia="es-MX"/>
        </w:rPr>
        <w:t>Compras2</w:t>
      </w:r>
      <w:r>
        <w:rPr>
          <w:rFonts w:ascii="Calibri" w:eastAsia="Times New Roman" w:hAnsi="Calibri" w:cs="Calibri"/>
          <w:color w:val="1F497D"/>
          <w:lang w:eastAsia="es-MX"/>
        </w:rPr>
        <w:t xml:space="preserve"> </w:t>
      </w:r>
      <w:proofErr w:type="gramStart"/>
      <w:r>
        <w:rPr>
          <w:rFonts w:ascii="Calibri" w:eastAsia="Times New Roman" w:hAnsi="Calibri" w:cs="Calibri"/>
          <w:color w:val="1F497D"/>
          <w:lang w:eastAsia="es-MX"/>
        </w:rPr>
        <w:t>/</w:t>
      </w:r>
      <w:r w:rsidR="008D3877" w:rsidRPr="008D3877">
        <w:rPr>
          <w:rFonts w:ascii="Calibri" w:eastAsia="Times New Roman" w:hAnsi="Calibri" w:cs="Calibri"/>
          <w:color w:val="1F497D"/>
          <w:lang w:eastAsia="es-MX"/>
        </w:rPr>
        <w:t xml:space="preserve">  </w:t>
      </w:r>
      <w:proofErr w:type="spellStart"/>
      <w:r w:rsidR="008D3877" w:rsidRPr="008D3877">
        <w:rPr>
          <w:rFonts w:ascii="Calibri" w:eastAsia="Times New Roman" w:hAnsi="Calibri" w:cs="Calibri"/>
          <w:color w:val="1F497D"/>
          <w:lang w:eastAsia="es-MX"/>
        </w:rPr>
        <w:t>pass</w:t>
      </w:r>
      <w:proofErr w:type="spellEnd"/>
      <w:proofErr w:type="gramEnd"/>
      <w:r>
        <w:rPr>
          <w:rFonts w:ascii="Calibri" w:eastAsia="Times New Roman" w:hAnsi="Calibri" w:cs="Calibri"/>
          <w:color w:val="1F497D"/>
          <w:lang w:eastAsia="es-MX"/>
        </w:rPr>
        <w:t>:</w:t>
      </w:r>
      <w:r w:rsidR="008D3877" w:rsidRPr="008D3877">
        <w:rPr>
          <w:rFonts w:ascii="Calibri" w:eastAsia="Times New Roman" w:hAnsi="Calibri" w:cs="Calibri"/>
          <w:color w:val="1F497D"/>
          <w:lang w:eastAsia="es-MX"/>
        </w:rPr>
        <w:t xml:space="preserve"> Compras2</w:t>
      </w:r>
    </w:p>
    <w:p w:rsidR="00D06860" w:rsidRDefault="00D06860" w:rsidP="00D06860">
      <w:pPr>
        <w:pStyle w:val="Prrafodelista"/>
        <w:shd w:val="clear" w:color="auto" w:fill="FFFFFF"/>
        <w:spacing w:after="0" w:line="240" w:lineRule="auto"/>
        <w:ind w:left="1440"/>
      </w:pPr>
    </w:p>
    <w:p w:rsidR="008D3877" w:rsidRDefault="00D06860" w:rsidP="008D3877">
      <w:pPr>
        <w:pStyle w:val="Prrafodelista"/>
        <w:numPr>
          <w:ilvl w:val="0"/>
          <w:numId w:val="1"/>
        </w:numPr>
      </w:pPr>
      <w:r>
        <w:t xml:space="preserve">Usar de manera </w:t>
      </w:r>
      <w:proofErr w:type="spellStart"/>
      <w:r>
        <w:t>hardcode</w:t>
      </w:r>
      <w:proofErr w:type="spellEnd"/>
      <w:r>
        <w:t xml:space="preserve"> los siguientes usuarios</w:t>
      </w:r>
    </w:p>
    <w:p w:rsidR="00D06860" w:rsidRDefault="00D06860" w:rsidP="00D06860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Tesoreria1 / </w:t>
      </w:r>
      <w:proofErr w:type="spellStart"/>
      <w:r>
        <w:t>pass</w:t>
      </w:r>
      <w:proofErr w:type="spellEnd"/>
      <w:r>
        <w:t>: Tesoreria1</w:t>
      </w:r>
    </w:p>
    <w:p w:rsidR="00D06860" w:rsidRDefault="00D06860" w:rsidP="00D06860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</w:t>
      </w:r>
      <w:r>
        <w:t>Tesoreria1</w:t>
      </w:r>
      <w:r>
        <w:t xml:space="preserve"> /</w:t>
      </w:r>
      <w:r>
        <w:t xml:space="preserve"> </w:t>
      </w:r>
      <w:proofErr w:type="spellStart"/>
      <w:r>
        <w:t>pass</w:t>
      </w:r>
      <w:proofErr w:type="spellEnd"/>
      <w:r>
        <w:t>:</w:t>
      </w:r>
      <w:r>
        <w:t xml:space="preserve"> Tesoreria1</w:t>
      </w:r>
    </w:p>
    <w:p w:rsidR="00D06860" w:rsidRDefault="00D06860" w:rsidP="00D06860">
      <w:pPr>
        <w:pStyle w:val="Prrafodelista"/>
        <w:ind w:left="1440"/>
      </w:pPr>
    </w:p>
    <w:p w:rsidR="008D3877" w:rsidRDefault="008D3877" w:rsidP="008D3877">
      <w:pPr>
        <w:pStyle w:val="Prrafodelista"/>
        <w:numPr>
          <w:ilvl w:val="0"/>
          <w:numId w:val="1"/>
        </w:numPr>
      </w:pPr>
      <w:r>
        <w:t xml:space="preserve">Se debe </w:t>
      </w:r>
      <w:proofErr w:type="spellStart"/>
      <w:r>
        <w:t>redireccionar</w:t>
      </w:r>
      <w:proofErr w:type="spellEnd"/>
      <w:r>
        <w:t xml:space="preserve"> a cada perfil según sus credenciales del usuario.</w:t>
      </w:r>
    </w:p>
    <w:p w:rsidR="001B7DA8" w:rsidRDefault="001B7DA8" w:rsidP="001B7DA8">
      <w:pPr>
        <w:pStyle w:val="Prrafodelista"/>
        <w:numPr>
          <w:ilvl w:val="1"/>
          <w:numId w:val="1"/>
        </w:numPr>
      </w:pPr>
      <w:r>
        <w:t xml:space="preserve">Compras: </w:t>
      </w:r>
      <w:hyperlink r:id="rId5" w:history="1">
        <w:r w:rsidR="00D06860">
          <w:rPr>
            <w:rStyle w:val="Hipervnculo"/>
          </w:rPr>
          <w:t>http://localhost:50709/Home/Index</w:t>
        </w:r>
      </w:hyperlink>
    </w:p>
    <w:p w:rsidR="00D06860" w:rsidRDefault="00D06860" w:rsidP="001B7DA8">
      <w:pPr>
        <w:pStyle w:val="Prrafodelista"/>
        <w:numPr>
          <w:ilvl w:val="1"/>
          <w:numId w:val="1"/>
        </w:numPr>
      </w:pPr>
      <w:proofErr w:type="spellStart"/>
      <w:r>
        <w:t>Tesoreria</w:t>
      </w:r>
      <w:proofErr w:type="spellEnd"/>
      <w:r>
        <w:t xml:space="preserve">: </w:t>
      </w:r>
      <w:hyperlink r:id="rId6" w:history="1">
        <w:r>
          <w:rPr>
            <w:rStyle w:val="Hipervnculo"/>
          </w:rPr>
          <w:t>http://localhost:50709/Tesoreria/AprobarTesoreria</w:t>
        </w:r>
      </w:hyperlink>
    </w:p>
    <w:p w:rsidR="00D06860" w:rsidRDefault="00D06860" w:rsidP="00D06860">
      <w:pPr>
        <w:pStyle w:val="Prrafodelista"/>
        <w:ind w:left="1440"/>
      </w:pPr>
    </w:p>
    <w:p w:rsidR="00A45600" w:rsidRDefault="00A45600" w:rsidP="008D3877">
      <w:pPr>
        <w:pStyle w:val="Prrafodelista"/>
        <w:numPr>
          <w:ilvl w:val="0"/>
          <w:numId w:val="1"/>
        </w:numPr>
      </w:pPr>
      <w:r>
        <w:t>Validaciones y cachar Excepciones</w:t>
      </w:r>
    </w:p>
    <w:sectPr w:rsidR="00A45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01679"/>
    <w:multiLevelType w:val="hybridMultilevel"/>
    <w:tmpl w:val="C6506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D9"/>
    <w:rsid w:val="0004592D"/>
    <w:rsid w:val="000A75D9"/>
    <w:rsid w:val="001760EB"/>
    <w:rsid w:val="001B7DA8"/>
    <w:rsid w:val="004E0C75"/>
    <w:rsid w:val="008D3877"/>
    <w:rsid w:val="00A45600"/>
    <w:rsid w:val="00D0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AD76"/>
  <w15:chartTrackingRefBased/>
  <w15:docId w15:val="{0F7EBEB3-3D05-43B2-9AF9-9C3DC8DF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0E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686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06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709/Tesoreria/AprobarTesoreria" TargetMode="External"/><Relationship Id="rId5" Type="http://schemas.openxmlformats.org/officeDocument/2006/relationships/hyperlink" Target="http://localhost:50709/Home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2019-11-19T22:18:00Z</dcterms:created>
  <dcterms:modified xsi:type="dcterms:W3CDTF">2019-11-19T23:09:00Z</dcterms:modified>
</cp:coreProperties>
</file>