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 </w:t>
      </w:r>
      <w:r>
        <w:rPr/>
        <w:t>Both produce near identical results, there are differences (check xsstrike/xsstrike.py)</w:t>
      </w:r>
    </w:p>
    <w:p>
      <w:pPr>
        <w:pStyle w:val="Normal"/>
        <w:bidi w:val="0"/>
        <w:jc w:val="left"/>
        <w:rPr/>
      </w:pPr>
      <w:r>
        <w:rPr/>
        <w:t xml:space="preserve">**** </w:t>
      </w:r>
      <w:r>
        <w:rPr/>
        <w:t xml:space="preserve">May be possible that both PyCln and Autoflake both can’t detect transitively unused imports, e.g. </w:t>
      </w:r>
      <w:r>
        <w:rPr>
          <w:rFonts w:eastAsia="Noto Serif CJK SC" w:cs="Lohit Devanagari"/>
          <w:color w:val="auto"/>
          <w:kern w:val="2"/>
          <w:sz w:val="24"/>
          <w:szCs w:val="24"/>
          <w:lang w:val="en-IN" w:eastAsia="zh-CN" w:bidi="hi-IN"/>
        </w:rPr>
        <w:t>consider</w:t>
      </w:r>
      <w:r>
        <w:rPr/>
        <w:t xml:space="preserve"> two files A.py and B.py . B imports some modules but does not use at least one of them, then A imports B (as in </w:t>
      </w:r>
      <w:r>
        <w:rPr>
          <w:b/>
          <w:bCs/>
        </w:rPr>
        <w:t xml:space="preserve">from B import * </w:t>
      </w:r>
      <w:r>
        <w:rPr>
          <w:b w:val="false"/>
          <w:bCs w:val="false"/>
        </w:rPr>
        <w:t xml:space="preserve">) </w:t>
      </w:r>
      <w:r>
        <w:rPr/>
        <w:t>alongside possibly some of it’s own modules (where there are modules that don’t match with those of B). In this case both tools won’t flag the  extra unused libraries residing in B. Alternatively A imports B completely but does not use some imported module(s) within B.</w:t>
      </w:r>
    </w:p>
    <w:p>
      <w:pPr>
        <w:pStyle w:val="Normal"/>
        <w:bidi w:val="0"/>
        <w:jc w:val="left"/>
        <w:rPr/>
      </w:pPr>
      <w:r>
        <w:rPr/>
        <w:t>Case in point check XSStrike/core/log.py file’s imports.</w:t>
      </w:r>
    </w:p>
    <w:p>
      <w:pPr>
        <w:pStyle w:val="Normal"/>
        <w:bidi w:val="0"/>
        <w:jc w:val="left"/>
        <w:rPr/>
      </w:pPr>
      <w:r>
        <w:rPr/>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 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ignored as unused) by the tool  </w:t>
      </w:r>
    </w:p>
    <w:p>
      <w:pPr>
        <w:pStyle w:val="Normal"/>
        <w:bidi w:val="0"/>
        <w:jc w:val="left"/>
        <w:rPr/>
      </w:pPr>
      <w:r>
        <w:rPr/>
        <w:tab/>
        <w:t>DUN – Import detected as unused by the tool</w:t>
      </w:r>
    </w:p>
    <w:p>
      <w:pPr>
        <w:pStyle w:val="Normal"/>
        <w:bidi w:val="0"/>
        <w:jc w:val="left"/>
        <w:rPr/>
      </w:pPr>
      <w:r>
        <w:rPr/>
        <w:t>Total imports = 2</w:t>
      </w:r>
      <w:r>
        <w:rPr/>
        <w:t>8</w:t>
      </w:r>
      <w:r>
        <w:rPr/>
        <w:t>3 (each individual module imported is consider e.g. import a,b,c means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AU/DUN ---&gt; a False Positive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Negative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 xml:space="preserve">In essence a confusion matrix is formed </w:t>
      </w:r>
    </w:p>
    <w:p>
      <w:pPr>
        <w:pStyle w:val="Normal"/>
        <w:bidi w:val="0"/>
        <w:jc w:val="left"/>
        <w:rPr/>
      </w:pPr>
      <w:r>
        <w:rPr/>
      </w:r>
    </w:p>
    <w:p>
      <w:pPr>
        <w:pStyle w:val="Normal"/>
        <w:bidi w:val="0"/>
        <w:jc w:val="left"/>
        <w:rPr/>
      </w:pPr>
      <w:r>
        <w:rPr/>
      </w:r>
    </w:p>
    <w:p>
      <w:pPr>
        <w:pStyle w:val="Normal"/>
        <w:bidi w:val="0"/>
        <w:jc w:val="left"/>
        <w:rPr/>
      </w:pPr>
      <w:r>
        <w:rPr/>
        <w:t>283</w:t>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258</w:t>
            </w:r>
          </w:p>
        </w:tc>
        <w:tc>
          <w:tcPr>
            <w:tcW w:w="4193" w:type="dxa"/>
            <w:tcBorders/>
          </w:tcPr>
          <w:p>
            <w:pPr>
              <w:pStyle w:val="TableContents"/>
              <w:bidi w:val="0"/>
              <w:jc w:val="left"/>
              <w:rPr/>
            </w:pPr>
            <w:r>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4193"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257</w:t>
            </w:r>
          </w:p>
        </w:tc>
        <w:tc>
          <w:tcPr>
            <w:tcW w:w="4193"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4193" w:type="dxa"/>
            <w:tcBorders/>
          </w:tcPr>
          <w:p>
            <w:pPr>
              <w:pStyle w:val="TableContents"/>
              <w:bidi w:val="0"/>
              <w:jc w:val="left"/>
              <w:rPr/>
            </w:pPr>
            <w:r>
              <w:rPr/>
              <w:t>23</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TotalTime>
  <Application>LibreOffice/6.4.7.2$Linux_X86_64 LibreOffice_project/40$Build-2</Application>
  <Pages>2</Pages>
  <Words>488</Words>
  <Characters>2436</Characters>
  <CharactersWithSpaces>2875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2021-08-07T22:18:09Z</dcterms:modified>
  <cp:revision>90</cp:revision>
  <dc:subject/>
  <dc:title/>
</cp:coreProperties>
</file>