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D741" w14:textId="77777777" w:rsidR="00CD4569" w:rsidRDefault="00000000">
      <w:pPr>
        <w:pStyle w:val="Ttulo1"/>
      </w:pPr>
      <w:bookmarkStart w:id="0" w:name="X897c2a8d0ef8ecc039134d9b4e310cde2e28d25"/>
      <w:r>
        <w:t>Especificación Técnica — Sistema de Gestión de Operaciones de Fumigación</w:t>
      </w:r>
    </w:p>
    <w:p w14:paraId="2DE8AD22" w14:textId="77777777" w:rsidR="00CD4569" w:rsidRDefault="00000000">
      <w:pPr>
        <w:pStyle w:val="FirstParagraph"/>
      </w:pPr>
      <w:r>
        <w:rPr>
          <w:b/>
          <w:bCs/>
        </w:rPr>
        <w:t>Agrocom SRL</w:t>
      </w:r>
      <w:r>
        <w:t xml:space="preserve"> · Documento de desarrollo · Complementa la especificación funcional</w:t>
      </w:r>
    </w:p>
    <w:p w14:paraId="5246C6FE" w14:textId="77777777" w:rsidR="00CD4569" w:rsidRDefault="00000000">
      <w:r>
        <w:pict w14:anchorId="45DF1C24">
          <v:rect id="_x0000_i1025" style="width:0;height:1.5pt" o:hralign="center" o:hrstd="t" o:hr="t"/>
        </w:pict>
      </w:r>
    </w:p>
    <w:p w14:paraId="004CEFB8" w14:textId="77777777" w:rsidR="00CD4569" w:rsidRDefault="00000000">
      <w:pPr>
        <w:pStyle w:val="Ttulo2"/>
      </w:pPr>
      <w:bookmarkStart w:id="1" w:name="alcance"/>
      <w:r>
        <w:t>1. Alcance</w:t>
      </w:r>
    </w:p>
    <w:p w14:paraId="22951979" w14:textId="77777777" w:rsidR="00CD4569" w:rsidRDefault="00000000">
      <w:pPr>
        <w:pStyle w:val="FirstParagraph"/>
      </w:pPr>
      <w:r>
        <w:t>Automatizar seis funciones: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82"/>
        <w:gridCol w:w="2674"/>
        <w:gridCol w:w="5898"/>
      </w:tblGrid>
      <w:tr w:rsidR="00CD4569" w14:paraId="1E8F128A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EF034" w14:textId="77777777" w:rsidR="00CD4569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B51DA6C" w14:textId="77777777" w:rsidR="00CD4569" w:rsidRDefault="00000000">
            <w:pPr>
              <w:pStyle w:val="Compact"/>
            </w:pPr>
            <w:r>
              <w:t>Función</w:t>
            </w:r>
          </w:p>
        </w:tc>
        <w:tc>
          <w:tcPr>
            <w:tcW w:w="0" w:type="auto"/>
          </w:tcPr>
          <w:p w14:paraId="3E3551C7" w14:textId="77777777" w:rsidR="00CD4569" w:rsidRDefault="00000000">
            <w:pPr>
              <w:pStyle w:val="Compact"/>
            </w:pPr>
            <w:r>
              <w:t>Salida</w:t>
            </w:r>
          </w:p>
        </w:tc>
      </w:tr>
      <w:tr w:rsidR="00CD4569" w14:paraId="443D58EE" w14:textId="77777777">
        <w:tc>
          <w:tcPr>
            <w:tcW w:w="0" w:type="auto"/>
          </w:tcPr>
          <w:p w14:paraId="71C70A67" w14:textId="77777777" w:rsidR="00CD45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E6FC30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Operaciones</w:t>
            </w:r>
          </w:p>
        </w:tc>
        <w:tc>
          <w:tcPr>
            <w:tcW w:w="0" w:type="auto"/>
          </w:tcPr>
          <w:p w14:paraId="6765B77E" w14:textId="77777777" w:rsidR="00CD4569" w:rsidRDefault="00000000">
            <w:pPr>
              <w:pStyle w:val="Compact"/>
            </w:pPr>
            <w:r>
              <w:t>Trabajo por lote/dron con condiciones, recargas e incidencias</w:t>
            </w:r>
          </w:p>
        </w:tc>
      </w:tr>
      <w:tr w:rsidR="00CD4569" w14:paraId="2D286A60" w14:textId="77777777">
        <w:tc>
          <w:tcPr>
            <w:tcW w:w="0" w:type="auto"/>
          </w:tcPr>
          <w:p w14:paraId="00897B7B" w14:textId="77777777" w:rsidR="00CD45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552C911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Trazabilidad</w:t>
            </w:r>
          </w:p>
        </w:tc>
        <w:tc>
          <w:tcPr>
            <w:tcW w:w="0" w:type="auto"/>
          </w:tcPr>
          <w:p w14:paraId="43F87189" w14:textId="77777777" w:rsidR="00CD4569" w:rsidRDefault="00000000">
            <w:pPr>
              <w:pStyle w:val="Compact"/>
            </w:pPr>
            <w:r>
              <w:t>Cada hectárea aplicada, reconstruible de punta a punta</w:t>
            </w:r>
          </w:p>
        </w:tc>
      </w:tr>
      <w:tr w:rsidR="00CD4569" w14:paraId="4F7E16D0" w14:textId="77777777">
        <w:tc>
          <w:tcPr>
            <w:tcW w:w="0" w:type="auto"/>
          </w:tcPr>
          <w:p w14:paraId="0285BFB1" w14:textId="77777777" w:rsidR="00CD456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017A278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Acta de conformidad</w:t>
            </w:r>
          </w:p>
        </w:tc>
        <w:tc>
          <w:tcPr>
            <w:tcW w:w="0" w:type="auto"/>
          </w:tcPr>
          <w:p w14:paraId="05C0C624" w14:textId="77777777" w:rsidR="00CD4569" w:rsidRDefault="00000000">
            <w:pPr>
              <w:pStyle w:val="Compact"/>
            </w:pPr>
            <w:r>
              <w:t>Documento firmado por lote, inmediatamente después de aplicar</w:t>
            </w:r>
          </w:p>
        </w:tc>
      </w:tr>
      <w:tr w:rsidR="00CD4569" w14:paraId="41F159C6" w14:textId="77777777">
        <w:tc>
          <w:tcPr>
            <w:tcW w:w="0" w:type="auto"/>
          </w:tcPr>
          <w:p w14:paraId="333E0B32" w14:textId="77777777" w:rsidR="00CD45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404AA3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Reporte al cliente</w:t>
            </w:r>
          </w:p>
        </w:tc>
        <w:tc>
          <w:tcPr>
            <w:tcW w:w="0" w:type="auto"/>
          </w:tcPr>
          <w:p w14:paraId="337C4860" w14:textId="77777777" w:rsidR="00CD4569" w:rsidRDefault="00000000">
            <w:pPr>
              <w:pStyle w:val="Compact"/>
            </w:pPr>
            <w:r>
              <w:t>Técnico para el agrónomo, comercial para el dueño</w:t>
            </w:r>
          </w:p>
        </w:tc>
      </w:tr>
      <w:tr w:rsidR="00CD4569" w14:paraId="6892553A" w14:textId="77777777">
        <w:tc>
          <w:tcPr>
            <w:tcW w:w="0" w:type="auto"/>
          </w:tcPr>
          <w:p w14:paraId="630DE508" w14:textId="77777777" w:rsidR="00CD45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7185786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Gastos</w:t>
            </w:r>
          </w:p>
        </w:tc>
        <w:tc>
          <w:tcPr>
            <w:tcW w:w="0" w:type="auto"/>
          </w:tcPr>
          <w:p w14:paraId="6BE26D91" w14:textId="77777777" w:rsidR="00CD4569" w:rsidRDefault="00000000">
            <w:pPr>
              <w:pStyle w:val="Compact"/>
            </w:pPr>
            <w:r>
              <w:t>Imputados por rubro, dron y lote</w:t>
            </w:r>
          </w:p>
        </w:tc>
      </w:tr>
      <w:tr w:rsidR="00CD4569" w14:paraId="5EC5C53B" w14:textId="77777777">
        <w:tc>
          <w:tcPr>
            <w:tcW w:w="0" w:type="auto"/>
          </w:tcPr>
          <w:p w14:paraId="50DC6E28" w14:textId="77777777" w:rsidR="00CD45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37AD770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Ingresos</w:t>
            </w:r>
          </w:p>
        </w:tc>
        <w:tc>
          <w:tcPr>
            <w:tcW w:w="0" w:type="auto"/>
          </w:tcPr>
          <w:p w14:paraId="0AA7B48A" w14:textId="77777777" w:rsidR="00CD4569" w:rsidRDefault="00000000">
            <w:pPr>
              <w:pStyle w:val="Compact"/>
            </w:pPr>
            <w:r>
              <w:t>Contratado → aplicado → facturado → cobrado</w:t>
            </w:r>
          </w:p>
        </w:tc>
      </w:tr>
      <w:tr w:rsidR="00CD4569" w14:paraId="12A83237" w14:textId="77777777">
        <w:tc>
          <w:tcPr>
            <w:tcW w:w="0" w:type="auto"/>
          </w:tcPr>
          <w:p w14:paraId="642C63FD" w14:textId="77777777" w:rsidR="00CD45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604CEE8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Planilla de pagos</w:t>
            </w:r>
          </w:p>
        </w:tc>
        <w:tc>
          <w:tcPr>
            <w:tcW w:w="0" w:type="auto"/>
          </w:tcPr>
          <w:p w14:paraId="518266A2" w14:textId="77777777" w:rsidR="00CD4569" w:rsidRDefault="00000000">
            <w:pPr>
              <w:pStyle w:val="Compact"/>
            </w:pPr>
            <w:r>
              <w:t>Liquidación por período para los cuatro roles</w:t>
            </w:r>
          </w:p>
        </w:tc>
      </w:tr>
      <w:tr w:rsidR="00CD4569" w14:paraId="04932E8C" w14:textId="77777777">
        <w:tc>
          <w:tcPr>
            <w:tcW w:w="0" w:type="auto"/>
          </w:tcPr>
          <w:p w14:paraId="599B27E5" w14:textId="77777777" w:rsidR="00CD45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05653B5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Contabilidad básica</w:t>
            </w:r>
          </w:p>
        </w:tc>
        <w:tc>
          <w:tcPr>
            <w:tcW w:w="0" w:type="auto"/>
          </w:tcPr>
          <w:p w14:paraId="7AD62695" w14:textId="77777777" w:rsidR="00CD4569" w:rsidRDefault="00000000">
            <w:pPr>
              <w:pStyle w:val="Compact"/>
            </w:pPr>
            <w:r>
              <w:t>Registro de gastos e ingresos por rubro, exportable</w:t>
            </w:r>
          </w:p>
        </w:tc>
      </w:tr>
      <w:tr w:rsidR="00CD4569" w14:paraId="3B654AA5" w14:textId="77777777">
        <w:tc>
          <w:tcPr>
            <w:tcW w:w="0" w:type="auto"/>
          </w:tcPr>
          <w:p w14:paraId="1D6D739F" w14:textId="77777777" w:rsidR="00CD456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AF96E89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Mantenimiento</w:t>
            </w:r>
          </w:p>
        </w:tc>
        <w:tc>
          <w:tcPr>
            <w:tcW w:w="0" w:type="auto"/>
          </w:tcPr>
          <w:p w14:paraId="1E123418" w14:textId="77777777" w:rsidR="00CD4569" w:rsidRDefault="00000000">
            <w:pPr>
              <w:pStyle w:val="Compact"/>
            </w:pPr>
            <w:r>
              <w:t>Drones, vehículos y generadores</w:t>
            </w:r>
          </w:p>
        </w:tc>
      </w:tr>
      <w:tr w:rsidR="00CD4569" w14:paraId="475DBEC6" w14:textId="77777777">
        <w:tc>
          <w:tcPr>
            <w:tcW w:w="0" w:type="auto"/>
          </w:tcPr>
          <w:p w14:paraId="37ED722F" w14:textId="77777777" w:rsidR="00CD4569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B42518A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Inventario de repuestos</w:t>
            </w:r>
          </w:p>
        </w:tc>
        <w:tc>
          <w:tcPr>
            <w:tcW w:w="0" w:type="auto"/>
          </w:tcPr>
          <w:p w14:paraId="2A3ED428" w14:textId="77777777" w:rsidR="00CD4569" w:rsidRDefault="00000000">
            <w:pPr>
              <w:pStyle w:val="Compact"/>
            </w:pPr>
            <w:r>
              <w:t>Stock, costo y consumo por equipo</w:t>
            </w:r>
          </w:p>
        </w:tc>
      </w:tr>
      <w:tr w:rsidR="00CD4569" w14:paraId="10D8E23F" w14:textId="77777777">
        <w:tc>
          <w:tcPr>
            <w:tcW w:w="0" w:type="auto"/>
          </w:tcPr>
          <w:p w14:paraId="726C8D44" w14:textId="77777777" w:rsidR="00CD4569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97453A7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Portal del cliente</w:t>
            </w:r>
          </w:p>
        </w:tc>
        <w:tc>
          <w:tcPr>
            <w:tcW w:w="0" w:type="auto"/>
          </w:tcPr>
          <w:p w14:paraId="0EBA0184" w14:textId="77777777" w:rsidR="00CD4569" w:rsidRDefault="00000000">
            <w:pPr>
              <w:pStyle w:val="Compact"/>
            </w:pPr>
            <w:r>
              <w:t>Acceso de solo lectura a sus reportes</w:t>
            </w:r>
          </w:p>
        </w:tc>
      </w:tr>
      <w:tr w:rsidR="00CD4569" w14:paraId="197F77D8" w14:textId="77777777">
        <w:tc>
          <w:tcPr>
            <w:tcW w:w="0" w:type="auto"/>
          </w:tcPr>
          <w:p w14:paraId="6B6C54B0" w14:textId="77777777" w:rsidR="00CD456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5F9E0EB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Gestión de usuarios</w:t>
            </w:r>
          </w:p>
        </w:tc>
        <w:tc>
          <w:tcPr>
            <w:tcW w:w="0" w:type="auto"/>
          </w:tcPr>
          <w:p w14:paraId="4E36704F" w14:textId="77777777" w:rsidR="00CD4569" w:rsidRDefault="00000000">
            <w:pPr>
              <w:pStyle w:val="Compact"/>
            </w:pPr>
            <w:r>
              <w:t>Altas, roles, bases, bloqueo</w:t>
            </w:r>
          </w:p>
        </w:tc>
      </w:tr>
    </w:tbl>
    <w:p w14:paraId="4A255796" w14:textId="77777777" w:rsidR="00CD4569" w:rsidRDefault="00000000">
      <w:pPr>
        <w:pStyle w:val="Textoindependiente"/>
      </w:pPr>
      <w:r>
        <w:rPr>
          <w:b/>
          <w:bCs/>
        </w:rPr>
        <w:t>Fuera de alcance en v1:</w:t>
      </w:r>
      <w:r>
        <w:t xml:space="preserve"> contabilidad formal con plan de cuentas normado, integración con la API de DJI, facturación electrónica.</w:t>
      </w:r>
    </w:p>
    <w:p w14:paraId="159DDF39" w14:textId="77777777" w:rsidR="00CD4569" w:rsidRDefault="00000000">
      <w:r>
        <w:pict w14:anchorId="1B477556">
          <v:rect id="_x0000_i1026" style="width:0;height:1.5pt" o:hralign="center" o:hrstd="t" o:hr="t"/>
        </w:pict>
      </w:r>
    </w:p>
    <w:p w14:paraId="64895D5B" w14:textId="77777777" w:rsidR="00CD4569" w:rsidRDefault="00000000">
      <w:pPr>
        <w:pStyle w:val="Ttulo2"/>
      </w:pPr>
      <w:bookmarkStart w:id="2" w:name="arquitectura"/>
      <w:bookmarkEnd w:id="1"/>
      <w:r>
        <w:t>2. Arquitectura</w:t>
      </w:r>
    </w:p>
    <w:p w14:paraId="04CF4920" w14:textId="77777777" w:rsidR="00CD4569" w:rsidRDefault="00000000">
      <w:pPr>
        <w:pStyle w:val="FirstParagraph"/>
      </w:pPr>
      <w:r>
        <w:rPr>
          <w:b/>
          <w:bCs/>
        </w:rPr>
        <w:t>Cuatro superficies, un solo backend</w:t>
      </w:r>
      <w:r>
        <w:t xml:space="preserve"> (Laravel + PostgreSQL, API REST):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53"/>
        <w:gridCol w:w="2768"/>
        <w:gridCol w:w="4333"/>
      </w:tblGrid>
      <w:tr w:rsidR="00CD4569" w14:paraId="4F701656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4F4AB" w14:textId="77777777" w:rsidR="00CD4569" w:rsidRDefault="00000000">
            <w:pPr>
              <w:pStyle w:val="Compact"/>
            </w:pPr>
            <w:r>
              <w:t>Superficie</w:t>
            </w:r>
          </w:p>
        </w:tc>
        <w:tc>
          <w:tcPr>
            <w:tcW w:w="0" w:type="auto"/>
          </w:tcPr>
          <w:p w14:paraId="4D9B05C2" w14:textId="77777777" w:rsidR="00CD4569" w:rsidRDefault="00000000">
            <w:pPr>
              <w:pStyle w:val="Compact"/>
            </w:pPr>
            <w:r>
              <w:t>Usuarios</w:t>
            </w:r>
          </w:p>
        </w:tc>
        <w:tc>
          <w:tcPr>
            <w:tcW w:w="0" w:type="auto"/>
          </w:tcPr>
          <w:p w14:paraId="4F38C1D0" w14:textId="77777777" w:rsidR="00CD4569" w:rsidRDefault="00000000">
            <w:pPr>
              <w:pStyle w:val="Compact"/>
            </w:pPr>
            <w:r>
              <w:t>Alcance</w:t>
            </w:r>
          </w:p>
        </w:tc>
      </w:tr>
      <w:tr w:rsidR="00CD4569" w14:paraId="15F06362" w14:textId="77777777">
        <w:tc>
          <w:tcPr>
            <w:tcW w:w="0" w:type="auto"/>
          </w:tcPr>
          <w:p w14:paraId="1A15CFEA" w14:textId="77777777" w:rsidR="00CD4569" w:rsidRDefault="00000000">
            <w:pPr>
              <w:pStyle w:val="Compact"/>
            </w:pPr>
            <w:r>
              <w:t>App piloto (RC Android)</w:t>
            </w:r>
          </w:p>
        </w:tc>
        <w:tc>
          <w:tcPr>
            <w:tcW w:w="0" w:type="auto"/>
          </w:tcPr>
          <w:p w14:paraId="51D60259" w14:textId="77777777" w:rsidR="00CD4569" w:rsidRDefault="00000000">
            <w:pPr>
              <w:pStyle w:val="Compact"/>
            </w:pPr>
            <w:r>
              <w:t>Piloto</w:t>
            </w:r>
          </w:p>
        </w:tc>
        <w:tc>
          <w:tcPr>
            <w:tcW w:w="0" w:type="auto"/>
          </w:tcPr>
          <w:p w14:paraId="1A24EEF8" w14:textId="77777777" w:rsidR="00CD4569" w:rsidRDefault="00000000">
            <w:pPr>
              <w:pStyle w:val="Compact"/>
            </w:pPr>
            <w:r>
              <w:t>Órdenes, condiciones, cierre de lote, captura RC, incidencias, acta</w:t>
            </w:r>
          </w:p>
        </w:tc>
      </w:tr>
      <w:tr w:rsidR="00CD4569" w14:paraId="1CF9C9C1" w14:textId="77777777">
        <w:tc>
          <w:tcPr>
            <w:tcW w:w="0" w:type="auto"/>
          </w:tcPr>
          <w:p w14:paraId="42215E6C" w14:textId="77777777" w:rsidR="00CD4569" w:rsidRDefault="00000000">
            <w:pPr>
              <w:pStyle w:val="Compact"/>
            </w:pPr>
            <w:r>
              <w:t xml:space="preserve">App auxiliar (celular </w:t>
            </w:r>
            <w:r>
              <w:lastRenderedPageBreak/>
              <w:t>Android)</w:t>
            </w:r>
          </w:p>
        </w:tc>
        <w:tc>
          <w:tcPr>
            <w:tcW w:w="0" w:type="auto"/>
          </w:tcPr>
          <w:p w14:paraId="15303B71" w14:textId="77777777" w:rsidR="00CD4569" w:rsidRDefault="00000000">
            <w:pPr>
              <w:pStyle w:val="Compact"/>
            </w:pPr>
            <w:r>
              <w:lastRenderedPageBreak/>
              <w:t>Auxiliar</w:t>
            </w:r>
          </w:p>
        </w:tc>
        <w:tc>
          <w:tcPr>
            <w:tcW w:w="0" w:type="auto"/>
          </w:tcPr>
          <w:p w14:paraId="7665083B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Preparación de mezcla</w:t>
            </w:r>
            <w:r>
              <w:t xml:space="preserve">, recargas, batería y </w:t>
            </w:r>
            <w:r w:rsidRPr="00682EC4">
              <w:rPr>
                <w:highlight w:val="yellow"/>
              </w:rPr>
              <w:t>temperatura</w:t>
            </w:r>
            <w:r>
              <w:t xml:space="preserve">, litros de </w:t>
            </w:r>
            <w:r>
              <w:lastRenderedPageBreak/>
              <w:t>combustible, incidencias</w:t>
            </w:r>
          </w:p>
        </w:tc>
      </w:tr>
      <w:tr w:rsidR="00CD4569" w14:paraId="579E8AFE" w14:textId="77777777">
        <w:tc>
          <w:tcPr>
            <w:tcW w:w="0" w:type="auto"/>
          </w:tcPr>
          <w:p w14:paraId="35BDB094" w14:textId="77777777" w:rsidR="00CD4569" w:rsidRDefault="00000000">
            <w:pPr>
              <w:pStyle w:val="Compact"/>
            </w:pPr>
            <w:r>
              <w:lastRenderedPageBreak/>
              <w:t>Panel web</w:t>
            </w:r>
          </w:p>
        </w:tc>
        <w:tc>
          <w:tcPr>
            <w:tcW w:w="0" w:type="auto"/>
          </w:tcPr>
          <w:p w14:paraId="492BF1D6" w14:textId="77777777" w:rsidR="00CD4569" w:rsidRDefault="00000000">
            <w:pPr>
              <w:pStyle w:val="Compact"/>
            </w:pPr>
            <w:r>
              <w:t>Jefe de campo, encargado de operaciones, dueño</w:t>
            </w:r>
          </w:p>
        </w:tc>
        <w:tc>
          <w:tcPr>
            <w:tcW w:w="0" w:type="auto"/>
          </w:tcPr>
          <w:p w14:paraId="35E970F1" w14:textId="77777777" w:rsidR="00CD4569" w:rsidRDefault="00000000">
            <w:pPr>
              <w:pStyle w:val="Compact"/>
            </w:pPr>
            <w:r>
              <w:t>Todo lo demás</w:t>
            </w:r>
          </w:p>
        </w:tc>
      </w:tr>
      <w:tr w:rsidR="00CD4569" w14:paraId="2C9B1A3B" w14:textId="77777777">
        <w:tc>
          <w:tcPr>
            <w:tcW w:w="0" w:type="auto"/>
          </w:tcPr>
          <w:p w14:paraId="78470A03" w14:textId="77777777" w:rsidR="00CD4569" w:rsidRDefault="00000000">
            <w:pPr>
              <w:pStyle w:val="Compact"/>
            </w:pPr>
            <w:r>
              <w:t>Portal cliente</w:t>
            </w:r>
          </w:p>
        </w:tc>
        <w:tc>
          <w:tcPr>
            <w:tcW w:w="0" w:type="auto"/>
          </w:tcPr>
          <w:p w14:paraId="585809D4" w14:textId="77777777" w:rsidR="00CD4569" w:rsidRDefault="00000000">
            <w:pPr>
              <w:pStyle w:val="Compact"/>
            </w:pPr>
            <w:r>
              <w:t>Dueño del campo, agrónomo</w:t>
            </w:r>
          </w:p>
        </w:tc>
        <w:tc>
          <w:tcPr>
            <w:tcW w:w="0" w:type="auto"/>
          </w:tcPr>
          <w:p w14:paraId="447DE3DB" w14:textId="77777777" w:rsidR="00CD4569" w:rsidRDefault="00000000">
            <w:pPr>
              <w:pStyle w:val="Compact"/>
            </w:pPr>
            <w:r>
              <w:t>Reportes de aplicación de sus lotes, solo lectura</w:t>
            </w:r>
          </w:p>
        </w:tc>
      </w:tr>
    </w:tbl>
    <w:p w14:paraId="554A22D2" w14:textId="77777777" w:rsidR="00CD4569" w:rsidRDefault="00000000">
      <w:pPr>
        <w:pStyle w:val="Textodebloque"/>
      </w:pPr>
      <w:r>
        <w:rPr>
          <w:b/>
          <w:bCs/>
        </w:rPr>
        <w:t>Recomendación:</w:t>
      </w:r>
      <w:r>
        <w:t xml:space="preserve"> una sola base de código Flutter con </w:t>
      </w:r>
      <w:r>
        <w:rPr>
          <w:b/>
          <w:bCs/>
        </w:rPr>
        <w:t>dos perfiles de interfaz</w:t>
      </w:r>
      <w:r>
        <w:t>, no dos aplicaciones separadas. El piloto y el auxiliar comparten sincronización, autenticación, cola offline y manejo de evidencias — que es el 70% del trabajo. Mantener dos apps duplica ese esfuerzo en cada corrección. Se instalan por separado y cada una abre solo su interfaz; para el usuario son dos apps distintas, para el desarrollo es una.</w:t>
      </w:r>
    </w:p>
    <w:p w14:paraId="1826C6E1" w14:textId="77777777" w:rsidR="00CD4569" w:rsidRDefault="00000000">
      <w:pPr>
        <w:pStyle w:val="FirstParagraph"/>
      </w:pPr>
      <w:r>
        <w:rPr>
          <w:b/>
          <w:bCs/>
        </w:rPr>
        <w:t>Decisiones:</w:t>
      </w:r>
    </w:p>
    <w:p w14:paraId="22A8717E" w14:textId="77777777" w:rsidR="00CD4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Offline-first obligatorio</w:t>
      </w:r>
      <w:r>
        <w:t xml:space="preserve"> en la app de campo. Hay Starlink en la base, pero no en el lote. Toda escritura se encola localmente y sincroniza al volver a cobertura.</w:t>
      </w:r>
    </w:p>
    <w:p w14:paraId="3316BAC0" w14:textId="77777777" w:rsidR="00CD4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Idempotencia por UUID generado en cliente.</w:t>
      </w:r>
      <w:r>
        <w:t xml:space="preserve"> Cada registro nace con su UUID en el dispositivo; el servidor rechaza duplicados. Sin esto, una sincronización repetida duplica hectáreas — y las hectáreas son dinero.</w:t>
      </w:r>
    </w:p>
    <w:p w14:paraId="0A0738A3" w14:textId="77777777" w:rsidR="00CD4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El servidor nunca sobrescribe un registro validado.</w:t>
      </w:r>
      <w:r>
        <w:t xml:space="preserve"> Las correcciones son registros nuevos que anulan al anterior, con motivo y autor.</w:t>
      </w:r>
    </w:p>
    <w:p w14:paraId="5214735F" w14:textId="77777777" w:rsidR="00CD45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Evidencias comprimidas en el dispositivo</w:t>
      </w:r>
      <w:r>
        <w:t xml:space="preserve"> antes de subir (fotos de RC, comprobantes). Objetivo: menos de 300 KB por imagen.</w:t>
      </w:r>
    </w:p>
    <w:p w14:paraId="759AD927" w14:textId="77777777" w:rsidR="00CD4569" w:rsidRDefault="00000000">
      <w:r>
        <w:pict w14:anchorId="1F6D1912">
          <v:rect id="_x0000_i1027" style="width:0;height:1.5pt" o:hralign="center" o:hrstd="t" o:hr="t"/>
        </w:pict>
      </w:r>
    </w:p>
    <w:p w14:paraId="50899E9C" w14:textId="77777777" w:rsidR="00CD4569" w:rsidRDefault="00000000">
      <w:pPr>
        <w:pStyle w:val="Ttulo2"/>
      </w:pPr>
      <w:bookmarkStart w:id="3" w:name="roles-y-permisos"/>
      <w:bookmarkEnd w:id="2"/>
      <w:r>
        <w:t>3. Roles y permisos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51"/>
        <w:gridCol w:w="821"/>
        <w:gridCol w:w="1030"/>
        <w:gridCol w:w="1082"/>
        <w:gridCol w:w="1584"/>
        <w:gridCol w:w="886"/>
        <w:gridCol w:w="1300"/>
      </w:tblGrid>
      <w:tr w:rsidR="00CD4569" w14:paraId="4AD8E2BC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6A0CF" w14:textId="77777777" w:rsidR="00CD4569" w:rsidRDefault="00000000">
            <w:pPr>
              <w:pStyle w:val="Compact"/>
            </w:pPr>
            <w:r>
              <w:t>Acción</w:t>
            </w:r>
          </w:p>
        </w:tc>
        <w:tc>
          <w:tcPr>
            <w:tcW w:w="0" w:type="auto"/>
          </w:tcPr>
          <w:p w14:paraId="0FA412BF" w14:textId="77777777" w:rsidR="00CD4569" w:rsidRDefault="00000000">
            <w:pPr>
              <w:pStyle w:val="Compact"/>
            </w:pPr>
            <w:r>
              <w:t>Piloto</w:t>
            </w:r>
          </w:p>
        </w:tc>
        <w:tc>
          <w:tcPr>
            <w:tcW w:w="0" w:type="auto"/>
          </w:tcPr>
          <w:p w14:paraId="246FF24B" w14:textId="77777777" w:rsidR="00CD4569" w:rsidRDefault="00000000">
            <w:pPr>
              <w:pStyle w:val="Compact"/>
            </w:pPr>
            <w:r>
              <w:t>Auxiliar</w:t>
            </w:r>
          </w:p>
        </w:tc>
        <w:tc>
          <w:tcPr>
            <w:tcW w:w="0" w:type="auto"/>
          </w:tcPr>
          <w:p w14:paraId="75AEF6F8" w14:textId="77777777" w:rsidR="00CD4569" w:rsidRDefault="00000000">
            <w:pPr>
              <w:pStyle w:val="Compact"/>
            </w:pPr>
            <w:r>
              <w:t>Jefe de campo</w:t>
            </w:r>
          </w:p>
        </w:tc>
        <w:tc>
          <w:tcPr>
            <w:tcW w:w="0" w:type="auto"/>
          </w:tcPr>
          <w:p w14:paraId="54456C1F" w14:textId="77777777" w:rsidR="00CD4569" w:rsidRDefault="00000000">
            <w:pPr>
              <w:pStyle w:val="Compact"/>
            </w:pPr>
            <w:r>
              <w:t>Enc. operaciones</w:t>
            </w:r>
          </w:p>
        </w:tc>
        <w:tc>
          <w:tcPr>
            <w:tcW w:w="0" w:type="auto"/>
          </w:tcPr>
          <w:p w14:paraId="0651CDFD" w14:textId="77777777" w:rsidR="00CD4569" w:rsidRDefault="00000000">
            <w:pPr>
              <w:pStyle w:val="Compact"/>
            </w:pPr>
            <w:r>
              <w:t>Dueño</w:t>
            </w:r>
          </w:p>
        </w:tc>
        <w:tc>
          <w:tcPr>
            <w:tcW w:w="0" w:type="auto"/>
          </w:tcPr>
          <w:p w14:paraId="0B580588" w14:textId="77777777" w:rsidR="00CD4569" w:rsidRDefault="00000000">
            <w:pPr>
              <w:pStyle w:val="Compact"/>
            </w:pPr>
            <w:r>
              <w:t>Agrónomo</w:t>
            </w:r>
          </w:p>
        </w:tc>
      </w:tr>
      <w:tr w:rsidR="00CD4569" w14:paraId="152496F5" w14:textId="77777777">
        <w:tc>
          <w:tcPr>
            <w:tcW w:w="0" w:type="auto"/>
          </w:tcPr>
          <w:p w14:paraId="7D7F2634" w14:textId="77777777" w:rsidR="00CD4569" w:rsidRDefault="00000000">
            <w:pPr>
              <w:pStyle w:val="Compact"/>
            </w:pPr>
            <w:r>
              <w:t>Ver orden de aplicación</w:t>
            </w:r>
          </w:p>
        </w:tc>
        <w:tc>
          <w:tcPr>
            <w:tcW w:w="0" w:type="auto"/>
          </w:tcPr>
          <w:p w14:paraId="11E985EA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6C32093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6C57494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0162F0E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0E17E509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5BA3F8B" w14:textId="77777777" w:rsidR="00CD4569" w:rsidRDefault="00000000">
            <w:pPr>
              <w:pStyle w:val="Compact"/>
            </w:pPr>
            <w:r>
              <w:t>✔</w:t>
            </w:r>
          </w:p>
        </w:tc>
      </w:tr>
      <w:tr w:rsidR="00CD4569" w14:paraId="170E783E" w14:textId="77777777">
        <w:tc>
          <w:tcPr>
            <w:tcW w:w="0" w:type="auto"/>
          </w:tcPr>
          <w:p w14:paraId="37BFF837" w14:textId="77777777" w:rsidR="00CD4569" w:rsidRDefault="00000000">
            <w:pPr>
              <w:pStyle w:val="Compact"/>
            </w:pPr>
            <w:r>
              <w:t>Abrir trabajo / registrar condiciones</w:t>
            </w:r>
          </w:p>
        </w:tc>
        <w:tc>
          <w:tcPr>
            <w:tcW w:w="0" w:type="auto"/>
          </w:tcPr>
          <w:p w14:paraId="5AA22D32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AACC17D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087A895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F5B439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3D654F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D642C90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1C7430F2" w14:textId="77777777">
        <w:tc>
          <w:tcPr>
            <w:tcW w:w="0" w:type="auto"/>
          </w:tcPr>
          <w:p w14:paraId="21279387" w14:textId="77777777" w:rsidR="00CD4569" w:rsidRDefault="00000000">
            <w:pPr>
              <w:pStyle w:val="Compact"/>
            </w:pPr>
            <w:r>
              <w:t>Registrar recarga y batería</w:t>
            </w:r>
          </w:p>
        </w:tc>
        <w:tc>
          <w:tcPr>
            <w:tcW w:w="0" w:type="auto"/>
          </w:tcPr>
          <w:p w14:paraId="065373F2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A93AC7B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E4CD2E9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04440186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FB3318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E3E927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21F92B63" w14:textId="77777777">
        <w:tc>
          <w:tcPr>
            <w:tcW w:w="0" w:type="auto"/>
          </w:tcPr>
          <w:p w14:paraId="30867B19" w14:textId="77777777" w:rsidR="00CD4569" w:rsidRDefault="00000000">
            <w:pPr>
              <w:pStyle w:val="Compact"/>
            </w:pPr>
            <w:r>
              <w:t>Preparar mezcla</w:t>
            </w:r>
          </w:p>
        </w:tc>
        <w:tc>
          <w:tcPr>
            <w:tcW w:w="0" w:type="auto"/>
          </w:tcPr>
          <w:p w14:paraId="322D36FD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BA357A3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465C5E2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F653563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8BDD8F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639C9A1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2B1ADC85" w14:textId="77777777">
        <w:tc>
          <w:tcPr>
            <w:tcW w:w="0" w:type="auto"/>
          </w:tcPr>
          <w:p w14:paraId="6F023F37" w14:textId="77777777" w:rsidR="00CD4569" w:rsidRDefault="00000000">
            <w:pPr>
              <w:pStyle w:val="Compact"/>
            </w:pPr>
            <w:r>
              <w:t>Definir receta de mezcla</w:t>
            </w:r>
          </w:p>
        </w:tc>
        <w:tc>
          <w:tcPr>
            <w:tcW w:w="0" w:type="auto"/>
          </w:tcPr>
          <w:p w14:paraId="44402168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B4E7981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C984B31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9895E0F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EA3552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0C7CC1" w14:textId="77777777" w:rsidR="00CD4569" w:rsidRDefault="00000000">
            <w:pPr>
              <w:pStyle w:val="Compact"/>
            </w:pPr>
            <w:r>
              <w:t>✔</w:t>
            </w:r>
          </w:p>
        </w:tc>
      </w:tr>
      <w:tr w:rsidR="00CD4569" w14:paraId="20130031" w14:textId="77777777">
        <w:tc>
          <w:tcPr>
            <w:tcW w:w="0" w:type="auto"/>
          </w:tcPr>
          <w:p w14:paraId="408A9D14" w14:textId="77777777" w:rsidR="00CD4569" w:rsidRDefault="00000000">
            <w:pPr>
              <w:pStyle w:val="Compact"/>
            </w:pPr>
            <w:r>
              <w:t>Registrar incidencia</w:t>
            </w:r>
          </w:p>
        </w:tc>
        <w:tc>
          <w:tcPr>
            <w:tcW w:w="0" w:type="auto"/>
          </w:tcPr>
          <w:p w14:paraId="20B8DC0A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EDE21F4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AC981EE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7F8A5DB3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399ED9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8FF0BB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5CFE5A33" w14:textId="77777777">
        <w:tc>
          <w:tcPr>
            <w:tcW w:w="0" w:type="auto"/>
          </w:tcPr>
          <w:p w14:paraId="13FB0B81" w14:textId="77777777" w:rsidR="00CD4569" w:rsidRDefault="00000000">
            <w:pPr>
              <w:pStyle w:val="Compact"/>
            </w:pPr>
            <w:r>
              <w:lastRenderedPageBreak/>
              <w:t>Cerrar lote (ha + captura RC)</w:t>
            </w:r>
          </w:p>
        </w:tc>
        <w:tc>
          <w:tcPr>
            <w:tcW w:w="0" w:type="auto"/>
          </w:tcPr>
          <w:p w14:paraId="20F51414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7510104A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44DDC99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A149AD8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853253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7E87C88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7669AD43" w14:textId="77777777">
        <w:tc>
          <w:tcPr>
            <w:tcW w:w="0" w:type="auto"/>
          </w:tcPr>
          <w:p w14:paraId="24D74CD7" w14:textId="77777777" w:rsidR="00CD4569" w:rsidRDefault="00000000">
            <w:pPr>
              <w:pStyle w:val="Compact"/>
            </w:pPr>
            <w:r>
              <w:t>Validar trabajo</w:t>
            </w:r>
          </w:p>
        </w:tc>
        <w:tc>
          <w:tcPr>
            <w:tcW w:w="0" w:type="auto"/>
          </w:tcPr>
          <w:p w14:paraId="72ABA6AC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261B22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EBAA90" w14:textId="77777777" w:rsidR="00CD4569" w:rsidRDefault="00000000">
            <w:pPr>
              <w:pStyle w:val="Compact"/>
            </w:pPr>
            <w:r>
              <w:t>✔ ¹</w:t>
            </w:r>
          </w:p>
        </w:tc>
        <w:tc>
          <w:tcPr>
            <w:tcW w:w="0" w:type="auto"/>
          </w:tcPr>
          <w:p w14:paraId="29FB2D88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40E7E5E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B12AC52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626E0E9F" w14:textId="77777777">
        <w:tc>
          <w:tcPr>
            <w:tcW w:w="0" w:type="auto"/>
          </w:tcPr>
          <w:p w14:paraId="4F28DD9F" w14:textId="77777777" w:rsidR="00CD4569" w:rsidRDefault="00000000">
            <w:pPr>
              <w:pStyle w:val="Compact"/>
            </w:pPr>
            <w:r>
              <w:t>Generar y presentar acta</w:t>
            </w:r>
          </w:p>
        </w:tc>
        <w:tc>
          <w:tcPr>
            <w:tcW w:w="0" w:type="auto"/>
          </w:tcPr>
          <w:p w14:paraId="6DCB0762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0E726A7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C28572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78649C4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C8DEDD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61A8506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2DBFF70A" w14:textId="77777777">
        <w:tc>
          <w:tcPr>
            <w:tcW w:w="0" w:type="auto"/>
          </w:tcPr>
          <w:p w14:paraId="3333C2A1" w14:textId="77777777" w:rsidR="00CD4569" w:rsidRDefault="00000000">
            <w:pPr>
              <w:pStyle w:val="Compact"/>
            </w:pPr>
            <w:r>
              <w:t>Firmar acta</w:t>
            </w:r>
          </w:p>
        </w:tc>
        <w:tc>
          <w:tcPr>
            <w:tcW w:w="0" w:type="auto"/>
          </w:tcPr>
          <w:p w14:paraId="63BE5E4C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9347236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C0E4AFA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B5F05A1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67BCC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1C28047" w14:textId="77777777" w:rsidR="00CD4569" w:rsidRDefault="00000000">
            <w:pPr>
              <w:pStyle w:val="Compact"/>
            </w:pPr>
            <w:r>
              <w:t>✔</w:t>
            </w:r>
          </w:p>
        </w:tc>
      </w:tr>
      <w:tr w:rsidR="00CD4569" w14:paraId="1D2CF91A" w14:textId="77777777">
        <w:tc>
          <w:tcPr>
            <w:tcW w:w="0" w:type="auto"/>
          </w:tcPr>
          <w:p w14:paraId="38750CE8" w14:textId="77777777" w:rsidR="00CD4569" w:rsidRDefault="00000000">
            <w:pPr>
              <w:pStyle w:val="Compact"/>
            </w:pPr>
            <w:r>
              <w:t>Registrar rendición con comprobante</w:t>
            </w:r>
          </w:p>
        </w:tc>
        <w:tc>
          <w:tcPr>
            <w:tcW w:w="0" w:type="auto"/>
          </w:tcPr>
          <w:p w14:paraId="7D7CE4B0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B5E2DEC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714857C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951BC37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FAE5F7A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918876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74F8679C" w14:textId="77777777">
        <w:tc>
          <w:tcPr>
            <w:tcW w:w="0" w:type="auto"/>
          </w:tcPr>
          <w:p w14:paraId="615D12F1" w14:textId="77777777" w:rsidR="00CD4569" w:rsidRDefault="00000000">
            <w:pPr>
              <w:pStyle w:val="Compact"/>
            </w:pPr>
            <w:r>
              <w:t>Cargar gasto contable</w:t>
            </w:r>
          </w:p>
        </w:tc>
        <w:tc>
          <w:tcPr>
            <w:tcW w:w="0" w:type="auto"/>
          </w:tcPr>
          <w:p w14:paraId="4AAC7FBE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AD6DD8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65BDEC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7EFE18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BE6AB39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B436EA4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30D971FB" w14:textId="77777777">
        <w:tc>
          <w:tcPr>
            <w:tcW w:w="0" w:type="auto"/>
          </w:tcPr>
          <w:p w14:paraId="78ABCA4C" w14:textId="77777777" w:rsidR="00CD4569" w:rsidRDefault="00000000">
            <w:pPr>
              <w:pStyle w:val="Compact"/>
            </w:pPr>
            <w:r>
              <w:t>Registrar cobranza / facturar</w:t>
            </w:r>
          </w:p>
        </w:tc>
        <w:tc>
          <w:tcPr>
            <w:tcW w:w="0" w:type="auto"/>
          </w:tcPr>
          <w:p w14:paraId="717CC4E9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9B0FDC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9BC5673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94D1FFE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ED11F2D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77A5DB42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023A5484" w14:textId="77777777">
        <w:tc>
          <w:tcPr>
            <w:tcW w:w="0" w:type="auto"/>
          </w:tcPr>
          <w:p w14:paraId="20F67F87" w14:textId="77777777" w:rsidR="00CD4569" w:rsidRDefault="00000000">
            <w:pPr>
              <w:pStyle w:val="Compact"/>
            </w:pPr>
            <w:r>
              <w:t>Ver costos y márgenes</w:t>
            </w:r>
          </w:p>
        </w:tc>
        <w:tc>
          <w:tcPr>
            <w:tcW w:w="0" w:type="auto"/>
          </w:tcPr>
          <w:p w14:paraId="2B87339D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CD3D224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531B38D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C20775" w14:textId="77777777" w:rsidR="00CD4569" w:rsidRDefault="00000000">
            <w:pPr>
              <w:pStyle w:val="Compact"/>
            </w:pPr>
            <w:r>
              <w:t>✔ ²</w:t>
            </w:r>
          </w:p>
        </w:tc>
        <w:tc>
          <w:tcPr>
            <w:tcW w:w="0" w:type="auto"/>
          </w:tcPr>
          <w:p w14:paraId="34A4E82D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56BC391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179E6AC9" w14:textId="77777777">
        <w:tc>
          <w:tcPr>
            <w:tcW w:w="0" w:type="auto"/>
          </w:tcPr>
          <w:p w14:paraId="12C90055" w14:textId="77777777" w:rsidR="00CD4569" w:rsidRDefault="00000000">
            <w:pPr>
              <w:pStyle w:val="Compact"/>
            </w:pPr>
            <w:r>
              <w:t>Ver reportes técnicos</w:t>
            </w:r>
          </w:p>
        </w:tc>
        <w:tc>
          <w:tcPr>
            <w:tcW w:w="0" w:type="auto"/>
          </w:tcPr>
          <w:p w14:paraId="441E6F15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E985DEE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658637B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57ED2E5D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411886F8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4FEA21F" w14:textId="77777777" w:rsidR="00CD4569" w:rsidRDefault="00000000">
            <w:pPr>
              <w:pStyle w:val="Compact"/>
            </w:pPr>
            <w:r>
              <w:t>✔ ³</w:t>
            </w:r>
          </w:p>
        </w:tc>
      </w:tr>
      <w:tr w:rsidR="00CD4569" w14:paraId="797F75EE" w14:textId="77777777">
        <w:tc>
          <w:tcPr>
            <w:tcW w:w="0" w:type="auto"/>
          </w:tcPr>
          <w:p w14:paraId="33736D99" w14:textId="77777777" w:rsidR="00CD4569" w:rsidRDefault="00000000">
            <w:pPr>
              <w:pStyle w:val="Compact"/>
            </w:pPr>
            <w:r>
              <w:t>Registrar mantenimiento</w:t>
            </w:r>
          </w:p>
        </w:tc>
        <w:tc>
          <w:tcPr>
            <w:tcW w:w="0" w:type="auto"/>
          </w:tcPr>
          <w:p w14:paraId="6E40527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4A938F6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FB0E02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C5537FE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C52003D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10DFEC78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15BAE253" w14:textId="77777777">
        <w:tc>
          <w:tcPr>
            <w:tcW w:w="0" w:type="auto"/>
          </w:tcPr>
          <w:p w14:paraId="29DC3076" w14:textId="77777777" w:rsidR="00CD4569" w:rsidRDefault="00000000">
            <w:pPr>
              <w:pStyle w:val="Compact"/>
            </w:pPr>
            <w:r>
              <w:t>Mover stock de repuestos</w:t>
            </w:r>
          </w:p>
        </w:tc>
        <w:tc>
          <w:tcPr>
            <w:tcW w:w="0" w:type="auto"/>
          </w:tcPr>
          <w:p w14:paraId="7F3BE239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62B039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00F5CF0" w14:textId="77777777" w:rsidR="00CD4569" w:rsidRDefault="00000000">
            <w:pPr>
              <w:pStyle w:val="Compact"/>
            </w:pPr>
            <w:r>
              <w:t>✔ ⁴</w:t>
            </w:r>
          </w:p>
        </w:tc>
        <w:tc>
          <w:tcPr>
            <w:tcW w:w="0" w:type="auto"/>
          </w:tcPr>
          <w:p w14:paraId="486D420C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228B9E8D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614E590B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492312D2" w14:textId="77777777">
        <w:tc>
          <w:tcPr>
            <w:tcW w:w="0" w:type="auto"/>
          </w:tcPr>
          <w:p w14:paraId="3D895023" w14:textId="77777777" w:rsidR="00CD4569" w:rsidRDefault="00000000">
            <w:pPr>
              <w:pStyle w:val="Compact"/>
            </w:pPr>
            <w:r>
              <w:t>Generar planilla de pagos</w:t>
            </w:r>
          </w:p>
        </w:tc>
        <w:tc>
          <w:tcPr>
            <w:tcW w:w="0" w:type="auto"/>
          </w:tcPr>
          <w:p w14:paraId="57D41B37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24F846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85599D4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6FB325C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DC7ACD1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303DAD03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52614866" w14:textId="77777777">
        <w:tc>
          <w:tcPr>
            <w:tcW w:w="0" w:type="auto"/>
          </w:tcPr>
          <w:p w14:paraId="6195EE1C" w14:textId="77777777" w:rsidR="00CD4569" w:rsidRDefault="00000000">
            <w:pPr>
              <w:pStyle w:val="Compact"/>
            </w:pPr>
            <w:r>
              <w:t>Aprobar planilla</w:t>
            </w:r>
          </w:p>
        </w:tc>
        <w:tc>
          <w:tcPr>
            <w:tcW w:w="0" w:type="auto"/>
          </w:tcPr>
          <w:p w14:paraId="4FDC909F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BA5058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4D280E8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A83532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0DB51A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02E97CB1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508915B7" w14:textId="77777777">
        <w:tc>
          <w:tcPr>
            <w:tcW w:w="0" w:type="auto"/>
          </w:tcPr>
          <w:p w14:paraId="79235070" w14:textId="77777777" w:rsidR="00CD4569" w:rsidRDefault="00000000">
            <w:pPr>
              <w:pStyle w:val="Compact"/>
            </w:pPr>
            <w:r>
              <w:t>Gestionar usuarios</w:t>
            </w:r>
          </w:p>
        </w:tc>
        <w:tc>
          <w:tcPr>
            <w:tcW w:w="0" w:type="auto"/>
          </w:tcPr>
          <w:p w14:paraId="5AD1D24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E7D7FF5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A2A561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DAF701A" w14:textId="77777777" w:rsidR="00CD4569" w:rsidRDefault="00000000">
            <w:pPr>
              <w:pStyle w:val="Compact"/>
            </w:pPr>
            <w:r>
              <w:t>✔ ⁵</w:t>
            </w:r>
          </w:p>
        </w:tc>
        <w:tc>
          <w:tcPr>
            <w:tcW w:w="0" w:type="auto"/>
          </w:tcPr>
          <w:p w14:paraId="5E6C64A5" w14:textId="77777777" w:rsidR="00CD4569" w:rsidRDefault="00000000">
            <w:pPr>
              <w:pStyle w:val="Compact"/>
            </w:pPr>
            <w:r>
              <w:t>✔</w:t>
            </w:r>
          </w:p>
        </w:tc>
        <w:tc>
          <w:tcPr>
            <w:tcW w:w="0" w:type="auto"/>
          </w:tcPr>
          <w:p w14:paraId="7F5DE78D" w14:textId="77777777" w:rsidR="00CD4569" w:rsidRDefault="00000000">
            <w:pPr>
              <w:pStyle w:val="Compact"/>
            </w:pPr>
            <w:r>
              <w:t>—</w:t>
            </w:r>
          </w:p>
        </w:tc>
      </w:tr>
    </w:tbl>
    <w:p w14:paraId="3612F34F" w14:textId="77777777" w:rsidR="00CD4569" w:rsidRDefault="00000000">
      <w:pPr>
        <w:pStyle w:val="Textoindependiente"/>
      </w:pPr>
      <w:r>
        <w:t>¹ Solo trabajos de otros pilotos, nunca los propios. ² Sin acceso a la línea de ganancia. ³ Solo los lotes de su propio contrato, desde el portal. ⁴ Solo salidas de stock de su base; las entradas las carga el encargado. ⁵ No puede crear ni modificar usuarios con rol dueño.</w:t>
      </w:r>
    </w:p>
    <w:p w14:paraId="100CF1C6" w14:textId="77777777" w:rsidR="00CD4569" w:rsidRDefault="00000000">
      <w:r>
        <w:pict w14:anchorId="37677D30">
          <v:rect id="_x0000_i1028" style="width:0;height:1.5pt" o:hralign="center" o:hrstd="t" o:hr="t"/>
        </w:pict>
      </w:r>
    </w:p>
    <w:p w14:paraId="5BA3E4C3" w14:textId="77777777" w:rsidR="00CD4569" w:rsidRDefault="00000000">
      <w:pPr>
        <w:pStyle w:val="Ttulo2"/>
      </w:pPr>
      <w:bookmarkStart w:id="4" w:name="modelo-de-datos"/>
      <w:bookmarkEnd w:id="3"/>
      <w:r>
        <w:t>4. Modelo de datos</w:t>
      </w:r>
    </w:p>
    <w:p w14:paraId="398BF0A5" w14:textId="77777777" w:rsidR="00CD4569" w:rsidRDefault="00000000">
      <w:pPr>
        <w:pStyle w:val="Ttulo3"/>
      </w:pPr>
      <w:bookmarkStart w:id="5" w:name="comercial"/>
      <w:r>
        <w:t>4.1 Comercial</w:t>
      </w:r>
    </w:p>
    <w:p w14:paraId="489BC1AF" w14:textId="77777777" w:rsidR="00CD4569" w:rsidRDefault="00000000">
      <w:pPr>
        <w:pStyle w:val="FirstParagraph"/>
      </w:pPr>
      <w:r>
        <w:rPr>
          <w:rStyle w:val="VerbatimChar"/>
          <w:b/>
          <w:bCs/>
        </w:rPr>
        <w:t>clientes</w:t>
      </w:r>
      <w:r>
        <w:t xml:space="preserve"> — id, razón social, nit, contacto dueño, contacto agrónomo</w:t>
      </w:r>
    </w:p>
    <w:p w14:paraId="1A6224F4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contratos</w:t>
      </w:r>
      <w:r>
        <w:t xml:space="preserve"> — id, cliente_id, hectáreas_contratadas, aplicaciones_previstas, precio_ha, monto_total, adelanto_monto, adelanto_pct, fecha_inicio, fecha_fin, estado</w:t>
      </w:r>
    </w:p>
    <w:p w14:paraId="423057F7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lastRenderedPageBreak/>
        <w:t>campos</w:t>
      </w:r>
      <w:r>
        <w:t xml:space="preserve"> — id, cliente_id, nombre, ubicación</w:t>
      </w:r>
    </w:p>
    <w:p w14:paraId="53AB88D4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lotes</w:t>
      </w:r>
      <w:r>
        <w:t xml:space="preserve"> — id, campo_id, código, hectáreas, geometría (GeoJSON), restricciones (texto: cables, viviendas, colmenas, vecinos sensibles)</w:t>
      </w:r>
    </w:p>
    <w:p w14:paraId="76AD0EA5" w14:textId="77777777" w:rsidR="00CD4569" w:rsidRDefault="00000000">
      <w:pPr>
        <w:pStyle w:val="Ttulo3"/>
      </w:pPr>
      <w:bookmarkStart w:id="6" w:name="recursos"/>
      <w:bookmarkEnd w:id="5"/>
      <w:r>
        <w:t>4.2 Recursos</w:t>
      </w:r>
    </w:p>
    <w:p w14:paraId="6817C3C7" w14:textId="77777777" w:rsidR="00CD4569" w:rsidRDefault="00000000">
      <w:pPr>
        <w:pStyle w:val="FirstParagraph"/>
      </w:pPr>
      <w:r>
        <w:rPr>
          <w:rStyle w:val="VerbatimChar"/>
          <w:b/>
          <w:bCs/>
        </w:rPr>
        <w:t>drones</w:t>
      </w:r>
      <w:r>
        <w:t xml:space="preserve"> — id, modelo (T50/T70/T100), serie, base_id, estado, horas_vuelo</w:t>
      </w:r>
    </w:p>
    <w:p w14:paraId="72BEA299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baterias</w:t>
      </w:r>
      <w:r>
        <w:t xml:space="preserve"> — id, </w:t>
      </w:r>
      <w:r>
        <w:rPr>
          <w:b/>
          <w:bCs/>
        </w:rPr>
        <w:t>código propio</w:t>
      </w:r>
      <w:r>
        <w:t xml:space="preserve"> (ej. </w:t>
      </w:r>
      <w:r>
        <w:rPr>
          <w:rStyle w:val="VerbatimChar"/>
        </w:rPr>
        <w:t>T50-A-01</w:t>
      </w:r>
      <w:r>
        <w:t>), serie DJI, ciclos, fecha_alta, estado, dron_actual_id</w:t>
      </w:r>
    </w:p>
    <w:p w14:paraId="1670CAB6" w14:textId="79AEF371" w:rsidR="00CD4569" w:rsidRDefault="00000000">
      <w:pPr>
        <w:pStyle w:val="Textoindependiente"/>
      </w:pPr>
      <w:r>
        <w:rPr>
          <w:rStyle w:val="VerbatimChar"/>
          <w:b/>
          <w:bCs/>
        </w:rPr>
        <w:t>vehiculos</w:t>
      </w:r>
      <w:r>
        <w:t xml:space="preserve"> — id,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placa</w:t>
      </w:r>
      <w:proofErr w:type="spellEnd"/>
      <w:r>
        <w:t xml:space="preserve">, </w:t>
      </w:r>
      <w:proofErr w:type="spellStart"/>
      <w:r>
        <w:t>base_id</w:t>
      </w:r>
      <w:proofErr w:type="spellEnd"/>
      <w:r w:rsidR="00682EC4">
        <w:t xml:space="preserve">, </w:t>
      </w:r>
      <w:proofErr w:type="spellStart"/>
      <w:r w:rsidR="00682EC4">
        <w:t>gasolian</w:t>
      </w:r>
      <w:proofErr w:type="spellEnd"/>
      <w:r w:rsidR="00682EC4">
        <w:t xml:space="preserve"> o Diesel</w:t>
      </w:r>
    </w:p>
    <w:p w14:paraId="001D56CD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bases</w:t>
      </w:r>
      <w:r>
        <w:t xml:space="preserve"> — id, nombre, ubicación</w:t>
      </w:r>
    </w:p>
    <w:p w14:paraId="0097B02C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personas</w:t>
      </w:r>
      <w:r>
        <w:t xml:space="preserve"> — id, nombre, rol, tarifa_ha (piloto/auxiliar), sueldo_mensual (jefe/encargado), base_id, activo</w:t>
      </w:r>
    </w:p>
    <w:p w14:paraId="564E3637" w14:textId="77777777" w:rsidR="00CD4569" w:rsidRDefault="00000000">
      <w:pPr>
        <w:pStyle w:val="Ttulo3"/>
      </w:pPr>
      <w:bookmarkStart w:id="7" w:name="operación"/>
      <w:bookmarkEnd w:id="6"/>
      <w:r>
        <w:t>4.3 Operación</w:t>
      </w:r>
    </w:p>
    <w:p w14:paraId="1182C6F8" w14:textId="77777777" w:rsidR="00CD4569" w:rsidRDefault="00000000">
      <w:pPr>
        <w:pStyle w:val="FirstParagraph"/>
      </w:pPr>
      <w:r>
        <w:rPr>
          <w:rStyle w:val="VerbatimChar"/>
          <w:b/>
          <w:bCs/>
        </w:rPr>
        <w:t>ordenes_aplicacion</w:t>
      </w:r>
      <w:r>
        <w:t xml:space="preserve"> — id, contrato_id, lote_id, nro_aplicacion, litros_ha, humedad_minima, observaciones, emitida_por (agrónomo), fecha_emision, estado</w:t>
      </w:r>
    </w:p>
    <w:p w14:paraId="6117CEDD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recetas_mezcla</w:t>
      </w:r>
      <w:r>
        <w:t xml:space="preserve"> — id, orden_id, volumen_referencia_l, agitacion_requerida, ph_objetivo, observaciones</w:t>
      </w:r>
    </w:p>
    <w:p w14:paraId="6967EC05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receta_items</w:t>
      </w:r>
      <w:r>
        <w:t xml:space="preserve"> — id, receta_id, </w:t>
      </w:r>
      <w:r>
        <w:rPr>
          <w:b/>
          <w:bCs/>
        </w:rPr>
        <w:t>secuencia</w:t>
      </w:r>
      <w:r>
        <w:t>, producto_id, tipo (fitosanitario / coadyuvante / antiespumante / antideriva / corrector_ph / aceite / fertilizante_foliar), dosis_valor, dosis_unidad (ml/ha, g/ha, ml/100L, %v/v), pre_disolucion_requerida (bool), nota</w:t>
      </w:r>
    </w:p>
    <w:p w14:paraId="52D65FB2" w14:textId="77777777" w:rsidR="00CD4569" w:rsidRDefault="00000000">
      <w:pPr>
        <w:pStyle w:val="Textodebloque"/>
      </w:pPr>
      <w:r>
        <w:t xml:space="preserve">La receta la define el agrónomo, con su </w:t>
      </w:r>
      <w:r>
        <w:rPr>
          <w:b/>
          <w:bCs/>
        </w:rPr>
        <w:t>orden de incorporación</w:t>
      </w:r>
      <w:r>
        <w:t>. Agrocom la ejecuta y la documenta; no la modifica.</w:t>
      </w:r>
    </w:p>
    <w:p w14:paraId="05220E61" w14:textId="77777777" w:rsidR="00CD4569" w:rsidRDefault="00000000">
      <w:pPr>
        <w:pStyle w:val="FirstParagraph"/>
      </w:pPr>
      <w:r>
        <w:rPr>
          <w:rStyle w:val="VerbatimChar"/>
          <w:b/>
          <w:bCs/>
        </w:rPr>
        <w:t>productos</w:t>
      </w:r>
      <w:r>
        <w:t xml:space="preserve"> — id, nombre_comercial, ingrediente_activo, formulación (WG / WP / SC / SL / EC / EW / OD / adyuvante), unidad, densidad, proveedor</w:t>
      </w:r>
    </w:p>
    <w:p w14:paraId="068E4322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mezclas</w:t>
      </w:r>
      <w:r>
        <w:t xml:space="preserve"> — id, uuid_cliente, sesion_id, secuencia, receta_id, volumen_agua_l, volumen_final_l, hectareas_cubiertas, preparada_por, inicio, fin, estado (en_preparacion / lista / cargada / anulada), evidencia_id</w:t>
      </w:r>
    </w:p>
    <w:p w14:paraId="1AB2230E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mezcla_items</w:t>
      </w:r>
      <w:r>
        <w:t xml:space="preserve"> — id, mezcla_id, receta_item_id, secuencia, cantidad_calculada, </w:t>
      </w:r>
      <w:r>
        <w:rPr>
          <w:b/>
          <w:bCs/>
        </w:rPr>
        <w:t>cantidad_real</w:t>
      </w:r>
      <w:r>
        <w:t>, unidad, hora_incorporacion, confirmado_por</w:t>
      </w:r>
    </w:p>
    <w:p w14:paraId="3EF7904D" w14:textId="77777777" w:rsidR="00CD4569" w:rsidRDefault="00000000">
      <w:pPr>
        <w:pStyle w:val="Textodebloque"/>
      </w:pPr>
      <w:r>
        <w:t xml:space="preserve">Cada tanque preparado es una </w:t>
      </w:r>
      <w:r>
        <w:rPr>
          <w:b/>
          <w:bCs/>
        </w:rPr>
        <w:t>mezcla</w:t>
      </w:r>
      <w:r>
        <w:t xml:space="preserve">. El sistema calcula la cantidad de cada producto según el volumen y las hectáreas que cubre; el auxiliar confirma la cantidad </w:t>
      </w:r>
      <w:r>
        <w:rPr>
          <w:b/>
          <w:bCs/>
        </w:rPr>
        <w:t>realmente</w:t>
      </w:r>
      <w:r>
        <w:t xml:space="preserve"> incorporada. La diferencia entre calculada y real es el dato que explica una aplicación fallida.</w:t>
      </w:r>
    </w:p>
    <w:p w14:paraId="3A67A700" w14:textId="77777777" w:rsidR="00CD4569" w:rsidRDefault="00000000">
      <w:pPr>
        <w:pStyle w:val="FirstParagraph"/>
      </w:pPr>
      <w:r>
        <w:rPr>
          <w:rStyle w:val="VerbatimChar"/>
          <w:b/>
          <w:bCs/>
        </w:rPr>
        <w:t>sobrantes</w:t>
      </w:r>
      <w:r>
        <w:t xml:space="preserve"> — id, mezcla_id, volumen_sobrante_l, destino (aplicado_en_lote / devuelto / dispuesto), triple_lavado (bool), observacion</w:t>
      </w:r>
    </w:p>
    <w:p w14:paraId="357E7A5A" w14:textId="77777777" w:rsidR="00CD4569" w:rsidRDefault="00000000">
      <w:pPr>
        <w:pStyle w:val="Textodebloque"/>
      </w:pPr>
      <w:r>
        <w:lastRenderedPageBreak/>
        <w:t xml:space="preserve">La orden es </w:t>
      </w:r>
      <w:r>
        <w:rPr>
          <w:b/>
          <w:bCs/>
        </w:rPr>
        <w:t>requisito previo</w:t>
      </w:r>
      <w:r>
        <w:t xml:space="preserve"> para abrir un trabajo. Sin orden, el sistema no permite iniciar.</w:t>
      </w:r>
    </w:p>
    <w:p w14:paraId="50288FE2" w14:textId="77777777" w:rsidR="00CD4569" w:rsidRDefault="00000000">
      <w:pPr>
        <w:pStyle w:val="FirstParagraph"/>
      </w:pPr>
      <w:r>
        <w:rPr>
          <w:rStyle w:val="VerbatimChar"/>
          <w:b/>
          <w:bCs/>
        </w:rPr>
        <w:t>trabajos</w:t>
      </w:r>
      <w:r>
        <w:t xml:space="preserve"> — id, uuid_cliente, orden_id, lote_id, nro_aplicacion, hectareas_declaradas (suma de sesiones), hectareas_validadas, inicio, fin, estado, motivo_observacion</w:t>
      </w:r>
    </w:p>
    <w:p w14:paraId="3F24ABFD" w14:textId="77777777" w:rsidR="00CD4569" w:rsidRDefault="00000000">
      <w:pPr>
        <w:pStyle w:val="Textodebloque"/>
      </w:pPr>
      <w:r>
        <w:rPr>
          <w:b/>
          <w:bCs/>
        </w:rPr>
        <w:t>El trabajo ya no lleva dron ni piloto.</w:t>
      </w:r>
      <w:r>
        <w:t xml:space="preserve"> Un lote puede ser aplicado por varios pilotos y varios drones — por relevo, por falla de equipo o por logística. El trabajo es el </w:t>
      </w:r>
      <w:r>
        <w:rPr>
          <w:b/>
          <w:bCs/>
        </w:rPr>
        <w:t>lote en una aplicación</w:t>
      </w:r>
      <w:r>
        <w:t>; quién y con qué lo ejecutó vive en las sesiones.</w:t>
      </w:r>
    </w:p>
    <w:p w14:paraId="7CE6EF69" w14:textId="77777777" w:rsidR="00CD4569" w:rsidRDefault="00000000">
      <w:pPr>
        <w:pStyle w:val="FirstParagraph"/>
      </w:pPr>
      <w:r>
        <w:rPr>
          <w:rStyle w:val="VerbatimChar"/>
          <w:b/>
          <w:bCs/>
        </w:rPr>
        <w:t>sesiones</w:t>
      </w:r>
      <w:r>
        <w:t xml:space="preserve"> — id, uuid_cliente, trabajo_id, secuencia, dron_id, piloto_id, auxiliar_id, hectareas_declaradas, hectarea_inicial_acumulada, inicio, fin, </w:t>
      </w:r>
      <w:r>
        <w:rPr>
          <w:b/>
          <w:bCs/>
        </w:rPr>
        <w:t>motivo_cierre</w:t>
      </w:r>
      <w:r>
        <w:t xml:space="preserve"> (completado / relevo_piloto / cambio_dron / falla_equipo / clima / fin_jornada / otro), captura_rc_id, estado, validado_por, fecha_validacion</w:t>
      </w:r>
    </w:p>
    <w:p w14:paraId="427B7B91" w14:textId="77777777" w:rsidR="00CD4569" w:rsidRDefault="00000000">
      <w:pPr>
        <w:pStyle w:val="Textodebloque"/>
      </w:pPr>
      <w:r>
        <w:t xml:space="preserve">Cada sesión es una unidad de trabajo continua de </w:t>
      </w:r>
      <w:r>
        <w:rPr>
          <w:b/>
          <w:bCs/>
        </w:rPr>
        <w:t>un piloto con un dron</w:t>
      </w:r>
      <w:r>
        <w:t>. Se cierra con su propia captura de RC. El trabajo se completa cuando la suma de sesiones cubre las hectáreas del lote.</w:t>
      </w:r>
    </w:p>
    <w:p w14:paraId="16403D39" w14:textId="77777777" w:rsidR="00CD4569" w:rsidRDefault="00000000">
      <w:pPr>
        <w:pStyle w:val="FirstParagraph"/>
      </w:pPr>
      <w:r>
        <w:rPr>
          <w:rStyle w:val="VerbatimChar"/>
          <w:b/>
          <w:bCs/>
        </w:rPr>
        <w:t>condiciones</w:t>
      </w:r>
      <w:r>
        <w:t xml:space="preserve"> — id, trabajo_id, sesion_id, momento (inicio_sesion / incidencia), viento_kmh, temperatura_c, humedad_pct, autorizado (bool), observacion_agronomo, firma_observacion</w:t>
      </w:r>
    </w:p>
    <w:p w14:paraId="39797B7D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recargas</w:t>
      </w:r>
      <w:r>
        <w:t xml:space="preserve"> — id, sesion_id, mezcla_id, secuencia, litros_caldo, problema_caldo (enum: ninguno / filtro_tapado / grumos / decantacion / espuma / color_olor_anormal), bateria_saliente_id, temperatura_bateria_c, hora, registrado_por</w:t>
      </w:r>
    </w:p>
    <w:p w14:paraId="048344B4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incidencias</w:t>
      </w:r>
      <w:r>
        <w:t xml:space="preserve"> — id, sesion_id, tipo (enum: caldo / esc / bateria / mecanica / clima / otro), descripcion, hora, evidencia_id</w:t>
      </w:r>
    </w:p>
    <w:p w14:paraId="3AEF5C26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evidencias</w:t>
      </w:r>
      <w:r>
        <w:t xml:space="preserve"> — id, tipo (captura_rc / imagen_campo / foto_incidencia / comprobante / firma_acta), archivo_url, hash, subido_por, fecha, uuid_cliente</w:t>
      </w:r>
    </w:p>
    <w:p w14:paraId="0BAEDE79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actas</w:t>
      </w:r>
      <w:r>
        <w:t xml:space="preserve"> — id, trabajo_id, hectareas_conformadas, firmante (agrónomo), fecha_firma, evidencia_firma_id, observaciones, estado</w:t>
      </w:r>
    </w:p>
    <w:p w14:paraId="4E997211" w14:textId="77777777" w:rsidR="00CD4569" w:rsidRDefault="00000000">
      <w:pPr>
        <w:pStyle w:val="Ttulo3"/>
      </w:pPr>
      <w:bookmarkStart w:id="8" w:name="financiero"/>
      <w:bookmarkEnd w:id="7"/>
      <w:r>
        <w:t>4.4 Financiero</w:t>
      </w:r>
    </w:p>
    <w:p w14:paraId="6FB9D329" w14:textId="77777777" w:rsidR="00CD4569" w:rsidRDefault="00000000">
      <w:pPr>
        <w:pStyle w:val="FirstParagraph"/>
      </w:pPr>
      <w:r>
        <w:rPr>
          <w:rStyle w:val="VerbatimChar"/>
          <w:b/>
          <w:bCs/>
        </w:rPr>
        <w:t>rubros</w:t>
      </w:r>
      <w:r>
        <w:t xml:space="preserve"> — id, nombre (los 8 del presupuesto + Indirectos), presupuesto_bs_ha</w:t>
      </w:r>
    </w:p>
    <w:p w14:paraId="46E6B5B1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subrubros</w:t>
      </w:r>
      <w:r>
        <w:t xml:space="preserve"> — id, rubro_id, nombre, tipo_imputacion (directo_dron / directo_vehiculo / compartido)</w:t>
      </w:r>
    </w:p>
    <w:p w14:paraId="1BD5336D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gastos</w:t>
      </w:r>
      <w:r>
        <w:t xml:space="preserve"> — id, fecha, rubro_id, subrubro_id, cantidad, precio_unitario, monto, base_id, dron_id, vehiculo_id, medio_pago, evidencia_id, rendicion_id, cargado_por, tiene_comprobante (bool)</w:t>
      </w:r>
    </w:p>
    <w:p w14:paraId="5D229431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cargas_combustible</w:t>
      </w:r>
      <w:r>
        <w:t xml:space="preserve"> — id, fecha, litros, destino (generador / camioneta), dron_id, vehiculo_id, registrado_por, gasto_id (se vincula cuando el encargado carga el precio)</w:t>
      </w:r>
    </w:p>
    <w:p w14:paraId="129C1377" w14:textId="77777777" w:rsidR="00CD4569" w:rsidRDefault="00000000">
      <w:pPr>
        <w:pStyle w:val="Textodebloque"/>
      </w:pPr>
      <w:r>
        <w:lastRenderedPageBreak/>
        <w:t xml:space="preserve">El auxiliar registra </w:t>
      </w:r>
      <w:r>
        <w:rPr>
          <w:b/>
          <w:bCs/>
        </w:rPr>
        <w:t>litros</w:t>
      </w:r>
      <w:r>
        <w:t xml:space="preserve">; el encargado carga </w:t>
      </w:r>
      <w:r>
        <w:rPr>
          <w:b/>
          <w:bCs/>
        </w:rPr>
        <w:t>precio</w:t>
      </w:r>
      <w:r>
        <w:t>. Los dos registros se vinculan después. Esto permite separar un desvío de precio de mercado de un desvío de consumo real.</w:t>
      </w:r>
    </w:p>
    <w:p w14:paraId="08A372C8" w14:textId="77777777" w:rsidR="00CD4569" w:rsidRDefault="00000000">
      <w:pPr>
        <w:pStyle w:val="FirstParagraph"/>
      </w:pPr>
      <w:r>
        <w:rPr>
          <w:rStyle w:val="VerbatimChar"/>
          <w:b/>
          <w:bCs/>
        </w:rPr>
        <w:t>rendiciones</w:t>
      </w:r>
      <w:r>
        <w:t xml:space="preserve"> — id, base_id, jefe_campo_id, fecha, monto, descripcion, evidencia_id, estado (pendiente / procesada / rechazada), gasto_id</w:t>
      </w:r>
    </w:p>
    <w:p w14:paraId="01771F21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fondos_caja</w:t>
      </w:r>
      <w:r>
        <w:t xml:space="preserve"> — id, base_id, responsable_id, monto_asignado, monto_rendido, saldo, fecha_apertura, fecha_cierre</w:t>
      </w:r>
    </w:p>
    <w:p w14:paraId="51F1D881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devengos_personal</w:t>
      </w:r>
      <w:r>
        <w:t xml:space="preserve"> — id, persona_id, </w:t>
      </w:r>
      <w:r>
        <w:rPr>
          <w:b/>
          <w:bCs/>
        </w:rPr>
        <w:t>sesion_id</w:t>
      </w:r>
      <w:r>
        <w:t>, hectareas, tarifa_ha, monto, fecha</w:t>
      </w:r>
    </w:p>
    <w:p w14:paraId="460BAA73" w14:textId="77777777" w:rsidR="00CD4569" w:rsidRDefault="00000000">
      <w:pPr>
        <w:pStyle w:val="Textodebloque"/>
      </w:pPr>
      <w:r>
        <w:t xml:space="preserve">El devengo se calcula por </w:t>
      </w:r>
      <w:r>
        <w:rPr>
          <w:b/>
          <w:bCs/>
        </w:rPr>
        <w:t>sesión</w:t>
      </w:r>
      <w:r>
        <w:t>, no por lote. Si dos pilotos trabajaron el mismo lote, cada uno cobra exactamente sus hectáreas.</w:t>
      </w:r>
    </w:p>
    <w:p w14:paraId="4896DE0F" w14:textId="77777777" w:rsidR="00CD4569" w:rsidRDefault="00000000">
      <w:pPr>
        <w:pStyle w:val="Textodebloque"/>
      </w:pPr>
      <w:r>
        <w:t xml:space="preserve">Se genera automáticamente al </w:t>
      </w:r>
      <w:r>
        <w:rPr>
          <w:b/>
          <w:bCs/>
        </w:rPr>
        <w:t>validar</w:t>
      </w:r>
      <w:r>
        <w:t xml:space="preserve"> un trabajo. Nunca al cerrarlo.</w:t>
      </w:r>
    </w:p>
    <w:p w14:paraId="5ED1CEF2" w14:textId="77777777" w:rsidR="00CD4569" w:rsidRDefault="00000000">
      <w:pPr>
        <w:pStyle w:val="FirstParagraph"/>
      </w:pPr>
      <w:r>
        <w:rPr>
          <w:rStyle w:val="VerbatimChar"/>
          <w:b/>
          <w:bCs/>
        </w:rPr>
        <w:t>anticipos</w:t>
      </w:r>
      <w:r>
        <w:t xml:space="preserve"> — id, persona_id, fecha, monto, autorizado_por, saldo_devengado_momento, pct_sobre_devengado</w:t>
      </w:r>
    </w:p>
    <w:p w14:paraId="31FD1087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liquidaciones</w:t>
      </w:r>
      <w:r>
        <w:t xml:space="preserve"> — id, persona_id, periodo, devengado, anticipos, descuentos, saldo, estado, fecha_pago</w:t>
      </w:r>
    </w:p>
    <w:p w14:paraId="546FD320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facturas</w:t>
      </w:r>
      <w:r>
        <w:t xml:space="preserve"> — id, contrato_id, periodo, hectareas, monto, actas_incluidas (relación), fecha_emision, estado</w:t>
      </w:r>
    </w:p>
    <w:p w14:paraId="6103426C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cobranzas</w:t>
      </w:r>
      <w:r>
        <w:t xml:space="preserve"> — id, factura_id, fecha, monto, medio, aplicado_a_adelanto (bool)</w:t>
      </w:r>
    </w:p>
    <w:p w14:paraId="5518143B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planillas</w:t>
      </w:r>
      <w:r>
        <w:t xml:space="preserve"> — id, periodo (mes), estado (borrador / aprobada / pagada), total, generada_por, aprobada_por, fecha_aprobacion</w:t>
      </w:r>
    </w:p>
    <w:p w14:paraId="17CD03F6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planilla_detalle</w:t>
      </w:r>
      <w:r>
        <w:t xml:space="preserve"> — id, planilla_id, persona_id, rol, hectareas_periodo, tarifa_ha, devengado_variable, sueldo_fijo, anticipos_periodo, descuentos, liquido_pagar, estado_pago, fecha_pago</w:t>
      </w:r>
    </w:p>
    <w:p w14:paraId="2F1DB6C1" w14:textId="77777777" w:rsidR="00CD4569" w:rsidRDefault="00000000">
      <w:pPr>
        <w:pStyle w:val="Ttulo3"/>
      </w:pPr>
      <w:bookmarkStart w:id="9" w:name="mantenimiento-e-inventario"/>
      <w:bookmarkEnd w:id="8"/>
      <w:r>
        <w:t>4.5 Mantenimiento e inventario</w:t>
      </w:r>
    </w:p>
    <w:p w14:paraId="21F8E168" w14:textId="77777777" w:rsidR="00CD4569" w:rsidRDefault="00000000">
      <w:pPr>
        <w:pStyle w:val="FirstParagraph"/>
      </w:pPr>
      <w:r>
        <w:rPr>
          <w:rStyle w:val="VerbatimChar"/>
          <w:b/>
          <w:bCs/>
        </w:rPr>
        <w:t>equipos</w:t>
      </w:r>
      <w:r>
        <w:t xml:space="preserve"> — vista unificada de drones, vehículos y generadores. id, tipo (dron / vehiculo / generador), referencia_id, base_id, unidad_de_uso (horas / km / hectáreas), uso_acumulado</w:t>
      </w:r>
    </w:p>
    <w:p w14:paraId="63EC1DB5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generadores</w:t>
      </w:r>
      <w:r>
        <w:t xml:space="preserve"> — id, modelo, serie, base_id, horas_uso</w:t>
      </w:r>
    </w:p>
    <w:p w14:paraId="743C9B2B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planes_mantenimiento</w:t>
      </w:r>
      <w:r>
        <w:t xml:space="preserve"> — id, equipo_tipo, modelo, tarea, intervalo_valor, intervalo_unidad (horas / km / hectáreas / días), repuestos_previstos</w:t>
      </w:r>
    </w:p>
    <w:p w14:paraId="5419A879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ordenes_mantenimiento</w:t>
      </w:r>
      <w:r>
        <w:t xml:space="preserve"> — id, equipo_tipo, equipo_id, tipo (preventivo / correctivo), plan_id, descripcion, fecha_apertura, fecha_cierre, uso_al_momento, ejecutado_por, costo_repuestos, costo_mano_obra, gasto_id, estado</w:t>
      </w:r>
    </w:p>
    <w:p w14:paraId="7760FA80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repuestos</w:t>
      </w:r>
      <w:r>
        <w:t xml:space="preserve"> — id, codigo, descripcion, categoria, compatible_con (modelos), unidad, </w:t>
      </w:r>
      <w:r>
        <w:rPr>
          <w:b/>
          <w:bCs/>
        </w:rPr>
        <w:t>costo_promedio_ponderado</w:t>
      </w:r>
      <w:r>
        <w:t>, punto_reposicion, requiere_serie (bool), critico (bool)</w:t>
      </w:r>
    </w:p>
    <w:p w14:paraId="5E770AD1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lastRenderedPageBreak/>
        <w:t>stock</w:t>
      </w:r>
      <w:r>
        <w:t xml:space="preserve"> — id, repuesto_id, base_id, cantidad, actualizado</w:t>
      </w:r>
    </w:p>
    <w:p w14:paraId="17E6D9C2" w14:textId="77777777" w:rsidR="00CD4569" w:rsidRDefault="00000000">
      <w:pPr>
        <w:pStyle w:val="Textoindependiente"/>
      </w:pPr>
      <w:r>
        <w:rPr>
          <w:rStyle w:val="VerbatimChar"/>
          <w:b/>
          <w:bCs/>
        </w:rPr>
        <w:t>movimientos_stock</w:t>
      </w:r>
      <w:r>
        <w:t xml:space="preserve"> — id, repuesto_id, base_id, tipo (compra / salida / ajuste / traslado / devolucion), cantidad, costo_unitario, orden_mantenimiento_id, gasto_id, serie, motivo, registrado_por, fecha</w:t>
      </w:r>
    </w:p>
    <w:p w14:paraId="0E3C9530" w14:textId="77777777" w:rsidR="00CD4569" w:rsidRDefault="00000000">
      <w:pPr>
        <w:pStyle w:val="Textodebloque"/>
      </w:pPr>
      <w:r>
        <w:rPr>
          <w:b/>
          <w:bCs/>
        </w:rPr>
        <w:t>Costeo por promedio ponderado.</w:t>
      </w:r>
      <w:r>
        <w:t xml:space="preserve"> Cada compra recalcula el costo unitario del repuesto; cada salida se valoriza a ese costo y se imputa al dron o vehículo. Así el costo real por dron incluye repuestos, no solo combustible y baterías.</w:t>
      </w:r>
    </w:p>
    <w:p w14:paraId="4533FE45" w14:textId="77777777" w:rsidR="00CD4569" w:rsidRDefault="00000000">
      <w:r>
        <w:pict w14:anchorId="183A7661">
          <v:rect id="_x0000_i1029" style="width:0;height:1.5pt" o:hralign="center" o:hrstd="t" o:hr="t"/>
        </w:pict>
      </w:r>
    </w:p>
    <w:p w14:paraId="76AE80DE" w14:textId="77777777" w:rsidR="00CD4569" w:rsidRDefault="00000000">
      <w:pPr>
        <w:pStyle w:val="Ttulo2"/>
      </w:pPr>
      <w:bookmarkStart w:id="10" w:name="máquinas-de-estado"/>
      <w:bookmarkEnd w:id="4"/>
      <w:bookmarkEnd w:id="9"/>
      <w:r>
        <w:t>5. Máquinas de estado</w:t>
      </w:r>
    </w:p>
    <w:p w14:paraId="1F92C2C1" w14:textId="77777777" w:rsidR="00CD4569" w:rsidRDefault="00000000">
      <w:pPr>
        <w:pStyle w:val="Ttulo3"/>
      </w:pPr>
      <w:bookmarkStart w:id="11" w:name="sesión"/>
      <w:r>
        <w:t>Sesión</w:t>
      </w:r>
    </w:p>
    <w:p w14:paraId="5C463490" w14:textId="77777777" w:rsidR="00CD4569" w:rsidRDefault="00000000">
      <w:pPr>
        <w:pStyle w:val="SourceCode"/>
      </w:pPr>
      <w:r>
        <w:rPr>
          <w:rStyle w:val="VerbatimChar"/>
        </w:rPr>
        <w:t>abierta ──► en_ejecucion ──► cerrada ──► validada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└──► cerrada_por_relevo / cerrada_por_falla ──► (abre nueva sesión)</w:t>
      </w:r>
    </w:p>
    <w:p w14:paraId="0C5B58F9" w14:textId="77777777" w:rsidR="00CD4569" w:rsidRDefault="00000000">
      <w:pPr>
        <w:pStyle w:val="Ttulo3"/>
      </w:pPr>
      <w:bookmarkStart w:id="12" w:name="trabajo-lote-en-una-aplicación"/>
      <w:bookmarkEnd w:id="11"/>
      <w:r>
        <w:t>Trabajo (lote en una aplicación)</w:t>
      </w:r>
    </w:p>
    <w:p w14:paraId="27710813" w14:textId="77777777" w:rsidR="00CD4569" w:rsidRDefault="00000000">
      <w:pPr>
        <w:pStyle w:val="SourceCode"/>
      </w:pPr>
      <w:r>
        <w:rPr>
          <w:rStyle w:val="VerbatimChar"/>
        </w:rPr>
        <w:t>planificado ──► autorizado ──► en_ejecucion ──► parcial ──► completo ──► validado ──► conformado ──► facturado</w:t>
      </w:r>
      <w:r>
        <w:br/>
      </w:r>
      <w:r>
        <w:rPr>
          <w:rStyle w:val="VerbatimChar"/>
        </w:rPr>
        <w:t xml:space="preserve">                    │              ▲              │</w:t>
      </w:r>
      <w:r>
        <w:br/>
      </w:r>
      <w:r>
        <w:rPr>
          <w:rStyle w:val="VerbatimChar"/>
        </w:rPr>
        <w:t xml:space="preserve">                    │              └──────────────┘</w:t>
      </w:r>
      <w:r>
        <w:br/>
      </w:r>
      <w:r>
        <w:rPr>
          <w:rStyle w:val="VerbatimChar"/>
        </w:rPr>
        <w:t xml:space="preserve">                    │             (nueva sesión: relevo o cambio de dron)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bloqueado ──► autorizado_con_observacion</w:t>
      </w:r>
    </w:p>
    <w:p w14:paraId="364F7C8C" w14:textId="77777777" w:rsidR="00CD4569" w:rsidRDefault="00000000">
      <w:pPr>
        <w:pStyle w:val="FirstParagraph"/>
      </w:pPr>
      <w:r>
        <w:rPr>
          <w:b/>
          <w:bCs/>
        </w:rPr>
        <w:t>Reglas de transición: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1"/>
        <w:gridCol w:w="5773"/>
      </w:tblGrid>
      <w:tr w:rsidR="00CD4569" w14:paraId="58176F98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9D0D1" w14:textId="77777777" w:rsidR="00CD4569" w:rsidRDefault="00000000">
            <w:pPr>
              <w:pStyle w:val="Compact"/>
            </w:pPr>
            <w:r>
              <w:t>Transición</w:t>
            </w:r>
          </w:p>
        </w:tc>
        <w:tc>
          <w:tcPr>
            <w:tcW w:w="0" w:type="auto"/>
          </w:tcPr>
          <w:p w14:paraId="507CA01E" w14:textId="77777777" w:rsidR="00CD4569" w:rsidRDefault="00000000">
            <w:pPr>
              <w:pStyle w:val="Compact"/>
            </w:pPr>
            <w:r>
              <w:t>Condición</w:t>
            </w:r>
          </w:p>
        </w:tc>
      </w:tr>
      <w:tr w:rsidR="00CD4569" w14:paraId="325F068E" w14:textId="77777777">
        <w:tc>
          <w:tcPr>
            <w:tcW w:w="0" w:type="auto"/>
          </w:tcPr>
          <w:p w14:paraId="16210C1D" w14:textId="77777777" w:rsidR="00CD4569" w:rsidRDefault="00000000">
            <w:pPr>
              <w:pStyle w:val="Compact"/>
            </w:pPr>
            <w:r>
              <w:t>→ autorizado</w:t>
            </w:r>
          </w:p>
        </w:tc>
        <w:tc>
          <w:tcPr>
            <w:tcW w:w="0" w:type="auto"/>
          </w:tcPr>
          <w:p w14:paraId="0CDA6B9C" w14:textId="77777777" w:rsidR="00CD4569" w:rsidRDefault="00000000">
            <w:pPr>
              <w:pStyle w:val="Compact"/>
            </w:pPr>
            <w:r>
              <w:t xml:space="preserve">Existe orden de aplicación vigente </w:t>
            </w:r>
            <w:r>
              <w:rPr>
                <w:b/>
                <w:bCs/>
              </w:rPr>
              <w:t>y</w:t>
            </w:r>
            <w:r>
              <w:t xml:space="preserve"> condiciones dentro de rango</w:t>
            </w:r>
          </w:p>
        </w:tc>
      </w:tr>
      <w:tr w:rsidR="00CD4569" w14:paraId="0684CFDD" w14:textId="77777777">
        <w:tc>
          <w:tcPr>
            <w:tcW w:w="0" w:type="auto"/>
          </w:tcPr>
          <w:p w14:paraId="028B48FC" w14:textId="77777777" w:rsidR="00CD4569" w:rsidRDefault="00000000">
            <w:pPr>
              <w:pStyle w:val="Compact"/>
            </w:pPr>
            <w:r>
              <w:t>→ autorizado_con_observación</w:t>
            </w:r>
          </w:p>
        </w:tc>
        <w:tc>
          <w:tcPr>
            <w:tcW w:w="0" w:type="auto"/>
          </w:tcPr>
          <w:p w14:paraId="347BA564" w14:textId="77777777" w:rsidR="00CD4569" w:rsidRDefault="00000000">
            <w:pPr>
              <w:pStyle w:val="Compact"/>
            </w:pPr>
            <w:r>
              <w:t xml:space="preserve">Condiciones fuera de rango </w:t>
            </w:r>
            <w:r>
              <w:rPr>
                <w:b/>
                <w:bCs/>
              </w:rPr>
              <w:t>+</w:t>
            </w:r>
            <w:r>
              <w:t xml:space="preserve"> observación firmada por el agrónomo</w:t>
            </w:r>
          </w:p>
        </w:tc>
      </w:tr>
      <w:tr w:rsidR="00CD4569" w14:paraId="1BD50B66" w14:textId="77777777">
        <w:tc>
          <w:tcPr>
            <w:tcW w:w="0" w:type="auto"/>
          </w:tcPr>
          <w:p w14:paraId="3027164C" w14:textId="77777777" w:rsidR="00CD4569" w:rsidRDefault="00000000">
            <w:pPr>
              <w:pStyle w:val="Compact"/>
            </w:pPr>
            <w:r>
              <w:t>Sesión → cerrada</w:t>
            </w:r>
          </w:p>
        </w:tc>
        <w:tc>
          <w:tcPr>
            <w:tcW w:w="0" w:type="auto"/>
          </w:tcPr>
          <w:p w14:paraId="668F203F" w14:textId="77777777" w:rsidR="00CD4569" w:rsidRDefault="00000000">
            <w:pPr>
              <w:pStyle w:val="Compact"/>
            </w:pPr>
            <w:r>
              <w:t xml:space="preserve">Hectáreas de la sesión </w:t>
            </w:r>
            <w:r>
              <w:rPr>
                <w:b/>
                <w:bCs/>
              </w:rPr>
              <w:t>+</w:t>
            </w:r>
            <w:r>
              <w:t xml:space="preserve"> captura de RC </w:t>
            </w:r>
            <w:r>
              <w:rPr>
                <w:b/>
                <w:bCs/>
              </w:rPr>
              <w:t>+</w:t>
            </w:r>
            <w:r>
              <w:t xml:space="preserve"> motivo de cierre</w:t>
            </w:r>
          </w:p>
        </w:tc>
      </w:tr>
      <w:tr w:rsidR="00CD4569" w14:paraId="05FDB9A5" w14:textId="77777777">
        <w:tc>
          <w:tcPr>
            <w:tcW w:w="0" w:type="auto"/>
          </w:tcPr>
          <w:p w14:paraId="5722FADB" w14:textId="77777777" w:rsidR="00CD4569" w:rsidRDefault="00000000">
            <w:pPr>
              <w:pStyle w:val="Compact"/>
            </w:pPr>
            <w:r>
              <w:t>→ parcial</w:t>
            </w:r>
          </w:p>
        </w:tc>
        <w:tc>
          <w:tcPr>
            <w:tcW w:w="0" w:type="auto"/>
          </w:tcPr>
          <w:p w14:paraId="73FE833D" w14:textId="77777777" w:rsidR="00CD4569" w:rsidRDefault="00000000">
            <w:pPr>
              <w:pStyle w:val="Compact"/>
            </w:pPr>
            <w:r>
              <w:t xml:space="preserve">Sesión cerrada con motivo distinto de </w:t>
            </w:r>
            <w:r>
              <w:rPr>
                <w:rStyle w:val="VerbatimChar"/>
              </w:rPr>
              <w:t>completado</w:t>
            </w:r>
            <w:r>
              <w:t xml:space="preserve"> y hectáreas del lote sin cubrir</w:t>
            </w:r>
          </w:p>
        </w:tc>
      </w:tr>
      <w:tr w:rsidR="00CD4569" w14:paraId="2C4E57E8" w14:textId="77777777">
        <w:tc>
          <w:tcPr>
            <w:tcW w:w="0" w:type="auto"/>
          </w:tcPr>
          <w:p w14:paraId="71C7936E" w14:textId="77777777" w:rsidR="00CD4569" w:rsidRDefault="00000000">
            <w:pPr>
              <w:pStyle w:val="Compact"/>
            </w:pPr>
            <w:r>
              <w:t>→ completo</w:t>
            </w:r>
          </w:p>
        </w:tc>
        <w:tc>
          <w:tcPr>
            <w:tcW w:w="0" w:type="auto"/>
          </w:tcPr>
          <w:p w14:paraId="106FCE69" w14:textId="77777777" w:rsidR="00CD4569" w:rsidRDefault="00000000">
            <w:pPr>
              <w:pStyle w:val="Compact"/>
            </w:pPr>
            <w:r>
              <w:t>Suma de hectáreas de las sesiones ≥ hectáreas del lote</w:t>
            </w:r>
          </w:p>
        </w:tc>
      </w:tr>
      <w:tr w:rsidR="00CD4569" w14:paraId="54E2412E" w14:textId="77777777">
        <w:tc>
          <w:tcPr>
            <w:tcW w:w="0" w:type="auto"/>
          </w:tcPr>
          <w:p w14:paraId="548F16E1" w14:textId="77777777" w:rsidR="00CD4569" w:rsidRDefault="00000000">
            <w:pPr>
              <w:pStyle w:val="Compact"/>
            </w:pPr>
            <w:r>
              <w:t>Sesión → validada</w:t>
            </w:r>
          </w:p>
        </w:tc>
        <w:tc>
          <w:tcPr>
            <w:tcW w:w="0" w:type="auto"/>
          </w:tcPr>
          <w:p w14:paraId="106D870A" w14:textId="77777777" w:rsidR="00CD4569" w:rsidRDefault="00000000">
            <w:pPr>
              <w:pStyle w:val="Compact"/>
            </w:pPr>
            <w:r>
              <w:t xml:space="preserve">Validador ≠ piloto </w:t>
            </w:r>
            <w:r>
              <w:rPr>
                <w:b/>
                <w:bCs/>
              </w:rPr>
              <w:t>de esa sesión</w:t>
            </w:r>
            <w:r>
              <w:t>. Genera el devengo de ese piloto y su auxiliar.</w:t>
            </w:r>
          </w:p>
        </w:tc>
      </w:tr>
      <w:tr w:rsidR="00CD4569" w14:paraId="476B2A76" w14:textId="77777777">
        <w:tc>
          <w:tcPr>
            <w:tcW w:w="0" w:type="auto"/>
          </w:tcPr>
          <w:p w14:paraId="06EB648C" w14:textId="77777777" w:rsidR="00CD4569" w:rsidRDefault="00000000">
            <w:pPr>
              <w:pStyle w:val="Compact"/>
            </w:pPr>
            <w:r>
              <w:t>→ validado</w:t>
            </w:r>
          </w:p>
        </w:tc>
        <w:tc>
          <w:tcPr>
            <w:tcW w:w="0" w:type="auto"/>
          </w:tcPr>
          <w:p w14:paraId="0F7CF261" w14:textId="77777777" w:rsidR="00CD4569" w:rsidRDefault="00000000">
            <w:pPr>
              <w:pStyle w:val="Compact"/>
            </w:pPr>
            <w:r>
              <w:t>Todas las sesiones del trabajo validadas</w:t>
            </w:r>
          </w:p>
        </w:tc>
      </w:tr>
      <w:tr w:rsidR="00CD4569" w14:paraId="13409F64" w14:textId="77777777">
        <w:tc>
          <w:tcPr>
            <w:tcW w:w="0" w:type="auto"/>
          </w:tcPr>
          <w:p w14:paraId="7548C5AF" w14:textId="77777777" w:rsidR="00CD4569" w:rsidRDefault="00000000">
            <w:pPr>
              <w:pStyle w:val="Compact"/>
            </w:pPr>
            <w:r>
              <w:t>→ conformado</w:t>
            </w:r>
          </w:p>
        </w:tc>
        <w:tc>
          <w:tcPr>
            <w:tcW w:w="0" w:type="auto"/>
          </w:tcPr>
          <w:p w14:paraId="03D4BC18" w14:textId="77777777" w:rsidR="00CD4569" w:rsidRDefault="00000000">
            <w:pPr>
              <w:pStyle w:val="Compact"/>
            </w:pPr>
            <w:r>
              <w:t>Acta firmada por el agrónomo, sobre el lote completo</w:t>
            </w:r>
          </w:p>
        </w:tc>
      </w:tr>
    </w:tbl>
    <w:p w14:paraId="312F7B6C" w14:textId="77777777" w:rsidR="00CD4569" w:rsidRDefault="00000000">
      <w:pPr>
        <w:pStyle w:val="Ttulo3"/>
      </w:pPr>
      <w:bookmarkStart w:id="13" w:name="relevo-de-piloto-y-cambio-de-dron"/>
      <w:bookmarkEnd w:id="12"/>
      <w:r>
        <w:lastRenderedPageBreak/>
        <w:t>Relevo de piloto y cambio de dron</w:t>
      </w:r>
    </w:p>
    <w:p w14:paraId="059EABA4" w14:textId="77777777" w:rsidR="00CD4569" w:rsidRDefault="00000000">
      <w:pPr>
        <w:pStyle w:val="FirstParagraph"/>
      </w:pPr>
      <w:r>
        <w:t xml:space="preserve">Un lote queda a medias por tres razones: </w:t>
      </w:r>
      <w:r>
        <w:rPr>
          <w:b/>
          <w:bCs/>
        </w:rPr>
        <w:t>relevo de piloto</w:t>
      </w:r>
      <w:r>
        <w:t xml:space="preserve">, </w:t>
      </w:r>
      <w:r>
        <w:rPr>
          <w:b/>
          <w:bCs/>
        </w:rPr>
        <w:t>falla del dron</w:t>
      </w:r>
      <w:r>
        <w:t xml:space="preserve"> o </w:t>
      </w:r>
      <w:r>
        <w:rPr>
          <w:b/>
          <w:bCs/>
        </w:rPr>
        <w:t>fin de jornada</w:t>
      </w:r>
      <w:r>
        <w:t>. El manejo es el mismo en los tres casos:</w:t>
      </w:r>
    </w:p>
    <w:p w14:paraId="332B580B" w14:textId="77777777" w:rsidR="00CD4569" w:rsidRDefault="00000000">
      <w:pPr>
        <w:pStyle w:val="Compact"/>
        <w:numPr>
          <w:ilvl w:val="0"/>
          <w:numId w:val="3"/>
        </w:numPr>
      </w:pPr>
      <w:r>
        <w:t>El piloto saliente cierra su sesión con hectáreas, captura de RC y motivo.</w:t>
      </w:r>
    </w:p>
    <w:p w14:paraId="20DD70F2" w14:textId="77777777" w:rsidR="00CD4569" w:rsidRDefault="00000000">
      <w:pPr>
        <w:pStyle w:val="Compact"/>
        <w:numPr>
          <w:ilvl w:val="0"/>
          <w:numId w:val="3"/>
        </w:numPr>
      </w:pPr>
      <w:r>
        <w:t xml:space="preserve">El sistema deja el trabajo en </w:t>
      </w:r>
      <w:r>
        <w:rPr>
          <w:rStyle w:val="VerbatimChar"/>
        </w:rPr>
        <w:t>parcial</w:t>
      </w:r>
      <w:r>
        <w:t xml:space="preserve"> y muestra las hectáreas pendientes.</w:t>
      </w:r>
    </w:p>
    <w:p w14:paraId="6A42AA4F" w14:textId="77777777" w:rsidR="00CD4569" w:rsidRDefault="00000000">
      <w:pPr>
        <w:pStyle w:val="Compact"/>
        <w:numPr>
          <w:ilvl w:val="0"/>
          <w:numId w:val="3"/>
        </w:numPr>
      </w:pPr>
      <w:r>
        <w:t xml:space="preserve">El piloto entrante abre una sesión nueva sobre el mismo trabajo, registrando la </w:t>
      </w:r>
      <w:r>
        <w:rPr>
          <w:b/>
          <w:bCs/>
        </w:rPr>
        <w:t>hectárea acumulada de partida</w:t>
      </w:r>
      <w:r>
        <w:t>.</w:t>
      </w:r>
    </w:p>
    <w:p w14:paraId="1A8C93F5" w14:textId="77777777" w:rsidR="00CD4569" w:rsidRDefault="00000000">
      <w:pPr>
        <w:pStyle w:val="Compact"/>
        <w:numPr>
          <w:ilvl w:val="0"/>
          <w:numId w:val="3"/>
        </w:numPr>
      </w:pPr>
      <w:r>
        <w:t>Cada sesión se valida por separado y devenga a su propio piloto.</w:t>
      </w:r>
    </w:p>
    <w:p w14:paraId="1E14F021" w14:textId="77777777" w:rsidR="00CD4569" w:rsidRDefault="00000000">
      <w:pPr>
        <w:pStyle w:val="FirstParagraph"/>
      </w:pPr>
      <w:r>
        <w:rPr>
          <w:b/>
          <w:bCs/>
        </w:rPr>
        <w:t>Control de doble conteo.</w:t>
      </w:r>
      <w:r>
        <w:t xml:space="preserve"> Si la misión de DJI se retoma, la pantalla del RC del segundo piloto muestra el </w:t>
      </w:r>
      <w:r>
        <w:rPr>
          <w:b/>
          <w:bCs/>
        </w:rPr>
        <w:t>acumulado</w:t>
      </w:r>
      <w:r>
        <w:t xml:space="preserve">, no lo suyo. Por eso cada sesión registra </w:t>
      </w:r>
      <w:r>
        <w:rPr>
          <w:rStyle w:val="VerbatimChar"/>
        </w:rPr>
        <w:t>hectarea_inicial_acumulada</w:t>
      </w:r>
      <w:r>
        <w:t>: las hectáreas de la sesión son la diferencia contra ese valor, no la lectura de pantalla.</w:t>
      </w:r>
    </w:p>
    <w:p w14:paraId="244CD877" w14:textId="77777777" w:rsidR="00CD4569" w:rsidRDefault="00000000">
      <w:pPr>
        <w:pStyle w:val="Textoindependiente"/>
      </w:pPr>
      <w:r>
        <w:rPr>
          <w:b/>
          <w:bCs/>
        </w:rPr>
        <w:t>Validación de suma:</w:t>
      </w:r>
      <w:r>
        <w:t xml:space="preserve"> la suma de sesiones no puede superar las hectáreas del lote más una tolerancia configurable por solape (el solape real en fumigación existe). Si la excede, el trabajo se marca </w:t>
      </w:r>
      <w:r>
        <w:rPr>
          <w:rStyle w:val="VerbatimChar"/>
        </w:rPr>
        <w:t>observado</w:t>
      </w:r>
      <w:r>
        <w:t xml:space="preserve"> y no avanza hasta que el encargado lo resuelva.</w:t>
      </w:r>
    </w:p>
    <w:p w14:paraId="331902BB" w14:textId="77777777" w:rsidR="00CD4569" w:rsidRDefault="00000000">
      <w:pPr>
        <w:pStyle w:val="Ttulo3"/>
      </w:pPr>
      <w:bookmarkStart w:id="14" w:name="orden-de-aplicación"/>
      <w:bookmarkEnd w:id="13"/>
      <w:r>
        <w:t>Orden de aplicación</w:t>
      </w:r>
    </w:p>
    <w:p w14:paraId="618A8DEF" w14:textId="77777777" w:rsidR="00CD4569" w:rsidRDefault="00000000">
      <w:pPr>
        <w:pStyle w:val="FirstParagraph"/>
      </w:pPr>
      <w:r>
        <w:rPr>
          <w:rStyle w:val="VerbatimChar"/>
        </w:rPr>
        <w:t>emitida → vigente → consumida | vencida</w:t>
      </w:r>
    </w:p>
    <w:p w14:paraId="1B73E70A" w14:textId="77777777" w:rsidR="00CD4569" w:rsidRDefault="00000000">
      <w:pPr>
        <w:pStyle w:val="Ttulo3"/>
      </w:pPr>
      <w:bookmarkStart w:id="15" w:name="rendición"/>
      <w:bookmarkEnd w:id="14"/>
      <w:r>
        <w:t>Rendición</w:t>
      </w:r>
    </w:p>
    <w:p w14:paraId="48731C9C" w14:textId="77777777" w:rsidR="00CD4569" w:rsidRDefault="00000000">
      <w:pPr>
        <w:pStyle w:val="FirstParagraph"/>
      </w:pPr>
      <w:r>
        <w:rPr>
          <w:rStyle w:val="VerbatimChar"/>
        </w:rPr>
        <w:t>pendiente → procesada | rechazada</w:t>
      </w:r>
    </w:p>
    <w:p w14:paraId="031D6C6F" w14:textId="77777777" w:rsidR="00CD4569" w:rsidRDefault="00000000">
      <w:r>
        <w:pict w14:anchorId="15DC15D9">
          <v:rect id="_x0000_i1030" style="width:0;height:1.5pt" o:hralign="center" o:hrstd="t" o:hr="t"/>
        </w:pict>
      </w:r>
    </w:p>
    <w:p w14:paraId="1AD5970C" w14:textId="77777777" w:rsidR="00CD4569" w:rsidRDefault="00000000">
      <w:pPr>
        <w:pStyle w:val="Ttulo2"/>
      </w:pPr>
      <w:bookmarkStart w:id="16" w:name="trazabilidad"/>
      <w:bookmarkEnd w:id="10"/>
      <w:bookmarkEnd w:id="15"/>
      <w:r>
        <w:t>6. Trazabilidad</w:t>
      </w:r>
    </w:p>
    <w:p w14:paraId="0F106E19" w14:textId="77777777" w:rsidR="00CD4569" w:rsidRDefault="00000000">
      <w:pPr>
        <w:pStyle w:val="FirstParagraph"/>
      </w:pPr>
      <w:r>
        <w:rPr>
          <w:b/>
          <w:bCs/>
        </w:rPr>
        <w:t>Principio: toda hectárea facturada debe reconstruirse hasta su origen.</w:t>
      </w:r>
      <w:r>
        <w:t xml:space="preserve"> Dado un número de acta, el sistema devuelve la cadena completa: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80"/>
        <w:gridCol w:w="6474"/>
      </w:tblGrid>
      <w:tr w:rsidR="00CD4569" w14:paraId="5CE5B253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5C6B2F" w14:textId="77777777" w:rsidR="00CD4569" w:rsidRDefault="00000000">
            <w:pPr>
              <w:pStyle w:val="Compact"/>
            </w:pPr>
            <w:r>
              <w:t>Eslabón</w:t>
            </w:r>
          </w:p>
        </w:tc>
        <w:tc>
          <w:tcPr>
            <w:tcW w:w="0" w:type="auto"/>
          </w:tcPr>
          <w:p w14:paraId="6888A318" w14:textId="77777777" w:rsidR="00CD4569" w:rsidRDefault="00000000">
            <w:pPr>
              <w:pStyle w:val="Compact"/>
            </w:pPr>
            <w:r>
              <w:t>Fuente</w:t>
            </w:r>
          </w:p>
        </w:tc>
      </w:tr>
      <w:tr w:rsidR="00CD4569" w14:paraId="09DEEB45" w14:textId="77777777">
        <w:tc>
          <w:tcPr>
            <w:tcW w:w="0" w:type="auto"/>
          </w:tcPr>
          <w:p w14:paraId="72F6F57D" w14:textId="77777777" w:rsidR="00CD4569" w:rsidRDefault="00000000">
            <w:pPr>
              <w:pStyle w:val="Compact"/>
            </w:pPr>
            <w:r>
              <w:t>Qué se aplicó</w:t>
            </w:r>
          </w:p>
        </w:tc>
        <w:tc>
          <w:tcPr>
            <w:tcW w:w="0" w:type="auto"/>
          </w:tcPr>
          <w:p w14:paraId="0734A65D" w14:textId="77777777" w:rsidR="00CD4569" w:rsidRDefault="00000000">
            <w:pPr>
              <w:pStyle w:val="Compact"/>
            </w:pPr>
            <w:r>
              <w:t>Orden del agrónomo: producto, dosis, L/ha</w:t>
            </w:r>
          </w:p>
        </w:tc>
      </w:tr>
      <w:tr w:rsidR="00CD4569" w14:paraId="2A6439B0" w14:textId="77777777">
        <w:tc>
          <w:tcPr>
            <w:tcW w:w="0" w:type="auto"/>
          </w:tcPr>
          <w:p w14:paraId="47F4735C" w14:textId="77777777" w:rsidR="00CD4569" w:rsidRDefault="00000000">
            <w:pPr>
              <w:pStyle w:val="Compact"/>
            </w:pPr>
            <w:r>
              <w:t>Dónde</w:t>
            </w:r>
          </w:p>
        </w:tc>
        <w:tc>
          <w:tcPr>
            <w:tcW w:w="0" w:type="auto"/>
          </w:tcPr>
          <w:p w14:paraId="07FA5A3B" w14:textId="77777777" w:rsidR="00CD4569" w:rsidRDefault="00000000">
            <w:pPr>
              <w:pStyle w:val="Compact"/>
            </w:pPr>
            <w:r>
              <w:t>Lote, hectáreas, restricciones declaradas</w:t>
            </w:r>
          </w:p>
        </w:tc>
      </w:tr>
      <w:tr w:rsidR="00CD4569" w14:paraId="0BF1FB6F" w14:textId="77777777">
        <w:tc>
          <w:tcPr>
            <w:tcW w:w="0" w:type="auto"/>
          </w:tcPr>
          <w:p w14:paraId="6205EDE0" w14:textId="77777777" w:rsidR="00CD4569" w:rsidRDefault="00000000">
            <w:pPr>
              <w:pStyle w:val="Compact"/>
            </w:pPr>
            <w:r>
              <w:t>Cuándo y en qué condiciones</w:t>
            </w:r>
          </w:p>
        </w:tc>
        <w:tc>
          <w:tcPr>
            <w:tcW w:w="0" w:type="auto"/>
          </w:tcPr>
          <w:p w14:paraId="18839B85" w14:textId="77777777" w:rsidR="00CD4569" w:rsidRDefault="00000000">
            <w:pPr>
              <w:pStyle w:val="Compact"/>
            </w:pPr>
            <w:r>
              <w:t>Viento, temperatura, humedad al inicio</w:t>
            </w:r>
          </w:p>
        </w:tc>
      </w:tr>
      <w:tr w:rsidR="00CD4569" w14:paraId="65AB045B" w14:textId="77777777">
        <w:tc>
          <w:tcPr>
            <w:tcW w:w="0" w:type="auto"/>
          </w:tcPr>
          <w:p w14:paraId="5D479B0D" w14:textId="77777777" w:rsidR="00CD4569" w:rsidRDefault="00000000">
            <w:pPr>
              <w:pStyle w:val="Compact"/>
            </w:pPr>
            <w:r>
              <w:t>Con qué equipo</w:t>
            </w:r>
          </w:p>
        </w:tc>
        <w:tc>
          <w:tcPr>
            <w:tcW w:w="0" w:type="auto"/>
          </w:tcPr>
          <w:p w14:paraId="1F1437BD" w14:textId="77777777" w:rsidR="00CD4569" w:rsidRDefault="00000000">
            <w:pPr>
              <w:pStyle w:val="Compact"/>
            </w:pPr>
            <w:r>
              <w:t>Dron o drones, baterías usadas con su temperatura</w:t>
            </w:r>
          </w:p>
        </w:tc>
      </w:tr>
      <w:tr w:rsidR="00CD4569" w14:paraId="0D121202" w14:textId="77777777">
        <w:tc>
          <w:tcPr>
            <w:tcW w:w="0" w:type="auto"/>
          </w:tcPr>
          <w:p w14:paraId="6CD307D3" w14:textId="77777777" w:rsidR="00CD4569" w:rsidRDefault="00000000">
            <w:pPr>
              <w:pStyle w:val="Compact"/>
            </w:pPr>
            <w:r>
              <w:t>Cadena de ejecución</w:t>
            </w:r>
          </w:p>
        </w:tc>
        <w:tc>
          <w:tcPr>
            <w:tcW w:w="0" w:type="auto"/>
          </w:tcPr>
          <w:p w14:paraId="76E011A6" w14:textId="77777777" w:rsidR="00CD4569" w:rsidRDefault="00000000">
            <w:pPr>
              <w:pStyle w:val="Compact"/>
            </w:pPr>
            <w:r>
              <w:t>Sesiones en orden: qué piloto, con qué dron, cuántas hectáreas, por qué cerró</w:t>
            </w:r>
          </w:p>
        </w:tc>
      </w:tr>
      <w:tr w:rsidR="00CD4569" w14:paraId="20644533" w14:textId="77777777">
        <w:tc>
          <w:tcPr>
            <w:tcW w:w="0" w:type="auto"/>
          </w:tcPr>
          <w:p w14:paraId="09497E38" w14:textId="77777777" w:rsidR="00CD4569" w:rsidRDefault="00000000">
            <w:pPr>
              <w:pStyle w:val="Compact"/>
            </w:pPr>
            <w:r>
              <w:t>Con qué mezcla</w:t>
            </w:r>
          </w:p>
        </w:tc>
        <w:tc>
          <w:tcPr>
            <w:tcW w:w="0" w:type="auto"/>
          </w:tcPr>
          <w:p w14:paraId="637BD341" w14:textId="77777777" w:rsidR="00CD4569" w:rsidRDefault="00000000">
            <w:pPr>
              <w:pStyle w:val="Compact"/>
            </w:pPr>
            <w:r>
              <w:t>Receta ordenada, productos incorporados, cantidad real vs. calculada, orden cumplido</w:t>
            </w:r>
          </w:p>
        </w:tc>
      </w:tr>
      <w:tr w:rsidR="00CD4569" w14:paraId="5B5D461D" w14:textId="77777777">
        <w:tc>
          <w:tcPr>
            <w:tcW w:w="0" w:type="auto"/>
          </w:tcPr>
          <w:p w14:paraId="41BF6E2C" w14:textId="77777777" w:rsidR="00CD4569" w:rsidRDefault="00000000">
            <w:pPr>
              <w:pStyle w:val="Compact"/>
            </w:pPr>
            <w:r>
              <w:t>Cuánto caldo</w:t>
            </w:r>
          </w:p>
        </w:tc>
        <w:tc>
          <w:tcPr>
            <w:tcW w:w="0" w:type="auto"/>
          </w:tcPr>
          <w:p w14:paraId="67F2741C" w14:textId="77777777" w:rsidR="00CD4569" w:rsidRDefault="00000000">
            <w:pPr>
              <w:pStyle w:val="Compact"/>
            </w:pPr>
            <w:r>
              <w:t>Recargas, litros, problemas detectados</w:t>
            </w:r>
          </w:p>
        </w:tc>
      </w:tr>
      <w:tr w:rsidR="00CD4569" w14:paraId="6FEAEF79" w14:textId="77777777">
        <w:tc>
          <w:tcPr>
            <w:tcW w:w="0" w:type="auto"/>
          </w:tcPr>
          <w:p w14:paraId="2457AE9D" w14:textId="77777777" w:rsidR="00CD4569" w:rsidRDefault="00000000">
            <w:pPr>
              <w:pStyle w:val="Compact"/>
            </w:pPr>
            <w:r>
              <w:t>Quién</w:t>
            </w:r>
          </w:p>
        </w:tc>
        <w:tc>
          <w:tcPr>
            <w:tcW w:w="0" w:type="auto"/>
          </w:tcPr>
          <w:p w14:paraId="52D27BF9" w14:textId="77777777" w:rsidR="00CD4569" w:rsidRDefault="00000000">
            <w:pPr>
              <w:pStyle w:val="Compact"/>
            </w:pPr>
            <w:r>
              <w:t>Piloto y auxiliar de cada sesión, validador de cada una</w:t>
            </w:r>
          </w:p>
        </w:tc>
      </w:tr>
      <w:tr w:rsidR="00CD4569" w14:paraId="796D55D7" w14:textId="77777777">
        <w:tc>
          <w:tcPr>
            <w:tcW w:w="0" w:type="auto"/>
          </w:tcPr>
          <w:p w14:paraId="22F1E401" w14:textId="77777777" w:rsidR="00CD4569" w:rsidRDefault="00000000">
            <w:pPr>
              <w:pStyle w:val="Compact"/>
            </w:pPr>
            <w:r>
              <w:lastRenderedPageBreak/>
              <w:t>Qué salió mal</w:t>
            </w:r>
          </w:p>
        </w:tc>
        <w:tc>
          <w:tcPr>
            <w:tcW w:w="0" w:type="auto"/>
          </w:tcPr>
          <w:p w14:paraId="34C4B555" w14:textId="77777777" w:rsidR="00CD4569" w:rsidRDefault="00000000">
            <w:pPr>
              <w:pStyle w:val="Compact"/>
            </w:pPr>
            <w:r>
              <w:t>Incidencias con evidencia</w:t>
            </w:r>
          </w:p>
        </w:tc>
      </w:tr>
      <w:tr w:rsidR="00CD4569" w14:paraId="3C0EBD12" w14:textId="77777777">
        <w:tc>
          <w:tcPr>
            <w:tcW w:w="0" w:type="auto"/>
          </w:tcPr>
          <w:p w14:paraId="728322BF" w14:textId="77777777" w:rsidR="00CD4569" w:rsidRDefault="00000000">
            <w:pPr>
              <w:pStyle w:val="Compact"/>
            </w:pPr>
            <w:r>
              <w:t>Prueba</w:t>
            </w:r>
          </w:p>
        </w:tc>
        <w:tc>
          <w:tcPr>
            <w:tcW w:w="0" w:type="auto"/>
          </w:tcPr>
          <w:p w14:paraId="2BD8ED27" w14:textId="77777777" w:rsidR="00CD4569" w:rsidRDefault="00000000">
            <w:pPr>
              <w:pStyle w:val="Compact"/>
            </w:pPr>
            <w:r>
              <w:t>Captura del RC + firma del agrónomo</w:t>
            </w:r>
          </w:p>
        </w:tc>
      </w:tr>
      <w:tr w:rsidR="00CD4569" w14:paraId="16447CED" w14:textId="77777777">
        <w:tc>
          <w:tcPr>
            <w:tcW w:w="0" w:type="auto"/>
          </w:tcPr>
          <w:p w14:paraId="1C783575" w14:textId="77777777" w:rsidR="00CD4569" w:rsidRDefault="00000000">
            <w:pPr>
              <w:pStyle w:val="Compact"/>
            </w:pPr>
            <w:r>
              <w:t>Cuánto costó</w:t>
            </w:r>
          </w:p>
        </w:tc>
        <w:tc>
          <w:tcPr>
            <w:tcW w:w="0" w:type="auto"/>
          </w:tcPr>
          <w:p w14:paraId="4AA77BC8" w14:textId="77777777" w:rsidR="00CD4569" w:rsidRDefault="00000000">
            <w:pPr>
              <w:pStyle w:val="Compact"/>
            </w:pPr>
            <w:r>
              <w:t>Gastos imputados al trabajo y prorrateados</w:t>
            </w:r>
          </w:p>
        </w:tc>
      </w:tr>
    </w:tbl>
    <w:p w14:paraId="5C795EB2" w14:textId="77777777" w:rsidR="00CD4569" w:rsidRDefault="00000000">
      <w:pPr>
        <w:pStyle w:val="Textoindependiente"/>
      </w:pPr>
      <w:r>
        <w:t>Este es el activo real del sistema: es lo que te defiende cuando el agrónomo reclama eficacia y lo que sostiene la factura cuando el dueño busca descuento.</w:t>
      </w:r>
    </w:p>
    <w:p w14:paraId="3732C142" w14:textId="77777777" w:rsidR="00CD4569" w:rsidRDefault="00000000">
      <w:r>
        <w:pict w14:anchorId="373ED88F">
          <v:rect id="_x0000_i1031" style="width:0;height:1.5pt" o:hralign="center" o:hrstd="t" o:hr="t"/>
        </w:pict>
      </w:r>
    </w:p>
    <w:p w14:paraId="312CDEB7" w14:textId="77777777" w:rsidR="00CD4569" w:rsidRDefault="00000000">
      <w:r>
        <w:pict w14:anchorId="0106BEAB">
          <v:rect id="_x0000_i1032" style="width:0;height:1.5pt" o:hralign="center" o:hrstd="t" o:hr="t"/>
        </w:pict>
      </w:r>
    </w:p>
    <w:p w14:paraId="2168CEE0" w14:textId="77777777" w:rsidR="00CD4569" w:rsidRDefault="00000000">
      <w:pPr>
        <w:pStyle w:val="Ttulo2"/>
      </w:pPr>
      <w:bookmarkStart w:id="17" w:name="preparación-de-mezcla"/>
      <w:bookmarkEnd w:id="16"/>
      <w:r>
        <w:t>7. Preparación de mezcla</w:t>
      </w:r>
    </w:p>
    <w:p w14:paraId="4CD52A49" w14:textId="77777777" w:rsidR="00CD4569" w:rsidRDefault="00000000">
      <w:pPr>
        <w:pStyle w:val="FirstParagraph"/>
      </w:pPr>
      <w:r>
        <w:t xml:space="preserve">El módulo vive en la </w:t>
      </w:r>
      <w:r>
        <w:rPr>
          <w:b/>
          <w:bCs/>
        </w:rPr>
        <w:t>app del auxiliar</w:t>
      </w:r>
      <w:r>
        <w:t>, que es quien prepara el caldo. Es el punto donde una aplicación se arruina sin que nadie se dé cuenta hasta 15 días después.</w:t>
      </w:r>
    </w:p>
    <w:p w14:paraId="28C4143A" w14:textId="77777777" w:rsidR="00CD4569" w:rsidRDefault="00000000">
      <w:pPr>
        <w:pStyle w:val="Ttulo3"/>
      </w:pPr>
      <w:bookmarkStart w:id="18" w:name="cálculo-automático"/>
      <w:r>
        <w:t>7.1 Cálculo automático</w:t>
      </w:r>
    </w:p>
    <w:p w14:paraId="0548C985" w14:textId="77777777" w:rsidR="00CD4569" w:rsidRDefault="00000000">
      <w:pPr>
        <w:pStyle w:val="FirstParagraph"/>
      </w:pPr>
      <w:r>
        <w:t>El auxiliar no debe hacer regla de tres en el campo. El sistema calcula:</w:t>
      </w:r>
    </w:p>
    <w:p w14:paraId="54679BA0" w14:textId="77777777" w:rsidR="00CD4569" w:rsidRDefault="00000000">
      <w:pPr>
        <w:pStyle w:val="SourceCode"/>
      </w:pPr>
      <w:r>
        <w:rPr>
          <w:rStyle w:val="VerbatimChar"/>
        </w:rPr>
        <w:t>hectáreas por tanque   = volumen de carga ÷ litros por hectárea de la orden</w:t>
      </w:r>
      <w:r>
        <w:br/>
      </w:r>
      <w:r>
        <w:rPr>
          <w:rStyle w:val="VerbatimChar"/>
        </w:rPr>
        <w:t>cantidad de producto   = dosis por hectárea × hectáreas por tanque</w:t>
      </w:r>
      <w:r>
        <w:br/>
      </w:r>
      <w:r>
        <w:rPr>
          <w:rStyle w:val="VerbatimChar"/>
        </w:rPr>
        <w:t xml:space="preserve">                         (o dosis por 100 L × volumen ÷ 100, según la unidad)</w:t>
      </w:r>
    </w:p>
    <w:p w14:paraId="25CA3EB0" w14:textId="77777777" w:rsidR="00CD4569" w:rsidRDefault="00000000">
      <w:pPr>
        <w:pStyle w:val="FirstParagraph"/>
      </w:pPr>
      <w:r>
        <w:t>Volúmenes de carga reales por modelo, no nominales: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7"/>
        <w:gridCol w:w="1700"/>
      </w:tblGrid>
      <w:tr w:rsidR="00CD4569" w14:paraId="2851CD73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D3BF8D" w14:textId="77777777" w:rsidR="00CD4569" w:rsidRDefault="00000000">
            <w:pPr>
              <w:pStyle w:val="Compact"/>
            </w:pPr>
            <w:r>
              <w:t>Dron</w:t>
            </w:r>
          </w:p>
        </w:tc>
        <w:tc>
          <w:tcPr>
            <w:tcW w:w="0" w:type="auto"/>
          </w:tcPr>
          <w:p w14:paraId="0868675B" w14:textId="77777777" w:rsidR="00CD4569" w:rsidRDefault="00000000">
            <w:pPr>
              <w:pStyle w:val="Compact"/>
            </w:pPr>
            <w:r>
              <w:t>Carga habitual</w:t>
            </w:r>
          </w:p>
        </w:tc>
      </w:tr>
      <w:tr w:rsidR="00CD4569" w14:paraId="7B49DB83" w14:textId="77777777">
        <w:tc>
          <w:tcPr>
            <w:tcW w:w="0" w:type="auto"/>
          </w:tcPr>
          <w:p w14:paraId="654381E0" w14:textId="77777777" w:rsidR="00CD4569" w:rsidRDefault="00000000">
            <w:pPr>
              <w:pStyle w:val="Compact"/>
            </w:pPr>
            <w:r>
              <w:t>T50</w:t>
            </w:r>
          </w:p>
        </w:tc>
        <w:tc>
          <w:tcPr>
            <w:tcW w:w="0" w:type="auto"/>
          </w:tcPr>
          <w:p w14:paraId="69DA6B0E" w14:textId="77777777" w:rsidR="00CD4569" w:rsidRDefault="00000000">
            <w:pPr>
              <w:pStyle w:val="Compact"/>
            </w:pPr>
            <w:r>
              <w:t>30 L</w:t>
            </w:r>
          </w:p>
        </w:tc>
      </w:tr>
      <w:tr w:rsidR="00CD4569" w14:paraId="332456ED" w14:textId="77777777">
        <w:tc>
          <w:tcPr>
            <w:tcW w:w="0" w:type="auto"/>
          </w:tcPr>
          <w:p w14:paraId="5B773237" w14:textId="77777777" w:rsidR="00CD4569" w:rsidRDefault="00000000">
            <w:pPr>
              <w:pStyle w:val="Compact"/>
            </w:pPr>
            <w:r>
              <w:t>T70</w:t>
            </w:r>
          </w:p>
        </w:tc>
        <w:tc>
          <w:tcPr>
            <w:tcW w:w="0" w:type="auto"/>
          </w:tcPr>
          <w:p w14:paraId="06CE4B1D" w14:textId="77777777" w:rsidR="00CD4569" w:rsidRDefault="00000000">
            <w:pPr>
              <w:pStyle w:val="Compact"/>
            </w:pPr>
            <w:r>
              <w:t>50 L</w:t>
            </w:r>
          </w:p>
        </w:tc>
      </w:tr>
      <w:tr w:rsidR="00CD4569" w14:paraId="345BDAE6" w14:textId="77777777">
        <w:tc>
          <w:tcPr>
            <w:tcW w:w="0" w:type="auto"/>
          </w:tcPr>
          <w:p w14:paraId="14278F34" w14:textId="77777777" w:rsidR="00CD4569" w:rsidRDefault="00000000">
            <w:pPr>
              <w:pStyle w:val="Compact"/>
            </w:pPr>
            <w:r>
              <w:t>T100</w:t>
            </w:r>
          </w:p>
        </w:tc>
        <w:tc>
          <w:tcPr>
            <w:tcW w:w="0" w:type="auto"/>
          </w:tcPr>
          <w:p w14:paraId="4CAD6DD8" w14:textId="77777777" w:rsidR="00CD4569" w:rsidRDefault="00000000">
            <w:pPr>
              <w:pStyle w:val="Compact"/>
            </w:pPr>
            <w:r>
              <w:t>60 L</w:t>
            </w:r>
          </w:p>
        </w:tc>
      </w:tr>
    </w:tbl>
    <w:p w14:paraId="42E984D1" w14:textId="77777777" w:rsidR="00CD4569" w:rsidRDefault="00000000">
      <w:pPr>
        <w:pStyle w:val="Textodebloque"/>
      </w:pPr>
      <w:r>
        <w:t>El T100 admite más, pero cargarlo al máximo devuelve las baterías muy descargadas y calientes.</w:t>
      </w:r>
    </w:p>
    <w:p w14:paraId="139928E9" w14:textId="77777777" w:rsidR="00CD4569" w:rsidRDefault="00000000">
      <w:pPr>
        <w:pStyle w:val="Ttulo3"/>
      </w:pPr>
      <w:bookmarkStart w:id="19" w:name="checklist-secuencial"/>
      <w:bookmarkEnd w:id="18"/>
      <w:r>
        <w:t>7.2 Checklist secuencial</w:t>
      </w:r>
    </w:p>
    <w:p w14:paraId="75C32418" w14:textId="77777777" w:rsidR="00CD4569" w:rsidRDefault="00000000">
      <w:pPr>
        <w:pStyle w:val="FirstParagraph"/>
      </w:pPr>
      <w:r>
        <w:t xml:space="preserve">La mezcla se ejecuta como una </w:t>
      </w:r>
      <w:r>
        <w:rPr>
          <w:b/>
          <w:bCs/>
        </w:rPr>
        <w:t>lista ordenada bloqueante</w:t>
      </w:r>
      <w:r>
        <w:t xml:space="preserve">: no se habilita el paso siguiente sin confirmar el anterior. Cada paso registra la </w:t>
      </w:r>
      <w:r>
        <w:rPr>
          <w:b/>
          <w:bCs/>
        </w:rPr>
        <w:t>cantidad realmente incorporada</w:t>
      </w:r>
      <w:r>
        <w:t>, no solo un tilde.</w:t>
      </w:r>
    </w:p>
    <w:p w14:paraId="5A4CA86D" w14:textId="77777777" w:rsidR="00CD4569" w:rsidRDefault="00000000">
      <w:pPr>
        <w:pStyle w:val="Textoindependiente"/>
      </w:pPr>
      <w:r>
        <w:t>Orden por defecto, configurable y sobrescribible por el agrónomo en cada receta: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2"/>
        <w:gridCol w:w="5865"/>
      </w:tblGrid>
      <w:tr w:rsidR="00CD4569" w14:paraId="3FAC99EF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6333E" w14:textId="77777777" w:rsidR="00CD4569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F489C9B" w14:textId="77777777" w:rsidR="00CD4569" w:rsidRDefault="00000000">
            <w:pPr>
              <w:pStyle w:val="Compact"/>
            </w:pPr>
            <w:r>
              <w:t>Paso</w:t>
            </w:r>
          </w:p>
        </w:tc>
      </w:tr>
      <w:tr w:rsidR="00CD4569" w14:paraId="1FF4E4EF" w14:textId="77777777">
        <w:tc>
          <w:tcPr>
            <w:tcW w:w="0" w:type="auto"/>
          </w:tcPr>
          <w:p w14:paraId="5B9A456E" w14:textId="77777777" w:rsidR="00CD45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8668479" w14:textId="77777777" w:rsidR="00CD4569" w:rsidRDefault="00000000">
            <w:pPr>
              <w:pStyle w:val="Compact"/>
            </w:pPr>
            <w:r>
              <w:t>Agua: 50–75% del volumen final, con agitación activa</w:t>
            </w:r>
          </w:p>
        </w:tc>
      </w:tr>
      <w:tr w:rsidR="00CD4569" w14:paraId="2837DD2F" w14:textId="77777777">
        <w:tc>
          <w:tcPr>
            <w:tcW w:w="0" w:type="auto"/>
          </w:tcPr>
          <w:p w14:paraId="10FF6989" w14:textId="77777777" w:rsidR="00CD45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8075E7" w14:textId="77777777" w:rsidR="00CD4569" w:rsidRDefault="00000000">
            <w:pPr>
              <w:pStyle w:val="Compact"/>
            </w:pPr>
            <w:r>
              <w:t>Corrector de pH / acidificante</w:t>
            </w:r>
          </w:p>
        </w:tc>
      </w:tr>
      <w:tr w:rsidR="00CD4569" w14:paraId="3BCF5CC6" w14:textId="77777777">
        <w:tc>
          <w:tcPr>
            <w:tcW w:w="0" w:type="auto"/>
          </w:tcPr>
          <w:p w14:paraId="022D2BBF" w14:textId="77777777" w:rsidR="00CD4569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19F3DF6F" w14:textId="77777777" w:rsidR="00CD4569" w:rsidRDefault="00000000">
            <w:pPr>
              <w:pStyle w:val="Compact"/>
            </w:pPr>
            <w:r>
              <w:t>Antiespumante</w:t>
            </w:r>
          </w:p>
        </w:tc>
      </w:tr>
      <w:tr w:rsidR="00CD4569" w14:paraId="38CEB6C9" w14:textId="77777777">
        <w:tc>
          <w:tcPr>
            <w:tcW w:w="0" w:type="auto"/>
          </w:tcPr>
          <w:p w14:paraId="1D26F24C" w14:textId="77777777" w:rsidR="00CD45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A2A0354" w14:textId="77777777" w:rsidR="00CD4569" w:rsidRDefault="00000000">
            <w:pPr>
              <w:pStyle w:val="Compact"/>
            </w:pPr>
            <w:r>
              <w:t>Formulaciones sólidas: WG, WP — pre-disueltas aparte</w:t>
            </w:r>
          </w:p>
        </w:tc>
      </w:tr>
      <w:tr w:rsidR="00CD4569" w14:paraId="47A848E1" w14:textId="77777777">
        <w:tc>
          <w:tcPr>
            <w:tcW w:w="0" w:type="auto"/>
          </w:tcPr>
          <w:p w14:paraId="6D470DDD" w14:textId="77777777" w:rsidR="00CD45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9EBD71D" w14:textId="77777777" w:rsidR="00CD4569" w:rsidRDefault="00000000">
            <w:pPr>
              <w:pStyle w:val="Compact"/>
            </w:pPr>
            <w:r>
              <w:t>Suspensiones concentradas: SC</w:t>
            </w:r>
          </w:p>
        </w:tc>
      </w:tr>
      <w:tr w:rsidR="00CD4569" w14:paraId="3926F24F" w14:textId="77777777">
        <w:tc>
          <w:tcPr>
            <w:tcW w:w="0" w:type="auto"/>
          </w:tcPr>
          <w:p w14:paraId="1E00B54F" w14:textId="77777777" w:rsidR="00CD45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C385BD0" w14:textId="77777777" w:rsidR="00CD4569" w:rsidRDefault="00000000">
            <w:pPr>
              <w:pStyle w:val="Compact"/>
            </w:pPr>
            <w:r>
              <w:t>Solubles: SL</w:t>
            </w:r>
          </w:p>
        </w:tc>
      </w:tr>
      <w:tr w:rsidR="00CD4569" w14:paraId="44238D5A" w14:textId="77777777">
        <w:tc>
          <w:tcPr>
            <w:tcW w:w="0" w:type="auto"/>
          </w:tcPr>
          <w:p w14:paraId="262A9FEF" w14:textId="77777777" w:rsidR="00CD45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C46687E" w14:textId="77777777" w:rsidR="00CD4569" w:rsidRDefault="00000000">
            <w:pPr>
              <w:pStyle w:val="Compact"/>
            </w:pPr>
            <w:r>
              <w:t>Emulsionables: EC, EW, OD</w:t>
            </w:r>
          </w:p>
        </w:tc>
      </w:tr>
      <w:tr w:rsidR="00CD4569" w14:paraId="6CD93006" w14:textId="77777777">
        <w:tc>
          <w:tcPr>
            <w:tcW w:w="0" w:type="auto"/>
          </w:tcPr>
          <w:p w14:paraId="22F29EE6" w14:textId="77777777" w:rsidR="00CD45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0C691EE" w14:textId="77777777" w:rsidR="00CD4569" w:rsidRDefault="00000000">
            <w:pPr>
              <w:pStyle w:val="Compact"/>
            </w:pPr>
            <w:r>
              <w:t>Aceites, coadyuvantes y surfactantes</w:t>
            </w:r>
          </w:p>
        </w:tc>
      </w:tr>
      <w:tr w:rsidR="00CD4569" w14:paraId="2B57E687" w14:textId="77777777">
        <w:tc>
          <w:tcPr>
            <w:tcW w:w="0" w:type="auto"/>
          </w:tcPr>
          <w:p w14:paraId="63144AD7" w14:textId="77777777" w:rsidR="00CD456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C881344" w14:textId="77777777" w:rsidR="00CD4569" w:rsidRDefault="00000000">
            <w:pPr>
              <w:pStyle w:val="Compact"/>
            </w:pPr>
            <w:r>
              <w:t>Antideriva</w:t>
            </w:r>
          </w:p>
        </w:tc>
      </w:tr>
      <w:tr w:rsidR="00CD4569" w14:paraId="18587D83" w14:textId="77777777">
        <w:tc>
          <w:tcPr>
            <w:tcW w:w="0" w:type="auto"/>
          </w:tcPr>
          <w:p w14:paraId="6633A62D" w14:textId="77777777" w:rsidR="00CD4569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67B0415" w14:textId="77777777" w:rsidR="00CD4569" w:rsidRDefault="00000000">
            <w:pPr>
              <w:pStyle w:val="Compact"/>
            </w:pPr>
            <w:r>
              <w:t>Completar agua hasta el volumen final</w:t>
            </w:r>
          </w:p>
        </w:tc>
      </w:tr>
    </w:tbl>
    <w:p w14:paraId="15D3C2F0" w14:textId="77777777" w:rsidR="00CD4569" w:rsidRDefault="00000000">
      <w:pPr>
        <w:pStyle w:val="Textodebloque"/>
      </w:pPr>
      <w:r>
        <w:rPr>
          <w:b/>
          <w:bCs/>
        </w:rPr>
        <w:t>Es una plantilla, no una regla del sistema.</w:t>
      </w:r>
      <w:r>
        <w:t xml:space="preserve"> El orden lo define el agrónomo en la receta; esta secuencia es el punto de partida cuando la orden no lo especifica.</w:t>
      </w:r>
    </w:p>
    <w:p w14:paraId="77EA3B70" w14:textId="77777777" w:rsidR="00CD4569" w:rsidRDefault="00000000">
      <w:pPr>
        <w:pStyle w:val="Ttulo3"/>
      </w:pPr>
      <w:bookmarkStart w:id="20" w:name="registros-asociados"/>
      <w:bookmarkEnd w:id="19"/>
      <w:r>
        <w:t>7.3 Registros asociados</w:t>
      </w:r>
    </w:p>
    <w:p w14:paraId="6FF7381D" w14:textId="77777777" w:rsidR="00CD4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Foto de la mezcla o de las etiquetas</w:t>
      </w:r>
      <w:r>
        <w:t xml:space="preserve"> como evidencia.</w:t>
      </w:r>
    </w:p>
    <w:p w14:paraId="7A309742" w14:textId="77777777" w:rsidR="00CD4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Confirmación de EPP</w:t>
      </w:r>
      <w:r>
        <w:t xml:space="preserve"> al iniciar la preparación: guantes, protección respiratoria, antiparras, ropa impermeable. Es un tilde por mezcla y protege a la empresa.</w:t>
      </w:r>
    </w:p>
    <w:p w14:paraId="3527C061" w14:textId="77777777" w:rsidR="00CD4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Sobrantes:</w:t>
      </w:r>
      <w:r>
        <w:t xml:space="preserve"> volumen que quedó, destino y triple lavado de envases.</w:t>
      </w:r>
    </w:p>
    <w:p w14:paraId="510C1763" w14:textId="77777777" w:rsidR="00CD456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Vinculación mezcla → recarga → sesión → lote.</w:t>
      </w:r>
      <w:r>
        <w:t xml:space="preserve"> Cada tanque queda ligado a las hectáreas que cubrió.</w:t>
      </w:r>
    </w:p>
    <w:p w14:paraId="57EA1C1C" w14:textId="77777777" w:rsidR="00CD4569" w:rsidRDefault="00000000">
      <w:pPr>
        <w:pStyle w:val="Ttulo3"/>
      </w:pPr>
      <w:bookmarkStart w:id="21" w:name="qué-protege-esto"/>
      <w:bookmarkEnd w:id="20"/>
      <w:r>
        <w:t>7.4 Qué protege esto</w:t>
      </w:r>
    </w:p>
    <w:p w14:paraId="4B4554A2" w14:textId="77777777" w:rsidR="00CD4569" w:rsidRDefault="00000000">
      <w:pPr>
        <w:pStyle w:val="FirstParagraph"/>
      </w:pPr>
      <w:r>
        <w:t xml:space="preserve">Si la plaga sobrevive, el agrónomo tiene tres culpables: la dosis, el producto o la aplicación. Con este módulo podés demostrar, tanque por tanque, que se incorporó lo que la orden pedía, en el orden que la orden pedía, en la cantidad que la orden pedía. </w:t>
      </w:r>
      <w:r>
        <w:rPr>
          <w:b/>
          <w:bCs/>
        </w:rPr>
        <w:t>La responsabilidad vuelve a quien definió la receta.</w:t>
      </w:r>
    </w:p>
    <w:p w14:paraId="3DCCAB5C" w14:textId="77777777" w:rsidR="00CD4569" w:rsidRDefault="00000000">
      <w:pPr>
        <w:pStyle w:val="Textoindependiente"/>
      </w:pPr>
      <w:r>
        <w:t>Y el desvío entre cantidad calculada y cantidad real es tu propio control interno: si aparece de forma sistemática, tenés un problema de proceso antes de que se convierta en un reclamo.</w:t>
      </w:r>
    </w:p>
    <w:p w14:paraId="6FD6C076" w14:textId="77777777" w:rsidR="00CD4569" w:rsidRDefault="00000000">
      <w:r>
        <w:pict w14:anchorId="7ACD5BFE">
          <v:rect id="_x0000_i1033" style="width:0;height:1.5pt" o:hralign="center" o:hrstd="t" o:hr="t"/>
        </w:pict>
      </w:r>
    </w:p>
    <w:p w14:paraId="1CA2591E" w14:textId="77777777" w:rsidR="00CD4569" w:rsidRDefault="00000000">
      <w:pPr>
        <w:pStyle w:val="Ttulo2"/>
      </w:pPr>
      <w:bookmarkStart w:id="22" w:name="endpoints-principales"/>
      <w:bookmarkEnd w:id="17"/>
      <w:bookmarkEnd w:id="21"/>
      <w:r>
        <w:t>8. Endpoints principales</w:t>
      </w:r>
    </w:p>
    <w:p w14:paraId="1B419D41" w14:textId="77777777" w:rsidR="00CD4569" w:rsidRDefault="00000000">
      <w:pPr>
        <w:pStyle w:val="SourceCode"/>
      </w:pPr>
      <w:r>
        <w:rPr>
          <w:rStyle w:val="VerbatimChar"/>
        </w:rPr>
        <w:t>POST   /api/sync                      Lote de registros offline (idempotente por uuid)</w:t>
      </w:r>
      <w:r>
        <w:br/>
      </w:r>
      <w:r>
        <w:rPr>
          <w:rStyle w:val="VerbatimChar"/>
        </w:rPr>
        <w:t>GET    /api/ordenes?lote_id=&amp;estado=  Órdenes vigentes para el piloto</w:t>
      </w:r>
      <w:r>
        <w:br/>
      </w:r>
      <w:r>
        <w:rPr>
          <w:rStyle w:val="VerbatimChar"/>
        </w:rPr>
        <w:t>POST   /api/trabajos                  Abrir trabajo (valida orden + condiciones)</w:t>
      </w:r>
      <w:r>
        <w:br/>
      </w:r>
      <w:r>
        <w:rPr>
          <w:rStyle w:val="VerbatimChar"/>
        </w:rPr>
        <w:t>POST   /api/trabajos/{id}/sesiones    Abrir sesión (piloto + dron + ha acumulada)</w:t>
      </w:r>
      <w:r>
        <w:br/>
      </w:r>
      <w:r>
        <w:rPr>
          <w:rStyle w:val="VerbatimChar"/>
        </w:rPr>
        <w:t>POST   /api/sesiones/{id}/condiciones Registrar condiciones</w:t>
      </w:r>
      <w:r>
        <w:br/>
      </w:r>
      <w:r>
        <w:rPr>
          <w:rStyle w:val="VerbatimChar"/>
        </w:rPr>
        <w:t xml:space="preserve">POST   /api/mezclas                   Abrir mezcla (devuelve cantidades </w:t>
      </w:r>
      <w:r>
        <w:rPr>
          <w:rStyle w:val="VerbatimChar"/>
        </w:rPr>
        <w:lastRenderedPageBreak/>
        <w:t>calculadas)</w:t>
      </w:r>
      <w:r>
        <w:br/>
      </w:r>
      <w:r>
        <w:rPr>
          <w:rStyle w:val="VerbatimChar"/>
        </w:rPr>
        <w:t>POST   /api/mezclas/{id}/items/{n}    Confirmar paso con cantidad real</w:t>
      </w:r>
      <w:r>
        <w:br/>
      </w:r>
      <w:r>
        <w:rPr>
          <w:rStyle w:val="VerbatimChar"/>
        </w:rPr>
        <w:t>POST   /api/mezclas/{id}/cerrar       Cierra mezcla, EPP y evidencia</w:t>
      </w:r>
      <w:r>
        <w:br/>
      </w:r>
      <w:r>
        <w:rPr>
          <w:rStyle w:val="VerbatimChar"/>
        </w:rPr>
        <w:t>POST   /api/mezclas/{id}/sobrante     Registrar sobrante y destino</w:t>
      </w:r>
      <w:r>
        <w:br/>
      </w:r>
      <w:r>
        <w:rPr>
          <w:rStyle w:val="VerbatimChar"/>
        </w:rPr>
        <w:t>POST   /api/sesiones/{id}/recargas    Registrar recarga + batería + mezcla</w:t>
      </w:r>
      <w:r>
        <w:br/>
      </w:r>
      <w:r>
        <w:rPr>
          <w:rStyle w:val="VerbatimChar"/>
        </w:rPr>
        <w:t>POST   /api/sesiones/{id}/incidencias Registrar incidencia con evidencia</w:t>
      </w:r>
      <w:r>
        <w:br/>
      </w:r>
      <w:r>
        <w:rPr>
          <w:rStyle w:val="VerbatimChar"/>
        </w:rPr>
        <w:t>POST   /api/sesiones/{id}/cerrar      Hectáreas + captura RC + motivo de cierre</w:t>
      </w:r>
      <w:r>
        <w:br/>
      </w:r>
      <w:r>
        <w:rPr>
          <w:rStyle w:val="VerbatimChar"/>
        </w:rPr>
        <w:t>POST   /api/sesiones/{id}/validar     Validación (bloquea si validador = piloto de la sesión)</w:t>
      </w:r>
      <w:r>
        <w:br/>
      </w:r>
      <w:r>
        <w:rPr>
          <w:rStyle w:val="VerbatimChar"/>
        </w:rPr>
        <w:t>POST   /api/trabajos/{id}/imagen      Imagen del campo capturada por el dron</w:t>
      </w:r>
      <w:r>
        <w:br/>
      </w:r>
      <w:r>
        <w:rPr>
          <w:rStyle w:val="VerbatimChar"/>
        </w:rPr>
        <w:t>POST   /api/trabajos/{id}/acta        Generar acta</w:t>
      </w:r>
      <w:r>
        <w:br/>
      </w:r>
      <w:r>
        <w:rPr>
          <w:rStyle w:val="VerbatimChar"/>
        </w:rPr>
        <w:t>POST   /api/actas/{id}/firmar         Firma del agrónomo + evidencia</w:t>
      </w:r>
      <w:r>
        <w:br/>
      </w:r>
      <w:r>
        <w:rPr>
          <w:rStyle w:val="VerbatimChar"/>
        </w:rPr>
        <w:t>POST   /api/rendiciones               Rendición del jefe de campo</w:t>
      </w:r>
      <w:r>
        <w:br/>
      </w:r>
      <w:r>
        <w:rPr>
          <w:rStyle w:val="VerbatimChar"/>
        </w:rPr>
        <w:t>POST   /api/gastos                    Carga contable (solo encargado)</w:t>
      </w:r>
      <w:r>
        <w:br/>
      </w:r>
      <w:r>
        <w:rPr>
          <w:rStyle w:val="VerbatimChar"/>
        </w:rPr>
        <w:t>POST   /api/anticipos                 Valida tope 3.000 Bs/mes y 70% del devengado</w:t>
      </w:r>
      <w:r>
        <w:br/>
      </w:r>
      <w:r>
        <w:rPr>
          <w:rStyle w:val="VerbatimChar"/>
        </w:rPr>
        <w:t>POST   /api/planillas                 Genera planilla del período (borrador)</w:t>
      </w:r>
      <w:r>
        <w:br/>
      </w:r>
      <w:r>
        <w:rPr>
          <w:rStyle w:val="VerbatimChar"/>
        </w:rPr>
        <w:t>POST   /api/planillas/{id}/aprobar    Aprobación del dueño</w:t>
      </w:r>
      <w:r>
        <w:br/>
      </w:r>
      <w:r>
        <w:rPr>
          <w:rStyle w:val="VerbatimChar"/>
        </w:rPr>
        <w:t>GET    /api/planillas/{id}/recibo/{p} Recibo individual en PDF</w:t>
      </w:r>
      <w:r>
        <w:br/>
      </w:r>
      <w:r>
        <w:rPr>
          <w:rStyle w:val="VerbatimChar"/>
        </w:rPr>
        <w:t>POST   /api/mantenimiento/ordenes     Abrir orden de mantenimiento</w:t>
      </w:r>
      <w:r>
        <w:br/>
      </w:r>
      <w:r>
        <w:rPr>
          <w:rStyle w:val="VerbatimChar"/>
        </w:rPr>
        <w:t>POST   /api/mantenimiento/{id}/cerrar Cierra, consume repuestos y genera gasto</w:t>
      </w:r>
      <w:r>
        <w:br/>
      </w:r>
      <w:r>
        <w:rPr>
          <w:rStyle w:val="VerbatimChar"/>
        </w:rPr>
        <w:t>GET    /api/repuestos?base=&amp;bajo_min= Stock y alertas de reposición</w:t>
      </w:r>
      <w:r>
        <w:br/>
      </w:r>
      <w:r>
        <w:rPr>
          <w:rStyle w:val="VerbatimChar"/>
        </w:rPr>
        <w:t>POST   /api/stock/movimientos         Compra, salida, ajuste, traslado</w:t>
      </w:r>
      <w:r>
        <w:br/>
      </w:r>
      <w:r>
        <w:rPr>
          <w:rStyle w:val="VerbatimChar"/>
        </w:rPr>
        <w:t>GET    /api/portal/reportes           Portal cliente (solo su contrato)</w:t>
      </w:r>
      <w:r>
        <w:br/>
      </w:r>
      <w:r>
        <w:rPr>
          <w:rStyle w:val="VerbatimChar"/>
        </w:rPr>
        <w:t>POST   /api/usuarios                  Alta de usuario, rol y base</w:t>
      </w:r>
      <w:r>
        <w:br/>
      </w:r>
      <w:r>
        <w:rPr>
          <w:rStyle w:val="VerbatimChar"/>
        </w:rPr>
        <w:t>GET    /api/reportes/lote/{id}        Reporte técnico</w:t>
      </w:r>
      <w:r>
        <w:br/>
      </w:r>
      <w:r>
        <w:rPr>
          <w:rStyle w:val="VerbatimChar"/>
        </w:rPr>
        <w:t>GET    /api/reportes/aplicacion/{n}   Reporte comercial</w:t>
      </w:r>
      <w:r>
        <w:br/>
      </w:r>
      <w:r>
        <w:rPr>
          <w:rStyle w:val="VerbatimChar"/>
        </w:rPr>
        <w:t>GET    /api/dashboard                 Ganancia devengada, caja, costo Bs/ha</w:t>
      </w:r>
    </w:p>
    <w:p w14:paraId="3F3A99C9" w14:textId="77777777" w:rsidR="00CD4569" w:rsidRDefault="00000000">
      <w:r>
        <w:pict w14:anchorId="334F101E">
          <v:rect id="_x0000_i1034" style="width:0;height:1.5pt" o:hralign="center" o:hrstd="t" o:hr="t"/>
        </w:pict>
      </w:r>
    </w:p>
    <w:p w14:paraId="462A7F53" w14:textId="77777777" w:rsidR="00CD4569" w:rsidRDefault="00000000">
      <w:pPr>
        <w:pStyle w:val="Ttulo2"/>
      </w:pPr>
      <w:bookmarkStart w:id="23" w:name="reporte-al-cliente"/>
      <w:bookmarkEnd w:id="22"/>
      <w:r>
        <w:t>9. Reporte al cliente</w:t>
      </w:r>
    </w:p>
    <w:p w14:paraId="67635BAE" w14:textId="77777777" w:rsidR="00CD4569" w:rsidRDefault="00000000">
      <w:pPr>
        <w:pStyle w:val="FirstParagraph"/>
      </w:pPr>
      <w:r>
        <w:rPr>
          <w:b/>
          <w:bCs/>
        </w:rPr>
        <w:t>Dos reportes, dos destinatarios.</w:t>
      </w:r>
    </w:p>
    <w:p w14:paraId="69C11BD1" w14:textId="77777777" w:rsidR="00CD4569" w:rsidRDefault="00000000">
      <w:pPr>
        <w:pStyle w:val="Ttulo3"/>
      </w:pPr>
      <w:bookmarkStart w:id="24" w:name="técnico-por-lote"/>
      <w:r>
        <w:t>Técnico — por lote</w:t>
      </w:r>
    </w:p>
    <w:p w14:paraId="30551990" w14:textId="77777777" w:rsidR="00CD4569" w:rsidRDefault="00000000">
      <w:pPr>
        <w:pStyle w:val="FirstParagraph"/>
      </w:pPr>
      <w:r>
        <w:t>Contenido obligatorio: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32"/>
        <w:gridCol w:w="6922"/>
      </w:tblGrid>
      <w:tr w:rsidR="00CD4569" w14:paraId="56D004C4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26DB9" w14:textId="77777777" w:rsidR="00CD4569" w:rsidRDefault="00000000">
            <w:pPr>
              <w:pStyle w:val="Compact"/>
            </w:pPr>
            <w:r>
              <w:t>Bloque</w:t>
            </w:r>
          </w:p>
        </w:tc>
        <w:tc>
          <w:tcPr>
            <w:tcW w:w="0" w:type="auto"/>
          </w:tcPr>
          <w:p w14:paraId="7CF825D3" w14:textId="77777777" w:rsidR="00CD4569" w:rsidRDefault="00000000">
            <w:pPr>
              <w:pStyle w:val="Compact"/>
            </w:pPr>
            <w:r>
              <w:t>Detalle</w:t>
            </w:r>
          </w:p>
        </w:tc>
      </w:tr>
      <w:tr w:rsidR="00CD4569" w14:paraId="7049AEC2" w14:textId="77777777">
        <w:tc>
          <w:tcPr>
            <w:tcW w:w="0" w:type="auto"/>
          </w:tcPr>
          <w:p w14:paraId="0553A973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Imagen del campo</w:t>
            </w:r>
          </w:p>
        </w:tc>
        <w:tc>
          <w:tcPr>
            <w:tcW w:w="0" w:type="auto"/>
          </w:tcPr>
          <w:p w14:paraId="759856DF" w14:textId="77777777" w:rsidR="00CD4569" w:rsidRDefault="00000000">
            <w:pPr>
              <w:pStyle w:val="Compact"/>
            </w:pPr>
            <w:r>
              <w:t>Capturada por el dron: mapa de la operación o vista aérea del lote aplicado</w:t>
            </w:r>
          </w:p>
        </w:tc>
      </w:tr>
      <w:tr w:rsidR="00CD4569" w14:paraId="027DFA72" w14:textId="77777777">
        <w:tc>
          <w:tcPr>
            <w:tcW w:w="0" w:type="auto"/>
          </w:tcPr>
          <w:p w14:paraId="55C22B28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Hora de inicio</w:t>
            </w:r>
          </w:p>
        </w:tc>
        <w:tc>
          <w:tcPr>
            <w:tcW w:w="0" w:type="auto"/>
          </w:tcPr>
          <w:p w14:paraId="14FE7FEA" w14:textId="77777777" w:rsidR="00CD4569" w:rsidRDefault="00000000">
            <w:pPr>
              <w:pStyle w:val="Compact"/>
            </w:pPr>
            <w:r>
              <w:t>Primera sesión del lote</w:t>
            </w:r>
          </w:p>
        </w:tc>
      </w:tr>
      <w:tr w:rsidR="00CD4569" w14:paraId="1D1AFB54" w14:textId="77777777">
        <w:tc>
          <w:tcPr>
            <w:tcW w:w="0" w:type="auto"/>
          </w:tcPr>
          <w:p w14:paraId="35FD9100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Hora de finalización</w:t>
            </w:r>
          </w:p>
        </w:tc>
        <w:tc>
          <w:tcPr>
            <w:tcW w:w="0" w:type="auto"/>
          </w:tcPr>
          <w:p w14:paraId="5BB07F92" w14:textId="77777777" w:rsidR="00CD4569" w:rsidRDefault="00000000">
            <w:pPr>
              <w:pStyle w:val="Compact"/>
            </w:pPr>
            <w:r>
              <w:t>Última sesión del lote</w:t>
            </w:r>
          </w:p>
        </w:tc>
      </w:tr>
      <w:tr w:rsidR="00CD4569" w14:paraId="61A578AE" w14:textId="77777777">
        <w:tc>
          <w:tcPr>
            <w:tcW w:w="0" w:type="auto"/>
          </w:tcPr>
          <w:p w14:paraId="2F287F96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Acta de conformidad</w:t>
            </w:r>
          </w:p>
        </w:tc>
        <w:tc>
          <w:tcPr>
            <w:tcW w:w="0" w:type="auto"/>
          </w:tcPr>
          <w:p w14:paraId="3FB36E91" w14:textId="77777777" w:rsidR="00CD4569" w:rsidRDefault="00000000">
            <w:pPr>
              <w:pStyle w:val="Compact"/>
            </w:pPr>
            <w:r>
              <w:t>Firmada por el agrónomo, incorporada al reporte</w:t>
            </w:r>
          </w:p>
        </w:tc>
      </w:tr>
      <w:tr w:rsidR="00CD4569" w14:paraId="5C797FEB" w14:textId="77777777">
        <w:tc>
          <w:tcPr>
            <w:tcW w:w="0" w:type="auto"/>
          </w:tcPr>
          <w:p w14:paraId="24139A68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Resumen general</w:t>
            </w:r>
          </w:p>
        </w:tc>
        <w:tc>
          <w:tcPr>
            <w:tcW w:w="0" w:type="auto"/>
          </w:tcPr>
          <w:p w14:paraId="1F17508A" w14:textId="77777777" w:rsidR="00CD4569" w:rsidRDefault="00000000">
            <w:pPr>
              <w:pStyle w:val="Compact"/>
            </w:pPr>
            <w:r>
              <w:t>Hectáreas aplicadas, litros de caldo por hectárea reales, condiciones de viento, temperatura y humedad</w:t>
            </w:r>
          </w:p>
        </w:tc>
      </w:tr>
      <w:tr w:rsidR="00CD4569" w14:paraId="6ED22A5F" w14:textId="77777777">
        <w:tc>
          <w:tcPr>
            <w:tcW w:w="0" w:type="auto"/>
          </w:tcPr>
          <w:p w14:paraId="3C2D46A5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Mezcla ejecutada</w:t>
            </w:r>
          </w:p>
        </w:tc>
        <w:tc>
          <w:tcPr>
            <w:tcW w:w="0" w:type="auto"/>
          </w:tcPr>
          <w:p w14:paraId="2FFBED7A" w14:textId="77777777" w:rsidR="00CD4569" w:rsidRDefault="00000000">
            <w:pPr>
              <w:pStyle w:val="Compact"/>
            </w:pPr>
            <w:r>
              <w:t>Productos, dosis ordenada vs. incorporada, orden de mezcla cumplido, número de tanques</w:t>
            </w:r>
          </w:p>
        </w:tc>
      </w:tr>
    </w:tbl>
    <w:p w14:paraId="0FB0828A" w14:textId="77777777" w:rsidR="00CD4569" w:rsidRDefault="00000000">
      <w:pPr>
        <w:pStyle w:val="Textoindependiente"/>
      </w:pPr>
      <w:r>
        <w:t>Complementos:</w:t>
      </w:r>
    </w:p>
    <w:p w14:paraId="018C9DB6" w14:textId="77777777" w:rsidR="00CD4569" w:rsidRDefault="00000000">
      <w:pPr>
        <w:pStyle w:val="Compact"/>
        <w:numPr>
          <w:ilvl w:val="0"/>
          <w:numId w:val="5"/>
        </w:numPr>
      </w:pPr>
      <w:r>
        <w:t xml:space="preserve">Superficie </w:t>
      </w:r>
      <w:r>
        <w:rPr>
          <w:b/>
          <w:bCs/>
        </w:rPr>
        <w:t>no aplicada</w:t>
      </w:r>
      <w:r>
        <w:t xml:space="preserve"> y su motivo (cabeceras, cables, sectores mojados)</w:t>
      </w:r>
    </w:p>
    <w:p w14:paraId="0A8AFDBA" w14:textId="77777777" w:rsidR="00CD4569" w:rsidRDefault="00000000">
      <w:pPr>
        <w:pStyle w:val="Compact"/>
        <w:numPr>
          <w:ilvl w:val="0"/>
          <w:numId w:val="5"/>
        </w:numPr>
      </w:pPr>
      <w:r>
        <w:t>Incidencias con evidencia</w:t>
      </w:r>
    </w:p>
    <w:p w14:paraId="11347B4D" w14:textId="77777777" w:rsidR="00CD4569" w:rsidRDefault="00000000">
      <w:pPr>
        <w:pStyle w:val="Compact"/>
        <w:numPr>
          <w:ilvl w:val="0"/>
          <w:numId w:val="5"/>
        </w:numPr>
      </w:pPr>
      <w:r>
        <w:t>Detalle de sesiones cuando hubo relevo o cambio de dron, con horas de cada tramo</w:t>
      </w:r>
    </w:p>
    <w:p w14:paraId="256AF6D4" w14:textId="77777777" w:rsidR="00CD4569" w:rsidRDefault="00000000">
      <w:pPr>
        <w:pStyle w:val="Textodebloque"/>
      </w:pPr>
      <w:r>
        <w:rPr>
          <w:b/>
          <w:bCs/>
        </w:rPr>
        <w:t>La imagen del campo la sube el piloto al cerrar el lote</w:t>
      </w:r>
      <w:r>
        <w:t>, junto con la captura de RC. Es el elemento que más peso tiene frente al agrónomo: muestra qué se cubrió, no solo cuánto se declaró.</w:t>
      </w:r>
    </w:p>
    <w:p w14:paraId="138BE78A" w14:textId="77777777" w:rsidR="00CD4569" w:rsidRDefault="00000000">
      <w:pPr>
        <w:pStyle w:val="Ttulo3"/>
      </w:pPr>
      <w:bookmarkStart w:id="25" w:name="comercial-por-aplicación"/>
      <w:bookmarkEnd w:id="24"/>
      <w:r>
        <w:t>Comercial — por aplicación</w:t>
      </w:r>
    </w:p>
    <w:p w14:paraId="793E6405" w14:textId="77777777" w:rsidR="00CD4569" w:rsidRDefault="00000000">
      <w:pPr>
        <w:pStyle w:val="FirstParagraph"/>
      </w:pPr>
      <w:r>
        <w:t>Hectáreas aplicadas vs. contratadas · aplicaciones completadas · cumplimiento de la ventana · monto del período · saldo del adelanto · actas firmadas.</w:t>
      </w:r>
    </w:p>
    <w:p w14:paraId="699015ED" w14:textId="77777777" w:rsidR="00CD4569" w:rsidRDefault="00000000">
      <w:pPr>
        <w:pStyle w:val="Textoindependiente"/>
      </w:pPr>
      <w:r>
        <w:rPr>
          <w:b/>
          <w:bCs/>
        </w:rPr>
        <w:t>Generación:</w:t>
      </w:r>
      <w:r>
        <w:t xml:space="preserve"> PDF automático al conformar el lote (técnico) y al cerrar la aplicación (comercial). Sin intervención manual.</w:t>
      </w:r>
    </w:p>
    <w:p w14:paraId="57A6224D" w14:textId="77777777" w:rsidR="00CD4569" w:rsidRDefault="00000000">
      <w:r>
        <w:pict w14:anchorId="7B2A230A">
          <v:rect id="_x0000_i1035" style="width:0;height:1.5pt" o:hralign="center" o:hrstd="t" o:hr="t"/>
        </w:pict>
      </w:r>
    </w:p>
    <w:p w14:paraId="1B7ED1D2" w14:textId="77777777" w:rsidR="00CD4569" w:rsidRDefault="00000000">
      <w:pPr>
        <w:pStyle w:val="Ttulo2"/>
      </w:pPr>
      <w:bookmarkStart w:id="26" w:name="alertas-por-excepción"/>
      <w:bookmarkEnd w:id="23"/>
      <w:bookmarkEnd w:id="25"/>
      <w:r>
        <w:t>10. Alertas por excepción</w:t>
      </w:r>
    </w:p>
    <w:p w14:paraId="6B4423B4" w14:textId="77777777" w:rsidR="00CD4569" w:rsidRDefault="00000000">
      <w:pPr>
        <w:pStyle w:val="FirstParagraph"/>
      </w:pPr>
      <w:r>
        <w:t xml:space="preserve">El encargado de operaciones </w:t>
      </w:r>
      <w:r>
        <w:rPr>
          <w:b/>
          <w:bCs/>
        </w:rPr>
        <w:t>no revisa todo</w:t>
      </w:r>
      <w:r>
        <w:t>: recibe solo lo anómalo.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70"/>
        <w:gridCol w:w="6684"/>
      </w:tblGrid>
      <w:tr w:rsidR="00CD4569" w14:paraId="1CEC9509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1A95FF" w14:textId="77777777" w:rsidR="00CD4569" w:rsidRDefault="00000000">
            <w:pPr>
              <w:pStyle w:val="Compact"/>
            </w:pPr>
            <w:r>
              <w:t>Alerta</w:t>
            </w:r>
          </w:p>
        </w:tc>
        <w:tc>
          <w:tcPr>
            <w:tcW w:w="0" w:type="auto"/>
          </w:tcPr>
          <w:p w14:paraId="06F916CE" w14:textId="77777777" w:rsidR="00CD4569" w:rsidRDefault="00000000">
            <w:pPr>
              <w:pStyle w:val="Compact"/>
            </w:pPr>
            <w:r>
              <w:t>Condición</w:t>
            </w:r>
          </w:p>
        </w:tc>
      </w:tr>
      <w:tr w:rsidR="00CD4569" w14:paraId="394249F0" w14:textId="77777777">
        <w:tc>
          <w:tcPr>
            <w:tcW w:w="0" w:type="auto"/>
          </w:tcPr>
          <w:p w14:paraId="3B1E3696" w14:textId="77777777" w:rsidR="00CD4569" w:rsidRDefault="00000000">
            <w:pPr>
              <w:pStyle w:val="Compact"/>
            </w:pPr>
            <w:r>
              <w:t>Hectáreas incoherentes</w:t>
            </w:r>
          </w:p>
        </w:tc>
        <w:tc>
          <w:tcPr>
            <w:tcW w:w="0" w:type="auto"/>
          </w:tcPr>
          <w:p w14:paraId="1120FACD" w14:textId="77777777" w:rsidR="00CD4569" w:rsidRDefault="00000000">
            <w:pPr>
              <w:pStyle w:val="Compact"/>
            </w:pPr>
            <w:r>
              <w:t>ha declaradas vs. litros aplicados fuera de ±15% de la dosis ordenada</w:t>
            </w:r>
          </w:p>
        </w:tc>
      </w:tr>
      <w:tr w:rsidR="00CD4569" w14:paraId="37D969CA" w14:textId="77777777">
        <w:tc>
          <w:tcPr>
            <w:tcW w:w="0" w:type="auto"/>
          </w:tcPr>
          <w:p w14:paraId="3F1B5042" w14:textId="77777777" w:rsidR="00CD4569" w:rsidRDefault="00000000">
            <w:pPr>
              <w:pStyle w:val="Compact"/>
            </w:pPr>
            <w:r>
              <w:t>Batería caliente</w:t>
            </w:r>
          </w:p>
        </w:tc>
        <w:tc>
          <w:tcPr>
            <w:tcW w:w="0" w:type="auto"/>
          </w:tcPr>
          <w:p w14:paraId="15E2C62D" w14:textId="77777777" w:rsidR="00CD4569" w:rsidRDefault="00000000">
            <w:pPr>
              <w:pStyle w:val="Compact"/>
            </w:pPr>
            <w:r>
              <w:t>Temperatura de salida &gt; 50 °C</w:t>
            </w:r>
          </w:p>
        </w:tc>
      </w:tr>
      <w:tr w:rsidR="00CD4569" w14:paraId="55D79DB0" w14:textId="77777777">
        <w:tc>
          <w:tcPr>
            <w:tcW w:w="0" w:type="auto"/>
          </w:tcPr>
          <w:p w14:paraId="2ABC4220" w14:textId="77777777" w:rsidR="00CD4569" w:rsidRDefault="00000000">
            <w:pPr>
              <w:pStyle w:val="Compact"/>
            </w:pPr>
            <w:r>
              <w:t>Dron sospechoso</w:t>
            </w:r>
          </w:p>
        </w:tc>
        <w:tc>
          <w:tcPr>
            <w:tcW w:w="0" w:type="auto"/>
          </w:tcPr>
          <w:p w14:paraId="13419401" w14:textId="77777777" w:rsidR="00CD4569" w:rsidRDefault="00000000">
            <w:pPr>
              <w:pStyle w:val="Compact"/>
            </w:pPr>
            <w:r>
              <w:t>Mismo dron con 3+ baterías sobrecalentadas → revisar motores/ESC</w:t>
            </w:r>
          </w:p>
        </w:tc>
      </w:tr>
      <w:tr w:rsidR="00CD4569" w14:paraId="1C4FA865" w14:textId="77777777">
        <w:tc>
          <w:tcPr>
            <w:tcW w:w="0" w:type="auto"/>
          </w:tcPr>
          <w:p w14:paraId="4BC95309" w14:textId="77777777" w:rsidR="00CD4569" w:rsidRDefault="00000000">
            <w:pPr>
              <w:pStyle w:val="Compact"/>
            </w:pPr>
            <w:r>
              <w:t>Consumo anómalo</w:t>
            </w:r>
          </w:p>
        </w:tc>
        <w:tc>
          <w:tcPr>
            <w:tcW w:w="0" w:type="auto"/>
          </w:tcPr>
          <w:p w14:paraId="058361E8" w14:textId="77777777" w:rsidR="00CD4569" w:rsidRDefault="00000000">
            <w:pPr>
              <w:pStyle w:val="Compact"/>
            </w:pPr>
            <w:r>
              <w:t>Gasolina por hectárea fuera del promedio del dron</w:t>
            </w:r>
          </w:p>
        </w:tc>
      </w:tr>
      <w:tr w:rsidR="00CD4569" w14:paraId="1CA9A1EF" w14:textId="77777777">
        <w:tc>
          <w:tcPr>
            <w:tcW w:w="0" w:type="auto"/>
          </w:tcPr>
          <w:p w14:paraId="36FBFD7D" w14:textId="77777777" w:rsidR="00CD4569" w:rsidRDefault="00000000">
            <w:pPr>
              <w:pStyle w:val="Compact"/>
            </w:pPr>
            <w:r>
              <w:t>Sin evidencia</w:t>
            </w:r>
          </w:p>
        </w:tc>
        <w:tc>
          <w:tcPr>
            <w:tcW w:w="0" w:type="auto"/>
          </w:tcPr>
          <w:p w14:paraId="7C38733B" w14:textId="77777777" w:rsidR="00CD4569" w:rsidRDefault="00000000">
            <w:pPr>
              <w:pStyle w:val="Compact"/>
            </w:pPr>
            <w:r>
              <w:t>Sesión cerrada sin captura de RC, o lote conformado sin imagen del campo</w:t>
            </w:r>
          </w:p>
        </w:tc>
      </w:tr>
      <w:tr w:rsidR="00CD4569" w14:paraId="4D29DF98" w14:textId="77777777">
        <w:tc>
          <w:tcPr>
            <w:tcW w:w="0" w:type="auto"/>
          </w:tcPr>
          <w:p w14:paraId="32B61F46" w14:textId="77777777" w:rsidR="00CD4569" w:rsidRDefault="00000000">
            <w:pPr>
              <w:pStyle w:val="Compact"/>
            </w:pPr>
            <w:r>
              <w:t>Suma excedida</w:t>
            </w:r>
          </w:p>
        </w:tc>
        <w:tc>
          <w:tcPr>
            <w:tcW w:w="0" w:type="auto"/>
          </w:tcPr>
          <w:p w14:paraId="0FDA84EB" w14:textId="77777777" w:rsidR="00CD4569" w:rsidRDefault="00000000">
            <w:pPr>
              <w:pStyle w:val="Compact"/>
            </w:pPr>
            <w:r>
              <w:t>Sesiones que suman más hectáreas que el lote, fuera de la tolerancia de solape</w:t>
            </w:r>
          </w:p>
        </w:tc>
      </w:tr>
      <w:tr w:rsidR="00CD4569" w14:paraId="07EE3FDF" w14:textId="77777777">
        <w:tc>
          <w:tcPr>
            <w:tcW w:w="0" w:type="auto"/>
          </w:tcPr>
          <w:p w14:paraId="5A73BB36" w14:textId="77777777" w:rsidR="00CD4569" w:rsidRDefault="00000000">
            <w:pPr>
              <w:pStyle w:val="Compact"/>
            </w:pPr>
            <w:r>
              <w:lastRenderedPageBreak/>
              <w:t>Lote parado</w:t>
            </w:r>
          </w:p>
        </w:tc>
        <w:tc>
          <w:tcPr>
            <w:tcW w:w="0" w:type="auto"/>
          </w:tcPr>
          <w:p w14:paraId="24E1DD29" w14:textId="77777777" w:rsidR="00CD4569" w:rsidRDefault="00000000">
            <w:pPr>
              <w:pStyle w:val="Compact"/>
            </w:pPr>
            <w:r>
              <w:t xml:space="preserve">Trabajo en </w:t>
            </w:r>
            <w:r>
              <w:rPr>
                <w:rStyle w:val="VerbatimChar"/>
              </w:rPr>
              <w:t>parcial</w:t>
            </w:r>
            <w:r>
              <w:t xml:space="preserve"> sin sesión nueva en más de 48 horas</w:t>
            </w:r>
          </w:p>
        </w:tc>
      </w:tr>
      <w:tr w:rsidR="00CD4569" w14:paraId="3B869CFB" w14:textId="77777777">
        <w:tc>
          <w:tcPr>
            <w:tcW w:w="0" w:type="auto"/>
          </w:tcPr>
          <w:p w14:paraId="5A14F68C" w14:textId="77777777" w:rsidR="00CD4569" w:rsidRDefault="00000000">
            <w:pPr>
              <w:pStyle w:val="Compact"/>
            </w:pPr>
            <w:r>
              <w:t>Sin orden</w:t>
            </w:r>
          </w:p>
        </w:tc>
        <w:tc>
          <w:tcPr>
            <w:tcW w:w="0" w:type="auto"/>
          </w:tcPr>
          <w:p w14:paraId="71433CF6" w14:textId="77777777" w:rsidR="00CD4569" w:rsidRDefault="00000000">
            <w:pPr>
              <w:pStyle w:val="Compact"/>
            </w:pPr>
            <w:r>
              <w:t>Intento de abrir trabajo sin orden vigente</w:t>
            </w:r>
          </w:p>
        </w:tc>
      </w:tr>
      <w:tr w:rsidR="00CD4569" w14:paraId="13D06348" w14:textId="77777777">
        <w:tc>
          <w:tcPr>
            <w:tcW w:w="0" w:type="auto"/>
          </w:tcPr>
          <w:p w14:paraId="36412D83" w14:textId="77777777" w:rsidR="00CD4569" w:rsidRDefault="00000000">
            <w:pPr>
              <w:pStyle w:val="Compact"/>
            </w:pPr>
            <w:r>
              <w:t>Desvío de mezcla</w:t>
            </w:r>
          </w:p>
        </w:tc>
        <w:tc>
          <w:tcPr>
            <w:tcW w:w="0" w:type="auto"/>
          </w:tcPr>
          <w:p w14:paraId="7D7BDCBE" w14:textId="77777777" w:rsidR="00CD4569" w:rsidRDefault="00000000">
            <w:pPr>
              <w:pStyle w:val="Compact"/>
            </w:pPr>
            <w:r>
              <w:t>Cantidad real vs. calculada fuera de ±5% en cualquier producto</w:t>
            </w:r>
          </w:p>
        </w:tc>
      </w:tr>
      <w:tr w:rsidR="00CD4569" w14:paraId="47A8CA5A" w14:textId="77777777">
        <w:tc>
          <w:tcPr>
            <w:tcW w:w="0" w:type="auto"/>
          </w:tcPr>
          <w:p w14:paraId="3C7D772E" w14:textId="77777777" w:rsidR="00CD4569" w:rsidRDefault="00000000">
            <w:pPr>
              <w:pStyle w:val="Compact"/>
            </w:pPr>
            <w:r>
              <w:t>Mezcla fuera de orden</w:t>
            </w:r>
          </w:p>
        </w:tc>
        <w:tc>
          <w:tcPr>
            <w:tcW w:w="0" w:type="auto"/>
          </w:tcPr>
          <w:p w14:paraId="3451F821" w14:textId="77777777" w:rsidR="00CD4569" w:rsidRDefault="00000000">
            <w:pPr>
              <w:pStyle w:val="Compact"/>
            </w:pPr>
            <w:r>
              <w:t>Paso confirmado sin haber cerrado el anterior</w:t>
            </w:r>
          </w:p>
        </w:tc>
      </w:tr>
      <w:tr w:rsidR="00CD4569" w14:paraId="04D8C9CE" w14:textId="77777777">
        <w:tc>
          <w:tcPr>
            <w:tcW w:w="0" w:type="auto"/>
          </w:tcPr>
          <w:p w14:paraId="3167B9A9" w14:textId="77777777" w:rsidR="00CD4569" w:rsidRDefault="00000000">
            <w:pPr>
              <w:pStyle w:val="Compact"/>
            </w:pPr>
            <w:r>
              <w:t>Condiciones forzadas</w:t>
            </w:r>
          </w:p>
        </w:tc>
        <w:tc>
          <w:tcPr>
            <w:tcW w:w="0" w:type="auto"/>
          </w:tcPr>
          <w:p w14:paraId="734A4F80" w14:textId="77777777" w:rsidR="00CD4569" w:rsidRDefault="00000000">
            <w:pPr>
              <w:pStyle w:val="Compact"/>
            </w:pPr>
            <w:r>
              <w:t>Trabajo autorizado con observación</w:t>
            </w:r>
          </w:p>
        </w:tc>
      </w:tr>
      <w:tr w:rsidR="00CD4569" w14:paraId="3A02536F" w14:textId="77777777">
        <w:tc>
          <w:tcPr>
            <w:tcW w:w="0" w:type="auto"/>
          </w:tcPr>
          <w:p w14:paraId="0BC29152" w14:textId="77777777" w:rsidR="00CD4569" w:rsidRDefault="00000000">
            <w:pPr>
              <w:pStyle w:val="Compact"/>
            </w:pPr>
            <w:r>
              <w:t>Anticipo al límite</w:t>
            </w:r>
          </w:p>
        </w:tc>
        <w:tc>
          <w:tcPr>
            <w:tcW w:w="0" w:type="auto"/>
          </w:tcPr>
          <w:p w14:paraId="424DB415" w14:textId="77777777" w:rsidR="00CD4569" w:rsidRDefault="00000000">
            <w:pPr>
              <w:pStyle w:val="Compact"/>
            </w:pPr>
            <w:r>
              <w:t>Acumulado &gt; 70% del devengado</w:t>
            </w:r>
          </w:p>
        </w:tc>
      </w:tr>
      <w:tr w:rsidR="00CD4569" w14:paraId="300BE18E" w14:textId="77777777">
        <w:tc>
          <w:tcPr>
            <w:tcW w:w="0" w:type="auto"/>
          </w:tcPr>
          <w:p w14:paraId="06479FF2" w14:textId="77777777" w:rsidR="00CD4569" w:rsidRDefault="00000000">
            <w:pPr>
              <w:pStyle w:val="Compact"/>
            </w:pPr>
            <w:r>
              <w:t>Rendición pendiente</w:t>
            </w:r>
          </w:p>
        </w:tc>
        <w:tc>
          <w:tcPr>
            <w:tcW w:w="0" w:type="auto"/>
          </w:tcPr>
          <w:p w14:paraId="04CFB97F" w14:textId="77777777" w:rsidR="00CD4569" w:rsidRDefault="00000000">
            <w:pPr>
              <w:pStyle w:val="Compact"/>
            </w:pPr>
            <w:r>
              <w:t>Gasto de campo sin procesar a más de 7 días</w:t>
            </w:r>
          </w:p>
        </w:tc>
      </w:tr>
    </w:tbl>
    <w:p w14:paraId="52D8C2B3" w14:textId="77777777" w:rsidR="00CD4569" w:rsidRDefault="00000000">
      <w:r>
        <w:pict w14:anchorId="1A8F362A">
          <v:rect id="_x0000_i1036" style="width:0;height:1.5pt" o:hralign="center" o:hrstd="t" o:hr="t"/>
        </w:pict>
      </w:r>
    </w:p>
    <w:p w14:paraId="60B23D1E" w14:textId="77777777" w:rsidR="00CD4569" w:rsidRDefault="00000000">
      <w:r>
        <w:pict w14:anchorId="031DA2BB">
          <v:rect id="_x0000_i1037" style="width:0;height:1.5pt" o:hralign="center" o:hrstd="t" o:hr="t"/>
        </w:pict>
      </w:r>
    </w:p>
    <w:p w14:paraId="30DF9DE9" w14:textId="77777777" w:rsidR="00CD4569" w:rsidRDefault="00000000">
      <w:pPr>
        <w:pStyle w:val="Ttulo2"/>
      </w:pPr>
      <w:bookmarkStart w:id="27" w:name="planilla-de-pagos"/>
      <w:bookmarkEnd w:id="26"/>
      <w:r>
        <w:t>11. Planilla de pagos</w:t>
      </w:r>
    </w:p>
    <w:p w14:paraId="0DB9D0B5" w14:textId="77777777" w:rsidR="00CD4569" w:rsidRDefault="00000000">
      <w:pPr>
        <w:pStyle w:val="FirstParagraph"/>
      </w:pPr>
      <w:r>
        <w:rPr>
          <w:b/>
          <w:bCs/>
        </w:rPr>
        <w:t>Se genera por período mensual, con dos lógicas conviviendo en la misma planilla: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9"/>
        <w:gridCol w:w="4480"/>
        <w:gridCol w:w="1855"/>
      </w:tblGrid>
      <w:tr w:rsidR="00CD4569" w14:paraId="413621CD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887A29" w14:textId="77777777" w:rsidR="00CD4569" w:rsidRDefault="00000000">
            <w:pPr>
              <w:pStyle w:val="Compact"/>
            </w:pPr>
            <w:r>
              <w:t>Rol</w:t>
            </w:r>
          </w:p>
        </w:tc>
        <w:tc>
          <w:tcPr>
            <w:tcW w:w="0" w:type="auto"/>
          </w:tcPr>
          <w:p w14:paraId="0AC33889" w14:textId="77777777" w:rsidR="00CD4569" w:rsidRDefault="00000000">
            <w:pPr>
              <w:pStyle w:val="Compact"/>
            </w:pPr>
            <w:r>
              <w:t>Componente variable</w:t>
            </w:r>
          </w:p>
        </w:tc>
        <w:tc>
          <w:tcPr>
            <w:tcW w:w="0" w:type="auto"/>
          </w:tcPr>
          <w:p w14:paraId="7E5C97BD" w14:textId="77777777" w:rsidR="00CD4569" w:rsidRDefault="00000000">
            <w:pPr>
              <w:pStyle w:val="Compact"/>
            </w:pPr>
            <w:r>
              <w:t>Componente fijo</w:t>
            </w:r>
          </w:p>
        </w:tc>
      </w:tr>
      <w:tr w:rsidR="00CD4569" w14:paraId="6794D91E" w14:textId="77777777">
        <w:tc>
          <w:tcPr>
            <w:tcW w:w="0" w:type="auto"/>
          </w:tcPr>
          <w:p w14:paraId="54BB7DED" w14:textId="77777777" w:rsidR="00CD4569" w:rsidRDefault="00000000">
            <w:pPr>
              <w:pStyle w:val="Compact"/>
            </w:pPr>
            <w:r>
              <w:t>Piloto</w:t>
            </w:r>
          </w:p>
        </w:tc>
        <w:tc>
          <w:tcPr>
            <w:tcW w:w="0" w:type="auto"/>
          </w:tcPr>
          <w:p w14:paraId="37DADFBD" w14:textId="77777777" w:rsidR="00CD4569" w:rsidRDefault="00000000">
            <w:pPr>
              <w:pStyle w:val="Compact"/>
            </w:pPr>
            <w:r>
              <w:t xml:space="preserve">Hectáreas </w:t>
            </w:r>
            <w:r>
              <w:rPr>
                <w:b/>
                <w:bCs/>
              </w:rPr>
              <w:t>validadas</w:t>
            </w:r>
            <w:r>
              <w:t xml:space="preserve"> del período × 7 Bs/ha</w:t>
            </w:r>
          </w:p>
        </w:tc>
        <w:tc>
          <w:tcPr>
            <w:tcW w:w="0" w:type="auto"/>
          </w:tcPr>
          <w:p w14:paraId="62C62C0D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2057E8D0" w14:textId="77777777">
        <w:tc>
          <w:tcPr>
            <w:tcW w:w="0" w:type="auto"/>
          </w:tcPr>
          <w:p w14:paraId="545A5167" w14:textId="77777777" w:rsidR="00CD4569" w:rsidRDefault="00000000">
            <w:pPr>
              <w:pStyle w:val="Compact"/>
            </w:pPr>
            <w:r>
              <w:t>Auxiliar</w:t>
            </w:r>
          </w:p>
        </w:tc>
        <w:tc>
          <w:tcPr>
            <w:tcW w:w="0" w:type="auto"/>
          </w:tcPr>
          <w:p w14:paraId="27F1BFC6" w14:textId="77777777" w:rsidR="00CD4569" w:rsidRDefault="00000000">
            <w:pPr>
              <w:pStyle w:val="Compact"/>
            </w:pPr>
            <w:r>
              <w:t xml:space="preserve">Hectáreas </w:t>
            </w:r>
            <w:r>
              <w:rPr>
                <w:b/>
                <w:bCs/>
              </w:rPr>
              <w:t>validadas</w:t>
            </w:r>
            <w:r>
              <w:t xml:space="preserve"> del período × 4,25 Bs/ha</w:t>
            </w:r>
          </w:p>
        </w:tc>
        <w:tc>
          <w:tcPr>
            <w:tcW w:w="0" w:type="auto"/>
          </w:tcPr>
          <w:p w14:paraId="0056E33A" w14:textId="77777777" w:rsidR="00CD4569" w:rsidRDefault="00000000">
            <w:pPr>
              <w:pStyle w:val="Compact"/>
            </w:pPr>
            <w:r>
              <w:t>—</w:t>
            </w:r>
          </w:p>
        </w:tc>
      </w:tr>
      <w:tr w:rsidR="00CD4569" w14:paraId="02E83351" w14:textId="77777777">
        <w:tc>
          <w:tcPr>
            <w:tcW w:w="0" w:type="auto"/>
          </w:tcPr>
          <w:p w14:paraId="678B24A4" w14:textId="77777777" w:rsidR="00CD4569" w:rsidRDefault="00000000">
            <w:pPr>
              <w:pStyle w:val="Compact"/>
            </w:pPr>
            <w:r>
              <w:t>Jefe de campo</w:t>
            </w:r>
          </w:p>
        </w:tc>
        <w:tc>
          <w:tcPr>
            <w:tcW w:w="0" w:type="auto"/>
          </w:tcPr>
          <w:p w14:paraId="60098ED4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B94064" w14:textId="77777777" w:rsidR="00CD4569" w:rsidRDefault="00000000">
            <w:pPr>
              <w:pStyle w:val="Compact"/>
            </w:pPr>
            <w:r>
              <w:t>Sueldo mensual</w:t>
            </w:r>
          </w:p>
        </w:tc>
      </w:tr>
      <w:tr w:rsidR="00CD4569" w14:paraId="59736FA3" w14:textId="77777777">
        <w:tc>
          <w:tcPr>
            <w:tcW w:w="0" w:type="auto"/>
          </w:tcPr>
          <w:p w14:paraId="21056EFD" w14:textId="77777777" w:rsidR="00CD4569" w:rsidRDefault="00000000">
            <w:pPr>
              <w:pStyle w:val="Compact"/>
            </w:pPr>
            <w:r>
              <w:t>Encargado de operaciones</w:t>
            </w:r>
          </w:p>
        </w:tc>
        <w:tc>
          <w:tcPr>
            <w:tcW w:w="0" w:type="auto"/>
          </w:tcPr>
          <w:p w14:paraId="687F9B1B" w14:textId="77777777" w:rsidR="00CD45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26E3853" w14:textId="77777777" w:rsidR="00CD4569" w:rsidRDefault="00000000">
            <w:pPr>
              <w:pStyle w:val="Compact"/>
            </w:pPr>
            <w:r>
              <w:t>Sueldo mensual</w:t>
            </w:r>
          </w:p>
        </w:tc>
      </w:tr>
    </w:tbl>
    <w:p w14:paraId="3C8EB5DB" w14:textId="77777777" w:rsidR="00CD4569" w:rsidRDefault="00000000">
      <w:pPr>
        <w:pStyle w:val="Textoindependiente"/>
      </w:pPr>
      <w:r>
        <w:rPr>
          <w:b/>
          <w:bCs/>
        </w:rPr>
        <w:t>Cálculo:</w:t>
      </w:r>
      <w:r>
        <w:t xml:space="preserve"> devengado − anticipos del período − descuentos = líquido a pagar.</w:t>
      </w:r>
    </w:p>
    <w:p w14:paraId="49E363C8" w14:textId="77777777" w:rsidR="00CD4569" w:rsidRDefault="00000000">
      <w:pPr>
        <w:pStyle w:val="Textoindependiente"/>
      </w:pPr>
      <w:r>
        <w:rPr>
          <w:b/>
          <w:bCs/>
        </w:rPr>
        <w:t>Estados:</w:t>
      </w:r>
      <w:r>
        <w:t xml:space="preserve"> </w:t>
      </w:r>
      <w:r>
        <w:rPr>
          <w:rStyle w:val="VerbatimChar"/>
        </w:rPr>
        <w:t>borrador → aprobada → pagada</w:t>
      </w:r>
      <w:r>
        <w:t>. Solo el dueño aprueba. Una planilla aprobada no se edita: se anula y se regenera, dejando rastro.</w:t>
      </w:r>
    </w:p>
    <w:p w14:paraId="3377C59A" w14:textId="77777777" w:rsidR="00CD4569" w:rsidRDefault="00000000">
      <w:pPr>
        <w:pStyle w:val="Textoindependiente"/>
      </w:pPr>
      <w:r>
        <w:rPr>
          <w:b/>
          <w:bCs/>
        </w:rPr>
        <w:t>Salidas:</w:t>
      </w:r>
      <w:r>
        <w:t xml:space="preserve"> planilla consolidada del período (PDF y Excel) y recibo individual por persona.</w:t>
      </w:r>
    </w:p>
    <w:p w14:paraId="14E46589" w14:textId="77777777" w:rsidR="00CD4569" w:rsidRDefault="00000000">
      <w:pPr>
        <w:pStyle w:val="Textoindependiente"/>
      </w:pPr>
      <w:r>
        <w:rPr>
          <w:b/>
          <w:bCs/>
        </w:rPr>
        <w:t>Reglas:</w:t>
      </w:r>
    </w:p>
    <w:p w14:paraId="19180247" w14:textId="77777777" w:rsidR="00CD4569" w:rsidRDefault="00000000">
      <w:pPr>
        <w:pStyle w:val="Compact"/>
        <w:numPr>
          <w:ilvl w:val="0"/>
          <w:numId w:val="6"/>
        </w:numPr>
      </w:pPr>
      <w:r>
        <w:t xml:space="preserve">Solo entran hectáreas </w:t>
      </w:r>
      <w:r>
        <w:rPr>
          <w:b/>
          <w:bCs/>
        </w:rPr>
        <w:t>validadas</w:t>
      </w:r>
      <w:r>
        <w:t xml:space="preserve">, tomadas de las </w:t>
      </w:r>
      <w:r>
        <w:rPr>
          <w:b/>
          <w:bCs/>
        </w:rPr>
        <w:t>sesiones</w:t>
      </w:r>
      <w:r>
        <w:t xml:space="preserve"> de cada persona. Si dos pilotos compartieron un lote, cada uno cobra sus propias hectáreas.</w:t>
      </w:r>
    </w:p>
    <w:p w14:paraId="491C1889" w14:textId="77777777" w:rsidR="00CD4569" w:rsidRDefault="00000000">
      <w:pPr>
        <w:pStyle w:val="Compact"/>
        <w:numPr>
          <w:ilvl w:val="0"/>
          <w:numId w:val="6"/>
        </w:numPr>
      </w:pPr>
      <w:r>
        <w:t>Las sesiones cerradas sin validar quedan para el período siguiente y se muestran como pendientes.</w:t>
      </w:r>
    </w:p>
    <w:p w14:paraId="55E62931" w14:textId="77777777" w:rsidR="00CD4569" w:rsidRDefault="00000000">
      <w:pPr>
        <w:pStyle w:val="Compact"/>
        <w:numPr>
          <w:ilvl w:val="0"/>
          <w:numId w:val="6"/>
        </w:numPr>
      </w:pPr>
      <w:r>
        <w:t>Los anticipos ya otorgados se descuentan automáticamente de la cuenta corriente de cada persona.</w:t>
      </w:r>
    </w:p>
    <w:p w14:paraId="79C72C71" w14:textId="77777777" w:rsidR="00CD4569" w:rsidRDefault="00000000">
      <w:pPr>
        <w:pStyle w:val="Compact"/>
        <w:numPr>
          <w:ilvl w:val="0"/>
          <w:numId w:val="6"/>
        </w:numPr>
      </w:pPr>
      <w:r>
        <w:lastRenderedPageBreak/>
        <w:t>Si el líquido a pagar da negativo (anticipos &gt; devengado), el saldo se arrastra al período siguiente y dispara alerta.</w:t>
      </w:r>
    </w:p>
    <w:p w14:paraId="6900DD9D" w14:textId="77777777" w:rsidR="00CD4569" w:rsidRDefault="00000000">
      <w:r>
        <w:pict w14:anchorId="22F89FA0">
          <v:rect id="_x0000_i1038" style="width:0;height:1.5pt" o:hralign="center" o:hrstd="t" o:hr="t"/>
        </w:pict>
      </w:r>
    </w:p>
    <w:p w14:paraId="6142C5E5" w14:textId="77777777" w:rsidR="00CD4569" w:rsidRDefault="00000000">
      <w:pPr>
        <w:pStyle w:val="Ttulo2"/>
      </w:pPr>
      <w:bookmarkStart w:id="28" w:name="mantenimiento-e-inventario-1"/>
      <w:bookmarkEnd w:id="27"/>
      <w:r>
        <w:t>12. Mantenimiento e inventario</w:t>
      </w:r>
    </w:p>
    <w:p w14:paraId="59AED7AD" w14:textId="77777777" w:rsidR="00CD4569" w:rsidRDefault="00000000">
      <w:pPr>
        <w:pStyle w:val="Ttulo3"/>
      </w:pPr>
      <w:bookmarkStart w:id="29" w:name="mantenimiento"/>
      <w:r>
        <w:t>Mantenimiento</w:t>
      </w:r>
    </w:p>
    <w:p w14:paraId="239500DC" w14:textId="77777777" w:rsidR="00CD4569" w:rsidRDefault="00000000">
      <w:pPr>
        <w:pStyle w:val="FirstParagraph"/>
      </w:pPr>
      <w:r>
        <w:t xml:space="preserve">Tres tipos de equipo con </w:t>
      </w:r>
      <w:r>
        <w:rPr>
          <w:b/>
          <w:bCs/>
        </w:rPr>
        <w:t>unidades de uso distintas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3976"/>
      </w:tblGrid>
      <w:tr w:rsidR="00CD4569" w14:paraId="78797863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EB8D0" w14:textId="77777777" w:rsidR="00CD4569" w:rsidRDefault="00000000">
            <w:pPr>
              <w:pStyle w:val="Compact"/>
            </w:pPr>
            <w:r>
              <w:t>Equipo</w:t>
            </w:r>
          </w:p>
        </w:tc>
        <w:tc>
          <w:tcPr>
            <w:tcW w:w="0" w:type="auto"/>
          </w:tcPr>
          <w:p w14:paraId="3514C294" w14:textId="77777777" w:rsidR="00CD4569" w:rsidRDefault="00000000">
            <w:pPr>
              <w:pStyle w:val="Compact"/>
            </w:pPr>
            <w:r>
              <w:t>Unidad de disparo</w:t>
            </w:r>
          </w:p>
        </w:tc>
      </w:tr>
      <w:tr w:rsidR="00CD4569" w14:paraId="1EE7328F" w14:textId="77777777">
        <w:tc>
          <w:tcPr>
            <w:tcW w:w="0" w:type="auto"/>
          </w:tcPr>
          <w:p w14:paraId="670C58E3" w14:textId="77777777" w:rsidR="00CD4569" w:rsidRDefault="00000000">
            <w:pPr>
              <w:pStyle w:val="Compact"/>
            </w:pPr>
            <w:r>
              <w:t>Dron</w:t>
            </w:r>
          </w:p>
        </w:tc>
        <w:tc>
          <w:tcPr>
            <w:tcW w:w="0" w:type="auto"/>
          </w:tcPr>
          <w:p w14:paraId="5FBADE18" w14:textId="77777777" w:rsidR="00CD4569" w:rsidRDefault="00000000">
            <w:pPr>
              <w:pStyle w:val="Compact"/>
            </w:pPr>
            <w:r>
              <w:t>Horas de vuelo y hectáreas aplicadas</w:t>
            </w:r>
          </w:p>
        </w:tc>
      </w:tr>
      <w:tr w:rsidR="00CD4569" w14:paraId="662E24C0" w14:textId="77777777">
        <w:tc>
          <w:tcPr>
            <w:tcW w:w="0" w:type="auto"/>
          </w:tcPr>
          <w:p w14:paraId="268B6ABF" w14:textId="77777777" w:rsidR="00CD4569" w:rsidRDefault="00000000">
            <w:pPr>
              <w:pStyle w:val="Compact"/>
            </w:pPr>
            <w:r>
              <w:t>Vehículo</w:t>
            </w:r>
          </w:p>
        </w:tc>
        <w:tc>
          <w:tcPr>
            <w:tcW w:w="0" w:type="auto"/>
          </w:tcPr>
          <w:p w14:paraId="4D8AF036" w14:textId="77777777" w:rsidR="00CD4569" w:rsidRDefault="00000000">
            <w:pPr>
              <w:pStyle w:val="Compact"/>
            </w:pPr>
            <w:r>
              <w:t>Kilómetros</w:t>
            </w:r>
          </w:p>
        </w:tc>
      </w:tr>
      <w:tr w:rsidR="00CD4569" w14:paraId="7FC413CE" w14:textId="77777777">
        <w:tc>
          <w:tcPr>
            <w:tcW w:w="0" w:type="auto"/>
          </w:tcPr>
          <w:p w14:paraId="1344D17D" w14:textId="77777777" w:rsidR="00CD4569" w:rsidRDefault="00000000">
            <w:pPr>
              <w:pStyle w:val="Compact"/>
            </w:pPr>
            <w:r>
              <w:t>Generador</w:t>
            </w:r>
          </w:p>
        </w:tc>
        <w:tc>
          <w:tcPr>
            <w:tcW w:w="0" w:type="auto"/>
          </w:tcPr>
          <w:p w14:paraId="522565ED" w14:textId="77777777" w:rsidR="00CD4569" w:rsidRDefault="00000000">
            <w:pPr>
              <w:pStyle w:val="Compact"/>
            </w:pPr>
            <w:r>
              <w:t>Horas de uso</w:t>
            </w:r>
          </w:p>
        </w:tc>
      </w:tr>
    </w:tbl>
    <w:p w14:paraId="2038B675" w14:textId="77777777" w:rsidR="00CD4569" w:rsidRDefault="00000000">
      <w:pPr>
        <w:pStyle w:val="Textoindependiente"/>
      </w:pPr>
      <w:r>
        <w:t xml:space="preserve">El plan preventivo define tareas por intervalo. El sistema avisa al acercarse al umbral y abre la orden. Cada orden cerrada </w:t>
      </w:r>
      <w:r>
        <w:rPr>
          <w:b/>
          <w:bCs/>
        </w:rPr>
        <w:t>consume repuestos del stock y genera un gasto imputado a ese equipo</w:t>
      </w:r>
      <w:r>
        <w:t>, alimentando el costo real por dron.</w:t>
      </w:r>
    </w:p>
    <w:p w14:paraId="3ABC5A48" w14:textId="77777777" w:rsidR="00CD4569" w:rsidRDefault="00000000">
      <w:pPr>
        <w:pStyle w:val="Ttulo3"/>
      </w:pPr>
      <w:bookmarkStart w:id="30" w:name="inventario-de-repuestos"/>
      <w:bookmarkEnd w:id="29"/>
      <w:r>
        <w:t>Inventario de repuestos</w:t>
      </w:r>
    </w:p>
    <w:p w14:paraId="66E04356" w14:textId="77777777" w:rsidR="00CD4569" w:rsidRDefault="00000000">
      <w:pPr>
        <w:pStyle w:val="FirstParagraph"/>
      </w:pPr>
      <w:r>
        <w:t>Los repuestos de Agras son caros, así que el inventario no es un listado: es control de plata inmovilizada.</w:t>
      </w:r>
    </w:p>
    <w:p w14:paraId="44842983" w14:textId="77777777" w:rsidR="00CD45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Costo promedio ponderado</w:t>
      </w:r>
      <w:r>
        <w:t>, recalculado en cada compra.</w:t>
      </w:r>
    </w:p>
    <w:p w14:paraId="1D395651" w14:textId="77777777" w:rsidR="00CD45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Punto de reposición por base</w:t>
      </w:r>
      <w:r>
        <w:t>, con alerta antes de quedarse sin stock en plena ventana de aplicación.</w:t>
      </w:r>
    </w:p>
    <w:p w14:paraId="3BB11F18" w14:textId="77777777" w:rsidR="00CD45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Marca de repuesto crítico</w:t>
      </w:r>
      <w:r>
        <w:t>: el que deja un dron en tierra. Estos siempre tienen stock mínimo en base.</w:t>
      </w:r>
    </w:p>
    <w:p w14:paraId="1502A201" w14:textId="77777777" w:rsidR="00CD45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Trazabilidad por serie</w:t>
      </w:r>
      <w:r>
        <w:t xml:space="preserve"> en los componentes que la tengan (ESC, motores, baterías).</w:t>
      </w:r>
    </w:p>
    <w:p w14:paraId="210DC261" w14:textId="77777777" w:rsidR="00CD456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Traslados entre bases</w:t>
      </w:r>
      <w:r>
        <w:t xml:space="preserve"> registrados como movimiento, no como compra.</w:t>
      </w:r>
    </w:p>
    <w:p w14:paraId="27E6B7B1" w14:textId="77777777" w:rsidR="00CD4569" w:rsidRDefault="00000000">
      <w:pPr>
        <w:pStyle w:val="Textodebloque"/>
      </w:pPr>
      <w:r>
        <w:t xml:space="preserve">Regla clave: un repuesto que sale del stock </w:t>
      </w:r>
      <w:r>
        <w:rPr>
          <w:b/>
          <w:bCs/>
        </w:rPr>
        <w:t>siempre</w:t>
      </w:r>
      <w:r>
        <w:t xml:space="preserve"> se imputa a un equipo. Salidas sin destino distorsionan el costo por dron, que es el número con el que decidís qué flota comprar el año que viene.</w:t>
      </w:r>
    </w:p>
    <w:p w14:paraId="5921BA78" w14:textId="77777777" w:rsidR="00CD4569" w:rsidRDefault="00000000">
      <w:r>
        <w:pict w14:anchorId="37107FBD">
          <v:rect id="_x0000_i1039" style="width:0;height:1.5pt" o:hralign="center" o:hrstd="t" o:hr="t"/>
        </w:pict>
      </w:r>
    </w:p>
    <w:p w14:paraId="7DFB7E22" w14:textId="77777777" w:rsidR="00CD4569" w:rsidRDefault="00000000">
      <w:pPr>
        <w:pStyle w:val="Ttulo2"/>
      </w:pPr>
      <w:bookmarkStart w:id="31" w:name="portal-del-cliente"/>
      <w:bookmarkEnd w:id="28"/>
      <w:bookmarkEnd w:id="30"/>
      <w:r>
        <w:t>13. Portal del cliente</w:t>
      </w:r>
    </w:p>
    <w:p w14:paraId="3422D7D0" w14:textId="77777777" w:rsidR="00CD4569" w:rsidRDefault="00000000">
      <w:pPr>
        <w:pStyle w:val="FirstParagraph"/>
      </w:pPr>
      <w:r>
        <w:t xml:space="preserve">Acceso separado, de </w:t>
      </w:r>
      <w:r>
        <w:rPr>
          <w:b/>
          <w:bCs/>
        </w:rPr>
        <w:t>solo lectura</w:t>
      </w:r>
      <w:r>
        <w:t>, limitado al contrato del usuario.</w:t>
      </w:r>
    </w:p>
    <w:p w14:paraId="37BE0AF9" w14:textId="77777777" w:rsidR="00CD4569" w:rsidRDefault="00000000">
      <w:pPr>
        <w:pStyle w:val="Textoindependiente"/>
      </w:pPr>
      <w:r>
        <w:rPr>
          <w:b/>
          <w:bCs/>
        </w:rPr>
        <w:t>Ve:</w:t>
      </w:r>
      <w:r>
        <w:t xml:space="preserve"> reportes técnicos por lote, reportes comerciales por aplicación, actas firmadas, hectáreas aplicadas vs. contratadas, historial de la campaña.</w:t>
      </w:r>
    </w:p>
    <w:p w14:paraId="10B7C615" w14:textId="77777777" w:rsidR="00CD4569" w:rsidRDefault="00000000">
      <w:pPr>
        <w:pStyle w:val="Textoindependiente"/>
      </w:pPr>
      <w:r>
        <w:rPr>
          <w:b/>
          <w:bCs/>
        </w:rPr>
        <w:t>No ve:</w:t>
      </w:r>
      <w:r>
        <w:t xml:space="preserve"> costos, márgenes, personal, gastos, inventario, ni datos de otros clientes.</w:t>
      </w:r>
    </w:p>
    <w:p w14:paraId="7536BC03" w14:textId="77777777" w:rsidR="00CD4569" w:rsidRDefault="00000000">
      <w:pPr>
        <w:pStyle w:val="Textodebloque"/>
      </w:pPr>
      <w:r>
        <w:rPr>
          <w:b/>
          <w:bCs/>
        </w:rPr>
        <w:lastRenderedPageBreak/>
        <w:t>Aislamiento obligatorio:</w:t>
      </w:r>
      <w:r>
        <w:t xml:space="preserve"> toda consulta del portal se filtra por contrato a nivel de la consulta, no de la interfaz. Un cliente que ve datos de otro es un problema comercial serio.</w:t>
      </w:r>
    </w:p>
    <w:p w14:paraId="4FD7BB9F" w14:textId="77777777" w:rsidR="00CD4569" w:rsidRDefault="00000000">
      <w:r>
        <w:pict w14:anchorId="0F015280">
          <v:rect id="_x0000_i1040" style="width:0;height:1.5pt" o:hralign="center" o:hrstd="t" o:hr="t"/>
        </w:pict>
      </w:r>
    </w:p>
    <w:p w14:paraId="22459868" w14:textId="77777777" w:rsidR="00CD4569" w:rsidRDefault="00000000">
      <w:pPr>
        <w:pStyle w:val="Ttulo2"/>
      </w:pPr>
      <w:bookmarkStart w:id="32" w:name="gestión-de-usuarios"/>
      <w:bookmarkEnd w:id="31"/>
      <w:r>
        <w:t>14. Gestión de usuarios</w:t>
      </w:r>
    </w:p>
    <w:p w14:paraId="62F498DC" w14:textId="77777777" w:rsidR="00CD4569" w:rsidRDefault="00000000">
      <w:pPr>
        <w:pStyle w:val="Compact"/>
        <w:numPr>
          <w:ilvl w:val="0"/>
          <w:numId w:val="8"/>
        </w:numPr>
      </w:pPr>
      <w:r>
        <w:t>Alta, baja y bloqueo de usuarios.</w:t>
      </w:r>
    </w:p>
    <w:p w14:paraId="5C9909E9" w14:textId="77777777" w:rsidR="00CD4569" w:rsidRDefault="00000000">
      <w:pPr>
        <w:pStyle w:val="Compact"/>
        <w:numPr>
          <w:ilvl w:val="0"/>
          <w:numId w:val="8"/>
        </w:numPr>
      </w:pPr>
      <w:r>
        <w:t>Asignación de rol y base.</w:t>
      </w:r>
    </w:p>
    <w:p w14:paraId="761E0F40" w14:textId="77777777" w:rsidR="00CD4569" w:rsidRDefault="00000000">
      <w:pPr>
        <w:pStyle w:val="Compact"/>
        <w:numPr>
          <w:ilvl w:val="0"/>
          <w:numId w:val="8"/>
        </w:numPr>
      </w:pPr>
      <w:r>
        <w:t>Reseteo de contraseña.</w:t>
      </w:r>
    </w:p>
    <w:p w14:paraId="7A3C01C2" w14:textId="77777777" w:rsidR="00CD4569" w:rsidRDefault="00000000">
      <w:pPr>
        <w:pStyle w:val="Compact"/>
        <w:numPr>
          <w:ilvl w:val="0"/>
          <w:numId w:val="8"/>
        </w:numPr>
      </w:pPr>
      <w:r>
        <w:t>Roles del sistema: piloto, auxiliar, jefe de campo, encargado de operaciones, dueño, cliente.</w:t>
      </w:r>
    </w:p>
    <w:p w14:paraId="6B1C64E3" w14:textId="77777777" w:rsidR="00CD4569" w:rsidRDefault="00000000">
      <w:pPr>
        <w:pStyle w:val="Compact"/>
        <w:numPr>
          <w:ilvl w:val="0"/>
          <w:numId w:val="8"/>
        </w:numPr>
      </w:pPr>
      <w:r>
        <w:t xml:space="preserve">Un usuario puede tener </w:t>
      </w:r>
      <w:r>
        <w:rPr>
          <w:b/>
          <w:bCs/>
        </w:rPr>
        <w:t>más de un rol</w:t>
      </w:r>
      <w:r>
        <w:t xml:space="preserve"> (el jefe de campo también es piloto). El sistema evalúa permisos por unión de roles, pero </w:t>
      </w:r>
      <w:r>
        <w:rPr>
          <w:b/>
          <w:bCs/>
        </w:rPr>
        <w:t>la regla de que nadie valida su propio trabajo se aplica a nivel de persona, no de rol</w:t>
      </w:r>
      <w:r>
        <w:t>.</w:t>
      </w:r>
    </w:p>
    <w:p w14:paraId="3B574A95" w14:textId="77777777" w:rsidR="00CD4569" w:rsidRDefault="00000000">
      <w:pPr>
        <w:pStyle w:val="Compact"/>
        <w:numPr>
          <w:ilvl w:val="0"/>
          <w:numId w:val="8"/>
        </w:numPr>
      </w:pPr>
      <w:r>
        <w:t>Registro de auditoría: quién hizo qué y cuándo, en validaciones, planillas, gastos y movimientos de stock.</w:t>
      </w:r>
    </w:p>
    <w:p w14:paraId="1ED5022F" w14:textId="77777777" w:rsidR="00CD4569" w:rsidRDefault="00000000">
      <w:r>
        <w:pict w14:anchorId="40C6AE00">
          <v:rect id="_x0000_i1041" style="width:0;height:1.5pt" o:hralign="center" o:hrstd="t" o:hr="t"/>
        </w:pict>
      </w:r>
    </w:p>
    <w:p w14:paraId="6CC1868F" w14:textId="77777777" w:rsidR="00CD4569" w:rsidRDefault="00000000">
      <w:pPr>
        <w:pStyle w:val="Ttulo2"/>
      </w:pPr>
      <w:bookmarkStart w:id="33" w:name="fases-de-desarrollo"/>
      <w:bookmarkEnd w:id="32"/>
      <w:r>
        <w:t>15. Fases de desarrollo</w:t>
      </w:r>
    </w:p>
    <w:p w14:paraId="575412B6" w14:textId="77777777" w:rsidR="00CD4569" w:rsidRDefault="00000000">
      <w:pPr>
        <w:pStyle w:val="FirstParagraph"/>
      </w:pPr>
      <w:r>
        <w:t>Todo lo anterior es v1. Pero v1 no llega completo al inicio de campaña, así que el orden importa.</w:t>
      </w:r>
    </w:p>
    <w:p w14:paraId="4F5EA636" w14:textId="77777777" w:rsidR="00CD4569" w:rsidRDefault="00000000">
      <w:pPr>
        <w:pStyle w:val="Ttulo3"/>
      </w:pPr>
      <w:bookmarkStart w:id="34" w:name="Xe669c07613d70d0390849910d52c60e39b2ce35"/>
      <w:r>
        <w:t>Ruta crítica — debe estar operativo antes de la primera aplicación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83"/>
        <w:gridCol w:w="8371"/>
      </w:tblGrid>
      <w:tr w:rsidR="00CD4569" w14:paraId="43D54B52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B3423" w14:textId="77777777" w:rsidR="00CD4569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17AC30B5" w14:textId="77777777" w:rsidR="00CD4569" w:rsidRDefault="00000000">
            <w:pPr>
              <w:pStyle w:val="Compact"/>
            </w:pPr>
            <w:r>
              <w:t>Contenido</w:t>
            </w:r>
          </w:p>
        </w:tc>
      </w:tr>
      <w:tr w:rsidR="00CD4569" w14:paraId="57B079A6" w14:textId="77777777">
        <w:tc>
          <w:tcPr>
            <w:tcW w:w="0" w:type="auto"/>
          </w:tcPr>
          <w:p w14:paraId="68B77223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0A29163" w14:textId="77777777" w:rsidR="00CD4569" w:rsidRDefault="00000000">
            <w:pPr>
              <w:pStyle w:val="Compact"/>
            </w:pPr>
            <w:r>
              <w:t xml:space="preserve">Usuarios y roles · órdenes de aplicación · </w:t>
            </w:r>
            <w:r>
              <w:rPr>
                <w:b/>
                <w:bCs/>
              </w:rPr>
              <w:t>recetas y preparación de mezcla</w:t>
            </w:r>
            <w:r>
              <w:t xml:space="preserve"> · trabajos · sesiones · condiciones · recargas · incidencias · cierre con evidencia · sincronización offline</w:t>
            </w:r>
          </w:p>
        </w:tc>
      </w:tr>
      <w:tr w:rsidR="00CD4569" w14:paraId="70AE99B0" w14:textId="77777777">
        <w:tc>
          <w:tcPr>
            <w:tcW w:w="0" w:type="auto"/>
          </w:tcPr>
          <w:p w14:paraId="2837CAB8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F68C085" w14:textId="77777777" w:rsidR="00CD4569" w:rsidRDefault="00000000">
            <w:pPr>
              <w:pStyle w:val="Compact"/>
            </w:pPr>
            <w:r>
              <w:t>Validación cruzada · actas · firma del agrónomo · reporte técnico</w:t>
            </w:r>
          </w:p>
        </w:tc>
      </w:tr>
    </w:tbl>
    <w:p w14:paraId="754ADA03" w14:textId="77777777" w:rsidR="00CD4569" w:rsidRDefault="00000000">
      <w:pPr>
        <w:pStyle w:val="Textoindependiente"/>
      </w:pPr>
      <w:r>
        <w:t>Sin la fase 1 no hay dato, y el dato de campo no se recupera después: la hectárea que no se registró el martes, se perdió. Sin la fase 2 no hay documento cobrable.</w:t>
      </w:r>
    </w:p>
    <w:p w14:paraId="539AA6A4" w14:textId="77777777" w:rsidR="00CD4569" w:rsidRDefault="00000000">
      <w:pPr>
        <w:pStyle w:val="Ttulo3"/>
      </w:pPr>
      <w:bookmarkStart w:id="35" w:name="Xb959f8e1683244348fe959e9d7fd735958fb4c0"/>
      <w:bookmarkEnd w:id="34"/>
      <w:r>
        <w:t>Entra en marcha — puede desarrollarse con la campaña andando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83"/>
        <w:gridCol w:w="4886"/>
        <w:gridCol w:w="3485"/>
      </w:tblGrid>
      <w:tr w:rsidR="00CD4569" w14:paraId="6B91E2C5" w14:textId="77777777" w:rsidTr="00CD4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F7BDAA" w14:textId="77777777" w:rsidR="00CD4569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313405AA" w14:textId="77777777" w:rsidR="00CD4569" w:rsidRDefault="00000000">
            <w:pPr>
              <w:pStyle w:val="Compact"/>
            </w:pPr>
            <w:r>
              <w:t>Contenido</w:t>
            </w:r>
          </w:p>
        </w:tc>
        <w:tc>
          <w:tcPr>
            <w:tcW w:w="0" w:type="auto"/>
          </w:tcPr>
          <w:p w14:paraId="33CA1B9B" w14:textId="77777777" w:rsidR="00CD4569" w:rsidRDefault="00000000">
            <w:pPr>
              <w:pStyle w:val="Compact"/>
            </w:pPr>
            <w:r>
              <w:t>Depende de</w:t>
            </w:r>
          </w:p>
        </w:tc>
      </w:tr>
      <w:tr w:rsidR="00CD4569" w14:paraId="79B53FC4" w14:textId="77777777">
        <w:tc>
          <w:tcPr>
            <w:tcW w:w="0" w:type="auto"/>
          </w:tcPr>
          <w:p w14:paraId="56B59B1F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00CE256" w14:textId="77777777" w:rsidR="00CD4569" w:rsidRDefault="00000000">
            <w:pPr>
              <w:pStyle w:val="Compact"/>
            </w:pPr>
            <w:r>
              <w:t>Gastos · rendiciones · combustible · prorrateo · contabilidad básica</w:t>
            </w:r>
          </w:p>
        </w:tc>
        <w:tc>
          <w:tcPr>
            <w:tcW w:w="0" w:type="auto"/>
          </w:tcPr>
          <w:p w14:paraId="5953AA33" w14:textId="77777777" w:rsidR="00CD4569" w:rsidRDefault="00000000">
            <w:pPr>
              <w:pStyle w:val="Compact"/>
            </w:pPr>
            <w:r>
              <w:t>Trabajos ya cargados (fase 1)</w:t>
            </w:r>
          </w:p>
        </w:tc>
      </w:tr>
      <w:tr w:rsidR="00CD4569" w14:paraId="1C79C646" w14:textId="77777777">
        <w:tc>
          <w:tcPr>
            <w:tcW w:w="0" w:type="auto"/>
          </w:tcPr>
          <w:p w14:paraId="395C28DB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F982DB5" w14:textId="77777777" w:rsidR="00CD4569" w:rsidRDefault="00000000">
            <w:pPr>
              <w:pStyle w:val="Compact"/>
            </w:pPr>
            <w:r>
              <w:t xml:space="preserve">Devengos · anticipos · </w:t>
            </w:r>
            <w:r>
              <w:rPr>
                <w:b/>
                <w:bCs/>
              </w:rPr>
              <w:t>planilla de pagos</w:t>
            </w:r>
            <w:r>
              <w:t xml:space="preserve"> · facturación · cobranzas</w:t>
            </w:r>
          </w:p>
        </w:tc>
        <w:tc>
          <w:tcPr>
            <w:tcW w:w="0" w:type="auto"/>
          </w:tcPr>
          <w:p w14:paraId="2C1E2B8F" w14:textId="77777777" w:rsidR="00CD4569" w:rsidRDefault="00000000">
            <w:pPr>
              <w:pStyle w:val="Compact"/>
            </w:pPr>
            <w:r>
              <w:t>Hectáreas validadas (fase 2)</w:t>
            </w:r>
          </w:p>
        </w:tc>
      </w:tr>
      <w:tr w:rsidR="00CD4569" w14:paraId="5D47E177" w14:textId="77777777">
        <w:tc>
          <w:tcPr>
            <w:tcW w:w="0" w:type="auto"/>
          </w:tcPr>
          <w:p w14:paraId="06B81D30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60445EED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Inventario de repuestos</w:t>
            </w:r>
            <w:r>
              <w:t xml:space="preserve"> · movimientos · costeo</w:t>
            </w:r>
          </w:p>
        </w:tc>
        <w:tc>
          <w:tcPr>
            <w:tcW w:w="0" w:type="auto"/>
          </w:tcPr>
          <w:p w14:paraId="39FA958C" w14:textId="77777777" w:rsidR="00CD4569" w:rsidRDefault="00000000">
            <w:pPr>
              <w:pStyle w:val="Compact"/>
            </w:pPr>
            <w:r>
              <w:t>Independiente, pero alimenta la 6</w:t>
            </w:r>
          </w:p>
        </w:tc>
      </w:tr>
      <w:tr w:rsidR="00CD4569" w14:paraId="162BC535" w14:textId="77777777">
        <w:tc>
          <w:tcPr>
            <w:tcW w:w="0" w:type="auto"/>
          </w:tcPr>
          <w:p w14:paraId="29A1889E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3502EEF0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Mantenimiento</w:t>
            </w:r>
            <w:r>
              <w:t xml:space="preserve"> de drones, vehículos y generadores</w:t>
            </w:r>
          </w:p>
        </w:tc>
        <w:tc>
          <w:tcPr>
            <w:tcW w:w="0" w:type="auto"/>
          </w:tcPr>
          <w:p w14:paraId="4C954959" w14:textId="77777777" w:rsidR="00CD4569" w:rsidRDefault="00000000">
            <w:pPr>
              <w:pStyle w:val="Compact"/>
            </w:pPr>
            <w:r>
              <w:t>Inventario (fase 5) y uso acumulado (fase 1)</w:t>
            </w:r>
          </w:p>
        </w:tc>
      </w:tr>
      <w:tr w:rsidR="00CD4569" w14:paraId="35DBF496" w14:textId="77777777">
        <w:tc>
          <w:tcPr>
            <w:tcW w:w="0" w:type="auto"/>
          </w:tcPr>
          <w:p w14:paraId="28394EFB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3997CD06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t>Portal del cliente</w:t>
            </w:r>
            <w:r>
              <w:t xml:space="preserve"> · reporte comercial</w:t>
            </w:r>
          </w:p>
        </w:tc>
        <w:tc>
          <w:tcPr>
            <w:tcW w:w="0" w:type="auto"/>
          </w:tcPr>
          <w:p w14:paraId="0FA130DB" w14:textId="77777777" w:rsidR="00CD4569" w:rsidRDefault="00000000">
            <w:pPr>
              <w:pStyle w:val="Compact"/>
            </w:pPr>
            <w:r>
              <w:t>Actas firmadas (fase 2)</w:t>
            </w:r>
          </w:p>
        </w:tc>
      </w:tr>
      <w:tr w:rsidR="00CD4569" w14:paraId="6E58EDFB" w14:textId="77777777">
        <w:tc>
          <w:tcPr>
            <w:tcW w:w="0" w:type="auto"/>
          </w:tcPr>
          <w:p w14:paraId="5242ECB7" w14:textId="77777777" w:rsidR="00CD456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</w:tcPr>
          <w:p w14:paraId="6C801A98" w14:textId="77777777" w:rsidR="00CD4569" w:rsidRDefault="00000000">
            <w:pPr>
              <w:pStyle w:val="Compact"/>
            </w:pPr>
            <w:r>
              <w:t>Dashboard · alertas por excepción</w:t>
            </w:r>
          </w:p>
        </w:tc>
        <w:tc>
          <w:tcPr>
            <w:tcW w:w="0" w:type="auto"/>
          </w:tcPr>
          <w:p w14:paraId="09892B90" w14:textId="77777777" w:rsidR="00CD4569" w:rsidRDefault="00000000">
            <w:pPr>
              <w:pStyle w:val="Compact"/>
            </w:pPr>
            <w:r>
              <w:t>Datos de todas las anteriores</w:t>
            </w:r>
          </w:p>
        </w:tc>
      </w:tr>
    </w:tbl>
    <w:p w14:paraId="64AE98A3" w14:textId="77777777" w:rsidR="00CD4569" w:rsidRDefault="00000000">
      <w:pPr>
        <w:pStyle w:val="Textodebloque"/>
      </w:pPr>
      <w:r>
        <w:rPr>
          <w:b/>
          <w:bCs/>
        </w:rPr>
        <w:t>Advertencia de alcance:</w:t>
      </w:r>
      <w:r>
        <w:t xml:space="preserve"> entre las fases 3 y 8 hay más trabajo que en las dos de la ruta crítica juntas. Si el equipo de desarrollo es chico, apuntar a tener todo listo para el día uno pone en riesgo lo único que no admite retraso, que es la fase 1. La contabilidad de septiembre se puede cargar en octubre; las hectáreas de septiembre, no.</w:t>
      </w:r>
    </w:p>
    <w:p w14:paraId="19229922" w14:textId="77777777" w:rsidR="00CD4569" w:rsidRDefault="00000000">
      <w:pPr>
        <w:pStyle w:val="FirstParagraph"/>
      </w:pPr>
      <w:r>
        <w:rPr>
          <w:b/>
          <w:bCs/>
        </w:rPr>
        <w:t>Carga manual transitoria:</w:t>
      </w:r>
      <w:r>
        <w:t xml:space="preserve"> mientras las fases 3 a 6 no estén, los gastos y el stock se llevan en planilla de cálculo con los mismos rubros del sistema. Así la migración es una importación, no una recarga.</w:t>
      </w:r>
    </w:p>
    <w:p w14:paraId="5F5960C0" w14:textId="77777777" w:rsidR="00CD4569" w:rsidRDefault="00000000">
      <w:pPr>
        <w:pStyle w:val="Ttulo2"/>
      </w:pPr>
      <w:bookmarkStart w:id="36" w:name="supuestos-a-confirmar"/>
      <w:bookmarkEnd w:id="33"/>
      <w:bookmarkEnd w:id="35"/>
      <w:r>
        <w:t>16. Supuestos a confirmar</w:t>
      </w:r>
    </w:p>
    <w:p w14:paraId="02E196D2" w14:textId="77777777" w:rsidR="00CD4569" w:rsidRDefault="00000000">
      <w:pPr>
        <w:pStyle w:val="Compact"/>
        <w:numPr>
          <w:ilvl w:val="0"/>
          <w:numId w:val="9"/>
        </w:numPr>
      </w:pPr>
      <w:r>
        <w:t>Stack propuesto: Laravel + PostgreSQL + React (panel) + Flutter (campo). Ajustable.</w:t>
      </w:r>
    </w:p>
    <w:p w14:paraId="2363AD70" w14:textId="77777777" w:rsidR="00CD4569" w:rsidRDefault="00000000">
      <w:pPr>
        <w:pStyle w:val="Compact"/>
        <w:numPr>
          <w:ilvl w:val="0"/>
          <w:numId w:val="9"/>
        </w:numPr>
      </w:pPr>
      <w:r>
        <w:t>La app de campo corre en el RC del Agras (Android), con control de actualizaciones por red.</w:t>
      </w:r>
    </w:p>
    <w:p w14:paraId="42016F8A" w14:textId="77777777" w:rsidR="00CD4569" w:rsidRDefault="00000000">
      <w:pPr>
        <w:pStyle w:val="Compact"/>
        <w:numPr>
          <w:ilvl w:val="0"/>
          <w:numId w:val="9"/>
        </w:numPr>
      </w:pPr>
      <w:r>
        <w:t>Un solo cliente contratante en v1, pero el modelo admite varios contratos y campos.</w:t>
      </w:r>
    </w:p>
    <w:p w14:paraId="4C20E769" w14:textId="77777777" w:rsidR="00CD4569" w:rsidRDefault="00000000">
      <w:pPr>
        <w:pStyle w:val="Compact"/>
        <w:numPr>
          <w:ilvl w:val="0"/>
          <w:numId w:val="9"/>
        </w:numPr>
      </w:pPr>
      <w:r>
        <w:t xml:space="preserve">La planilla es una </w:t>
      </w:r>
      <w:r>
        <w:rPr>
          <w:b/>
          <w:bCs/>
        </w:rPr>
        <w:t>liquidación interna de pagos</w:t>
      </w:r>
      <w:r>
        <w:t>, no un documento laboral normado. Sin aportes ni retenciones.</w:t>
      </w:r>
    </w:p>
    <w:p w14:paraId="255A7EAA" w14:textId="77777777" w:rsidR="00CD4569" w:rsidRDefault="00000000">
      <w:pPr>
        <w:pStyle w:val="Compact"/>
        <w:numPr>
          <w:ilvl w:val="0"/>
          <w:numId w:val="9"/>
        </w:numPr>
      </w:pPr>
      <w:r>
        <w:t>Sueldos del jefe de campo y del encargado de operaciones: se cargan como parámetro, sin impacto en el diseño.</w:t>
      </w:r>
    </w:p>
    <w:p w14:paraId="1BB9F93B" w14:textId="77777777" w:rsidR="00CD4569" w:rsidRDefault="00000000">
      <w:pPr>
        <w:pStyle w:val="Compact"/>
        <w:numPr>
          <w:ilvl w:val="0"/>
          <w:numId w:val="9"/>
        </w:numPr>
      </w:pPr>
      <w:r>
        <w:t>Tolerancia de solape entre sesiones: parámetro configurable, a definir con la experiencia de campo.</w:t>
      </w:r>
    </w:p>
    <w:p w14:paraId="489B0C1F" w14:textId="77777777" w:rsidR="00CD4569" w:rsidRDefault="00000000">
      <w:pPr>
        <w:pStyle w:val="Compact"/>
        <w:numPr>
          <w:ilvl w:val="0"/>
          <w:numId w:val="9"/>
        </w:numPr>
      </w:pPr>
      <w:r>
        <w:t>Catálogo inicial de productos y coadyuvantes habituales, con su formulación, para no cargarlos a mano en plena campaña.</w:t>
      </w:r>
    </w:p>
    <w:p w14:paraId="7F2CEA3C" w14:textId="77777777" w:rsidR="00CD4569" w:rsidRDefault="00000000">
      <w:pPr>
        <w:pStyle w:val="Compact"/>
        <w:numPr>
          <w:ilvl w:val="0"/>
          <w:numId w:val="9"/>
        </w:numPr>
      </w:pPr>
      <w:r>
        <w:t>Tolerancia de desvío de mezcla: propuesta ±5%, a validar con el agrónomo.</w:t>
      </w:r>
    </w:p>
    <w:p w14:paraId="7922EBFD" w14:textId="77777777" w:rsidR="00CD4569" w:rsidRDefault="00000000">
      <w:pPr>
        <w:pStyle w:val="Compact"/>
        <w:numPr>
          <w:ilvl w:val="0"/>
          <w:numId w:val="9"/>
        </w:numPr>
      </w:pPr>
      <w:r>
        <w:t>Las firmas del agrónomo se capturan como firma en pantalla o foto del acta física.</w:t>
      </w:r>
    </w:p>
    <w:p w14:paraId="4BC45434" w14:textId="77777777" w:rsidR="00CD4569" w:rsidRDefault="00000000">
      <w:pPr>
        <w:pStyle w:val="Compact"/>
        <w:numPr>
          <w:ilvl w:val="0"/>
          <w:numId w:val="9"/>
        </w:numPr>
      </w:pPr>
      <w:r>
        <w:t>Sin integración con la API de DJI en v1: las hectáreas son declaradas y respaldadas por captura de RC.</w:t>
      </w:r>
      <w:bookmarkEnd w:id="0"/>
      <w:bookmarkEnd w:id="36"/>
    </w:p>
    <w:sectPr w:rsidR="00CD456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268E" w14:textId="77777777" w:rsidR="00047D13" w:rsidRDefault="00047D13">
      <w:pPr>
        <w:spacing w:after="0"/>
      </w:pPr>
      <w:r>
        <w:separator/>
      </w:r>
    </w:p>
  </w:endnote>
  <w:endnote w:type="continuationSeparator" w:id="0">
    <w:p w14:paraId="6C91E161" w14:textId="77777777" w:rsidR="00047D13" w:rsidRDefault="00047D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CC3A" w14:textId="77777777" w:rsidR="00047D13" w:rsidRDefault="00047D13">
      <w:r>
        <w:separator/>
      </w:r>
    </w:p>
  </w:footnote>
  <w:footnote w:type="continuationSeparator" w:id="0">
    <w:p w14:paraId="68714E99" w14:textId="77777777" w:rsidR="00047D13" w:rsidRDefault="00047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708F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AF48A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DC457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89018107">
    <w:abstractNumId w:val="0"/>
  </w:num>
  <w:num w:numId="2" w16cid:durableId="1201744095">
    <w:abstractNumId w:val="1"/>
  </w:num>
  <w:num w:numId="3" w16cid:durableId="165169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0361272">
    <w:abstractNumId w:val="1"/>
  </w:num>
  <w:num w:numId="5" w16cid:durableId="2057851380">
    <w:abstractNumId w:val="1"/>
  </w:num>
  <w:num w:numId="6" w16cid:durableId="1445687978">
    <w:abstractNumId w:val="1"/>
  </w:num>
  <w:num w:numId="7" w16cid:durableId="1099300944">
    <w:abstractNumId w:val="1"/>
  </w:num>
  <w:num w:numId="8" w16cid:durableId="757017513">
    <w:abstractNumId w:val="1"/>
  </w:num>
  <w:num w:numId="9" w16cid:durableId="725302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569"/>
    <w:rsid w:val="00047D13"/>
    <w:rsid w:val="002032AD"/>
    <w:rsid w:val="00682EC4"/>
    <w:rsid w:val="00A46544"/>
    <w:rsid w:val="00CD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5959"/>
  <w15:docId w15:val="{CE9475AE-932C-4C59-AC1B-C60CBAB1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4246</Words>
  <Characters>23356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a10393</dc:creator>
  <cp:keywords/>
  <cp:lastModifiedBy>a10393</cp:lastModifiedBy>
  <cp:revision>2</cp:revision>
  <dcterms:created xsi:type="dcterms:W3CDTF">2026-08-24T13:07:00Z</dcterms:created>
  <dcterms:modified xsi:type="dcterms:W3CDTF">2026-08-24T13:07:00Z</dcterms:modified>
</cp:coreProperties>
</file>