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3.png" ContentType="image/png"/>
  <Override PartName="/word/media/rId29.png" ContentType="image/png"/>
  <Override PartName="/word/media/rId31.png" ContentType="image/png"/>
  <Override PartName="/word/media/rId26.png" ContentType="image/png"/>
  <Override PartName="/word/media/rId35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Jun</w:t>
      </w:r>
      <w:r>
        <w:t xml:space="preserve"> </w:t>
      </w:r>
      <w:r>
        <w:t xml:space="preserve">2022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lockText"/>
      </w:pPr>
      <w:r>
        <w:t xml:space="preserve">Note: In some commands, I use</w:t>
      </w:r>
      <w:r>
        <w:t xml:space="preserve"> </w:t>
      </w:r>
      <w:r>
        <w:rPr>
          <w:rStyle w:val="VerbatimChar"/>
        </w:rPr>
        <w:t xml:space="preserve">///</w:t>
      </w:r>
      <w:r>
        <w:t xml:space="preserve"> </w:t>
      </w:r>
      <w:r>
        <w:t xml:space="preserve">so that Stata commands can be on multiple lines.</w:t>
      </w:r>
    </w:p>
    <w:p>
      <w:pPr>
        <w:pStyle w:val="FirstParagraph"/>
      </w:pPr>
      <w:r>
        <w:t xml:space="preserve">This is a quick guide to these ideas using the</w:t>
      </w:r>
      <w:r>
        <w:t xml:space="preserve"> </w:t>
      </w:r>
      <w:hyperlink r:id="rId22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8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{width=20%}</w:t>
      </w:r>
      <w:r>
        <w:t xml:space="preserve"> </w:t>
      </w:r>
      <w:r>
        <w:drawing>
          <wp:inline>
            <wp:extent cx="5943600" cy="51717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ulmen_dep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{width=20%}</w:t>
      </w:r>
    </w:p>
    <w:p>
      <w:pPr>
        <w:pStyle w:val="SourceCode"/>
      </w:pPr>
      <w:r>
        <w:rPr>
          <w:rStyle w:val="VerbatimChar"/>
        </w:rPr>
        <w:t xml:space="preserve">. clear all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 </w:t>
      </w:r>
      <w:r>
        <w:br w:type="textWrapping"/>
      </w:r>
      <w:r>
        <w:rPr>
          <w:rStyle w:val="VerbatimChar"/>
        </w:rPr>
        <w:t xml:space="preserve">. use "https://github.com/agrogan1/Stata/raw/master/data-visualization-with-Stata-the-basics/penguins.dta", clear</w:t>
      </w:r>
    </w:p>
    <w:p>
      <w:pPr>
        <w:pStyle w:val="FirstParagraph"/>
      </w:pPr>
      <w:r>
        <w:t xml:space="preserve">I am not a particular fan of Stata's default</w:t>
      </w:r>
      <w:r>
        <w:t xml:space="preserve"> </w:t>
      </w:r>
      <w:r>
        <w:rPr>
          <w:rStyle w:val="VerbatimChar"/>
        </w:rPr>
        <w:t xml:space="preserve">s2color</w:t>
      </w:r>
      <w:r>
        <w:t xml:space="preserve"> </w:t>
      </w:r>
      <w:r>
        <w:t xml:space="preserve">graph scheme,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. set scheme s1color // use s1color scheme</w:t>
      </w:r>
    </w:p>
    <w:p>
      <w:pPr>
        <w:pStyle w:val="Heading1"/>
      </w:pPr>
      <w:bookmarkStart w:id="25" w:name="histogram-histogram-x"/>
      <w:bookmarkEnd w:id="25"/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VerbatimChar"/>
        </w:rPr>
        <w:t xml:space="preserve">. histogram body_mass_g, title("Body Mass of Penguins") xtitle("Body Mass")</w:t>
      </w:r>
      <w:r>
        <w:br w:type="textWrapping"/>
      </w:r>
      <w:r>
        <w:rPr>
          <w:rStyle w:val="VerbatimChar"/>
        </w:rPr>
        <w:t xml:space="preserve">(bin=18, start=2700, width=200)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hist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{width=25%}</w:t>
      </w:r>
    </w:p>
    <w:p>
      <w:pPr>
        <w:pStyle w:val="Heading1"/>
      </w:pPr>
      <w:bookmarkStart w:id="27" w:name="bar-graph-graph-bar"/>
      <w:bookmarkEnd w:id="27"/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p>
      <w:pPr>
        <w:pStyle w:val="Heading2"/>
      </w:pPr>
      <w:bookmarkStart w:id="28" w:name="counting-up-numbers-in-each-group-graph-bar-overx"/>
      <w:bookmarkEnd w:id="28"/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VerbatimChar"/>
        </w:rPr>
        <w:t xml:space="preserve">. graph bar, over(species) title("Penguin Species")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ba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2"/>
      </w:pPr>
      <w:bookmarkStart w:id="30" w:name="average-of-a-continuous-variable-across-groups-graph-bar-y-overx"/>
      <w:bookmarkEnd w:id="30"/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VerbatimChar"/>
        </w:rPr>
        <w:t xml:space="preserve">. graph bar body_mass_g, over(species) title("Body Mass of Penguin Species")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ba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1"/>
      </w:pPr>
      <w:bookmarkStart w:id="32" w:name="scatterplot-twoway-scatter-y-x"/>
      <w:bookmarkEnd w:id="32"/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VerbatimChar"/>
        </w:rPr>
        <w:t xml:space="preserve">. twoway scatter culmen_length_mm body_mass_g, ///</w:t>
      </w:r>
      <w:r>
        <w:br w:type="textWrapping"/>
      </w:r>
      <w:r>
        <w:rPr>
          <w:rStyle w:val="VerbatimChar"/>
        </w:rPr>
        <w:t xml:space="preserve">&gt; title("Penguin Culmen Length by Body Mass") /// </w:t>
      </w:r>
      <w:r>
        <w:br w:type="textWrapping"/>
      </w:r>
      <w:r>
        <w:rPr>
          <w:rStyle w:val="VerbatimChar"/>
        </w:rPr>
        <w:t xml:space="preserve">&gt; xtitle("Body Mass") ///</w:t>
      </w:r>
      <w:r>
        <w:br w:type="textWrapping"/>
      </w:r>
      <w:r>
        <w:rPr>
          <w:rStyle w:val="VerbatimChar"/>
        </w:rPr>
        <w:t xml:space="preserve">&gt; ytitle("Culmen Length")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sca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1"/>
      </w:pPr>
      <w:bookmarkStart w:id="34" w:name="linear-fit-twoway-lfit-y-x"/>
      <w:bookmarkEnd w:id="34"/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VerbatimChar"/>
        </w:rPr>
        <w:t xml:space="preserve">. twoway lfit culmen_length_mm body_mass_g, ///</w:t>
      </w:r>
      <w:r>
        <w:br w:type="textWrapping"/>
      </w:r>
      <w:r>
        <w:rPr>
          <w:rStyle w:val="VerbatimChar"/>
        </w:rPr>
        <w:t xml:space="preserve">&gt; title("Penguin Culmen Length by Body Mass") /// </w:t>
      </w:r>
      <w:r>
        <w:br w:type="textWrapping"/>
      </w:r>
      <w:r>
        <w:rPr>
          <w:rStyle w:val="VerbatimChar"/>
        </w:rPr>
        <w:t xml:space="preserve">&gt; xtitle("Body Mass") ///</w:t>
      </w:r>
      <w:r>
        <w:br w:type="textWrapping"/>
      </w:r>
      <w:r>
        <w:rPr>
          <w:rStyle w:val="VerbatimChar"/>
        </w:rPr>
        <w:t xml:space="preserve">&gt; ytitle("Culmen Length")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lin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sectPr w:rsidR="003815BD" w:rsidRPr="00433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3c3c8c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4331FF"/>
    <w:pPr>
      <w:keepNext/>
      <w:jc w:val="center"/>
    </w:pPr>
  </w:style>
  <w:style w:type="character" w:customStyle="1" w:styleId="CaptionChar">
    <w:name w:val="Caption Char"/>
    <w:basedOn w:val="DefaultParagraphFont"/>
    <w:link w:val="Caption"/>
    <w:rsid w:val="004331FF"/>
    <w:rPr>
      <w:i/>
    </w:rPr>
  </w:style>
  <w:style w:type="character" w:customStyle="1" w:styleId="VerbatimChar">
    <w:name w:val="Verbatim Char"/>
    <w:basedOn w:val="BodyTextChar"/>
    <w:rsid w:val="004331FF"/>
    <w:rPr>
      <w:rFonts w:ascii="Consolas" w:hAnsi="Consolas"/>
      <w:i w:val="0"/>
      <w:sz w:val="21"/>
    </w:rPr>
  </w:style>
  <w:style w:type="character" w:styleId="FootnoteReference">
    <w:name w:val="footnote reference"/>
    <w:basedOn w:val="CaptionChar"/>
    <w:rPr>
      <w:i/>
      <w:vertAlign w:val="superscript"/>
    </w:rPr>
  </w:style>
  <w:style w:type="character" w:styleId="Hyperlink">
    <w:name w:val="Hyperlink"/>
    <w:basedOn w:val="CaptionChar"/>
    <w:rPr>
      <w:i/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Underline">
    <w:name w:val="Underline"/>
    <w:basedOn w:val="DefaultParagraphFont"/>
    <w:uiPriority w:val="1"/>
    <w:qFormat/>
    <w:rsid w:val="004331FF"/>
    <w:rPr>
      <w:u w:val="single"/>
    </w:rPr>
  </w:style>
  <w:style w:type="character" w:customStyle="1" w:styleId="BodyTextChar">
    <w:name w:val="Body Text Char"/>
    <w:basedOn w:val="DefaultParagraphFont"/>
    <w:link w:val="BodyText"/>
    <w:rsid w:val="004331FF"/>
  </w:style>
  <w:style w:type="character" w:customStyle="1" w:styleId="Highlight">
    <w:name w:val="Highlight"/>
    <w:basedOn w:val="Underline"/>
    <w:uiPriority w:val="1"/>
    <w:qFormat/>
    <w:rsid w:val="00813E47"/>
    <w:rPr>
      <w:u w:val="none"/>
      <w:bdr w:val="none" w:sz="0" w:space="0" w:color="auto"/>
      <w:shd w:val="clear" w:color="auto" w:fill="FFFF00"/>
    </w:rPr>
  </w:style>
  <w:style w:type="paragraph" w:customStyle="1" w:styleId="SourceCode">
    <w:name w:val="Source Code"/>
    <w:basedOn w:val="Normal"/>
    <w:link w:val="VerbatimChar"/>
    <w:pPr>
      <w:wordWrap w:val="off"/>
      <w:noProof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hyperlink" Id="rId22" Target="https://github.com/allisonhorst/palmerpenguins/blob/master/README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</cp:coreProperties>
</file>