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Service</w:t>
      </w:r>
      <w:r>
        <w:t xml:space="preserve"> </w:t>
      </w:r>
      <w:r>
        <w:t xml:space="preserve">Agency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10/9/2020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social-service-agency"/>
      <w:r>
        <w:t xml:space="preserve">Social Service Agency</w:t>
      </w:r>
      <w:bookmarkEnd w:id="20"/>
    </w:p>
    <w:p>
      <w:pPr>
        <w:pStyle w:val="FirstParagraph"/>
      </w:pPr>
      <w:r>
        <w:t xml:space="preserve">This is an example report using the</w:t>
      </w:r>
      <w:r>
        <w:t xml:space="preserve"> </w:t>
      </w:r>
      <w:r>
        <w:rPr>
          <w:i/>
        </w:rPr>
        <w:t xml:space="preserve">simulated</w:t>
      </w:r>
      <w:r>
        <w:t xml:space="preserve"> </w:t>
      </w:r>
      <w:r>
        <w:t xml:space="preserve">social service agency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to read Excel data</w:t>
      </w:r>
      <w:r>
        <w:br/>
      </w:r>
      <w:r>
        <w:br/>
      </w:r>
      <w:r>
        <w:rPr>
          <w:rStyle w:val="NormalTok"/>
        </w:rPr>
        <w:t xml:space="preserve">social_service_agency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"social-service-agency.xlsx"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"clients"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service-agency-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Remember that more ideas for geometries are here:</w:t>
      </w:r>
      <w:r>
        <w:t xml:space="preserve"> </w:t>
      </w:r>
      <w:hyperlink r:id="rId23">
        <w:r>
          <w:rPr>
            <w:rStyle w:val="Hyperlink"/>
          </w:rPr>
          <w:t xml:space="preserve">https://agrogan1.github.io/myposts/comparing-program-outcomes-with-ggplot2.html</w:t>
        </w:r>
      </w:hyperlink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3" Target="https://agrogan1.github.io/myposts/comparing-program-outcomes-with-ggplot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grogan1.github.io/myposts/comparing-program-outcomes-with-ggplot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Service Agency Example</dc:title>
  <dc:creator>Andy Grogan-Kaylor</dc:creator>
  <cp:keywords/>
  <dcterms:created xsi:type="dcterms:W3CDTF">2020-10-09T15:42:27Z</dcterms:created>
  <dcterms:modified xsi:type="dcterms:W3CDTF">2020-10-09T15:42:27Z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10/9/2020</vt:lpwstr>
  </property>
  <property fmtid="{D5CDD505-2E9C-101B-9397-08002B2CF9AE}" pid="3" name="output">
    <vt:lpwstr/>
  </property>
</Properties>
</file>