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Multilingual</w:t>
      </w:r>
    </w:p>
    <w:p>
      <w:pPr>
        <w:pStyle w:val="Subtitle"/>
      </w:pPr>
      <w:r>
        <w:t xml:space="preserve">Multilevel</w:t>
      </w:r>
      <w:r>
        <w:t xml:space="preserve"> </w:t>
      </w:r>
      <w:r>
        <w:t xml:space="preserve">Models</w:t>
      </w:r>
      <w:r>
        <w:t xml:space="preserve"> </w:t>
      </w:r>
      <w:r>
        <w:t xml:space="preserve">in</w:t>
      </w:r>
      <w:r>
        <w:t xml:space="preserve"> </w:t>
      </w:r>
      <w:r>
        <w:t xml:space="preserve">Stata,</w:t>
      </w:r>
      <w:r>
        <w:t xml:space="preserve"> </w:t>
      </w:r>
      <w:r>
        <w:t xml:space="preserve">R</w:t>
      </w:r>
      <w:r>
        <w:t xml:space="preserve"> </w:t>
      </w:r>
      <w:r>
        <w:t xml:space="preserve">and</w:t>
      </w:r>
      <w:r>
        <w:t xml:space="preserve"> </w:t>
      </w:r>
      <w:r>
        <w:t xml:space="preserve">Julia</w:t>
      </w:r>
    </w:p>
    <w:p>
      <w:pPr>
        <w:pStyle w:val="Author"/>
      </w:pPr>
      <w:r>
        <w:t xml:space="preserve">Andrew</w:t>
      </w:r>
      <w:r>
        <w:t xml:space="preserve"> </w:t>
      </w:r>
      <w:r>
        <w:t xml:space="preserve">Grogan-Kaylor</w:t>
      </w:r>
    </w:p>
    <w:p>
      <w:pPr>
        <w:pStyle w:val="Date"/>
      </w:pPr>
      <w:r>
        <w:t xml:space="preserve">2024-03-23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5" w:name="multilevel-multilingual"/>
    <w:p>
      <w:pPr>
        <w:pStyle w:val="Heading1"/>
      </w:pPr>
      <w:r>
        <w:t xml:space="preserve">1. Multilevel Multilingual</w:t>
      </w:r>
    </w:p>
    <w:bookmarkStart w:id="28" w:name="introduction"/>
    <w:p>
      <w:pPr>
        <w:pStyle w:val="Heading2"/>
      </w:pPr>
      <w:r>
        <w:t xml:space="preserve">1.1 Introduction</w:t>
      </w:r>
    </w:p>
    <w:p>
      <w:pPr>
        <w:pStyle w:val="FirstParagraph"/>
      </w:pPr>
      <w:r>
        <w:t xml:space="preserve">Below, I describe the use of</w:t>
      </w:r>
      <w:r>
        <w:t xml:space="preserve"> </w:t>
      </w:r>
      <w:hyperlink r:id="rId20">
        <w:r>
          <w:rPr>
            <w:rStyle w:val="Hyperlink"/>
          </w:rPr>
          <w:t xml:space="preserve">Stata</w:t>
        </w:r>
      </w:hyperlink>
      <w:r>
        <w:t xml:space="preserve">,</w:t>
      </w:r>
      <w:r>
        <w:t xml:space="preserve"> </w:t>
      </w:r>
      <w:hyperlink r:id="rId21">
        <w:r>
          <w:rPr>
            <w:rStyle w:val="Hyperlink"/>
          </w:rPr>
          <w:t xml:space="preserve">R</w:t>
        </w:r>
      </w:hyperlink>
      <w:r>
        <w:t xml:space="preserve">, and</w:t>
      </w:r>
      <w:r>
        <w:t xml:space="preserve"> </w:t>
      </w:r>
      <w:hyperlink r:id="rId22">
        <w:r>
          <w:rPr>
            <w:rStyle w:val="Hyperlink"/>
          </w:rPr>
          <w:t xml:space="preserve">Julia</w:t>
        </w:r>
      </w:hyperlink>
      <w:r>
        <w:t xml:space="preserve"> </w:t>
      </w:r>
      <w:r>
        <w:t xml:space="preserve">to estimate multilevel models.</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Results Will Vary Somewhat</w:t>
            </w:r>
          </w:p>
          <w:p>
            <w:pPr>
              <w:pStyle w:val="BodyText"/>
            </w:pPr>
            <w:pPr>
              <w:spacing w:before="16" w:after="16"/>
            </w:pPr>
            <w:r>
              <w:t xml:space="preserve">Estimating multilevel models is a complex endeavor. The software details of how this is accomplished are beyond the purview of this book. Suffice it to say that across different software packages there will be differences in estimation routines, resulting in some numerical differences in the results provided by different software packages. Substantively speaking, however, results should agree across software.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tip.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Multi-Line Commands</w:t>
            </w:r>
          </w:p>
          <w:p>
            <w:pPr>
              <w:pStyle w:val="BodyText"/>
            </w:pPr>
            <w:pPr>
              <w:spacing w:before="16"/>
            </w:pPr>
            <w:r>
              <w:t xml:space="preserve">Sometimes I have written commands out over multiple lines. I have done this for especially long commands, but have also sometimes done this simply for the sake of clarity. The different software packages have different approaches to multi-line commands.</w:t>
            </w:r>
          </w:p>
          <w:p>
            <w:pPr>
              <w:numPr>
                <w:ilvl w:val="0"/>
                <w:numId w:val="1001"/>
              </w:numPr>
              <w:pStyle w:val="Compact"/>
            </w:pPr>
            <w:r>
              <w:t xml:space="preserve">By default,</w:t>
            </w:r>
            <w:r>
              <w:t xml:space="preserve"> </w:t>
            </w:r>
            <w:r>
              <w:rPr>
                <w:iCs/>
                <w:i/>
              </w:rPr>
              <w:t xml:space="preserve">Stata</w:t>
            </w:r>
            <w:r>
              <w:t xml:space="preserve"> </w:t>
            </w:r>
            <w:r>
              <w:t xml:space="preserve">ends a command at the end of a line. If you are going to write a multi-line command you should use the</w:t>
            </w:r>
            <w:r>
              <w:t xml:space="preserve"> </w:t>
            </w:r>
            <w:r>
              <w:rPr>
                <w:rStyle w:val="VerbatimChar"/>
              </w:rPr>
              <w:t xml:space="preserve">///</w:t>
            </w:r>
            <w:r>
              <w:t xml:space="preserve"> </w:t>
            </w:r>
            <w:r>
              <w:t xml:space="preserve">line continuation characters.</w:t>
            </w:r>
          </w:p>
          <w:p>
            <w:pPr>
              <w:numPr>
                <w:ilvl w:val="0"/>
                <w:numId w:val="1001"/>
              </w:numPr>
              <w:pStyle w:val="Compact"/>
            </w:pPr>
            <w:r>
              <w:rPr>
                <w:iCs/>
                <w:i/>
              </w:rPr>
              <w:t xml:space="preserve">R</w:t>
            </w:r>
            <w:r>
              <w:t xml:space="preserve"> </w:t>
            </w:r>
            <w:r>
              <w:t xml:space="preserve">is the software that most naturally can be written using multiple lines, as R commands are usually clearly encased in parentheses (</w:t>
            </w:r>
            <w:r>
              <w:rPr>
                <w:rStyle w:val="VerbatimChar"/>
              </w:rPr>
              <w:t xml:space="preserve">()</w:t>
            </w:r>
            <w:r>
              <w:t xml:space="preserve">) or continued with</w:t>
            </w:r>
            <w:r>
              <w:t xml:space="preserve"> </w:t>
            </w:r>
            <w:r>
              <w:rPr>
                <w:rStyle w:val="VerbatimChar"/>
              </w:rPr>
              <w:t xml:space="preserve">+</w:t>
            </w:r>
            <w:r>
              <w:t xml:space="preserve"> </w:t>
            </w:r>
            <w:r>
              <w:t xml:space="preserve">signs.</w:t>
            </w:r>
          </w:p>
          <w:p>
            <w:pPr>
              <w:numPr>
                <w:ilvl w:val="0"/>
                <w:numId w:val="1001"/>
              </w:numPr>
              <w:pStyle w:val="Compact"/>
            </w:pPr>
            <w:r>
              <w:t xml:space="preserve">Like</w:t>
            </w:r>
            <w:r>
              <w:t xml:space="preserve"> </w:t>
            </w:r>
            <w:r>
              <w:rPr>
                <w:iCs/>
                <w:i/>
              </w:rPr>
              <w:t xml:space="preserve">Stata</w:t>
            </w:r>
            <w:r>
              <w:t xml:space="preserve">,</w:t>
            </w:r>
            <w:r>
              <w:t xml:space="preserve"> </w:t>
            </w:r>
            <w:r>
              <w:rPr>
                <w:iCs/>
                <w:i/>
              </w:rPr>
              <w:t xml:space="preserve">Julia</w:t>
            </w:r>
            <w:r>
              <w:t xml:space="preserve"> </w:t>
            </w:r>
            <w:r>
              <w:t xml:space="preserve">expects commands to end at the end of a line. If you are going to write a mult-line command, all commands except for the last line should end in a character that clearly indicates continuation, like a</w:t>
            </w:r>
            <w:r>
              <w:t xml:space="preserve"> </w:t>
            </w:r>
            <w:r>
              <w:rPr>
                <w:rStyle w:val="VerbatimChar"/>
              </w:rPr>
              <w:t xml:space="preserve">+</w:t>
            </w:r>
            <w:r>
              <w:t xml:space="preserve"> </w:t>
            </w:r>
            <w:r>
              <w:t xml:space="preserve">sign. An alternative is to encase the entire Julia command in an outer set of parentheses (</w:t>
            </w:r>
            <w:r>
              <w:rPr>
                <w:rStyle w:val="VerbatimChar"/>
              </w:rPr>
              <w:t xml:space="preserve">()</w:t>
            </w:r>
            <w:r>
              <w:t xml:space="preserve">).</w:t>
            </w:r>
          </w:p>
        </w:tc>
      </w:tr>
    </w:tbl>
    <w:bookmarkEnd w:id="28"/>
    <w:bookmarkStart w:id="32" w:name="sec-data"/>
    <w:p>
      <w:pPr>
        <w:pStyle w:val="Heading2"/>
      </w:pPr>
      <w:r>
        <w:t xml:space="preserve">1.2 The Data</w:t>
      </w:r>
    </w:p>
    <w:p>
      <w:pPr>
        <w:pStyle w:val="FirstParagraph"/>
      </w:pPr>
      <w:r>
        <w:t xml:space="preserve">The examples use the</w:t>
      </w:r>
      <w:r>
        <w:t xml:space="preserve"> </w:t>
      </w:r>
      <w:r>
        <w:rPr>
          <w:rStyle w:val="VerbatimChar"/>
        </w:rPr>
        <w:t xml:space="preserve">simulated_multilevel_data.dta</w:t>
      </w:r>
      <w:r>
        <w:t xml:space="preserve"> </w:t>
      </w:r>
      <w:r>
        <w:t xml:space="preserve">file from</w:t>
      </w:r>
      <w:r>
        <w:t xml:space="preserve"> </w:t>
      </w:r>
      <w:hyperlink r:id="rId29">
        <w:r>
          <w:rPr>
            <w:rStyle w:val="Hyperlink"/>
            <w:iCs/>
            <w:i/>
          </w:rPr>
          <w:t xml:space="preserve">Multilevel Thinking</w:t>
        </w:r>
      </w:hyperlink>
      <w:r>
        <w:t xml:space="preserve">. Here is a</w:t>
      </w:r>
      <w:r>
        <w:t xml:space="preserve"> </w:t>
      </w:r>
      <w:hyperlink r:id="rId30">
        <w:r>
          <w:rPr>
            <w:rStyle w:val="Hyperlink"/>
          </w:rPr>
          <w:t xml:space="preserve">direct link</w:t>
        </w:r>
      </w:hyperlink>
      <w:r>
        <w:t xml:space="preserve"> </w:t>
      </w:r>
      <w:r>
        <w:t xml:space="preserve">to download the data.</w:t>
      </w:r>
    </w:p>
    <w:tbl>
      <w:tblPr>
        <w:tblStyle w:val="Table"/>
        <w:tblW w:type="pct" w:w="5000"/>
        <w:tblLook w:firstRow="0" w:lastRow="0" w:firstColumn="0" w:lastColumn="0" w:noHBand="0" w:noVBand="0" w:val="0000"/>
        <w:jc w:val="start"/>
        <w:tblLayout w:type="fixed"/>
      </w:tblPr>
      <w:tblGrid>
        <w:gridCol w:w="7920"/>
      </w:tblGrid>
      <w:tr>
        <w:tc>
          <w:tcPr/>
          <w:bookmarkStart w:id="31" w:name="tbl-multilingual1"/>
          <w:p>
            <w:pPr>
              <w:jc w:val="center"/>
            </w:pPr>
            <w:pPr>
              <w:jc w:val="start"/>
              <w:spacing w:before="200"/>
              <w:pStyle w:val="ImageCaption"/>
            </w:pPr>
            <w:r>
              <w:t xml:space="preserve">Table 1.1: Sample of Simulated Multilevel Data</w:t>
            </w:r>
          </w:p>
          <w:tbl>
            <w:tblPr>
              <w:tblStyle w:val="Table"/>
              <w:tblW w:type="pct" w:w="5000"/>
              <w:tblLook w:firstRow="1" w:lastRow="0" w:firstColumn="0" w:lastColumn="0" w:noHBand="0" w:noVBand="0" w:val="0020"/>
              <w:jc w:val="start"/>
              <w:tblLayout w:type="fixed"/>
            </w:tblPr>
            <w:tblGrid>
              <w:gridCol w:w="990"/>
              <w:gridCol w:w="594"/>
              <w:gridCol w:w="891"/>
              <w:gridCol w:w="594"/>
              <w:gridCol w:w="792"/>
              <w:gridCol w:w="2178"/>
              <w:gridCol w:w="891"/>
              <w:gridCol w:w="990"/>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group</w:t>
                  </w:r>
                </w:p>
              </w:tc>
              <w:tc>
                <w:tcPr/>
                <w:p>
                  <w:pPr>
                    <w:pStyle w:val="Compact"/>
                    <w:jc w:val="center"/>
                    <w:jc w:val="center"/>
                  </w:pPr>
                  <w:r>
                    <w:t xml:space="preserve">physical_punishment</w:t>
                  </w:r>
                </w:p>
              </w:tc>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2</w:t>
                  </w:r>
                </w:p>
              </w:tc>
              <w:tc>
                <w:tcPr/>
                <w:p>
                  <w:pPr>
                    <w:pStyle w:val="Compact"/>
                    <w:jc w:val="center"/>
                    <w:jc w:val="center"/>
                  </w:pPr>
                  <w:r>
                    <w:t xml:space="preserve">2</w:t>
                  </w:r>
                </w:p>
              </w:tc>
              <w:tc>
                <w:tcPr/>
                <w:p>
                  <w:pPr>
                    <w:pStyle w:val="Compact"/>
                    <w:jc w:val="center"/>
                    <w:jc w:val="center"/>
                  </w:pPr>
                  <w:r>
                    <w:t xml:space="preserve">3</w:t>
                  </w:r>
                </w:p>
              </w:tc>
              <w:tc>
                <w:tcPr/>
                <w:p>
                  <w:pPr>
                    <w:pStyle w:val="Compact"/>
                    <w:jc w:val="center"/>
                    <w:jc w:val="center"/>
                  </w:pPr>
                  <w:r>
                    <w:t xml:space="preserve">59.18</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2</w:t>
                  </w:r>
                </w:p>
              </w:tc>
              <w:tc>
                <w:tcPr/>
                <w:p>
                  <w:pPr>
                    <w:pStyle w:val="Compact"/>
                    <w:jc w:val="center"/>
                    <w:jc w:val="center"/>
                  </w:pPr>
                  <w:r>
                    <w:t xml:space="preserve">4</w:t>
                  </w:r>
                </w:p>
              </w:tc>
              <w:tc>
                <w:tcPr/>
                <w:p>
                  <w:pPr>
                    <w:pStyle w:val="Compact"/>
                    <w:jc w:val="center"/>
                    <w:jc w:val="center"/>
                  </w:pPr>
                  <w:r>
                    <w:t xml:space="preserve">0</w:t>
                  </w:r>
                </w:p>
              </w:tc>
              <w:tc>
                <w:tcPr/>
                <w:p>
                  <w:pPr>
                    <w:pStyle w:val="Compact"/>
                    <w:jc w:val="center"/>
                    <w:jc w:val="center"/>
                  </w:pPr>
                  <w:r>
                    <w:t xml:space="preserve">61.54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1</w:t>
                  </w:r>
                </w:p>
              </w:tc>
              <w:tc>
                <w:tcPr/>
                <w:p>
                  <w:pPr>
                    <w:pStyle w:val="Compact"/>
                    <w:jc w:val="center"/>
                    <w:jc w:val="center"/>
                  </w:pPr>
                  <w:r>
                    <w:t xml:space="preserve">4</w:t>
                  </w:r>
                </w:p>
              </w:tc>
              <w:tc>
                <w:tcPr/>
                <w:p>
                  <w:pPr>
                    <w:pStyle w:val="Compact"/>
                    <w:jc w:val="center"/>
                    <w:jc w:val="center"/>
                  </w:pPr>
                  <w:r>
                    <w:t xml:space="preserve">4</w:t>
                  </w:r>
                </w:p>
              </w:tc>
              <w:tc>
                <w:tcPr/>
                <w:p>
                  <w:pPr>
                    <w:pStyle w:val="Compact"/>
                    <w:jc w:val="center"/>
                    <w:jc w:val="center"/>
                  </w:pPr>
                  <w:r>
                    <w:t xml:space="preserve">51.87</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6</w:t>
                  </w:r>
                </w:p>
              </w:tc>
              <w:tc>
                <w:tcPr/>
                <w:p>
                  <w:pPr>
                    <w:pStyle w:val="Compact"/>
                    <w:jc w:val="center"/>
                    <w:jc w:val="center"/>
                  </w:pPr>
                  <w:r>
                    <w:t xml:space="preserve">51.71</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2</w:t>
                  </w:r>
                </w:p>
              </w:tc>
              <w:tc>
                <w:tcPr/>
                <w:p>
                  <w:pPr>
                    <w:pStyle w:val="Compact"/>
                    <w:jc w:val="center"/>
                    <w:jc w:val="center"/>
                  </w:pPr>
                  <w:r>
                    <w:t xml:space="preserve">3</w:t>
                  </w:r>
                </w:p>
              </w:tc>
              <w:tc>
                <w:tcPr/>
                <w:p>
                  <w:pPr>
                    <w:pStyle w:val="Compact"/>
                    <w:jc w:val="center"/>
                    <w:jc w:val="center"/>
                  </w:pPr>
                  <w:r>
                    <w:t xml:space="preserve">2</w:t>
                  </w:r>
                </w:p>
              </w:tc>
              <w:tc>
                <w:tcPr/>
                <w:p>
                  <w:pPr>
                    <w:pStyle w:val="Compact"/>
                    <w:jc w:val="center"/>
                    <w:jc w:val="center"/>
                  </w:pPr>
                  <w:r>
                    <w:t xml:space="preserve">55.88</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1</w:t>
                  </w:r>
                </w:p>
              </w:tc>
              <w:tc>
                <w:tcPr/>
                <w:p>
                  <w:pPr>
                    <w:pStyle w:val="Compact"/>
                    <w:jc w:val="center"/>
                    <w:jc w:val="center"/>
                  </w:pPr>
                  <w:r>
                    <w:t xml:space="preserve">5</w:t>
                  </w:r>
                </w:p>
              </w:tc>
              <w:tc>
                <w:tcPr/>
                <w:p>
                  <w:pPr>
                    <w:pStyle w:val="Compact"/>
                    <w:jc w:val="center"/>
                    <w:jc w:val="center"/>
                  </w:pPr>
                  <w:r>
                    <w:t xml:space="preserve">3</w:t>
                  </w:r>
                </w:p>
              </w:tc>
              <w:tc>
                <w:tcPr/>
                <w:p>
                  <w:pPr>
                    <w:pStyle w:val="Compact"/>
                    <w:jc w:val="center"/>
                    <w:jc w:val="center"/>
                  </w:pPr>
                  <w:r>
                    <w:t xml:space="preserve">60.78</w:t>
                  </w:r>
                </w:p>
              </w:tc>
            </w:tr>
          </w:tbl>
          <w:bookmarkEnd w:id="31"/>
          <w:p/>
        </w:tc>
      </w:tr>
    </w:tbl>
    <w:bookmarkEnd w:id="32"/>
    <w:bookmarkStart w:id="34" w:name="sec-syntax"/>
    <w:p>
      <w:pPr>
        <w:pStyle w:val="Heading2"/>
      </w:pPr>
      <w:r>
        <w:t xml:space="preserve">1.3 An Introduction To Equations and Syntax</w:t>
      </w:r>
    </w:p>
    <w:p>
      <w:pPr>
        <w:pStyle w:val="FirstParagraph"/>
      </w:pPr>
      <w:r>
        <w:t xml:space="preserve">To explain statistical syntax for each software, I consider the general case of a multilevel model with 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Cs/>
          <w:i/>
        </w:rPr>
        <w:t xml:space="preserve">i</w:t>
      </w:r>
      <w:r>
        <w:t xml:space="preserve"> </w:t>
      </w:r>
      <w:r>
        <w:t xml:space="preserve">is the index for the person, while</w:t>
      </w:r>
      <w:r>
        <w:t xml:space="preserve"> </w:t>
      </w:r>
      <w:r>
        <w:rPr>
          <w:iCs/>
          <w:i/>
        </w:rPr>
        <w:t xml:space="preserve">j</w:t>
      </w:r>
      <w:r>
        <w:t xml:space="preserve"> </w:t>
      </w:r>
      <w:r>
        <w:t xml:space="preserve">is the index for the</w:t>
      </w:r>
      <w:r>
        <w:t xml:space="preserve"> </w:t>
      </w:r>
      <w:r>
        <w:rPr>
          <w:rStyle w:val="VerbatimChar"/>
        </w:rPr>
        <w:t xml:space="preserve">group</w:t>
      </w:r>
      <w:r>
        <w:t xml:space="preserve">.</w:t>
      </w:r>
    </w:p>
    <w:p>
      <w:pPr>
        <w:pStyle w:val="BodyText"/>
      </w:pPr>
      <w:bookmarkStart w:id="33" w:name="eq-MLMsimple"/>
      <m:oMathPara>
        <m:oMathParaPr>
          <m:jc m:val="center"/>
        </m:oMathParaPr>
        <m:oMath>
          <m:r>
            <m:t>y</m:t>
          </m:r>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rPr>
              <m:sty m:val="p"/>
            </m:rPr>
            <m:t>+</m:t>
          </m:r>
          <m:sSub>
            <m:e>
              <m:r>
                <m:t>u</m:t>
              </m:r>
            </m:e>
            <m:sub>
              <m:r>
                <m:t>1</m:t>
              </m:r>
              <m:r>
                <m:t>j</m:t>
              </m:r>
            </m:sub>
          </m:sSub>
          <m:r>
            <m:rPr>
              <m:sty m:val="p"/>
            </m:rPr>
            <m:t>×</m:t>
          </m:r>
          <m:sSub>
            <m:e>
              <m:r>
                <m:t>x</m:t>
              </m:r>
            </m:e>
            <m:sub>
              <m:r>
                <m:t>i</m:t>
              </m:r>
              <m:r>
                <m:t>j</m:t>
              </m:r>
            </m:sub>
          </m:sSub>
          <m:r>
            <m:rPr>
              <m:sty m:val="p"/>
            </m:rPr>
            <m:t>+</m:t>
          </m:r>
          <m:sSub>
            <m:e>
              <m:r>
                <m:t>e</m:t>
              </m:r>
            </m:e>
            <m:sub>
              <m:r>
                <m:t>i</m:t>
              </m:r>
              <m:r>
                <m:t>j</m:t>
              </m:r>
            </m:sub>
          </m:sSub>
          <m:r>
            <m:t>  </m:t>
          </m:r>
          <m:d>
            <m:dPr>
              <m:begChr m:val="("/>
              <m:endChr m:val=")"/>
              <m:sepChr m:val=""/>
              <m:grow/>
            </m:dPr>
            <m:e>
              <m:r>
                <m:t>1.1</m:t>
              </m:r>
            </m:e>
          </m:d>
        </m:oMath>
      </m:oMathPara>
      <w:bookmarkEnd w:id="33"/>
    </w:p>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NormalTok"/>
        </w:rPr>
        <w:t xml:space="preserve">mixed </w:t>
      </w:r>
      <w:r>
        <w:rPr>
          <w:rStyle w:val="FunctionTok"/>
        </w:rPr>
        <w:t xml:space="preserve">y</w:t>
      </w:r>
      <w:r>
        <w:rPr>
          <w:rStyle w:val="NormalTok"/>
        </w:rPr>
        <w:t xml:space="preserve"> x || </w:t>
      </w:r>
      <w:r>
        <w:rPr>
          <w:rStyle w:val="FunctionTok"/>
        </w:rPr>
        <w:t xml:space="preserve">group</w:t>
      </w:r>
      <w:r>
        <w:rPr>
          <w:rStyle w:val="NormalTok"/>
        </w:rPr>
        <w:t xml:space="preserve">: x</w:t>
      </w:r>
    </w:p>
    <w:p>
      <w:pPr>
        <w:pStyle w:val="Heading3"/>
      </w:pPr>
      <w:r>
        <w:t xml:space="preserve">R</w:t>
      </w:r>
    </w:p>
    <w:p>
      <w:pPr>
        <w:pStyle w:val="FirstParagraph"/>
      </w:pPr>
      <w:r>
        <w:t xml:space="preserve">In R</w:t>
      </w:r>
      <w:r>
        <w:t xml:space="preserve"> </w:t>
      </w:r>
      <w:r>
        <w:rPr>
          <w:rStyle w:val="VerbatimChar"/>
        </w:rPr>
        <w:t xml:space="preserve">lme4</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group), </w:t>
      </w:r>
      <w:r>
        <w:rPr>
          <w:rStyle w:val="AttributeTok"/>
        </w:rPr>
        <w:t xml:space="preserve">data =</w:t>
      </w:r>
      <w:r>
        <w:rPr>
          <w:rStyle w:val="NormalTok"/>
        </w:rPr>
        <w:t xml:space="preserve"> ...)</w:t>
      </w:r>
    </w:p>
    <w:p>
      <w:pPr>
        <w:pStyle w:val="Heading3"/>
      </w:pPr>
      <w:r>
        <w:t xml:space="preserve">Julia</w:t>
      </w:r>
    </w:p>
    <w:p>
      <w:pPr>
        <w:pStyle w:val="FirstParagraph"/>
      </w:pPr>
      <w:r>
        <w:t xml:space="preserve">In Julia</w:t>
      </w:r>
      <w:r>
        <w:t xml:space="preserve"> </w:t>
      </w:r>
      <w:r>
        <w:rPr>
          <w:rStyle w:val="VerbatimChar"/>
        </w:rPr>
        <w:t xml:space="preserve">MixedModels</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ImportTok"/>
        </w:rPr>
        <w:t xml:space="preserve">using</w:t>
      </w:r>
      <w:r>
        <w:rPr>
          <w:rStyle w:val="NormalTok"/>
        </w:rPr>
        <w:t xml:space="preserve"> </w:t>
      </w:r>
      <w:r>
        <w:rPr>
          <w:rStyle w:val="BuiltInTok"/>
        </w:rPr>
        <w:t xml:space="preserve">MixedModels</w:t>
      </w:r>
      <w:r>
        <w:br/>
      </w:r>
      <w:r>
        <w:br/>
      </w:r>
      <w:r>
        <w:rPr>
          <w:rStyle w:val="FunctionTok"/>
        </w:rPr>
        <w:t xml:space="preserve">fit</w:t>
      </w:r>
      <w:r>
        <w:rPr>
          <w:rStyle w:val="NormalTok"/>
        </w:rPr>
        <w:t xml:space="preserve">(MixedModel, </w:t>
      </w:r>
      <w:r>
        <w:rPr>
          <w:rStyle w:val="PreprocessorTok"/>
        </w:rPr>
        <w:t xml:space="preserve">@formula</w:t>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z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group)), data)</w:t>
      </w:r>
    </w:p>
    <w:bookmarkEnd w:id="34"/>
    <w:bookmarkEnd w:id="35"/>
    <w:bookmarkStart w:id="38" w:name="descriptive-statistics"/>
    <w:p>
      <w:pPr>
        <w:pStyle w:val="Heading1"/>
      </w:pPr>
      <w:r>
        <w:t xml:space="preserve">2. Descriptive Statistics</w:t>
      </w:r>
    </w:p>
    <w:bookmarkStart w:id="37" w:name="descriptive-statistics-1"/>
    <w:p>
      <w:pPr>
        <w:pStyle w:val="Heading2"/>
      </w:pPr>
      <w:r>
        <w:t xml:space="preserve">2.1 Descriptive Statistics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FirstParagraph"/>
      </w:pPr>
      <w:r>
        <w:t xml:space="preserve">We use</w:t>
      </w:r>
      <w:r>
        <w:t xml:space="preserve"> </w:t>
      </w:r>
      <w:r>
        <w:rPr>
          <w:rStyle w:val="VerbatimChar"/>
        </w:rPr>
        <w:t xml:space="preserve">summarize</w:t>
      </w:r>
      <w:r>
        <w:t xml:space="preserve"> </w:t>
      </w:r>
      <w:r>
        <w:t xml:space="preserve">for</w:t>
      </w:r>
      <w:r>
        <w:t xml:space="preserve"> </w:t>
      </w:r>
      <w:r>
        <w:rPr>
          <w:iCs/>
          <w:i/>
        </w:rPr>
        <w:t xml:space="preserve">continuous</w:t>
      </w:r>
      <w:r>
        <w:t xml:space="preserve"> </w:t>
      </w:r>
      <w:r>
        <w:t xml:space="preserve">variables, and</w:t>
      </w:r>
      <w:r>
        <w:t xml:space="preserve"> </w:t>
      </w:r>
      <w:r>
        <w:rPr>
          <w:rStyle w:val="VerbatimChar"/>
        </w:rPr>
        <w:t xml:space="preserve">tabulate</w:t>
      </w:r>
      <w:r>
        <w:t xml:space="preserve"> </w:t>
      </w:r>
      <w:r>
        <w:t xml:space="preserve">for</w:t>
      </w:r>
      <w:r>
        <w:t xml:space="preserve"> </w:t>
      </w:r>
      <w:r>
        <w:rPr>
          <w:iCs/>
          <w:i/>
        </w:rPr>
        <w:t xml:space="preserve">categorical</w:t>
      </w:r>
      <w:r>
        <w:t xml:space="preserve"> </w:t>
      </w:r>
      <w:r>
        <w:t xml:space="preserve">variables.</w:t>
      </w:r>
    </w:p>
    <w:p>
      <w:pPr>
        <w:pStyle w:val="SourceCode"/>
      </w:pPr>
      <w:r>
        <w:br/>
      </w:r>
      <w:r>
        <w:rPr>
          <w:rStyle w:val="KeywordTok"/>
        </w:rPr>
        <w:t xml:space="preserve">summarize</w:t>
      </w:r>
      <w:r>
        <w:rPr>
          <w:rStyle w:val="NormalTok"/>
        </w:rPr>
        <w:t xml:space="preserve"> outcome warmth physical_punishment HDI</w:t>
      </w:r>
      <w:r>
        <w:br/>
      </w:r>
      <w:r>
        <w:br/>
      </w:r>
      <w:r>
        <w:rPr>
          <w:rStyle w:val="KeywordTok"/>
        </w:rPr>
        <w:t xml:space="preserve">tabulate</w:t>
      </w:r>
      <w:r>
        <w:rPr>
          <w:rStyle w:val="NormalTok"/>
        </w:rPr>
        <w:t xml:space="preserve"> </w:t>
      </w:r>
      <w:r>
        <w:rPr>
          <w:rStyle w:val="FunctionTok"/>
        </w:rPr>
        <w:t xml:space="preserve">group</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outcome |      3,000    53.46757     6.65179   33.39014   76.75101</w:t>
      </w:r>
      <w:r>
        <w:br/>
      </w:r>
      <w:r>
        <w:rPr>
          <w:rStyle w:val="VerbatimChar"/>
        </w:rPr>
        <w:t xml:space="preserve">      warmth |      3,000    3.524333    1.889956          0          7</w:t>
      </w:r>
      <w:r>
        <w:br/>
      </w:r>
      <w:r>
        <w:rPr>
          <w:rStyle w:val="VerbatimChar"/>
        </w:rPr>
        <w:t xml:space="preserve">physical_p~t |      3,000    2.494667    1.380075          0          5</w:t>
      </w:r>
      <w:r>
        <w:br/>
      </w:r>
      <w:r>
        <w:rPr>
          <w:rStyle w:val="VerbatimChar"/>
        </w:rPr>
        <w:t xml:space="preserve">         HDI |      3,000    64.76667    17.24562         33         87</w:t>
      </w:r>
      <w:r>
        <w:br/>
      </w:r>
      <w:r>
        <w:br/>
      </w:r>
      <w:r>
        <w:br/>
      </w:r>
      <w:r>
        <w:rPr>
          <w:rStyle w:val="VerbatimChar"/>
        </w:rPr>
        <w:t xml:space="preserve">  arbitrary |</w:t>
      </w:r>
      <w:r>
        <w:br/>
      </w:r>
      <w:r>
        <w:rPr>
          <w:rStyle w:val="VerbatimChar"/>
        </w:rPr>
        <w:t xml:space="preserve">      group |</w:t>
      </w:r>
      <w:r>
        <w:br/>
      </w:r>
      <w:r>
        <w:rPr>
          <w:rStyle w:val="VerbatimChar"/>
        </w:rPr>
        <w:t xml:space="preserve">   variable |      Freq.     Percent        Cum.</w:t>
      </w:r>
      <w:r>
        <w:br/>
      </w:r>
      <w:r>
        <w:rPr>
          <w:rStyle w:val="VerbatimChar"/>
        </w:rPr>
        <w:t xml:space="preserve">------------+-----------------------------------</w:t>
      </w:r>
      <w:r>
        <w:br/>
      </w:r>
      <w:r>
        <w:rPr>
          <w:rStyle w:val="VerbatimChar"/>
        </w:rPr>
        <w:t xml:space="preserve">          1 |      1,507       50.23       50.23</w:t>
      </w:r>
      <w:r>
        <w:br/>
      </w:r>
      <w:r>
        <w:rPr>
          <w:rStyle w:val="VerbatimChar"/>
        </w:rPr>
        <w:t xml:space="preserve">          2 |      1,493       49.77      100.00</w:t>
      </w:r>
      <w:r>
        <w:br/>
      </w:r>
      <w:r>
        <w:rPr>
          <w:rStyle w:val="VerbatimChar"/>
        </w:rPr>
        <w:t xml:space="preserve">------------+-----------------------------------</w:t>
      </w:r>
      <w:r>
        <w:br/>
      </w:r>
      <w:r>
        <w:rPr>
          <w:rStyle w:val="VerbatimChar"/>
        </w:rPr>
        <w:t xml:space="preserve">      Total |      3,000      100.00</w:t>
      </w:r>
    </w:p>
    <w:p>
      <w:pPr>
        <w:pStyle w:val="Heading3"/>
      </w:pPr>
      <w:r>
        <w:t xml:space="preserve">R</w:t>
      </w:r>
    </w:p>
    <w:p>
      <w:pPr>
        <w:pStyle w:val="SourceCode"/>
      </w:pPr>
      <w:r>
        <w:rPr>
          <w:rStyle w:val="FunctionTok"/>
        </w:rPr>
        <w:t xml:space="preserve">library</w:t>
      </w:r>
      <w:r>
        <w:rPr>
          <w:rStyle w:val="NormalTok"/>
        </w:rPr>
        <w:t xml:space="preserve">(haven) </w:t>
      </w:r>
      <w:r>
        <w:rPr>
          <w:rStyle w:val="CommentTok"/>
        </w:rPr>
        <w:t xml:space="preserve"># read data in Stata format</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FirstParagraph"/>
      </w:pPr>
      <w:r>
        <w:t xml:space="preserve">R’s descriptive statistics functions rely heavily on whether a variable is a</w:t>
      </w:r>
      <w:r>
        <w:t xml:space="preserve"> </w:t>
      </w:r>
      <w:r>
        <w:rPr>
          <w:iCs/>
          <w:i/>
        </w:rPr>
        <w:t xml:space="preserve">numeric</w:t>
      </w:r>
      <w:r>
        <w:t xml:space="preserve"> </w:t>
      </w:r>
      <w:r>
        <w:t xml:space="preserve">variable, or a</w:t>
      </w:r>
      <w:r>
        <w:t xml:space="preserve"> </w:t>
      </w:r>
      <w:r>
        <w:rPr>
          <w:iCs/>
          <w:i/>
        </w:rPr>
        <w:t xml:space="preserve">factor</w:t>
      </w:r>
      <w:r>
        <w:t xml:space="preserve"> </w:t>
      </w:r>
      <w:r>
        <w:t xml:space="preserve">variable. Below, I convert two variables to factors (</w:t>
      </w:r>
      <w:r>
        <w:rPr>
          <w:rStyle w:val="VerbatimChar"/>
        </w:rPr>
        <w:t xml:space="preserve">factor</w:t>
      </w:r>
      <w:r>
        <w:t xml:space="preserve">) before using</w:t>
      </w:r>
      <w:r>
        <w:t xml:space="preserve"> </w:t>
      </w:r>
      <w:r>
        <w:rPr>
          <w:rStyle w:val="VerbatimChar"/>
        </w:rPr>
        <w:t xml:space="preserve">summary</w:t>
      </w:r>
      <w:r>
        <w:rPr>
          <w:rStyle w:val="FootnoteReference"/>
        </w:rPr>
        <w:footnoteReference w:id="36"/>
      </w:r>
      <w:r>
        <w:t xml:space="preserve"> </w:t>
      </w:r>
      <w:r>
        <w:t xml:space="preserve">to generate descriptive statistics.</w:t>
      </w:r>
    </w:p>
    <w:p>
      <w:pPr>
        <w:pStyle w:val="SourceCode"/>
      </w:pPr>
      <w:r>
        <w:rPr>
          <w:rStyle w:val="NormalTok"/>
        </w:rPr>
        <w:t xml:space="preserve">df</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country)</w:t>
      </w:r>
      <w:r>
        <w:br/>
      </w:r>
      <w:r>
        <w:br/>
      </w:r>
      <w:r>
        <w:rPr>
          <w:rStyle w:val="NormalTok"/>
        </w:rPr>
        <w:t xml:space="preserve">df</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group)</w:t>
      </w:r>
      <w:r>
        <w:br/>
      </w:r>
      <w:r>
        <w:br/>
      </w:r>
      <w:r>
        <w:rPr>
          <w:rStyle w:val="FunctionTok"/>
        </w:rPr>
        <w:t xml:space="preserve">summary</w:t>
      </w:r>
      <w:r>
        <w:rPr>
          <w:rStyle w:val="NormalTok"/>
        </w:rPr>
        <w:t xml:space="preserve">(df)</w:t>
      </w:r>
    </w:p>
    <w:p>
      <w:pPr>
        <w:pStyle w:val="SourceCode"/>
      </w:pPr>
      <w:r>
        <w:rPr>
          <w:rStyle w:val="VerbatimChar"/>
        </w:rPr>
        <w:t xml:space="preserve">    country          HDI            family            id            group   </w:t>
      </w:r>
      <w:r>
        <w:br/>
      </w:r>
      <w:r>
        <w:rPr>
          <w:rStyle w:val="VerbatimChar"/>
        </w:rPr>
        <w:t xml:space="preserve"> 1      : 100   Min.   :33.00   Min.   :  1.00   Length:3000        1:1507  </w:t>
      </w:r>
      <w:r>
        <w:br/>
      </w:r>
      <w:r>
        <w:rPr>
          <w:rStyle w:val="VerbatimChar"/>
        </w:rPr>
        <w:t xml:space="preserve"> 2      : 100   1st Qu.:53.00   1st Qu.: 25.75   Class :character   2:1493  </w:t>
      </w:r>
      <w:r>
        <w:br/>
      </w:r>
      <w:r>
        <w:rPr>
          <w:rStyle w:val="VerbatimChar"/>
        </w:rPr>
        <w:t xml:space="preserve"> 3      : 100   Median :70.00   Median : 50.50   Mode  :character           </w:t>
      </w:r>
      <w:r>
        <w:br/>
      </w:r>
      <w:r>
        <w:rPr>
          <w:rStyle w:val="VerbatimChar"/>
        </w:rPr>
        <w:t xml:space="preserve"> 4      : 100   Mean   :64.77   Mean   : 50.50                              </w:t>
      </w:r>
      <w:r>
        <w:br/>
      </w:r>
      <w:r>
        <w:rPr>
          <w:rStyle w:val="VerbatimChar"/>
        </w:rPr>
        <w:t xml:space="preserve"> 5      : 100   3rd Qu.:81.00   3rd Qu.: 75.25                              </w:t>
      </w:r>
      <w:r>
        <w:br/>
      </w:r>
      <w:r>
        <w:rPr>
          <w:rStyle w:val="VerbatimChar"/>
        </w:rPr>
        <w:t xml:space="preserve"> 6      : 100   Max.   :87.00   Max.   :100.00                              </w:t>
      </w:r>
      <w:r>
        <w:br/>
      </w:r>
      <w:r>
        <w:rPr>
          <w:rStyle w:val="VerbatimChar"/>
        </w:rPr>
        <w:t xml:space="preserve"> (Other):2400                                                               </w:t>
      </w:r>
      <w:r>
        <w:br/>
      </w:r>
      <w:r>
        <w:rPr>
          <w:rStyle w:val="VerbatimChar"/>
        </w:rPr>
        <w:t xml:space="preserve"> physical_punishment     warmth         outcome     </w:t>
      </w:r>
      <w:r>
        <w:br/>
      </w:r>
      <w:r>
        <w:rPr>
          <w:rStyle w:val="VerbatimChar"/>
        </w:rPr>
        <w:t xml:space="preserve"> Min.   :0.000       Min.   :0.000   Min.   :33.39  </w:t>
      </w:r>
      <w:r>
        <w:br/>
      </w:r>
      <w:r>
        <w:rPr>
          <w:rStyle w:val="VerbatimChar"/>
        </w:rPr>
        <w:t xml:space="preserve"> 1st Qu.:2.000       1st Qu.:2.000   1st Qu.:48.78  </w:t>
      </w:r>
      <w:r>
        <w:br/>
      </w:r>
      <w:r>
        <w:rPr>
          <w:rStyle w:val="VerbatimChar"/>
        </w:rPr>
        <w:t xml:space="preserve"> Median :3.000       Median :4.000   Median :53.64  </w:t>
      </w:r>
      <w:r>
        <w:br/>
      </w:r>
      <w:r>
        <w:rPr>
          <w:rStyle w:val="VerbatimChar"/>
        </w:rPr>
        <w:t xml:space="preserve"> Mean   :2.495       Mean   :3.524   Mean   :53.47  </w:t>
      </w:r>
      <w:r>
        <w:br/>
      </w:r>
      <w:r>
        <w:rPr>
          <w:rStyle w:val="VerbatimChar"/>
        </w:rPr>
        <w:t xml:space="preserve"> 3rd Qu.:3.250       3rd Qu.:5.000   3rd Qu.:58.06  </w:t>
      </w:r>
      <w:r>
        <w:br/>
      </w:r>
      <w:r>
        <w:rPr>
          <w:rStyle w:val="VerbatimChar"/>
        </w:rPr>
        <w:t xml:space="preserve"> Max.   :5.000       Max.   :7.000   Max.   :76.75  </w:t>
      </w:r>
      <w:r>
        <w:br/>
      </w:r>
      <w:r>
        <w:rPr>
          <w:rStyle w:val="VerbatimChar"/>
        </w:rPr>
        <w:t xml:space="preserve">                                                    </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FirstParagraph"/>
      </w:pPr>
      <w:r>
        <w:t xml:space="preserve">Similarly to R, Julia relies on the idea of</w:t>
      </w:r>
      <w:r>
        <w:t xml:space="preserve"> </w:t>
      </w:r>
      <w:r>
        <w:rPr>
          <w:iCs/>
          <w:i/>
        </w:rPr>
        <w:t xml:space="preserve">variable type</w:t>
      </w:r>
      <w:r>
        <w:t xml:space="preserve">. I use</w:t>
      </w:r>
      <w:r>
        <w:t xml:space="preserve"> </w:t>
      </w:r>
      <w:r>
        <w:rPr>
          <w:rStyle w:val="VerbatimChar"/>
        </w:rPr>
        <w:t xml:space="preserve">transform</w:t>
      </w:r>
      <w:r>
        <w:t xml:space="preserve"> </w:t>
      </w:r>
      <w:r>
        <w:t xml:space="preserve">to convert the appropriate variables to</w:t>
      </w:r>
      <w:r>
        <w:t xml:space="preserve"> </w:t>
      </w:r>
      <w:r>
        <w:rPr>
          <w:iCs/>
          <w:i/>
        </w:rPr>
        <w:t xml:space="preserve">categorical</w:t>
      </w:r>
      <w:r>
        <w:t xml:space="preserve"> </w:t>
      </w:r>
      <w:r>
        <w:t xml:space="preserve">variables.</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group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group))</w:t>
      </w:r>
    </w:p>
    <w:p>
      <w:pPr>
        <w:pStyle w:val="SourceCode"/>
      </w:pPr>
      <w:r>
        <w:br/>
      </w:r>
      <w:r>
        <w:rPr>
          <w:rStyle w:val="FunctionTok"/>
        </w:rPr>
        <w:t xml:space="preserve">describe</w:t>
      </w:r>
      <w:r>
        <w:rPr>
          <w:rStyle w:val="NormalTok"/>
        </w:rPr>
        <w:t xml:space="preserve">(df) </w:t>
      </w:r>
      <w:r>
        <w:rPr>
          <w:rStyle w:val="CommentTok"/>
        </w:rPr>
        <w:t xml:space="preserve"># descriptive statistics</w:t>
      </w:r>
    </w:p>
    <w:p>
      <w:pPr>
        <w:pStyle w:val="SourceCode"/>
      </w:pPr>
      <w:r>
        <w:rPr>
          <w:rStyle w:val="VerbatimChar"/>
        </w:rPr>
        <w:t xml:space="preserve">8×7 DataFrame</w:t>
      </w:r>
      <w:r>
        <w:br/>
      </w:r>
      <w:r>
        <w:rPr>
          <w:rStyle w:val="VerbatimChar"/>
        </w:rPr>
        <w:t xml:space="preserve"> Row │ variable             mean     min      median   max     nmissing  eltyp ⋯</w:t>
      </w:r>
      <w:r>
        <w:br/>
      </w:r>
      <w:r>
        <w:rPr>
          <w:rStyle w:val="VerbatimChar"/>
        </w:rPr>
        <w:t xml:space="preserve">     │ Symbol               Union…   Any      Union…   Any     Int64     Union ⋯</w:t>
      </w:r>
      <w:r>
        <w:br/>
      </w:r>
      <w:r>
        <w:rPr>
          <w:rStyle w:val="VerbatimChar"/>
        </w:rPr>
        <w:t xml:space="preserve">─────┼──────────────────────────────────────────────────────────────────────────</w:t>
      </w:r>
      <w:r>
        <w:br/>
      </w:r>
      <w:r>
        <w:rPr>
          <w:rStyle w:val="VerbatimChar"/>
        </w:rPr>
        <w:t xml:space="preserve">   1 │ country                       1.0               30.0           0  Union ⋯</w:t>
      </w:r>
      <w:r>
        <w:br/>
      </w:r>
      <w:r>
        <w:rPr>
          <w:rStyle w:val="VerbatimChar"/>
        </w:rPr>
        <w:t xml:space="preserve">   2 │ HDI                  64.7667  33.0     70.0     87.0           0  Union</w:t>
      </w:r>
      <w:r>
        <w:br/>
      </w:r>
      <w:r>
        <w:rPr>
          <w:rStyle w:val="VerbatimChar"/>
        </w:rPr>
        <w:t xml:space="preserve">   3 │ family               50.5     1.0      50.5     100.0          0  Union</w:t>
      </w:r>
      <w:r>
        <w:br/>
      </w:r>
      <w:r>
        <w:rPr>
          <w:rStyle w:val="VerbatimChar"/>
        </w:rPr>
        <w:t xml:space="preserve">   4 │ id                            1.1               9.99           0  Union</w:t>
      </w:r>
      <w:r>
        <w:br/>
      </w:r>
      <w:r>
        <w:rPr>
          <w:rStyle w:val="VerbatimChar"/>
        </w:rPr>
        <w:t xml:space="preserve">   5 │ group                         1.0               2.0            0  Union ⋯</w:t>
      </w:r>
      <w:r>
        <w:br/>
      </w:r>
      <w:r>
        <w:rPr>
          <w:rStyle w:val="VerbatimChar"/>
        </w:rPr>
        <w:t xml:space="preserve">   6 │ physical_punishment  2.49467  0.0      3.0      5.0            0  Union</w:t>
      </w:r>
      <w:r>
        <w:br/>
      </w:r>
      <w:r>
        <w:rPr>
          <w:rStyle w:val="VerbatimChar"/>
        </w:rPr>
        <w:t xml:space="preserve">   7 │ warmth               3.52433  0.0      4.0      7.0            0  Union</w:t>
      </w:r>
      <w:r>
        <w:br/>
      </w:r>
      <w:r>
        <w:rPr>
          <w:rStyle w:val="VerbatimChar"/>
        </w:rPr>
        <w:t xml:space="preserve">   8 │ outcome              53.4676  33.3901  53.6426  76.751         0  Union</w:t>
      </w:r>
      <w:r>
        <w:br/>
      </w:r>
      <w:r>
        <w:rPr>
          <w:rStyle w:val="VerbatimChar"/>
        </w:rPr>
        <w:t xml:space="preserve">                                                                1 column omitted</w:t>
      </w:r>
    </w:p>
    <w:bookmarkEnd w:id="37"/>
    <w:bookmarkEnd w:id="38"/>
    <w:bookmarkStart w:id="43" w:name="unconditional-model"/>
    <w:p>
      <w:pPr>
        <w:pStyle w:val="Heading1"/>
      </w:pPr>
      <w:r>
        <w:t xml:space="preserve">3. Unconditional Model</w:t>
      </w:r>
    </w:p>
    <w:p>
      <w:pPr>
        <w:pStyle w:val="FirstParagraph"/>
      </w:pPr>
      <w:r>
        <w:t xml:space="preserve">An</w:t>
      </w:r>
      <w:r>
        <w:t xml:space="preserve"> </w:t>
      </w:r>
      <w:r>
        <w:rPr>
          <w:iCs/>
          <w:i/>
        </w:rPr>
        <w:t xml:space="preserve">unconditional</w:t>
      </w:r>
      <w:r>
        <w:t xml:space="preserve"> </w:t>
      </w:r>
      <w:r>
        <w:t xml:space="preserve">multilevel model is a model with no independent variables. One should always run an unconditional model as the first step of a multilevel model in order to get a sense of the way that variation is apportioned in the model across the different levels.</w:t>
      </w:r>
    </w:p>
    <w:bookmarkStart w:id="41" w:name="the-equation"/>
    <w:p>
      <w:pPr>
        <w:pStyle w:val="Heading2"/>
      </w:pPr>
      <w:r>
        <w:t xml:space="preserve">3.1 The Equation</w:t>
      </w:r>
    </w:p>
    <w:p>
      <w:pPr>
        <w:pStyle w:val="FirstParagraph"/>
      </w:pPr>
      <w:bookmarkStart w:id="39" w:name="eq-MLM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3.1</m:t>
              </m:r>
            </m:e>
          </m:d>
        </m:oMath>
      </m:oMathPara>
      <w:bookmarkEnd w:id="39"/>
    </w:p>
    <w:p>
      <w:pPr>
        <w:pStyle w:val="FirstParagraph"/>
      </w:pPr>
      <w:r>
        <w:t xml:space="preserve">The Intraclass Correlation Coefficient (ICC) is given by:</w:t>
      </w:r>
    </w:p>
    <w:p>
      <w:pPr>
        <w:pStyle w:val="BodyText"/>
      </w:pPr>
      <w:bookmarkStart w:id="40" w:name="eq-ICCunconditional"/>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3.2</m:t>
              </m:r>
            </m:e>
          </m:d>
        </m:oMath>
      </m:oMathPara>
      <w:bookmarkEnd w:id="40"/>
    </w:p>
    <w:p>
      <w:pPr>
        <w:pStyle w:val="FirstParagraph"/>
      </w:pPr>
      <w:r>
        <w:t xml:space="preserve">In a two level multilevel model, the ICC provides a measure of the amount of variation attributable to Level 2.</w:t>
      </w:r>
    </w:p>
    <w:bookmarkEnd w:id="41"/>
    <w:bookmarkStart w:id="42" w:name="run-models"/>
    <w:p>
      <w:pPr>
        <w:pStyle w:val="Heading2"/>
      </w:pPr>
      <w:r>
        <w:t xml:space="preserve">3.2 Run Models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SourceCode"/>
      </w:pPr>
      <w:r>
        <w:br/>
      </w:r>
      <w:r>
        <w:rPr>
          <w:rStyle w:val="NormalTok"/>
        </w:rPr>
        <w:t xml:space="preserve">mixed outcome || country: </w:t>
      </w:r>
      <w:r>
        <w:rPr>
          <w:rStyle w:val="CommentTok"/>
        </w:rPr>
        <w:t xml:space="preserve">// unconditional model</w:t>
      </w:r>
      <w:r>
        <w:br/>
      </w:r>
      <w:r>
        <w:rPr>
          <w:rStyle w:val="NormalTok"/>
        </w:rPr>
        <w:t xml:space="preserve">  </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-9856.1548  </w:t>
      </w:r>
      <w:r>
        <w:br/>
      </w:r>
      <w:r>
        <w:rPr>
          <w:rStyle w:val="VerbatimChar"/>
        </w:rPr>
        <w:t xml:space="preserve">Iteration 1:  Log likelihood = -9856.1548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chi2(0)     =     .</w:t>
      </w:r>
      <w:r>
        <w:br/>
      </w:r>
      <w:r>
        <w:rPr>
          <w:rStyle w:val="VerbatimChar"/>
        </w:rPr>
        <w:t xml:space="preserve">Log likelihood = -9856.1548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53.46757   .3539097   151.08   0.000     52.77392    54.16122</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3.348734   .9702594      1.897816    5.908906</w:t>
      </w:r>
      <w:r>
        <w:br/>
      </w:r>
      <w:r>
        <w:rPr>
          <w:rStyle w:val="VerbatimChar"/>
        </w:rPr>
        <w:t xml:space="preserve">-----------------------------+------------------------------------------------</w:t>
      </w:r>
      <w:r>
        <w:br/>
      </w:r>
      <w:r>
        <w:rPr>
          <w:rStyle w:val="VerbatimChar"/>
        </w:rPr>
        <w:t xml:space="preserve">               var(Residual) |   40.88284   1.060908       38.8555    43.01597</w:t>
      </w:r>
      <w:r>
        <w:br/>
      </w:r>
      <w:r>
        <w:rPr>
          <w:rStyle w:val="VerbatimChar"/>
        </w:rPr>
        <w:t xml:space="preserve">------------------------------------------------------------------------------</w:t>
      </w:r>
      <w:r>
        <w:br/>
      </w:r>
      <w:r>
        <w:rPr>
          <w:rStyle w:val="VerbatimChar"/>
        </w:rPr>
        <w:t xml:space="preserve">LR test vs. linear model: chibar2(01) = 169.64        Prob &gt;= chibar2 = 0.0000</w:t>
      </w:r>
    </w:p>
    <w:p>
      <w:pPr>
        <w:pStyle w:val="SourceCode"/>
      </w:pPr>
      <w:r>
        <w:rPr>
          <w:rStyle w:val="NormalTok"/>
        </w:rPr>
        <w:t xml:space="preserve">  </w:t>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.0757091   .0203761      .0442419    .1265931</w:t>
      </w:r>
      <w:r>
        <w:br/>
      </w:r>
      <w:r>
        <w:rPr>
          <w:rStyle w:val="VerbatimChar"/>
        </w:rPr>
        <w:t xml:space="preserve">------------------------------------------------------------------------------</w:t>
      </w:r>
    </w:p>
    <w:p>
      <w:pPr>
        <w:pStyle w:val="Heading3"/>
      </w:pPr>
      <w:r>
        <w:t xml:space="preserve">R</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 </w:t>
      </w:r>
      <w:r>
        <w:rPr>
          <w:rStyle w:val="CommentTok"/>
        </w:rPr>
        <w:t xml:space="preserve"># unconditional model</w:t>
      </w:r>
      <w:r>
        <w:br/>
      </w:r>
      <w:r>
        <w:br/>
      </w:r>
      <w:r>
        <w:rPr>
          <w:rStyle w:val="FunctionTok"/>
        </w:rPr>
        <w:t xml:space="preserve">summary</w:t>
      </w:r>
      <w:r>
        <w:rPr>
          <w:rStyle w:val="NormalTok"/>
        </w:rPr>
        <w:t xml:space="preserve">(fit0)</w:t>
      </w:r>
    </w:p>
    <w:p>
      <w:pPr>
        <w:pStyle w:val="SourceCode"/>
      </w:pPr>
      <w:r>
        <w:rPr>
          <w:rStyle w:val="VerbatimChar"/>
        </w:rPr>
        <w:t xml:space="preserve">Linear mixed model fit by REML ['lmerMod']</w:t>
      </w:r>
      <w:r>
        <w:br/>
      </w:r>
      <w:r>
        <w:rPr>
          <w:rStyle w:val="VerbatimChar"/>
        </w:rPr>
        <w:t xml:space="preserve">Formula: outcome ~ (1 | country)</w:t>
      </w:r>
      <w:r>
        <w:br/>
      </w:r>
      <w:r>
        <w:rPr>
          <w:rStyle w:val="VerbatimChar"/>
        </w:rPr>
        <w:t xml:space="preserve">   Data: df</w:t>
      </w:r>
      <w:r>
        <w:br/>
      </w:r>
      <w:r>
        <w:br/>
      </w:r>
      <w:r>
        <w:rPr>
          <w:rStyle w:val="VerbatimChar"/>
        </w:rPr>
        <w:t xml:space="preserve">REML criterion at convergence: 19712.5</w:t>
      </w:r>
      <w:r>
        <w:br/>
      </w:r>
      <w:r>
        <w:br/>
      </w:r>
      <w:r>
        <w:rPr>
          <w:rStyle w:val="VerbatimChar"/>
        </w:rPr>
        <w:t xml:space="preserve">Scaled residuals: </w:t>
      </w:r>
      <w:r>
        <w:br/>
      </w:r>
      <w:r>
        <w:rPr>
          <w:rStyle w:val="VerbatimChar"/>
        </w:rPr>
        <w:t xml:space="preserve">     Min       1Q   Median       3Q      Max </w:t>
      </w:r>
      <w:r>
        <w:br/>
      </w:r>
      <w:r>
        <w:rPr>
          <w:rStyle w:val="VerbatimChar"/>
        </w:rPr>
        <w:t xml:space="preserve">-2.97650 -0.68006  0.00936  0.67580  3.03510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3.478   1.865   </w:t>
      </w:r>
      <w:r>
        <w:br/>
      </w:r>
      <w:r>
        <w:rPr>
          <w:rStyle w:val="VerbatimChar"/>
        </w:rPr>
        <w:t xml:space="preserve"> Residual             40.883   6.394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53.47       0.36   148.5</w:t>
      </w:r>
    </w:p>
    <w:p>
      <w:pPr>
        <w:pStyle w:val="SourceCode"/>
      </w:pPr>
      <w:r>
        <w:rPr>
          <w:rStyle w:val="FunctionTok"/>
        </w:rPr>
        <w:t xml:space="preserve">library</w:t>
      </w:r>
      <w:r>
        <w:rPr>
          <w:rStyle w:val="NormalTok"/>
        </w:rPr>
        <w:t xml:space="preserve">(performance)</w:t>
      </w:r>
      <w:r>
        <w:br/>
      </w:r>
      <w:r>
        <w:br/>
      </w:r>
      <w:r>
        <w:rPr>
          <w:rStyle w:val="NormalTok"/>
        </w:rPr>
        <w:t xml:space="preserve">performance</w:t>
      </w:r>
      <w:r>
        <w:rPr>
          <w:rStyle w:val="SpecialCharTok"/>
        </w:rPr>
        <w:t xml:space="preserve">::</w:t>
      </w:r>
      <w:r>
        <w:rPr>
          <w:rStyle w:val="FunctionTok"/>
        </w:rPr>
        <w:t xml:space="preserve">icc</w:t>
      </w:r>
      <w:r>
        <w:rPr>
          <w:rStyle w:val="NormalTok"/>
        </w:rPr>
        <w:t xml:space="preserve">(fit0) </w:t>
      </w:r>
      <w:r>
        <w:rPr>
          <w:rStyle w:val="CommentTok"/>
        </w:rPr>
        <w:t xml:space="preserve"># ICC</w:t>
      </w:r>
    </w:p>
    <w:p>
      <w:pPr>
        <w:pStyle w:val="SourceCode"/>
      </w:pPr>
      <w:r>
        <w:rPr>
          <w:rStyle w:val="VerbatimChar"/>
        </w:rPr>
        <w:t xml:space="preserve"># Intraclass Correlation Coefficient</w:t>
      </w:r>
      <w:r>
        <w:br/>
      </w:r>
      <w:r>
        <w:br/>
      </w:r>
      <w:r>
        <w:rPr>
          <w:rStyle w:val="VerbatimChar"/>
        </w:rPr>
        <w:t xml:space="preserve">    Adjusted ICC: 0.078</w:t>
      </w:r>
      <w:r>
        <w:br/>
      </w:r>
      <w:r>
        <w:rPr>
          <w:rStyle w:val="VerbatimChar"/>
        </w:rPr>
        <w:t xml:space="preserve">  Unadjusted ICC: 0.078</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br/>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 </w:t>
      </w:r>
      <w:r>
        <w:rPr>
          <w:rStyle w:val="OperatorTok"/>
        </w:rPr>
        <w:t xml:space="preserve">=</w:t>
      </w:r>
      <w:r>
        <w:rPr>
          <w:rStyle w:val="NormalTok"/>
        </w:rPr>
        <w:t xml:space="preserve"> </w:t>
      </w:r>
      <w:r>
        <w:rPr>
          <w:rStyle w:val="FunctionTok"/>
        </w:rPr>
        <w:t xml:space="preserve">fit</w:t>
      </w:r>
      <w:r>
        <w:rPr>
          <w:rStyle w:val="NormalTok"/>
        </w:rPr>
        <w:t xml:space="preserve">(MixedModel, </w:t>
      </w:r>
      <w:r>
        <w:br/>
      </w:r>
      <w:r>
        <w:rPr>
          <w:rStyle w:val="NormalTok"/>
        </w:rPr>
        <w:t xml:space="preserve">         </w:t>
      </w:r>
      <w:r>
        <w:rPr>
          <w:rStyle w:val="PreprocessorTok"/>
        </w:rPr>
        <w:t xml:space="preserve">@formula</w:t>
      </w:r>
      <w:r>
        <w:rPr>
          <w:rStyle w:val="NormalTok"/>
        </w:rPr>
        <w:t xml:space="preserve">(outcome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df) </w:t>
      </w:r>
      <w:r>
        <w:rPr>
          <w:rStyle w:val="CommentTok"/>
        </w:rPr>
        <w:t xml:space="preserve"># unconditional model</w:t>
      </w:r>
    </w:p>
    <w:p>
      <w:pPr>
        <w:pStyle w:val="SourceCode"/>
      </w:pPr>
      <w:r>
        <w:rPr>
          <w:rStyle w:val="VerbatimChar"/>
        </w:rPr>
        <w:t xml:space="preserve">Linear mixed model fit by maximum likelihood</w:t>
      </w:r>
      <w:r>
        <w:br/>
      </w:r>
      <w:r>
        <w:rPr>
          <w:rStyle w:val="VerbatimChar"/>
        </w:rPr>
        <w:t xml:space="preserve"> outcome ~ 1 + (1 | country)</w:t>
      </w:r>
      <w:r>
        <w:br/>
      </w:r>
      <w:r>
        <w:rPr>
          <w:rStyle w:val="VerbatimChar"/>
        </w:rPr>
        <w:t xml:space="preserve">   logLik   -2 logLik     AIC       AICc        BIC    </w:t>
      </w:r>
      <w:r>
        <w:br/>
      </w:r>
      <w:r>
        <w:rPr>
          <w:rStyle w:val="VerbatimChar"/>
        </w:rPr>
        <w:t xml:space="preserve"> -9856.1548 19712.3097 19718.3097 19718.3177 19736.3288</w:t>
      </w:r>
      <w:r>
        <w:br/>
      </w:r>
      <w:r>
        <w:br/>
      </w:r>
      <w:r>
        <w:rPr>
          <w:rStyle w:val="VerbatimChar"/>
        </w:rPr>
        <w:t xml:space="preserve">Variance components:</w:t>
      </w:r>
      <w:r>
        <w:br/>
      </w:r>
      <w:r>
        <w:rPr>
          <w:rStyle w:val="VerbatimChar"/>
        </w:rPr>
        <w:t xml:space="preserve">            Column   Variance Std.Dev.</w:t>
      </w:r>
      <w:r>
        <w:br/>
      </w:r>
      <w:r>
        <w:rPr>
          <w:rStyle w:val="VerbatimChar"/>
        </w:rPr>
        <w:t xml:space="preserve">country  (Intercept)   3.34871 1.82995</w:t>
      </w:r>
      <w:r>
        <w:br/>
      </w:r>
      <w:r>
        <w:rPr>
          <w:rStyle w:val="VerbatimChar"/>
        </w:rPr>
        <w:t xml:space="preserve">Residual              40.88285 6.39397</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53.4676    0.353908  151.08    &lt;1e-99</w:t>
      </w:r>
      <w:r>
        <w:br/>
      </w:r>
      <w:r>
        <w:rPr>
          <w:rStyle w:val="VerbatimChar"/>
        </w:rPr>
        <w:t xml:space="preserve">──────────────────────────────────────────────────</w:t>
      </w:r>
    </w:p>
    <w:p>
      <w:pPr>
        <w:pStyle w:val="SourceCode"/>
      </w:pPr>
      <w:r>
        <w:br/>
      </w:r>
      <w:r>
        <w:rPr>
          <w:rStyle w:val="FunctionTok"/>
        </w:rPr>
        <w:t xml:space="preserve">icc</w:t>
      </w:r>
      <w:r>
        <w:rPr>
          <w:rStyle w:val="NormalTok"/>
        </w:rPr>
        <w:t xml:space="preserve">(m0) </w:t>
      </w:r>
      <w:r>
        <w:rPr>
          <w:rStyle w:val="CommentTok"/>
        </w:rPr>
        <w:t xml:space="preserve"># ICC</w:t>
      </w:r>
    </w:p>
    <w:p>
      <w:pPr>
        <w:pStyle w:val="SourceCode"/>
      </w:pPr>
      <w:r>
        <w:rPr>
          <w:rStyle w:val="VerbatimChar"/>
        </w:rPr>
        <w:t xml:space="preserve">0.07570852291396266</w:t>
      </w:r>
    </w:p>
    <w:bookmarkEnd w:id="42"/>
    <w:bookmarkEnd w:id="43"/>
    <w:bookmarkStart w:id="54" w:name="cross-sectional-multilevel-models"/>
    <w:p>
      <w:pPr>
        <w:pStyle w:val="Heading1"/>
      </w:pPr>
      <w:r>
        <w:t xml:space="preserve">4. Cross Sectional Multilevel Models</w:t>
      </w:r>
    </w:p>
    <w:bookmarkStart w:id="45" w:name="the-equation-1"/>
    <w:p>
      <w:pPr>
        <w:pStyle w:val="Heading2"/>
      </w:pPr>
      <w:r>
        <w:t xml:space="preserve">4.1 The Equation</w:t>
      </w:r>
    </w:p>
    <w:p>
      <w:pPr>
        <w:pStyle w:val="FirstParagraph"/>
      </w:pPr>
      <w:r>
        <w:t xml:space="preserve">Recall the general model of</w:t>
      </w:r>
      <w:r>
        <w:t xml:space="preserve"> </w:t>
      </w:r>
      <w:hyperlink w:anchor="eq-MLMsimple">
        <w:r>
          <w:rPr>
            <w:rStyle w:val="Hyperlink"/>
          </w:rPr>
          <w:t xml:space="preserve">Equation 1.1</w:t>
        </w:r>
      </w:hyperlink>
      <w:r>
        <w:t xml:space="preserve">, and the syntax outlined in</w:t>
      </w:r>
      <w:r>
        <w:t xml:space="preserve"> </w:t>
      </w:r>
      <w:hyperlink w:anchor="sec-syntax">
        <w:r>
          <w:rPr>
            <w:rStyle w:val="Hyperlink"/>
          </w:rPr>
          <w:t xml:space="preserve">Section 1.3</w:t>
        </w:r>
      </w:hyperlink>
      <w:r>
        <w:t xml:space="preserve">. Below in</w:t>
      </w:r>
      <w:r>
        <w:t xml:space="preserve"> </w:t>
      </w:r>
      <w:hyperlink w:anchor="eq-MLMsubstantive">
        <w:r>
          <w:rPr>
            <w:rStyle w:val="Hyperlink"/>
          </w:rPr>
          <w:t xml:space="preserve">Equation 4.1</w:t>
        </w:r>
      </w:hyperlink>
      <w:r>
        <w:t xml:space="preserve">, we consider a more substantive example.</w:t>
      </w:r>
    </w:p>
    <w:p>
      <w:pPr>
        <w:pStyle w:val="BodyText"/>
      </w:pPr>
      <w:bookmarkStart w:id="44" w:name="eq-MLMsubstantive"/>
      <w:r>
        <w:t xml:space="preserve">$$\text{outcome}_{ij}= \beta_0 + \beta_1 \text{warmth}_{ij} + \beta_2 \text{physical punishment}_{ij} + \\ \beta_3 \text{group}_{ij} + \beta_4 \text{HDI}_{ij} + \\ u_{0j} + u_{1j} \times \text{warmth}_{ij} + e_{ij} \qquad(4.1)$$</w:t>
      </w:r>
      <w:bookmarkEnd w:id="44"/>
    </w:p>
    <w:bookmarkEnd w:id="45"/>
    <w:bookmarkStart w:id="53" w:name="run-models-1"/>
    <w:p>
      <w:pPr>
        <w:pStyle w:val="Heading2"/>
      </w:pPr>
      <w:r>
        <w:t xml:space="preserve">4.2 Run Models</w:t>
      </w:r>
    </w:p>
    <w:p>
      <w:pPr>
        <w:pStyle w:val="Heading3"/>
      </w:pPr>
      <w:r>
        <w:t xml:space="preserve">Stata</w:t>
      </w:r>
    </w:p>
    <w:bookmarkStart w:id="46" w:name="get-the-data"/>
    <w:p>
      <w:pPr>
        <w:pStyle w:val="Heading4"/>
      </w:pPr>
      <w:r>
        <w:t xml:space="preserve">4.2.0.1 Get The Data</w:t>
      </w:r>
    </w:p>
    <w:p>
      <w:pPr>
        <w:pStyle w:val="SourceCode"/>
      </w:pPr>
      <w:r>
        <w:br/>
      </w:r>
      <w:r>
        <w:rPr>
          <w:rStyle w:val="KeywordTok"/>
        </w:rPr>
        <w:t xml:space="preserve">use</w:t>
      </w:r>
      <w:r>
        <w:rPr>
          <w:rStyle w:val="NormalTok"/>
        </w:rPr>
        <w:t xml:space="preserve"> simulated_multilevel_data.dta</w:t>
      </w:r>
    </w:p>
    <w:bookmarkEnd w:id="46"/>
    <w:bookmarkStart w:id="47" w:name="run-the-model"/>
    <w:p>
      <w:pPr>
        <w:pStyle w:val="Heading4"/>
      </w:pPr>
      <w:r>
        <w:t xml:space="preserve">4.2.0.2 Run The Model</w:t>
      </w:r>
    </w:p>
    <w:p>
      <w:pPr>
        <w:pStyle w:val="SourceCode"/>
      </w:pPr>
      <w:r>
        <w:br/>
      </w:r>
      <w:r>
        <w:rPr>
          <w:rStyle w:val="NormalTok"/>
        </w:rPr>
        <w:t xml:space="preserve">mixed outcome warmth physical_punishment </w:t>
      </w:r>
      <w:r>
        <w:rPr>
          <w:rStyle w:val="FunctionTok"/>
        </w:rPr>
        <w:t xml:space="preserve">group</w:t>
      </w:r>
      <w:r>
        <w:rPr>
          <w:rStyle w:val="NormalTok"/>
        </w:rPr>
        <w:t xml:space="preserve">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-9668.198  </w:t>
      </w:r>
      <w:r>
        <w:br/>
      </w:r>
      <w:r>
        <w:rPr>
          <w:rStyle w:val="VerbatimChar"/>
        </w:rPr>
        <w:t xml:space="preserve">Iteration 1:  Log likelihood = -9667.9551  </w:t>
      </w:r>
      <w:r>
        <w:br/>
      </w:r>
      <w:r>
        <w:rPr>
          <w:rStyle w:val="VerbatimChar"/>
        </w:rPr>
        <w:t xml:space="preserve">Iteration 2:  Log likelihood = -9667.9534  </w:t>
      </w:r>
      <w:r>
        <w:br/>
      </w:r>
      <w:r>
        <w:rPr>
          <w:rStyle w:val="VerbatimChar"/>
        </w:rPr>
        <w:t xml:space="preserve">Iteration 3:  Log likelihood = -9667.9533  </w:t>
      </w:r>
      <w:r>
        <w:br/>
      </w:r>
      <w:r>
        <w:rPr>
          <w:rStyle w:val="VerbatimChar"/>
        </w:rPr>
        <w:t xml:space="preserve">Iteration 4:  Log likelihood = -9667.9532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chi2(4)     = 401.26</w:t>
      </w:r>
      <w:r>
        <w:br/>
      </w:r>
      <w:r>
        <w:rPr>
          <w:rStyle w:val="VerbatimChar"/>
        </w:rPr>
        <w:t xml:space="preserve">Log likelihood = -9667.9532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warmth |   .9616447   .0581825    16.53   0.000     .8476091     1.07568</w:t>
      </w:r>
      <w:r>
        <w:br/>
      </w:r>
      <w:r>
        <w:rPr>
          <w:rStyle w:val="VerbatimChar"/>
        </w:rPr>
        <w:t xml:space="preserve">physical_punishment |  -.8453802   .0798155   -10.59   0.000    -1.001816   -.6889448</w:t>
      </w:r>
      <w:r>
        <w:br/>
      </w:r>
      <w:r>
        <w:rPr>
          <w:rStyle w:val="VerbatimChar"/>
        </w:rPr>
        <w:t xml:space="preserve">              group |   1.084344   .2200539     4.93   0.000     .6530461    1.515642</w:t>
      </w:r>
      <w:r>
        <w:br/>
      </w:r>
      <w:r>
        <w:rPr>
          <w:rStyle w:val="VerbatimChar"/>
        </w:rPr>
        <w:t xml:space="preserve">                HDI |    .010557   .0204522     0.52   0.606    -.0295286    .0506426</w:t>
      </w:r>
      <w:r>
        <w:br/>
      </w:r>
      <w:r>
        <w:rPr>
          <w:rStyle w:val="VerbatimChar"/>
        </w:rPr>
        <w:t xml:space="preserve">              _cons |   49.87963   1.436612    34.72   0.000     47.06392    52.69534</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1.83e-06   .0000173      1.76e-14    190.9774</w:t>
      </w:r>
      <w:r>
        <w:br/>
      </w:r>
      <w:r>
        <w:rPr>
          <w:rStyle w:val="VerbatimChar"/>
        </w:rPr>
        <w:t xml:space="preserve">                  var(_cons) |   3.370262   .9633726      1.924651    5.901676</w:t>
      </w:r>
      <w:r>
        <w:br/>
      </w:r>
      <w:r>
        <w:rPr>
          <w:rStyle w:val="VerbatimChar"/>
        </w:rPr>
        <w:t xml:space="preserve">-----------------------------+------------------------------------------------</w:t>
      </w:r>
      <w:r>
        <w:br/>
      </w:r>
      <w:r>
        <w:rPr>
          <w:rStyle w:val="VerbatimChar"/>
        </w:rPr>
        <w:t xml:space="preserve">               var(Residual) |   36.01906   .9346936      34.23291    37.89842</w:t>
      </w:r>
      <w:r>
        <w:br/>
      </w:r>
      <w:r>
        <w:rPr>
          <w:rStyle w:val="VerbatimChar"/>
        </w:rPr>
        <w:t xml:space="preserve">------------------------------------------------------------------------------</w:t>
      </w:r>
      <w:r>
        <w:br/>
      </w:r>
      <w:r>
        <w:rPr>
          <w:rStyle w:val="VerbatimChar"/>
        </w:rPr>
        <w:t xml:space="preserve">LR test vs. linear model: chi2(2) = 198.01                Prob &gt; chi2 = 0.0000</w:t>
      </w:r>
      <w:r>
        <w:br/>
      </w:r>
      <w:r>
        <w:br/>
      </w:r>
      <w:r>
        <w:rPr>
          <w:rStyle w:val="VerbatimChar"/>
        </w:rPr>
        <w:t xml:space="preserve">Note: LR test is conservative and provided only for reference.</w:t>
      </w:r>
    </w:p>
    <w:bookmarkEnd w:id="47"/>
    <w:p>
      <w:pPr>
        <w:pStyle w:val="Heading3"/>
      </w:pPr>
      <w:r>
        <w:t xml:space="preserve">R</w:t>
      </w:r>
    </w:p>
    <w:bookmarkStart w:id="48" w:name="get-the-data-1"/>
    <w:p>
      <w:pPr>
        <w:pStyle w:val="Heading4"/>
      </w:pPr>
      <w:r>
        <w:t xml:space="preserve">4.2.0.3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48"/>
    <w:bookmarkStart w:id="49" w:name="run-the-model-1"/>
    <w:p>
      <w:pPr>
        <w:pStyle w:val="Heading4"/>
      </w:pPr>
      <w:r>
        <w:t xml:space="preserve">4.2.0.4 Run The Model</w:t>
      </w:r>
    </w:p>
    <w:p>
      <w:pPr>
        <w:pStyle w:val="SourceCode"/>
      </w:pPr>
      <w:r>
        <w:rPr>
          <w:rStyle w:val="NormalTok"/>
        </w:rPr>
        <w:t xml:space="preserve">fit1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group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warmth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(fit1)</w:t>
      </w:r>
    </w:p>
    <w:p>
      <w:pPr>
        <w:pStyle w:val="SourceCode"/>
      </w:pPr>
      <w:r>
        <w:rPr>
          <w:rStyle w:val="VerbatimChar"/>
        </w:rPr>
        <w:t xml:space="preserve">Linear mixed model fit by REML ['lmerMod']</w:t>
      </w:r>
      <w:r>
        <w:br/>
      </w:r>
      <w:r>
        <w:rPr>
          <w:rStyle w:val="VerbatimChar"/>
        </w:rPr>
        <w:t xml:space="preserve">Formula: outcome ~ warmth + physical_punishment + group + HDI + ((1 |  </w:t>
      </w:r>
      <w:r>
        <w:br/>
      </w:r>
      <w:r>
        <w:rPr>
          <w:rStyle w:val="VerbatimChar"/>
        </w:rPr>
        <w:t xml:space="preserve">    country) + (0 + warmth | country))</w:t>
      </w:r>
      <w:r>
        <w:br/>
      </w:r>
      <w:r>
        <w:rPr>
          <w:rStyle w:val="VerbatimChar"/>
        </w:rPr>
        <w:t xml:space="preserve">   Data: df</w:t>
      </w:r>
      <w:r>
        <w:br/>
      </w:r>
      <w:r>
        <w:br/>
      </w:r>
      <w:r>
        <w:rPr>
          <w:rStyle w:val="VerbatimChar"/>
        </w:rPr>
        <w:t xml:space="preserve">REML criterion at convergence: 19350.3</w:t>
      </w:r>
      <w:r>
        <w:br/>
      </w:r>
      <w:r>
        <w:br/>
      </w:r>
      <w:r>
        <w:rPr>
          <w:rStyle w:val="VerbatimChar"/>
        </w:rPr>
        <w:t xml:space="preserve">Scaled residuals: </w:t>
      </w:r>
      <w:r>
        <w:br/>
      </w:r>
      <w:r>
        <w:rPr>
          <w:rStyle w:val="VerbatimChar"/>
        </w:rPr>
        <w:t xml:space="preserve">    Min      1Q  Median      3Q     Max </w:t>
      </w:r>
      <w:r>
        <w:br/>
      </w:r>
      <w:r>
        <w:rPr>
          <w:rStyle w:val="VerbatimChar"/>
        </w:rPr>
        <w:t xml:space="preserve">-3.4496 -0.6807  0.0016  0.6864  3.1792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3.611568 1.90041 </w:t>
      </w:r>
      <w:r>
        <w:br/>
      </w:r>
      <w:r>
        <w:rPr>
          <w:rStyle w:val="VerbatimChar"/>
        </w:rPr>
        <w:t xml:space="preserve"> country.1 warmth       0.001876 0.04331 </w:t>
      </w:r>
      <w:r>
        <w:br/>
      </w:r>
      <w:r>
        <w:rPr>
          <w:rStyle w:val="VerbatimChar"/>
        </w:rPr>
        <w:t xml:space="preserve"> Residual              36.049124 6.00409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49.88754    1.48203  33.662</w:t>
      </w:r>
      <w:r>
        <w:br/>
      </w:r>
      <w:r>
        <w:rPr>
          <w:rStyle w:val="VerbatimChar"/>
        </w:rPr>
        <w:t xml:space="preserve">warmth               0.96155    0.05875  16.367</w:t>
      </w:r>
      <w:r>
        <w:br/>
      </w:r>
      <w:r>
        <w:rPr>
          <w:rStyle w:val="VerbatimChar"/>
        </w:rPr>
        <w:t xml:space="preserve">physical_punishment -0.84556    0.07986 -10.588</w:t>
      </w:r>
      <w:r>
        <w:br/>
      </w:r>
      <w:r>
        <w:rPr>
          <w:rStyle w:val="VerbatimChar"/>
        </w:rPr>
        <w:t xml:space="preserve">group                1.08471    0.22017   4.927</w:t>
      </w:r>
      <w:r>
        <w:br/>
      </w:r>
      <w:r>
        <w:rPr>
          <w:rStyle w:val="VerbatimChar"/>
        </w:rPr>
        <w:t xml:space="preserve">HDI                  0.01044    0.02116   0.493</w:t>
      </w:r>
      <w:r>
        <w:br/>
      </w:r>
      <w:r>
        <w:br/>
      </w:r>
      <w:r>
        <w:rPr>
          <w:rStyle w:val="VerbatimChar"/>
        </w:rPr>
        <w:t xml:space="preserve">Correlation of Fixed Effects:</w:t>
      </w:r>
      <w:r>
        <w:br/>
      </w:r>
      <w:r>
        <w:rPr>
          <w:rStyle w:val="VerbatimChar"/>
        </w:rPr>
        <w:t xml:space="preserve">            (Intr) warmth physc_ group </w:t>
      </w:r>
      <w:r>
        <w:br/>
      </w:r>
      <w:r>
        <w:rPr>
          <w:rStyle w:val="VerbatimChar"/>
        </w:rPr>
        <w:t xml:space="preserve">warmth      -0.126                     </w:t>
      </w:r>
      <w:r>
        <w:br/>
      </w:r>
      <w:r>
        <w:rPr>
          <w:rStyle w:val="VerbatimChar"/>
        </w:rPr>
        <w:t xml:space="preserve">physcl_pnsh -0.135 -0.025              </w:t>
      </w:r>
      <w:r>
        <w:br/>
      </w:r>
      <w:r>
        <w:rPr>
          <w:rStyle w:val="VerbatimChar"/>
        </w:rPr>
        <w:t xml:space="preserve">group       -0.218 -0.010 -0.019       </w:t>
      </w:r>
      <w:r>
        <w:br/>
      </w:r>
      <w:r>
        <w:rPr>
          <w:rStyle w:val="VerbatimChar"/>
        </w:rPr>
        <w:t xml:space="preserve">HDI         -0.925 -0.006  0.008 -0.001</w:t>
      </w:r>
    </w:p>
    <w:bookmarkEnd w:id="49"/>
    <w:p>
      <w:pPr>
        <w:pStyle w:val="Heading3"/>
      </w:pPr>
      <w:r>
        <w:t xml:space="preserve">Julia</w:t>
      </w:r>
    </w:p>
    <w:bookmarkStart w:id="50" w:name="get-the-data-2"/>
    <w:p>
      <w:pPr>
        <w:pStyle w:val="Heading4"/>
      </w:pPr>
      <w:r>
        <w:t xml:space="preserve">4.2.0.5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50"/>
    <w:bookmarkStart w:id="51" w:name="change-country-to-categorical"/>
    <w:p>
      <w:pPr>
        <w:pStyle w:val="Heading4"/>
      </w:pPr>
      <w:r>
        <w:t xml:space="preserve">4.2.0.6 Change Country To Categorical</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bookmarkEnd w:id="51"/>
    <w:bookmarkStart w:id="52" w:name="run-the-model-2"/>
    <w:p>
      <w:pPr>
        <w:pStyle w:val="Heading4"/>
      </w:pPr>
      <w:r>
        <w:t xml:space="preserve">4.2.0.7 Run The Model</w:t>
      </w:r>
    </w:p>
    <w:p>
      <w:pPr>
        <w:pStyle w:val="SourceCode"/>
      </w:pPr>
      <w:r>
        <w:br/>
      </w:r>
      <w:r>
        <w:rPr>
          <w:rStyle w:val="NormalTok"/>
        </w:rPr>
        <w:t xml:space="preserve">m1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warmth </w:t>
      </w:r>
      <w:r>
        <w:rPr>
          <w:rStyle w:val="OperatorTok"/>
        </w:rPr>
        <w:t xml:space="preserve">+</w:t>
      </w:r>
      <w:r>
        <w:rPr>
          <w:rStyle w:val="NormalTok"/>
        </w:rPr>
        <w:t xml:space="preserve"> physical_punishment </w:t>
      </w:r>
      <w:r>
        <w:rPr>
          <w:rStyle w:val="OperatorTok"/>
        </w:rPr>
        <w:t xml:space="preserve">+</w:t>
      </w:r>
      <w:r>
        <w:rPr>
          <w:rStyle w:val="NormalTok"/>
        </w:rPr>
        <w:t xml:space="preserve"> </w:t>
      </w:r>
      <w:r>
        <w:br/>
      </w:r>
      <w:r>
        <w:rPr>
          <w:rStyle w:val="NormalTok"/>
        </w:rPr>
        <w:t xml:space="preserve">               group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df)</w:t>
      </w:r>
    </w:p>
    <w:p>
      <w:pPr>
        <w:pStyle w:val="SourceCode"/>
      </w:pPr>
      <w:r>
        <w:rPr>
          <w:rStyle w:val="VerbatimChar"/>
        </w:rPr>
        <w:t xml:space="preserve">Linear mixed model fit by maximum likelihood</w:t>
      </w:r>
      <w:r>
        <w:br/>
      </w:r>
      <w:r>
        <w:rPr>
          <w:rStyle w:val="VerbatimChar"/>
        </w:rPr>
        <w:t xml:space="preserve"> outcome ~ 1 + warmth + physical_punishment + group + HDI + (1 + warmth | country)</w:t>
      </w:r>
      <w:r>
        <w:br/>
      </w:r>
      <w:r>
        <w:rPr>
          <w:rStyle w:val="VerbatimChar"/>
        </w:rPr>
        <w:t xml:space="preserve">   logLik   -2 logLik     AIC       AICc        BIC    </w:t>
      </w:r>
      <w:r>
        <w:br/>
      </w:r>
      <w:r>
        <w:rPr>
          <w:rStyle w:val="VerbatimChar"/>
        </w:rPr>
        <w:t xml:space="preserve"> -9667.9392 19335.8783 19353.8783 19353.9385 19407.9357</w:t>
      </w:r>
      <w:r>
        <w:br/>
      </w:r>
      <w:r>
        <w:br/>
      </w:r>
      <w:r>
        <w:rPr>
          <w:rStyle w:val="VerbatimChar"/>
        </w:rPr>
        <w:t xml:space="preserve">Variance components:</w:t>
      </w:r>
      <w:r>
        <w:br/>
      </w:r>
      <w:r>
        <w:rPr>
          <w:rStyle w:val="VerbatimChar"/>
        </w:rPr>
        <w:t xml:space="preserve">            Column    Variance   Std.Dev.   Corr.</w:t>
      </w:r>
      <w:r>
        <w:br/>
      </w:r>
      <w:r>
        <w:rPr>
          <w:rStyle w:val="VerbatimChar"/>
        </w:rPr>
        <w:t xml:space="preserve">country  (Intercept)   3.2369484 1.7991521</w:t>
      </w:r>
      <w:r>
        <w:br/>
      </w:r>
      <w:r>
        <w:rPr>
          <w:rStyle w:val="VerbatimChar"/>
        </w:rPr>
        <w:t xml:space="preserve">         warmth        0.0001080 0.0103903 +1.00</w:t>
      </w:r>
      <w:r>
        <w:br/>
      </w:r>
      <w:r>
        <w:rPr>
          <w:rStyle w:val="VerbatimChar"/>
        </w:rPr>
        <w:t xml:space="preserve">Residual              36.0187144 6.0015593</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49.9018      1.43435     34.79    &lt;1e-99</w:t>
      </w:r>
      <w:r>
        <w:br/>
      </w:r>
      <w:r>
        <w:rPr>
          <w:rStyle w:val="VerbatimChar"/>
        </w:rPr>
        <w:t xml:space="preserve">warmth                0.961545    0.0582135   16.52    &lt;1e-60</w:t>
      </w:r>
      <w:r>
        <w:br/>
      </w:r>
      <w:r>
        <w:rPr>
          <w:rStyle w:val="VerbatimChar"/>
        </w:rPr>
        <w:t xml:space="preserve">physical_punishment  -0.845389    0.0798149  -10.59    &lt;1e-25</w:t>
      </w:r>
      <w:r>
        <w:br/>
      </w:r>
      <w:r>
        <w:rPr>
          <w:rStyle w:val="VerbatimChar"/>
        </w:rPr>
        <w:t xml:space="preserve">group                 1.08524     0.220055     4.93    &lt;1e-06</w:t>
      </w:r>
      <w:r>
        <w:br/>
      </w:r>
      <w:r>
        <w:rPr>
          <w:rStyle w:val="VerbatimChar"/>
        </w:rPr>
        <w:t xml:space="preserve">HDI                   0.0101984   0.0204401    0.50    0.6178</w:t>
      </w:r>
      <w:r>
        <w:br/>
      </w:r>
      <w:r>
        <w:rPr>
          <w:rStyle w:val="VerbatimChar"/>
        </w:rPr>
        <w:t xml:space="preserve">─────────────────────────────────────────────────────────────</w:t>
      </w:r>
    </w:p>
    <w:bookmarkEnd w:id="52"/>
    <w:bookmarkEnd w:id="53"/>
    <w:bookmarkEnd w:id="54"/>
    <w:bookmarkStart w:id="74" w:name="longitudinal-multilevel-models"/>
    <w:p>
      <w:pPr>
        <w:pStyle w:val="Heading1"/>
      </w:pPr>
      <w:r>
        <w:t xml:space="preserve">5. Longitudinal Multilevel Models</w:t>
      </w:r>
    </w:p>
    <w:bookmarkStart w:id="57" w:name="the-data"/>
    <w:p>
      <w:pPr>
        <w:pStyle w:val="Heading2"/>
      </w:pPr>
      <w:r>
        <w:t xml:space="preserve">5.1 The Data</w:t>
      </w:r>
    </w:p>
    <w:p>
      <w:pPr>
        <w:pStyle w:val="FirstParagraph"/>
      </w:pPr>
      <w:r>
        <w:t xml:space="preserve">The data employed in these examples are a longitudinal extension of the data described in</w:t>
      </w:r>
      <w:r>
        <w:t xml:space="preserve"> </w:t>
      </w:r>
      <w:hyperlink w:anchor="sec-data">
        <w:r>
          <w:rPr>
            <w:rStyle w:val="Hyperlink"/>
          </w:rPr>
          <w:t xml:space="preserve">Section 1.2</w:t>
        </w:r>
      </w:hyperlink>
      <w:r>
        <w:t xml:space="preserv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tip.png" id="5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Graphing Longitudinal Data</w:t>
            </w:r>
          </w:p>
          <w:p>
            <w:pPr>
              <w:pStyle w:val="BodyText"/>
            </w:pPr>
            <w:pPr>
              <w:spacing w:before="16" w:after="16"/>
            </w:pPr>
            <w:r>
              <w:t xml:space="preserve">In the section on</w:t>
            </w:r>
            <w:r>
              <w:t xml:space="preserve"> </w:t>
            </w:r>
            <w:r>
              <w:rPr>
                <w:iCs/>
                <w:i/>
              </w:rPr>
              <w:t xml:space="preserve">cross-sectional</w:t>
            </w:r>
            <w:r>
              <w:t xml:space="preserve"> </w:t>
            </w:r>
            <w:r>
              <w:t xml:space="preserve">multilevel models, I employed</w:t>
            </w:r>
            <w:r>
              <w:t xml:space="preserve"> </w:t>
            </w:r>
            <w:r>
              <w:rPr>
                <w:iCs/>
                <w:i/>
              </w:rPr>
              <w:t xml:space="preserve">scatterplots</w:t>
            </w:r>
            <w:r>
              <w:t xml:space="preserve"> </w:t>
            </w:r>
            <w:r>
              <w:t xml:space="preserve">to graph the data. In longitudinal models,</w:t>
            </w:r>
            <w:r>
              <w:t xml:space="preserve"> </w:t>
            </w:r>
            <w:r>
              <w:rPr>
                <w:iCs/>
                <w:i/>
              </w:rPr>
              <w:t xml:space="preserve">time</w:t>
            </w:r>
            <w:r>
              <w:t xml:space="preserve"> </w:t>
            </w:r>
            <w:r>
              <w:t xml:space="preserve">is a variable of special interest. Often, in graphing</w:t>
            </w:r>
            <w:r>
              <w:t xml:space="preserve"> </w:t>
            </w:r>
            <w:r>
              <w:rPr>
                <w:iCs/>
                <w:i/>
              </w:rPr>
              <w:t xml:space="preserve">longitudinal</w:t>
            </w:r>
            <w:r>
              <w:t xml:space="preserve"> </w:t>
            </w:r>
            <w:r>
              <w:t xml:space="preserve">data–especially when graphing outcomes by time–it makes more sense to use</w:t>
            </w:r>
            <w:r>
              <w:t xml:space="preserve"> </w:t>
            </w:r>
            <w:r>
              <w:rPr>
                <w:iCs/>
                <w:i/>
              </w:rPr>
              <w:t xml:space="preserve">linear fit</w:t>
            </w:r>
            <w:r>
              <w:t xml:space="preserve"> </w:t>
            </w:r>
            <w:r>
              <w:t xml:space="preserve">plots, although a</w:t>
            </w:r>
            <w:r>
              <w:t xml:space="preserve"> </w:t>
            </w:r>
            <w:r>
              <w:rPr>
                <w:iCs/>
                <w:i/>
              </w:rPr>
              <w:t xml:space="preserve">scatterplot</w:t>
            </w:r>
            <w:r>
              <w:t xml:space="preserve"> </w:t>
            </w:r>
            <w:r>
              <w:t xml:space="preserve">could be employed as well.</w:t>
            </w:r>
          </w:p>
        </w:tc>
      </w:tr>
    </w:tbl>
    <w:bookmarkEnd w:id="57"/>
    <w:bookmarkStart w:id="59" w:name="the-equation-2"/>
    <w:p>
      <w:pPr>
        <w:pStyle w:val="Heading2"/>
      </w:pPr>
      <w:r>
        <w:t xml:space="preserve">5.2 The Equation</w:t>
      </w:r>
    </w:p>
    <w:p>
      <w:pPr>
        <w:pStyle w:val="FirstParagraph"/>
      </w:pPr>
      <w:bookmarkStart w:id="58"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5.1</m:t>
              </m:r>
            </m:e>
          </m:d>
        </m:oMath>
      </m:oMathPara>
      <w:bookmarkEnd w:id="58"/>
    </w:p>
    <w:p>
      <w:pPr>
        <w:pStyle w:val="FirstParagraph"/>
      </w:pPr>
      <m:oMathPara>
        <m:oMathParaPr>
          <m:jc m:val="center"/>
        </m:oMathParaPr>
        <m:oMath>
          <m:sSub>
            <m:e>
              <m:r>
                <m:t>β</m:t>
              </m:r>
            </m:e>
            <m:sub>
              <m:r>
                <m:t>4</m:t>
              </m:r>
            </m:sub>
          </m:sSub>
          <m:sSub>
            <m:e>
              <m:r>
                <m:rPr>
                  <m:nor/>
                  <m:sty m:val="p"/>
                </m:rPr>
                <m:t>group</m:t>
              </m:r>
            </m:e>
            <m:sub>
              <m:r>
                <m:t>i</m:t>
              </m:r>
              <m:r>
                <m:t>t</m:t>
              </m:r>
              <m:r>
                <m:t>j</m:t>
              </m:r>
            </m:sub>
          </m:sSub>
          <m:r>
            <m:rPr>
              <m:sty m:val="p"/>
            </m:rPr>
            <m:t>+</m:t>
          </m:r>
          <m:sSub>
            <m:e>
              <m:r>
                <m:t>β</m:t>
              </m:r>
            </m:e>
            <m:sub>
              <m:r>
                <m:t>5</m:t>
              </m:r>
            </m:sub>
          </m:sSub>
          <m:sSub>
            <m:e>
              <m:r>
                <m:rPr>
                  <m:nor/>
                  <m:sty m:val="p"/>
                </m:rPr>
                <m:t>HDI</m:t>
              </m:r>
            </m:e>
            <m:sub>
              <m:r>
                <m:t>i</m:t>
              </m:r>
              <m:r>
                <m:t>t</m:t>
              </m:r>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r>
                <m:t>t</m:t>
              </m:r>
              <m:r>
                <m:t>j</m:t>
              </m:r>
            </m:sub>
          </m:sSub>
          <m:r>
            <m:t> </m:t>
          </m:r>
          <m:r>
            <m:rPr>
              <m:sty m:val="p"/>
            </m:rPr>
            <m:t>+</m:t>
          </m:r>
        </m:oMath>
      </m:oMathPara>
    </w:p>
    <w:p>
      <w:pPr>
        <w:pStyle w:val="FirstParagraph"/>
      </w:pPr>
      <m:oMathPara>
        <m:oMathParaPr>
          <m:jc m:val="center"/>
        </m:oMathParaPr>
        <m:oMath>
          <m:sSub>
            <m:e>
              <m:r>
                <m:t>v</m:t>
              </m:r>
            </m:e>
            <m:sub>
              <m:r>
                <m:t>0</m:t>
              </m:r>
              <m:r>
                <m:t>i</m:t>
              </m:r>
            </m:sub>
          </m:sSub>
          <m:r>
            <m:rPr>
              <m:sty m:val="p"/>
            </m:rPr>
            <m:t>+</m:t>
          </m:r>
          <m:sSub>
            <m:e>
              <m:r>
                <m:t>v</m:t>
              </m:r>
            </m:e>
            <m:sub>
              <m:r>
                <m:t>1</m:t>
              </m:r>
              <m:r>
                <m:t>i</m:t>
              </m:r>
            </m:sub>
          </m:sSub>
          <m:r>
            <m:rPr>
              <m:sty m:val="p"/>
            </m:rPr>
            <m:t>×</m:t>
          </m:r>
          <m:sSub>
            <m:e>
              <m:r>
                <m:rPr>
                  <m:nor/>
                  <m:sty m:val="p"/>
                </m:rPr>
                <m:t>time</m:t>
              </m:r>
            </m:e>
            <m:sub>
              <m:r>
                <m:t>i</m:t>
              </m:r>
              <m:r>
                <m:t>t</m:t>
              </m:r>
              <m:r>
                <m:t>j</m:t>
              </m:r>
            </m:sub>
          </m:sSub>
          <m:r>
            <m:rPr>
              <m:sty m:val="p"/>
            </m:rPr>
            <m:t>+</m:t>
          </m:r>
          <m:sSub>
            <m:e>
              <m:r>
                <m:t>e</m:t>
              </m:r>
            </m:e>
            <m:sub>
              <m:r>
                <m:t>i</m:t>
              </m:r>
              <m:r>
                <m:t>t</m:t>
              </m:r>
              <m:r>
                <m:t>j</m:t>
              </m:r>
            </m:sub>
          </m:sSub>
        </m:oMath>
      </m:oMathPara>
    </w:p>
    <w:bookmarkEnd w:id="59"/>
    <w:bookmarkStart w:id="73" w:name="run-models-2"/>
    <w:p>
      <w:pPr>
        <w:pStyle w:val="Heading2"/>
      </w:pPr>
      <w:r>
        <w:t xml:space="preserve">5.3 Run Models</w:t>
      </w:r>
    </w:p>
    <w:p>
      <w:pPr>
        <w:pStyle w:val="Heading3"/>
      </w:pPr>
      <w:r>
        <w:t xml:space="preserve">Stata</w:t>
      </w:r>
    </w:p>
    <w:bookmarkStart w:id="60" w:name="get-the-data-3"/>
    <w:p>
      <w:pPr>
        <w:pStyle w:val="Heading4"/>
      </w:pPr>
      <w:r>
        <w:t xml:space="preserve">5.3.0.1 Get The Data</w:t>
      </w:r>
    </w:p>
    <w:p>
      <w:pPr>
        <w:pStyle w:val="SourceCode"/>
      </w:pPr>
      <w:r>
        <w:br/>
      </w:r>
      <w:r>
        <w:rPr>
          <w:rStyle w:val="KeywordTok"/>
        </w:rPr>
        <w:t xml:space="preserve">use</w:t>
      </w:r>
      <w:r>
        <w:rPr>
          <w:rStyle w:val="NormalTok"/>
        </w:rPr>
        <w:t xml:space="preserve"> simulated_multilevel_longitudinal_data.dta</w:t>
      </w:r>
    </w:p>
    <w:bookmarkEnd w:id="60"/>
    <w:bookmarkStart w:id="63" w:name="run-the-model-3"/>
    <w:p>
      <w:pPr>
        <w:pStyle w:val="Heading4"/>
      </w:pPr>
      <w:r>
        <w:t xml:space="preserve">5.3.0.2 Run The Model</w:t>
      </w:r>
    </w:p>
    <w:bookmarkStart w:id="61" w:name="main-effects-only"/>
    <w:p>
      <w:pPr>
        <w:pStyle w:val="Heading5"/>
      </w:pPr>
      <w:r>
        <w:t xml:space="preserve">5.3.0.2.1 Main Effects Only</w:t>
      </w:r>
    </w:p>
    <w:p>
      <w:pPr>
        <w:pStyle w:val="SourceCode"/>
      </w:pPr>
      <w:r>
        <w:br/>
      </w:r>
      <w:r>
        <w:rPr>
          <w:rStyle w:val="NormalTok"/>
        </w:rPr>
        <w:t xml:space="preserve">mixed outcome t warmth physical_punishment </w:t>
      </w:r>
      <w:r>
        <w:rPr>
          <w:rStyle w:val="FunctionTok"/>
        </w:rPr>
        <w:t xml:space="preserve">group</w:t>
      </w:r>
      <w:r>
        <w:rPr>
          <w:rStyle w:val="NormalTok"/>
        </w:rPr>
        <w:t xml:space="preserve">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-28795.37  </w:t>
      </w:r>
      <w:r>
        <w:br/>
      </w:r>
      <w:r>
        <w:rPr>
          <w:rStyle w:val="VerbatimChar"/>
        </w:rPr>
        <w:t xml:space="preserve">Iteration 1:  Log likelihood = -28795.232  </w:t>
      </w:r>
      <w:r>
        <w:br/>
      </w:r>
      <w:r>
        <w:rPr>
          <w:rStyle w:val="VerbatimChar"/>
        </w:rPr>
        <w:t xml:space="preserve">Iteration 2:  Log likelihood = -28795.232  </w:t>
      </w:r>
      <w:r>
        <w:br/>
      </w:r>
      <w:r>
        <w:br/>
      </w:r>
      <w:r>
        <w:rPr>
          <w:rStyle w:val="VerbatimChar"/>
        </w:rPr>
        <w:t xml:space="preserve">Computing standard errors ...</w:t>
      </w:r>
      <w:r>
        <w:br/>
      </w:r>
      <w:r>
        <w:br/>
      </w:r>
      <w:r>
        <w:rPr>
          <w:rStyle w:val="VerbatimChar"/>
        </w:rPr>
        <w:t xml:space="preserve">Mixed-effects ML regression                         Number of obs    =   9,000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300</w:t>
      </w:r>
      <w:r>
        <w:br/>
      </w:r>
      <w:r>
        <w:rPr>
          <w:rStyle w:val="VerbatimChar"/>
        </w:rPr>
        <w:t xml:space="preserve">                                                                 avg =   300.0</w:t>
      </w:r>
      <w:r>
        <w:br/>
      </w:r>
      <w:r>
        <w:rPr>
          <w:rStyle w:val="VerbatimChar"/>
        </w:rPr>
        <w:t xml:space="preserve">                                                                 max =     300</w:t>
      </w:r>
      <w:r>
        <w:br/>
      </w:r>
      <w:r>
        <w:rPr>
          <w:rStyle w:val="VerbatimChar"/>
        </w:rPr>
        <w:t xml:space="preserve">                                                    Wald chi2(5)     = 1366.93</w:t>
      </w:r>
      <w:r>
        <w:br/>
      </w:r>
      <w:r>
        <w:rPr>
          <w:rStyle w:val="VerbatimChar"/>
        </w:rPr>
        <w:t xml:space="preserve">Log likelihood = -28795.232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.9882371   .0761439    12.98   0.000     .8389979    1.137476</w:t>
      </w:r>
      <w:r>
        <w:br/>
      </w:r>
      <w:r>
        <w:rPr>
          <w:rStyle w:val="VerbatimChar"/>
        </w:rPr>
        <w:t xml:space="preserve">             warmth |   .9427117   .0342282    27.54   0.000     .8756256    1.009798</w:t>
      </w:r>
      <w:r>
        <w:br/>
      </w:r>
      <w:r>
        <w:rPr>
          <w:rStyle w:val="VerbatimChar"/>
        </w:rPr>
        <w:t xml:space="preserve">physical_punishment |  -.9020727   .0452759   -19.92   0.000    -.9908119   -.8133336</w:t>
      </w:r>
      <w:r>
        <w:br/>
      </w:r>
      <w:r>
        <w:rPr>
          <w:rStyle w:val="VerbatimChar"/>
        </w:rPr>
        <w:t xml:space="preserve">              group |   .9861238   .1249047     7.90   0.000     .7413151    1.230933</w:t>
      </w:r>
      <w:r>
        <w:br/>
      </w:r>
      <w:r>
        <w:rPr>
          <w:rStyle w:val="VerbatimChar"/>
        </w:rPr>
        <w:t xml:space="preserve">                HDI |   .0073726    .020661     0.36   0.721    -.0331222    .0478674</w:t>
      </w:r>
      <w:r>
        <w:br/>
      </w:r>
      <w:r>
        <w:rPr>
          <w:rStyle w:val="VerbatimChar"/>
        </w:rPr>
        <w:t xml:space="preserve">              _cons |   49.45537   1.414072    34.97   0.000     46.68384     52.2269</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.0024684   .0082517      3.52e-06     1.72956</w:t>
      </w:r>
      <w:r>
        <w:br/>
      </w:r>
      <w:r>
        <w:rPr>
          <w:rStyle w:val="VerbatimChar"/>
        </w:rPr>
        <w:t xml:space="preserve">                  var(_cons) |   3.663663   .9914845      2.155548     6.22692</w:t>
      </w:r>
      <w:r>
        <w:br/>
      </w:r>
      <w:r>
        <w:rPr>
          <w:rStyle w:val="VerbatimChar"/>
        </w:rPr>
        <w:t xml:space="preserve">-----------------------------+------------------------------------------------</w:t>
      </w:r>
      <w:r>
        <w:br/>
      </w:r>
      <w:r>
        <w:rPr>
          <w:rStyle w:val="VerbatimChar"/>
        </w:rPr>
        <w:t xml:space="preserve">               var(Residual) |   34.78483   .5200702       33.7803    35.81923</w:t>
      </w:r>
      <w:r>
        <w:br/>
      </w:r>
      <w:r>
        <w:rPr>
          <w:rStyle w:val="VerbatimChar"/>
        </w:rPr>
        <w:t xml:space="preserve">------------------------------------------------------------------------------</w:t>
      </w:r>
      <w:r>
        <w:br/>
      </w:r>
      <w:r>
        <w:rPr>
          <w:rStyle w:val="VerbatimChar"/>
        </w:rPr>
        <w:t xml:space="preserve">LR test vs. linear model: chi2(2) = 805.75                Prob &gt; chi2 = 0.0000</w:t>
      </w:r>
      <w:r>
        <w:br/>
      </w:r>
      <w:r>
        <w:br/>
      </w:r>
      <w:r>
        <w:rPr>
          <w:rStyle w:val="VerbatimChar"/>
        </w:rPr>
        <w:t xml:space="preserve">Note: LR test is conservative and provided only for reference.</w:t>
      </w:r>
    </w:p>
    <w:bookmarkEnd w:id="61"/>
    <w:bookmarkStart w:id="62" w:name="interactions-with-time"/>
    <w:p>
      <w:pPr>
        <w:pStyle w:val="Heading5"/>
      </w:pPr>
      <w:r>
        <w:t xml:space="preserve">5.3.0.2.2 Interactions With Time</w:t>
      </w:r>
    </w:p>
    <w:p>
      <w:pPr>
        <w:pStyle w:val="SourceCode"/>
      </w:pPr>
      <w:r>
        <w:br/>
      </w:r>
      <w:r>
        <w:rPr>
          <w:rStyle w:val="NormalTok"/>
        </w:rPr>
        <w:t xml:space="preserve">mixed outcome c.t##(c.warmth c.physical_punishment i.</w:t>
      </w:r>
      <w:r>
        <w:rPr>
          <w:rStyle w:val="FunctionTok"/>
        </w:rPr>
        <w:t xml:space="preserve">group</w:t>
      </w:r>
      <w:r>
        <w:rPr>
          <w:rStyle w:val="NormalTok"/>
        </w:rPr>
        <w:t xml:space="preserve"> c.HDI)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-28794.99  </w:t>
      </w:r>
      <w:r>
        <w:br/>
      </w:r>
      <w:r>
        <w:rPr>
          <w:rStyle w:val="VerbatimChar"/>
        </w:rPr>
        <w:t xml:space="preserve">Iteration 1:  Log likelihood = -28794.855  </w:t>
      </w:r>
      <w:r>
        <w:br/>
      </w:r>
      <w:r>
        <w:rPr>
          <w:rStyle w:val="VerbatimChar"/>
        </w:rPr>
        <w:t xml:space="preserve">Iteration 2:  Log likelihood = -28794.855  </w:t>
      </w:r>
      <w:r>
        <w:br/>
      </w:r>
      <w:r>
        <w:br/>
      </w:r>
      <w:r>
        <w:rPr>
          <w:rStyle w:val="VerbatimChar"/>
        </w:rPr>
        <w:t xml:space="preserve">Computing standard errors ...</w:t>
      </w:r>
      <w:r>
        <w:br/>
      </w:r>
      <w:r>
        <w:br/>
      </w:r>
      <w:r>
        <w:rPr>
          <w:rStyle w:val="VerbatimChar"/>
        </w:rPr>
        <w:t xml:space="preserve">Mixed-effects ML regression                         Number of obs    =   9,000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300</w:t>
      </w:r>
      <w:r>
        <w:br/>
      </w:r>
      <w:r>
        <w:rPr>
          <w:rStyle w:val="VerbatimChar"/>
        </w:rPr>
        <w:t xml:space="preserve">                                                                 avg =   300.0</w:t>
      </w:r>
      <w:r>
        <w:br/>
      </w:r>
      <w:r>
        <w:rPr>
          <w:rStyle w:val="VerbatimChar"/>
        </w:rPr>
        <w:t xml:space="preserve">                                                                 max =     300</w:t>
      </w:r>
      <w:r>
        <w:br/>
      </w:r>
      <w:r>
        <w:rPr>
          <w:rStyle w:val="VerbatimChar"/>
        </w:rPr>
        <w:t xml:space="preserve">                                                    Wald chi2(9)     = 1365.73</w:t>
      </w:r>
      <w:r>
        <w:br/>
      </w:r>
      <w:r>
        <w:rPr>
          <w:rStyle w:val="VerbatimChar"/>
        </w:rPr>
        <w:t xml:space="preserve">Log likelihood = -28794.855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1.047448   .3619795     2.89   0.004     .3379816    1.756915</w:t>
      </w:r>
      <w:r>
        <w:br/>
      </w:r>
      <w:r>
        <w:rPr>
          <w:rStyle w:val="VerbatimChar"/>
        </w:rPr>
        <w:t xml:space="preserve">             warmth |   .8869901   .0876058    10.12   0.000      .715286    1.058694</w:t>
      </w:r>
      <w:r>
        <w:br/>
      </w:r>
      <w:r>
        <w:rPr>
          <w:rStyle w:val="VerbatimChar"/>
        </w:rPr>
        <w:t xml:space="preserve">physical_punishment |   -.893285   .1194705    -7.48   0.000    -1.127443    -.659127</w:t>
      </w:r>
      <w:r>
        <w:br/>
      </w:r>
      <w:r>
        <w:rPr>
          <w:rStyle w:val="VerbatimChar"/>
        </w:rPr>
        <w:t xml:space="preserve">            2.group |   .9648545   .3292217     2.93   0.003     .3195918    1.610117</w:t>
      </w:r>
      <w:r>
        <w:br/>
      </w:r>
      <w:r>
        <w:rPr>
          <w:rStyle w:val="VerbatimChar"/>
        </w:rPr>
        <w:t xml:space="preserve">                HDI |   .0120622    .022474     0.54   0.591    -.0319861    .0561104</w:t>
      </w:r>
      <w:r>
        <w:br/>
      </w:r>
      <w:r>
        <w:rPr>
          <w:rStyle w:val="VerbatimChar"/>
        </w:rPr>
        <w:t xml:space="preserve">                    |</w:t>
      </w:r>
      <w:r>
        <w:br/>
      </w:r>
      <w:r>
        <w:rPr>
          <w:rStyle w:val="VerbatimChar"/>
        </w:rPr>
        <w:t xml:space="preserve">       c.t#c.warmth |   .0277903   .0402665     0.69   0.490    -.0511306    .1067112</w:t>
      </w:r>
      <w:r>
        <w:br/>
      </w:r>
      <w:r>
        <w:rPr>
          <w:rStyle w:val="VerbatimChar"/>
        </w:rPr>
        <w:t xml:space="preserve">                    |</w:t>
      </w:r>
      <w:r>
        <w:br/>
      </w:r>
      <w:r>
        <w:rPr>
          <w:rStyle w:val="VerbatimChar"/>
        </w:rPr>
        <w:t xml:space="preserve">                c.t#|</w:t>
      </w:r>
      <w:r>
        <w:br/>
      </w:r>
      <w:r>
        <w:rPr>
          <w:rStyle w:val="VerbatimChar"/>
        </w:rPr>
        <w:t xml:space="preserve">                 c. |</w:t>
      </w:r>
      <w:r>
        <w:br/>
      </w:r>
      <w:r>
        <w:rPr>
          <w:rStyle w:val="VerbatimChar"/>
        </w:rPr>
        <w:t xml:space="preserve">physical_punishment |  -.0041479   .0553051    -0.08   0.940    -.1125439    .1042482</w:t>
      </w:r>
      <w:r>
        <w:br/>
      </w:r>
      <w:r>
        <w:rPr>
          <w:rStyle w:val="VerbatimChar"/>
        </w:rPr>
        <w:t xml:space="preserve">                    |</w:t>
      </w:r>
      <w:r>
        <w:br/>
      </w:r>
      <w:r>
        <w:rPr>
          <w:rStyle w:val="VerbatimChar"/>
        </w:rPr>
        <w:t xml:space="preserve">          group#c.t |</w:t>
      </w:r>
      <w:r>
        <w:br/>
      </w:r>
      <w:r>
        <w:rPr>
          <w:rStyle w:val="VerbatimChar"/>
        </w:rPr>
        <w:t xml:space="preserve">                 2  |   .0105177   .1523009     0.07   0.945    -.2879865    .3090219</w:t>
      </w:r>
      <w:r>
        <w:br/>
      </w:r>
      <w:r>
        <w:rPr>
          <w:rStyle w:val="VerbatimChar"/>
        </w:rPr>
        <w:t xml:space="preserve">                    |</w:t>
      </w:r>
      <w:r>
        <w:br/>
      </w:r>
      <w:r>
        <w:rPr>
          <w:rStyle w:val="VerbatimChar"/>
        </w:rPr>
        <w:t xml:space="preserve">          c.t#c.HDI |   -.002342   .0044172    -0.53   0.596    -.0109996    .0063155</w:t>
      </w:r>
      <w:r>
        <w:br/>
      </w:r>
      <w:r>
        <w:rPr>
          <w:rStyle w:val="VerbatimChar"/>
        </w:rPr>
        <w:t xml:space="preserve">                    |</w:t>
      </w:r>
      <w:r>
        <w:br/>
      </w:r>
      <w:r>
        <w:rPr>
          <w:rStyle w:val="VerbatimChar"/>
        </w:rPr>
        <w:t xml:space="preserve">              _cons |   50.32233   1.572089    32.01   0.000      47.2411    53.40357</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.0025661   .0083259      4.44e-06    1.482773</w:t>
      </w:r>
      <w:r>
        <w:br/>
      </w:r>
      <w:r>
        <w:rPr>
          <w:rStyle w:val="VerbatimChar"/>
        </w:rPr>
        <w:t xml:space="preserve">                  var(_cons) |    3.66269    .991533      2.154617    6.226305</w:t>
      </w:r>
      <w:r>
        <w:br/>
      </w:r>
      <w:r>
        <w:rPr>
          <w:rStyle w:val="VerbatimChar"/>
        </w:rPr>
        <w:t xml:space="preserve">-----------------------------+------------------------------------------------</w:t>
      </w:r>
      <w:r>
        <w:br/>
      </w:r>
      <w:r>
        <w:rPr>
          <w:rStyle w:val="VerbatimChar"/>
        </w:rPr>
        <w:t xml:space="preserve">               var(Residual) |   34.78158   .5200283      33.77713     35.8159</w:t>
      </w:r>
      <w:r>
        <w:br/>
      </w:r>
      <w:r>
        <w:rPr>
          <w:rStyle w:val="VerbatimChar"/>
        </w:rPr>
        <w:t xml:space="preserve">------------------------------------------------------------------------------</w:t>
      </w:r>
      <w:r>
        <w:br/>
      </w:r>
      <w:r>
        <w:rPr>
          <w:rStyle w:val="VerbatimChar"/>
        </w:rPr>
        <w:t xml:space="preserve">LR test vs. linear model: chi2(2) = 805.90                Prob &gt; chi2 = 0.0000</w:t>
      </w:r>
      <w:r>
        <w:br/>
      </w:r>
      <w:r>
        <w:br/>
      </w:r>
      <w:r>
        <w:rPr>
          <w:rStyle w:val="VerbatimChar"/>
        </w:rPr>
        <w:t xml:space="preserve">Note: LR test is conservative and provided only for reference.</w:t>
      </w:r>
    </w:p>
    <w:bookmarkEnd w:id="62"/>
    <w:bookmarkEnd w:id="63"/>
    <w:p>
      <w:pPr>
        <w:pStyle w:val="Heading3"/>
      </w:pPr>
      <w:r>
        <w:t xml:space="preserve">R</w:t>
      </w:r>
    </w:p>
    <w:bookmarkStart w:id="64" w:name="get-the-data-4"/>
    <w:p>
      <w:pPr>
        <w:pStyle w:val="Heading4"/>
      </w:pPr>
      <w:r>
        <w:t xml:space="preserve">5.3.0.3 Get The Data</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bookmarkEnd w:id="64"/>
    <w:bookmarkStart w:id="67" w:name="run-the-model-4"/>
    <w:p>
      <w:pPr>
        <w:pStyle w:val="Heading4"/>
      </w:pPr>
      <w:r>
        <w:t xml:space="preserve">5.3.0.4 Run The Model</w:t>
      </w:r>
    </w:p>
    <w:bookmarkStart w:id="65" w:name="main-effects-only-1"/>
    <w:p>
      <w:pPr>
        <w:pStyle w:val="Heading5"/>
      </w:pPr>
      <w:r>
        <w:t xml:space="preserve">5.3.0.4.1 Main Effects Only</w:t>
      </w:r>
    </w:p>
    <w:p>
      <w:pPr>
        <w:pStyle w:val="SourceCode"/>
      </w:pPr>
      <w:r>
        <w:rPr>
          <w:rStyle w:val="NormalTok"/>
        </w:rPr>
        <w:t xml:space="preserve">fit2A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group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(fit2A)</w:t>
      </w:r>
    </w:p>
    <w:p>
      <w:pPr>
        <w:pStyle w:val="SourceCode"/>
      </w:pPr>
      <w:r>
        <w:rPr>
          <w:rStyle w:val="VerbatimChar"/>
        </w:rPr>
        <w:t xml:space="preserve">Linear mixed model fit by REML ['lmerMod']</w:t>
      </w:r>
      <w:r>
        <w:br/>
      </w:r>
      <w:r>
        <w:rPr>
          <w:rStyle w:val="VerbatimChar"/>
        </w:rPr>
        <w:t xml:space="preserve">Formula: outcome ~ t + warmth + physical_punishment + group + HDI + (1 |  </w:t>
      </w:r>
      <w:r>
        <w:br/>
      </w:r>
      <w:r>
        <w:rPr>
          <w:rStyle w:val="VerbatimChar"/>
        </w:rPr>
        <w:t xml:space="preserve">    country/id)</w:t>
      </w:r>
      <w:r>
        <w:br/>
      </w:r>
      <w:r>
        <w:rPr>
          <w:rStyle w:val="VerbatimChar"/>
        </w:rPr>
        <w:t xml:space="preserve">   Data: dfL</w:t>
      </w:r>
      <w:r>
        <w:br/>
      </w:r>
      <w:r>
        <w:br/>
      </w:r>
      <w:r>
        <w:rPr>
          <w:rStyle w:val="VerbatimChar"/>
        </w:rPr>
        <w:t xml:space="preserve">REML criterion at convergence: 57088.4</w:t>
      </w:r>
      <w:r>
        <w:br/>
      </w:r>
      <w:r>
        <w:br/>
      </w:r>
      <w:r>
        <w:rPr>
          <w:rStyle w:val="VerbatimChar"/>
        </w:rPr>
        <w:t xml:space="preserve">Scaled residuals: </w:t>
      </w:r>
      <w:r>
        <w:br/>
      </w:r>
      <w:r>
        <w:rPr>
          <w:rStyle w:val="VerbatimChar"/>
        </w:rPr>
        <w:t xml:space="preserve">    Min      1Q  Median      3Q     Max </w:t>
      </w:r>
      <w:r>
        <w:br/>
      </w:r>
      <w:r>
        <w:rPr>
          <w:rStyle w:val="VerbatimChar"/>
        </w:rPr>
        <w:t xml:space="preserve">-3.4471 -0.6226  0.0081  0.6153  3.1993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8.864   2.977   </w:t>
      </w:r>
      <w:r>
        <w:br/>
      </w:r>
      <w:r>
        <w:rPr>
          <w:rStyle w:val="VerbatimChar"/>
        </w:rPr>
        <w:t xml:space="preserve"> country    (Intercept)  3.924   1.981   </w:t>
      </w:r>
      <w:r>
        <w:br/>
      </w:r>
      <w:r>
        <w:rPr>
          <w:rStyle w:val="VerbatimChar"/>
        </w:rPr>
        <w:t xml:space="preserve"> Residual               26.008   5.100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49.494782   1.471780  33.629</w:t>
      </w:r>
      <w:r>
        <w:br/>
      </w:r>
      <w:r>
        <w:rPr>
          <w:rStyle w:val="VerbatimChar"/>
        </w:rPr>
        <w:t xml:space="preserve">t                    0.987964   0.065840  15.005</w:t>
      </w:r>
      <w:r>
        <w:br/>
      </w:r>
      <w:r>
        <w:rPr>
          <w:rStyle w:val="VerbatimChar"/>
        </w:rPr>
        <w:t xml:space="preserve">warmth               0.946259   0.038200  24.771</w:t>
      </w:r>
      <w:r>
        <w:br/>
      </w:r>
      <w:r>
        <w:rPr>
          <w:rStyle w:val="VerbatimChar"/>
        </w:rPr>
        <w:t xml:space="preserve">physical_punishment -0.926880   0.049970 -18.549</w:t>
      </w:r>
      <w:r>
        <w:br/>
      </w:r>
      <w:r>
        <w:rPr>
          <w:rStyle w:val="VerbatimChar"/>
        </w:rPr>
        <w:t xml:space="preserve">group                0.985786   0.153550   6.420</w:t>
      </w:r>
      <w:r>
        <w:br/>
      </w:r>
      <w:r>
        <w:rPr>
          <w:rStyle w:val="VerbatimChar"/>
        </w:rPr>
        <w:t xml:space="preserve">HDI                  0.007543   0.021437   0.352</w:t>
      </w:r>
      <w:r>
        <w:br/>
      </w:r>
      <w:r>
        <w:br/>
      </w:r>
      <w:r>
        <w:rPr>
          <w:rStyle w:val="VerbatimChar"/>
        </w:rPr>
        <w:t xml:space="preserve">Correlation of Fixed Effects:</w:t>
      </w:r>
      <w:r>
        <w:br/>
      </w:r>
      <w:r>
        <w:rPr>
          <w:rStyle w:val="VerbatimChar"/>
        </w:rPr>
        <w:t xml:space="preserve">            (Intr) t      warmth physc_ group </w:t>
      </w:r>
      <w:r>
        <w:br/>
      </w:r>
      <w:r>
        <w:rPr>
          <w:rStyle w:val="VerbatimChar"/>
        </w:rPr>
        <w:t xml:space="preserve">t           -0.090                            </w:t>
      </w:r>
      <w:r>
        <w:br/>
      </w:r>
      <w:r>
        <w:rPr>
          <w:rStyle w:val="VerbatimChar"/>
        </w:rPr>
        <w:t xml:space="preserve">warmth      -0.085  0.008                     </w:t>
      </w:r>
      <w:r>
        <w:br/>
      </w:r>
      <w:r>
        <w:rPr>
          <w:rStyle w:val="VerbatimChar"/>
        </w:rPr>
        <w:t xml:space="preserve">physcl_pnsh -0.085  0.003 -0.019              </w:t>
      </w:r>
      <w:r>
        <w:br/>
      </w:r>
      <w:r>
        <w:rPr>
          <w:rStyle w:val="VerbatimChar"/>
        </w:rPr>
        <w:t xml:space="preserve">group       -0.154  0.000 -0.013 -0.008       </w:t>
      </w:r>
      <w:r>
        <w:br/>
      </w:r>
      <w:r>
        <w:rPr>
          <w:rStyle w:val="VerbatimChar"/>
        </w:rPr>
        <w:t xml:space="preserve">HDI         -0.943  0.000 -0.003  0.003  0.000</w:t>
      </w:r>
    </w:p>
    <w:bookmarkEnd w:id="65"/>
    <w:bookmarkStart w:id="66" w:name="interactions-with-time-1"/>
    <w:p>
      <w:pPr>
        <w:pStyle w:val="Heading5"/>
      </w:pPr>
      <w:r>
        <w:t xml:space="preserve">5.3.0.4.2 Interactions With Time</w:t>
      </w:r>
    </w:p>
    <w:p>
      <w:pPr>
        <w:pStyle w:val="SourceCode"/>
      </w:pPr>
      <w:r>
        <w:rPr>
          <w:rStyle w:val="NormalTok"/>
        </w:rPr>
        <w:t xml:space="preserve">fit2B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group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(fit2B)</w:t>
      </w:r>
    </w:p>
    <w:p>
      <w:pPr>
        <w:pStyle w:val="SourceCode"/>
      </w:pPr>
      <w:r>
        <w:rPr>
          <w:rStyle w:val="VerbatimChar"/>
        </w:rPr>
        <w:t xml:space="preserve">Linear mixed model fit by REML ['lmerMod']</w:t>
      </w:r>
      <w:r>
        <w:br/>
      </w:r>
      <w:r>
        <w:rPr>
          <w:rStyle w:val="VerbatimChar"/>
        </w:rPr>
        <w:t xml:space="preserve">Formula: outcome ~ t * (warmth + physical_punishment + group + HDI) +  </w:t>
      </w:r>
      <w:r>
        <w:br/>
      </w:r>
      <w:r>
        <w:rPr>
          <w:rStyle w:val="VerbatimChar"/>
        </w:rPr>
        <w:t xml:space="preserve">    (1 | country/id)</w:t>
      </w:r>
      <w:r>
        <w:br/>
      </w:r>
      <w:r>
        <w:rPr>
          <w:rStyle w:val="VerbatimChar"/>
        </w:rPr>
        <w:t xml:space="preserve">   Data: dfL</w:t>
      </w:r>
      <w:r>
        <w:br/>
      </w:r>
      <w:r>
        <w:br/>
      </w:r>
      <w:r>
        <w:rPr>
          <w:rStyle w:val="VerbatimChar"/>
        </w:rPr>
        <w:t xml:space="preserve">REML criterion at convergence: 57107.3</w:t>
      </w:r>
      <w:r>
        <w:br/>
      </w:r>
      <w:r>
        <w:br/>
      </w:r>
      <w:r>
        <w:rPr>
          <w:rStyle w:val="VerbatimChar"/>
        </w:rPr>
        <w:t xml:space="preserve">Scaled residuals: </w:t>
      </w:r>
      <w:r>
        <w:br/>
      </w:r>
      <w:r>
        <w:rPr>
          <w:rStyle w:val="VerbatimChar"/>
        </w:rPr>
        <w:t xml:space="preserve">    Min      1Q  Median      3Q     Max </w:t>
      </w:r>
      <w:r>
        <w:br/>
      </w:r>
      <w:r>
        <w:rPr>
          <w:rStyle w:val="VerbatimChar"/>
        </w:rPr>
        <w:t xml:space="preserve">-3.4431 -0.6248  0.0071  0.6183  3.1961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8.868   2.978   </w:t>
      </w:r>
      <w:r>
        <w:br/>
      </w:r>
      <w:r>
        <w:rPr>
          <w:rStyle w:val="VerbatimChar"/>
        </w:rPr>
        <w:t xml:space="preserve"> country    (Intercept)  3.925   1.981   </w:t>
      </w:r>
      <w:r>
        <w:br/>
      </w:r>
      <w:r>
        <w:rPr>
          <w:rStyle w:val="VerbatimChar"/>
        </w:rPr>
        <w:t xml:space="preserve"> Residual               26.014   5.100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49.453036   1.637740  30.196</w:t>
      </w:r>
      <w:r>
        <w:br/>
      </w:r>
      <w:r>
        <w:rPr>
          <w:rStyle w:val="VerbatimChar"/>
        </w:rPr>
        <w:t xml:space="preserve">t                      1.008199   0.364915   2.763</w:t>
      </w:r>
      <w:r>
        <w:br/>
      </w:r>
      <w:r>
        <w:rPr>
          <w:rStyle w:val="VerbatimChar"/>
        </w:rPr>
        <w:t xml:space="preserve">warmth                 0.865659   0.080487  10.755</w:t>
      </w:r>
      <w:r>
        <w:br/>
      </w:r>
      <w:r>
        <w:rPr>
          <w:rStyle w:val="VerbatimChar"/>
        </w:rPr>
        <w:t xml:space="preserve">physical_punishment   -0.908148   0.110449  -8.222</w:t>
      </w:r>
      <w:r>
        <w:br/>
      </w:r>
      <w:r>
        <w:rPr>
          <w:rStyle w:val="VerbatimChar"/>
        </w:rPr>
        <w:t xml:space="preserve">group                  0.966988   0.304936   3.171</w:t>
      </w:r>
      <w:r>
        <w:br/>
      </w:r>
      <w:r>
        <w:rPr>
          <w:rStyle w:val="VerbatimChar"/>
        </w:rPr>
        <w:t xml:space="preserve">HDI                    0.012277   0.022761   0.539</w:t>
      </w:r>
      <w:r>
        <w:br/>
      </w:r>
      <w:r>
        <w:rPr>
          <w:rStyle w:val="VerbatimChar"/>
        </w:rPr>
        <w:t xml:space="preserve">t:warmth               0.040170   0.035364   1.136</w:t>
      </w:r>
      <w:r>
        <w:br/>
      </w:r>
      <w:r>
        <w:rPr>
          <w:rStyle w:val="VerbatimChar"/>
        </w:rPr>
        <w:t xml:space="preserve">t:physical_punishment -0.008932   0.049262  -0.181</w:t>
      </w:r>
      <w:r>
        <w:br/>
      </w:r>
      <w:r>
        <w:rPr>
          <w:rStyle w:val="VerbatimChar"/>
        </w:rPr>
        <w:t xml:space="preserve">t:group                0.009180   0.131714   0.070</w:t>
      </w:r>
      <w:r>
        <w:br/>
      </w:r>
      <w:r>
        <w:rPr>
          <w:rStyle w:val="VerbatimChar"/>
        </w:rPr>
        <w:t xml:space="preserve">t:HDI                 -0.002359   0.003820  -0.618</w:t>
      </w:r>
      <w:r>
        <w:br/>
      </w:r>
      <w:r>
        <w:br/>
      </w:r>
      <w:r>
        <w:rPr>
          <w:rStyle w:val="VerbatimChar"/>
        </w:rPr>
        <w:t xml:space="preserve">Correlation of Fixed Effects:</w:t>
      </w:r>
      <w:r>
        <w:br/>
      </w:r>
      <w:r>
        <w:rPr>
          <w:rStyle w:val="VerbatimChar"/>
        </w:rPr>
        <w:t xml:space="preserve">            (Intr) t      warmth physc_ group  HDI    t:wrmt t:phy_ t:grop</w:t>
      </w:r>
      <w:r>
        <w:br/>
      </w:r>
      <w:r>
        <w:rPr>
          <w:rStyle w:val="VerbatimChar"/>
        </w:rPr>
        <w:t xml:space="preserve">t           -0.446                                                        </w:t>
      </w:r>
      <w:r>
        <w:br/>
      </w:r>
      <w:r>
        <w:rPr>
          <w:rStyle w:val="VerbatimChar"/>
        </w:rPr>
        <w:t xml:space="preserve">warmth      -0.159  0.278                                                 </w:t>
      </w:r>
      <w:r>
        <w:br/>
      </w:r>
      <w:r>
        <w:rPr>
          <w:rStyle w:val="VerbatimChar"/>
        </w:rPr>
        <w:t xml:space="preserve">physcl_pnsh -0.169  0.302 -0.022                                          </w:t>
      </w:r>
      <w:r>
        <w:br/>
      </w:r>
      <w:r>
        <w:rPr>
          <w:rStyle w:val="VerbatimChar"/>
        </w:rPr>
        <w:t xml:space="preserve">group       -0.274  0.459 -0.010 -0.014                                   </w:t>
      </w:r>
      <w:r>
        <w:br/>
      </w:r>
      <w:r>
        <w:rPr>
          <w:rStyle w:val="VerbatimChar"/>
        </w:rPr>
        <w:t xml:space="preserve">HDI         -0.900  0.227 -0.008  0.009 -0.001                            </w:t>
      </w:r>
      <w:r>
        <w:br/>
      </w:r>
      <w:r>
        <w:rPr>
          <w:rStyle w:val="VerbatimChar"/>
        </w:rPr>
        <w:t xml:space="preserve">t:warmth     0.141 -0.316 -0.880  0.017  0.010  0.007                     </w:t>
      </w:r>
      <w:r>
        <w:br/>
      </w:r>
      <w:r>
        <w:rPr>
          <w:rStyle w:val="VerbatimChar"/>
        </w:rPr>
        <w:t xml:space="preserve">t:physcl_pn  0.150 -0.338  0.017 -0.892  0.010 -0.007 -0.015              </w:t>
      </w:r>
      <w:r>
        <w:br/>
      </w:r>
      <w:r>
        <w:rPr>
          <w:rStyle w:val="VerbatimChar"/>
        </w:rPr>
        <w:t xml:space="preserve">t:group      0.237 -0.532  0.009  0.012 -0.864  0.001 -0.012 -0.008       </w:t>
      </w:r>
      <w:r>
        <w:br/>
      </w:r>
      <w:r>
        <w:rPr>
          <w:rStyle w:val="VerbatimChar"/>
        </w:rPr>
        <w:t xml:space="preserve">t:HDI        0.302 -0.676  0.018 -0.020  0.002 -0.336 -0.018  0.016 -0.002</w:t>
      </w:r>
    </w:p>
    <w:bookmarkEnd w:id="66"/>
    <w:bookmarkEnd w:id="67"/>
    <w:p>
      <w:pPr>
        <w:pStyle w:val="Heading3"/>
      </w:pPr>
      <w:r>
        <w:t xml:space="preserve">Julia</w:t>
      </w:r>
    </w:p>
    <w:bookmarkStart w:id="68" w:name="get-the-data-5"/>
    <w:p>
      <w:pPr>
        <w:pStyle w:val="Heading4"/>
      </w:pPr>
      <w:r>
        <w:t xml:space="preserve">5.3.0.5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bookmarkEnd w:id="68"/>
    <w:bookmarkStart w:id="72" w:name="run-the-model-5"/>
    <w:p>
      <w:pPr>
        <w:pStyle w:val="Heading4"/>
      </w:pPr>
      <w:r>
        <w:t xml:space="preserve">5.3.0.6 Run The Model</w:t>
      </w:r>
    </w:p>
    <w:bookmarkStart w:id="69" w:name="change-country-to-categorical-1"/>
    <w:p>
      <w:pPr>
        <w:pStyle w:val="Heading5"/>
      </w:pPr>
      <w:r>
        <w:t xml:space="preserve">5.3.0.6.1 Change Country To Categorical</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bookmarkEnd w:id="69"/>
    <w:bookmarkStart w:id="70" w:name="main-effects-only-2"/>
    <w:p>
      <w:pPr>
        <w:pStyle w:val="Heading5"/>
      </w:pPr>
      <w:r>
        <w:t xml:space="preserve">5.3.0.6.2 Main Effects Only</w:t>
      </w:r>
    </w:p>
    <w:p>
      <w:pPr>
        <w:pStyle w:val="SourceCode"/>
      </w:pPr>
      <w:r>
        <w:br/>
      </w:r>
      <w:r>
        <w:rPr>
          <w:rStyle w:val="NormalTok"/>
        </w:rPr>
        <w:t xml:space="preserve">m2A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group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group + HDI + (1 + warmth | country) + (1 | id)</w:t>
      </w:r>
      <w:r>
        <w:br/>
      </w:r>
      <w:r>
        <w:rPr>
          <w:rStyle w:val="VerbatimChar"/>
        </w:rPr>
        <w:t xml:space="preserve">    logLik   -2 logLik      AIC         AICc        BIC     </w:t>
      </w:r>
      <w:r>
        <w:br/>
      </w:r>
      <w:r>
        <w:rPr>
          <w:rStyle w:val="VerbatimChar"/>
        </w:rPr>
        <w:t xml:space="preserve"> -28533.9236  57067.8472  57089.8472  57089.8765  57168.0019</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8.851224 2.975101</w:t>
      </w:r>
      <w:r>
        <w:br/>
      </w:r>
      <w:r>
        <w:rPr>
          <w:rStyle w:val="VerbatimChar"/>
        </w:rPr>
        <w:t xml:space="preserve">country  (Intercept)   3.451345 1.857780</w:t>
      </w:r>
      <w:r>
        <w:br/>
      </w:r>
      <w:r>
        <w:rPr>
          <w:rStyle w:val="VerbatimChar"/>
        </w:rPr>
        <w:t xml:space="preserve">         warmth        0.000227 0.015065 +1.00</w:t>
      </w:r>
      <w:r>
        <w:br/>
      </w:r>
      <w:r>
        <w:rPr>
          <w:rStyle w:val="VerbatimChar"/>
        </w:rPr>
        <w:t xml:space="preserve">Residual              26.001212 5.099138</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49.5105       1.41854     34.90    &lt;1e-99</w:t>
      </w:r>
      <w:r>
        <w:br/>
      </w:r>
      <w:r>
        <w:rPr>
          <w:rStyle w:val="VerbatimChar"/>
        </w:rPr>
        <w:t xml:space="preserve">t                     0.98814      0.0658319   15.01    &lt;1e-50</w:t>
      </w:r>
      <w:r>
        <w:br/>
      </w:r>
      <w:r>
        <w:rPr>
          <w:rStyle w:val="VerbatimChar"/>
        </w:rPr>
        <w:t xml:space="preserve">warmth                0.946252     0.0382851   24.72    &lt;1e-99</w:t>
      </w:r>
      <w:r>
        <w:br/>
      </w:r>
      <w:r>
        <w:rPr>
          <w:rStyle w:val="VerbatimChar"/>
        </w:rPr>
        <w:t xml:space="preserve">physical_punishment  -0.926673     0.0499547  -18.55    &lt;1e-76</w:t>
      </w:r>
      <w:r>
        <w:br/>
      </w:r>
      <w:r>
        <w:rPr>
          <w:rStyle w:val="VerbatimChar"/>
        </w:rPr>
        <w:t xml:space="preserve">group                 0.98708      0.153484     6.43    &lt;1e-09</w:t>
      </w:r>
      <w:r>
        <w:br/>
      </w:r>
      <w:r>
        <w:rPr>
          <w:rStyle w:val="VerbatimChar"/>
        </w:rPr>
        <w:t xml:space="preserve">HDI                   0.00725703   0.0206549    0.35    0.7253</w:t>
      </w:r>
      <w:r>
        <w:br/>
      </w:r>
      <w:r>
        <w:rPr>
          <w:rStyle w:val="VerbatimChar"/>
        </w:rPr>
        <w:t xml:space="preserve">──────────────────────────────────────────────────────────────</w:t>
      </w:r>
    </w:p>
    <w:bookmarkEnd w:id="70"/>
    <w:bookmarkStart w:id="71" w:name="interactions-with-time-2"/>
    <w:p>
      <w:pPr>
        <w:pStyle w:val="Heading5"/>
      </w:pPr>
      <w:r>
        <w:t xml:space="preserve">5.3.0.6.3 Interactions With Time</w:t>
      </w:r>
    </w:p>
    <w:p>
      <w:pPr>
        <w:pStyle w:val="SourceCode"/>
      </w:pPr>
      <w:r>
        <w:br/>
      </w:r>
      <w:r>
        <w:rPr>
          <w:rStyle w:val="NormalTok"/>
        </w:rPr>
        <w:t xml:space="preserve">m2B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group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group + HDI + t &amp; warmth + t &amp; physical_punishment + t &amp; group + t &amp; HDI + (1 + warmth | country) + (1 | id)</w:t>
      </w:r>
      <w:r>
        <w:br/>
      </w:r>
      <w:r>
        <w:rPr>
          <w:rStyle w:val="VerbatimChar"/>
        </w:rPr>
        <w:t xml:space="preserve">    logLik   -2 logLik      AIC         AICc        BIC     </w:t>
      </w:r>
      <w:r>
        <w:br/>
      </w:r>
      <w:r>
        <w:rPr>
          <w:rStyle w:val="VerbatimChar"/>
        </w:rPr>
        <w:t xml:space="preserve"> -28533.0810  57066.1620  57096.1620  57096.2154  57202.7367</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8.8593774 2.9764706</w:t>
      </w:r>
      <w:r>
        <w:br/>
      </w:r>
      <w:r>
        <w:rPr>
          <w:rStyle w:val="VerbatimChar"/>
        </w:rPr>
        <w:t xml:space="preserve">country  (Intercept)   3.4464818 1.8564703</w:t>
      </w:r>
      <w:r>
        <w:br/>
      </w:r>
      <w:r>
        <w:rPr>
          <w:rStyle w:val="VerbatimChar"/>
        </w:rPr>
        <w:t xml:space="preserve">         warmth        0.0002394 0.0154717 +1.00</w:t>
      </w:r>
      <w:r>
        <w:br/>
      </w:r>
      <w:r>
        <w:rPr>
          <w:rStyle w:val="VerbatimChar"/>
        </w:rPr>
        <w:t xml:space="preserve">Residual              25.9905210 5.0980899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49.4696      1.59007     31.11    &lt;1e-99</w:t>
      </w:r>
      <w:r>
        <w:br/>
      </w:r>
      <w:r>
        <w:rPr>
          <w:rStyle w:val="VerbatimChar"/>
        </w:rPr>
        <w:t xml:space="preserve">t                         1.00761     0.36475      2.76    0.0057</w:t>
      </w:r>
      <w:r>
        <w:br/>
      </w:r>
      <w:r>
        <w:rPr>
          <w:rStyle w:val="VerbatimChar"/>
        </w:rPr>
        <w:t xml:space="preserve">warmth                    0.865294    0.0804999   10.75    &lt;1e-26</w:t>
      </w:r>
      <w:r>
        <w:br/>
      </w:r>
      <w:r>
        <w:rPr>
          <w:rStyle w:val="VerbatimChar"/>
        </w:rPr>
        <w:t xml:space="preserve">physical_punishment      -0.907816    0.110399    -8.22    &lt;1e-15</w:t>
      </w:r>
      <w:r>
        <w:br/>
      </w:r>
      <w:r>
        <w:rPr>
          <w:rStyle w:val="VerbatimChar"/>
        </w:rPr>
        <w:t xml:space="preserve">group                     0.96908     0.304797     3.18    0.0015</w:t>
      </w:r>
      <w:r>
        <w:br/>
      </w:r>
      <w:r>
        <w:rPr>
          <w:rStyle w:val="VerbatimChar"/>
        </w:rPr>
        <w:t xml:space="preserve">HDI                       0.0119739   0.0220306    0.54    0.5868</w:t>
      </w:r>
      <w:r>
        <w:br/>
      </w:r>
      <w:r>
        <w:rPr>
          <w:rStyle w:val="VerbatimChar"/>
        </w:rPr>
        <w:t xml:space="preserve">t &amp; warmth                0.0403499   0.0353477    1.14    0.2537</w:t>
      </w:r>
      <w:r>
        <w:br/>
      </w:r>
      <w:r>
        <w:rPr>
          <w:rStyle w:val="VerbatimChar"/>
        </w:rPr>
        <w:t xml:space="preserve">t &amp; physical_punishment  -0.00900605  0.0492392   -0.18    0.8549</w:t>
      </w:r>
      <w:r>
        <w:br/>
      </w:r>
      <w:r>
        <w:rPr>
          <w:rStyle w:val="VerbatimChar"/>
        </w:rPr>
        <w:t xml:space="preserve">t &amp; group                 0.00879803  0.131655     0.07    0.9467</w:t>
      </w:r>
      <w:r>
        <w:br/>
      </w:r>
      <w:r>
        <w:rPr>
          <w:rStyle w:val="VerbatimChar"/>
        </w:rPr>
        <w:t xml:space="preserve">t &amp; HDI                  -0.00234513  0.00381848  -0.61    0.5391</w:t>
      </w:r>
      <w:r>
        <w:br/>
      </w:r>
      <w:r>
        <w:rPr>
          <w:rStyle w:val="VerbatimChar"/>
        </w:rPr>
        <w:t xml:space="preserve">─────────────────────────────────────────────────────────────────</w:t>
      </w:r>
    </w:p>
    <w:bookmarkEnd w:id="71"/>
    <w:bookmarkEnd w:id="72"/>
    <w:bookmarkEnd w:id="73"/>
    <w:bookmarkEnd w:id="74"/>
    <w:sectPr w:rsidR="004944F0" w:rsidRPr="004944F0" w:rsidSect="00647FA6">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EndPr>
      <w:rPr>
        <w:rStyle w:val="PageNumber"/>
      </w:rPr>
    </w:sdtEnd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ootnoteText"/>
      </w:pPr>
      <w:r>
        <w:rPr>
          <w:rStyle w:val="FootnoteReference"/>
        </w:rPr>
        <w:footnoteRef/>
      </w:r>
      <w:r>
        <w:t xml:space="preserve"> </w:t>
      </w:r>
      <w:r>
        <w:rPr>
          <w:rStyle w:val="VerbatimChar"/>
        </w:rPr>
        <w:t xml:space="preserve">skimr</w:t>
      </w:r>
      <w:r>
        <w:t xml:space="preserve"> </w:t>
      </w:r>
      <w:r>
        <w:t xml:space="preserve">is an excellent new alternative library for generating descriptive statistics in 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61952"/>
    <w:pPr>
      <w:spacing w:line="480" w:lineRule="auto"/>
    </w:pPr>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C505E1"/>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F14492"/>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F14492"/>
    <w:pPr>
      <w:shd w:color="auto" w:fill="auto" w:val="pct5"/>
      <w:wordWrap w:val="0"/>
      <w:spacing w:line="240" w:lineRule="auto"/>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styleId="Quote" w:type="paragraph">
    <w:name w:val="Quote"/>
    <w:basedOn w:val="Normal"/>
    <w:next w:val="Normal"/>
    <w:link w:val="QuoteChar"/>
    <w:rsid w:val="008448A1"/>
    <w:pPr>
      <w:spacing w:after="160" w:before="200"/>
      <w:ind w:left="864" w:right="864"/>
      <w:jc w:val="center"/>
    </w:pPr>
    <w:rPr>
      <w:i/>
      <w:iCs/>
      <w:color w:themeColor="text1" w:themeTint="BF" w:val="404040"/>
    </w:rPr>
  </w:style>
  <w:style w:customStyle="1" w:styleId="QuoteChar" w:type="character">
    <w:name w:val="Quote Char"/>
    <w:basedOn w:val="DefaultParagraphFont"/>
    <w:link w:val="Quote"/>
    <w:rsid w:val="008448A1"/>
    <w:rPr>
      <w:rFonts w:ascii="Arial" w:hAnsi="Arial"/>
      <w:i/>
      <w:iCs/>
      <w:color w:themeColor="text1" w:themeTint="BF" w:val="404040"/>
      <w:sz w:val="22"/>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3" Target="media/rId23.png" /><Relationship Type="http://schemas.openxmlformats.org/officeDocument/2006/relationships/hyperlink" Id="rId29" Target="https://agrogan1.github.io/multilevel-thinking/simulated-multi-country-data.html" TargetMode="External" /><Relationship Type="http://schemas.openxmlformats.org/officeDocument/2006/relationships/hyperlink" Id="rId30" Target="https://github.com/agrogan1/multilevel-multilingual/raw/main/simulated_multilevel_data.dta"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_rels/footnotes.xml.rels><?xml version="1.0" encoding="UTF-8"?><Relationships xmlns="http://schemas.openxmlformats.org/package/2006/relationships"><Relationship Type="http://schemas.openxmlformats.org/officeDocument/2006/relationships/hyperlink" Id="rId29" Target="https://agrogan1.github.io/multilevel-thinking/simulated-multi-country-data.html" TargetMode="External" /><Relationship Type="http://schemas.openxmlformats.org/officeDocument/2006/relationships/hyperlink" Id="rId30" Target="https://github.com/agrogan1/multilevel-multilingual/raw/main/simulated_multilevel_data.dta"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15</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Multilingual</dc:title>
  <dc:creator>Andrew Grogan-Kaylor</dc:creator>
  <cp:keywords/>
  <dcterms:created xsi:type="dcterms:W3CDTF">2024-03-24T00:04:33Z</dcterms:created>
  <dcterms:modified xsi:type="dcterms:W3CDTF">2024-03-24T00:04:33Z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2024-03-23</vt:lpwstr>
  </property>
  <property fmtid="{D5CDD505-2E9C-101B-9397-08002B2CF9AE}" pid="8" name="google-scholar">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Multilevel Models in Stata, R and Julia</vt:lpwstr>
  </property>
  <property fmtid="{D5CDD505-2E9C-101B-9397-08002B2CF9AE}" pid="14" name="template-partials">
    <vt:lpwstr/>
  </property>
  <property fmtid="{D5CDD505-2E9C-101B-9397-08002B2CF9AE}" pid="15" name="toc-title">
    <vt:lpwstr>Table of contents</vt:lpwstr>
  </property>
</Properties>
</file>