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Interactions</w:t>
      </w:r>
      <w:r>
        <w:t xml:space="preserve"> </w:t>
      </w:r>
      <w:r>
        <w:t xml:space="preserve">in</w:t>
      </w:r>
      <w:r>
        <w:t xml:space="preserve"> </w:t>
      </w:r>
      <w:r>
        <w:t xml:space="preserve">Logistic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Mar</w:t>
      </w:r>
      <w:r>
        <w:t xml:space="preserve"> </w:t>
      </w:r>
      <w:r>
        <w:t xml:space="preserve">2020</w:t>
      </w:r>
      <w:r>
        <w:t xml:space="preserve"> </w:t>
      </w:r>
      <w:r>
        <w:t xml:space="preserve">13:53:49</w:t>
      </w:r>
    </w:p>
    <w:p>
      <w:pPr>
        <w:pStyle w:val="Heading1"/>
      </w:pPr>
      <w:bookmarkStart w:id="21" w:name="the-math"/>
      <w:bookmarkEnd w:id="21"/>
      <w:r>
        <w:t xml:space="preserve">The Math</w:t>
      </w:r>
    </w:p>
    <w:p>
      <w:pPr>
        <w:pStyle w:val="FirstParagraph"/>
      </w:pPr>
      <m:oMath>
        <m:r>
          <m:rPr/>
          <m:t>l</m:t>
        </m:r>
        <m:r>
          <m:rPr/>
          <m:t>n</m:t>
        </m:r>
        <m:r>
          <m:rPr/>
          <m:t>(</m:t>
        </m:r>
        <m:f>
          <m:fPr>
            <m:type m:val="bar"/>
          </m:fPr>
          <m:num>
            <m:r>
              <m:rPr/>
              <m:t>p</m:t>
            </m:r>
            <m:r>
              <m:rPr/>
              <m:t>(</m:t>
            </m:r>
            <m:r>
              <m:rPr/>
              <m:t>y</m:t>
            </m:r>
            <m:r>
              <m:rPr/>
              <m:t>)</m:t>
            </m:r>
          </m:num>
          <m:den>
            <m:r>
              <m:rPr/>
              <m:t>1</m:t>
            </m:r>
            <m:r>
              <m:rPr/>
              <m:t>−</m:t>
            </m:r>
            <m:r>
              <m:rPr/>
              <m:t>p</m:t>
            </m:r>
            <m:r>
              <m:rPr/>
              <m:t>(</m:t>
            </m:r>
            <m:r>
              <m:rPr/>
              <m:t>y</m:t>
            </m:r>
            <m:r>
              <m:rPr/>
              <m:t>)</m:t>
            </m:r>
          </m:den>
        </m:f>
        <m:r>
          <m:rPr/>
          <m:t>)</m:t>
        </m:r>
        <m:r>
          <m:rPr/>
          <m:t>=</m:t>
        </m:r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  <m:r>
          <m:rPr/>
          <m:t>+</m:t>
        </m:r>
        <m:sSub>
          <m:e>
            <m:r>
              <m:rPr/>
              <m:t>β</m:t>
            </m:r>
          </m:e>
          <m:sub>
            <m:r>
              <m:rPr/>
              <m:t>1</m:t>
            </m:r>
          </m:sub>
        </m:sSub>
        <m:r>
          <m:rPr/>
          <m:t>x</m:t>
        </m:r>
        <m:r>
          <m:rPr/>
          <m:t>1</m:t>
        </m:r>
        <m:r>
          <m:rPr/>
          <m:t>+</m:t>
        </m:r>
        <m:sSub>
          <m:e>
            <m:r>
              <m:rPr/>
              <m:t>β</m:t>
            </m:r>
          </m:e>
          <m:sub>
            <m:r>
              <m:rPr/>
              <m:t>2</m:t>
            </m:r>
          </m:sub>
        </m:sSub>
        <m:r>
          <m:rPr/>
          <m:t>x</m:t>
        </m:r>
        <m:r>
          <m:rPr/>
          <m:t>2</m:t>
        </m:r>
        <m:r>
          <m:rPr/>
          <m:t>+</m:t>
        </m:r>
        <m:r>
          <m:rPr/>
          <m:t>.</m:t>
        </m:r>
        <m:r>
          <m:rPr/>
          <m:t>.</m:t>
        </m:r>
        <m:r>
          <m:rPr/>
          <m:t>.</m:t>
        </m:r>
      </m:oMath>
    </w:p>
    <w:p>
      <w:pPr>
        <w:pStyle w:val="BodyText"/>
      </w:pPr>
      <w:r>
        <w:t xml:space="preserve">Set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  <m:r>
          <m:rPr/>
          <m:t>+</m:t>
        </m:r>
        <m:sSub>
          <m:e>
            <m:r>
              <m:rPr/>
              <m:t>β</m:t>
            </m:r>
          </m:e>
          <m:sub>
            <m:r>
              <m:rPr/>
              <m:t>1</m:t>
            </m:r>
          </m:sub>
        </m:sSub>
        <m:r>
          <m:rPr/>
          <m:t>x</m:t>
        </m:r>
        <m:r>
          <m:rPr/>
          <m:t>1</m:t>
        </m:r>
        <m:r>
          <m:rPr/>
          <m:t>+</m:t>
        </m:r>
        <m:sSub>
          <m:e>
            <m:r>
              <m:rPr/>
              <m:t>β</m:t>
            </m:r>
          </m:e>
          <m:sub>
            <m:r>
              <m:rPr/>
              <m:t>2</m:t>
            </m:r>
          </m:sub>
        </m:sSub>
        <m:r>
          <m:rPr/>
          <m:t>x</m:t>
        </m:r>
        <m:r>
          <m:rPr/>
          <m:t>2</m:t>
        </m:r>
        <m:r>
          <m:rPr/>
          <m:t>+</m:t>
        </m:r>
        <m:r>
          <m:rPr/>
          <m:t>.</m:t>
        </m:r>
        <m:r>
          <m:rPr/>
          <m:t>.</m:t>
        </m:r>
        <m:r>
          <m:rPr/>
          <m:t>.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z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>
        <m:r>
          <m:rPr/>
          <m:t>l</m:t>
        </m:r>
        <m:r>
          <m:rPr/>
          <m:t>n</m:t>
        </m:r>
        <m:r>
          <m:rPr/>
          <m:t>(</m:t>
        </m:r>
        <m:f>
          <m:fPr>
            <m:type m:val="bar"/>
          </m:fPr>
          <m:num>
            <m:r>
              <m:rPr/>
              <m:t>p</m:t>
            </m:r>
            <m:r>
              <m:rPr/>
              <m:t>(</m:t>
            </m:r>
            <m:r>
              <m:rPr/>
              <m:t>y</m:t>
            </m:r>
            <m:r>
              <m:rPr/>
              <m:t>)</m:t>
            </m:r>
          </m:num>
          <m:den>
            <m:r>
              <m:rPr/>
              <m:t>1</m:t>
            </m:r>
            <m:r>
              <m:rPr/>
              <m:t>−</m:t>
            </m:r>
            <m:r>
              <m:rPr/>
              <m:t>p</m:t>
            </m:r>
            <m:r>
              <m:rPr/>
              <m:t>(</m:t>
            </m:r>
            <m:r>
              <m:rPr/>
              <m:t>y</m:t>
            </m:r>
            <m:r>
              <m:rPr/>
              <m:t>)</m:t>
            </m:r>
          </m:den>
        </m:f>
        <m:r>
          <m:rPr/>
          <m:t>)</m:t>
        </m:r>
        <m:r>
          <m:rPr/>
          <m:t>=</m:t>
        </m:r>
        <m:r>
          <m:rPr/>
          <m:t>z</m:t>
        </m:r>
      </m:oMath>
    </w:p>
    <w:p>
      <w:pPr>
        <w:pStyle w:val="BodyText"/>
      </w:pPr>
      <m:oMath>
        <m:f>
          <m:fPr>
            <m:type m:val="bar"/>
          </m:fPr>
          <m:num>
            <m:r>
              <m:rPr/>
              <m:t>p</m:t>
            </m:r>
            <m:r>
              <m:rPr/>
              <m:t>(</m:t>
            </m:r>
            <m:r>
              <m:rPr/>
              <m:t>y</m:t>
            </m:r>
            <m:r>
              <m:rPr/>
              <m:t>)</m:t>
            </m:r>
          </m:num>
          <m:den>
            <m:r>
              <m:rPr/>
              <m:t>1</m:t>
            </m:r>
            <m:r>
              <m:rPr/>
              <m:t>−</m:t>
            </m:r>
            <m:r>
              <m:rPr/>
              <m:t>p</m:t>
            </m:r>
            <m:r>
              <m:rPr/>
              <m:t>(</m:t>
            </m:r>
            <m:r>
              <m:rPr/>
              <m:t>y</m:t>
            </m:r>
            <m:r>
              <m:rPr/>
              <m:t>)</m:t>
            </m:r>
          </m:den>
        </m:f>
        <m:r>
          <m:rPr/>
          <m:t>=</m:t>
        </m:r>
        <m:sSup>
          <m:e>
            <m:r>
              <m:rPr/>
              <m:t>e</m:t>
            </m:r>
          </m:e>
          <m:sup>
            <m:r>
              <m:rPr/>
              <m:t>z</m:t>
            </m:r>
          </m:sup>
        </m:sSup>
      </m:oMath>
    </w:p>
    <w:p>
      <w:pPr>
        <w:pStyle w:val="BodyText"/>
      </w:pPr>
      <m:oMath>
        <m:r>
          <m:rPr/>
          <m:t>p</m:t>
        </m:r>
        <m:r>
          <m:rPr/>
          <m:t>(</m:t>
        </m:r>
        <m:r>
          <m:rPr/>
          <m:t>y</m:t>
        </m:r>
        <m:r>
          <m:rPr/>
          <m:t>)</m:t>
        </m:r>
        <m:r>
          <m:rPr/>
          <m:t>=</m:t>
        </m:r>
        <m:sSup>
          <m:e>
            <m:r>
              <m:rPr/>
              <m:t>e</m:t>
            </m:r>
          </m:e>
          <m:sup>
            <m:r>
              <m:rPr/>
              <m:t>z</m:t>
            </m:r>
          </m:sup>
        </m:sSup>
        <m:r>
          <m:rPr/>
          <m:t>(</m:t>
        </m:r>
        <m:r>
          <m:rPr/>
          <m:t>1</m:t>
        </m:r>
        <m:r>
          <m:rPr/>
          <m:t>−</m:t>
        </m:r>
        <m:r>
          <m:rPr/>
          <m:t>p</m:t>
        </m:r>
        <m:r>
          <m:rPr/>
          <m:t>(</m:t>
        </m:r>
        <m:r>
          <m:rPr/>
          <m:t>y</m:t>
        </m:r>
        <m:r>
          <m:rPr/>
          <m:t>)</m:t>
        </m:r>
        <m:r>
          <m:rPr/>
          <m:t>)</m:t>
        </m:r>
      </m:oMath>
    </w:p>
    <w:p>
      <w:pPr>
        <w:pStyle w:val="BodyText"/>
      </w:pPr>
      <m:oMath>
        <m:r>
          <m:rPr/>
          <m:t>p</m:t>
        </m:r>
        <m:r>
          <m:rPr/>
          <m:t>(</m:t>
        </m:r>
        <m:r>
          <m:rPr/>
          <m:t>y</m:t>
        </m:r>
        <m:r>
          <m:rPr/>
          <m:t>)</m:t>
        </m:r>
        <m:r>
          <m:rPr/>
          <m:t>=</m:t>
        </m:r>
        <m:sSup>
          <m:e>
            <m:r>
              <m:rPr/>
              <m:t>e</m:t>
            </m:r>
          </m:e>
          <m:sup>
            <m:r>
              <m:rPr/>
              <m:t>z</m:t>
            </m:r>
          </m:sup>
        </m:sSup>
        <m:r>
          <m:rPr/>
          <m:t>−</m:t>
        </m:r>
        <m:sSup>
          <m:e>
            <m:r>
              <m:rPr/>
              <m:t>e</m:t>
            </m:r>
          </m:e>
          <m:sup>
            <m:r>
              <m:rPr/>
              <m:t>z</m:t>
            </m:r>
          </m:sup>
        </m:sSup>
        <m:r>
          <m:rPr/>
          <m:t>(</m:t>
        </m:r>
        <m:r>
          <m:rPr/>
          <m:t>p</m:t>
        </m:r>
        <m:r>
          <m:rPr/>
          <m:t>(</m:t>
        </m:r>
        <m:r>
          <m:rPr/>
          <m:t>y</m:t>
        </m:r>
        <m:r>
          <m:rPr/>
          <m:t>)</m:t>
        </m:r>
        <m:r>
          <m:rPr/>
          <m:t>)</m:t>
        </m:r>
      </m:oMath>
    </w:p>
    <w:p>
      <w:pPr>
        <w:pStyle w:val="BodyText"/>
      </w:pPr>
      <m:oMath>
        <m:sSup>
          <m:e>
            <m:r>
              <m:rPr/>
              <m:t>e</m:t>
            </m:r>
          </m:e>
          <m:sup>
            <m:r>
              <m:rPr/>
              <m:t>z</m:t>
            </m:r>
          </m:sup>
        </m:sSup>
        <m:r>
          <m:rPr/>
          <m:t>p</m:t>
        </m:r>
        <m:r>
          <m:rPr/>
          <m:t>(</m:t>
        </m:r>
        <m:r>
          <m:rPr/>
          <m:t>y</m:t>
        </m:r>
        <m:r>
          <m:rPr/>
          <m:t>)</m:t>
        </m:r>
        <m:r>
          <m:rPr/>
          <m:t>+</m:t>
        </m:r>
        <m:r>
          <m:rPr/>
          <m:t>p</m:t>
        </m:r>
        <m:r>
          <m:rPr/>
          <m:t>(</m:t>
        </m:r>
        <m:r>
          <m:rPr/>
          <m:t>y</m:t>
        </m:r>
        <m:r>
          <m:rPr/>
          <m:t>)</m:t>
        </m:r>
        <m:r>
          <m:rPr/>
          <m:t>=</m:t>
        </m:r>
        <m:sSup>
          <m:e>
            <m:r>
              <m:rPr/>
              <m:t>e</m:t>
            </m:r>
          </m:e>
          <m:sup>
            <m:r>
              <m:rPr/>
              <m:t>z</m:t>
            </m:r>
          </m:sup>
        </m:sSup>
      </m:oMath>
    </w:p>
    <w:p>
      <w:pPr>
        <w:pStyle w:val="BodyText"/>
      </w:pPr>
      <m:oMath>
        <m:r>
          <m:rPr/>
          <m:t>(</m:t>
        </m:r>
        <m:r>
          <m:rPr/>
          <m:t>1</m:t>
        </m:r>
        <m:r>
          <m:rPr/>
          <m:t>+</m:t>
        </m:r>
        <m:sSup>
          <m:e>
            <m:r>
              <m:rPr/>
              <m:t>e</m:t>
            </m:r>
          </m:e>
          <m:sup>
            <m:r>
              <m:rPr/>
              <m:t>z</m:t>
            </m:r>
          </m:sup>
        </m:sSup>
        <m:r>
          <m:rPr/>
          <m:t>)</m:t>
        </m:r>
        <m:r>
          <m:rPr/>
          <m:t>p</m:t>
        </m:r>
        <m:r>
          <m:rPr/>
          <m:t>(</m:t>
        </m:r>
        <m:r>
          <m:rPr/>
          <m:t>y</m:t>
        </m:r>
        <m:r>
          <m:rPr/>
          <m:t>)</m:t>
        </m:r>
        <m:r>
          <m:rPr/>
          <m:t>=</m:t>
        </m:r>
        <m:sSup>
          <m:e>
            <m:r>
              <m:rPr/>
              <m:t>e</m:t>
            </m:r>
          </m:e>
          <m:sup>
            <m:r>
              <m:rPr/>
              <m:t>z</m:t>
            </m:r>
          </m:sup>
        </m:sSup>
      </m:oMath>
    </w:p>
    <w:p>
      <w:pPr>
        <w:pStyle w:val="BodyText"/>
      </w:pPr>
      <m:oMath>
        <m:r>
          <m:rPr/>
          <m:t>p</m:t>
        </m:r>
        <m:r>
          <m:rPr/>
          <m:t>(</m:t>
        </m:r>
        <m:r>
          <m:rPr/>
          <m:t>y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sSup>
              <m:e>
                <m:r>
                  <m:rPr/>
                  <m:t>e</m:t>
                </m:r>
              </m:e>
              <m:sup>
                <m:r>
                  <m:rPr/>
                  <m:t>z</m:t>
                </m:r>
              </m:sup>
            </m:sSup>
          </m:num>
          <m:den>
            <m:r>
              <m:rPr/>
              <m:t>1</m:t>
            </m:r>
            <m:r>
              <m:rPr/>
              <m:t>+</m:t>
            </m:r>
            <m:sSup>
              <m:e>
                <m:r>
                  <m:rPr/>
                  <m:t>e</m:t>
                </m:r>
              </m:e>
              <m:sup>
                <m:r>
                  <m:rPr/>
                  <m:t>z</m:t>
                </m:r>
              </m:sup>
            </m:sSup>
          </m:den>
        </m:f>
      </m:oMath>
    </w:p>
    <w:p>
      <w:pPr>
        <w:pStyle w:val="BodyText"/>
      </w:pPr>
      <m:oMath>
        <m:r>
          <m:rPr/>
          <m:t>p</m:t>
        </m:r>
        <m:r>
          <m:rPr/>
          <m:t>(</m:t>
        </m:r>
        <m:r>
          <m:rPr/>
          <m:t>y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sSup>
              <m:e>
                <m:r>
                  <m:rPr/>
                  <m:t>e</m:t>
                </m:r>
              </m:e>
              <m:sup>
                <m:sSub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0</m:t>
                    </m:r>
                  </m:sub>
                </m:sSub>
                <m:r>
                  <m:rPr/>
                  <m:t>+</m:t>
                </m:r>
                <m:sSub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x</m:t>
                </m:r>
                <m:r>
                  <m:rPr/>
                  <m:t>1</m:t>
                </m:r>
                <m:r>
                  <m:rPr/>
                  <m:t>+</m:t>
                </m:r>
                <m:sSub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x</m:t>
                </m:r>
                <m:r>
                  <m:rPr/>
                  <m:t>2</m:t>
                </m:r>
                <m:r>
                  <m:rPr/>
                  <m:t>+</m:t>
                </m:r>
                <m:r>
                  <m:rPr/>
                  <m:t>.</m:t>
                </m:r>
                <m:r>
                  <m:rPr/>
                  <m:t>.</m:t>
                </m:r>
                <m:r>
                  <m:rPr/>
                  <m:t>.</m:t>
                </m:r>
              </m:sup>
            </m:sSup>
          </m:num>
          <m:den>
            <m:r>
              <m:rPr/>
              <m:t>1</m:t>
            </m:r>
            <m:r>
              <m:rPr/>
              <m:t>+</m:t>
            </m:r>
            <m:sSup>
              <m:e>
                <m:r>
                  <m:rPr/>
                  <m:t>e</m:t>
                </m:r>
              </m:e>
              <m:sup>
                <m:sSub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0</m:t>
                    </m:r>
                  </m:sub>
                </m:sSub>
                <m:r>
                  <m:rPr/>
                  <m:t>+</m:t>
                </m:r>
                <m:sSub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x</m:t>
                </m:r>
                <m:r>
                  <m:rPr/>
                  <m:t>1</m:t>
                </m:r>
                <m:r>
                  <m:rPr/>
                  <m:t>+</m:t>
                </m:r>
                <m:sSub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x</m:t>
                </m:r>
                <m:r>
                  <m:rPr/>
                  <m:t>2</m:t>
                </m:r>
                <m:r>
                  <m:rPr/>
                  <m:t>+</m:t>
                </m:r>
                <m:r>
                  <m:rPr/>
                  <m:t>.</m:t>
                </m:r>
                <m:r>
                  <m:rPr/>
                  <m:t>.</m:t>
                </m:r>
                <m:r>
                  <m:rPr/>
                  <m:t>.</m:t>
                </m:r>
              </m:sup>
            </m:sSup>
          </m:den>
        </m:f>
      </m:oMath>
    </w:p>
    <w:p>
      <w:pPr>
        <w:pStyle w:val="Heading1"/>
      </w:pPr>
      <w:bookmarkStart w:id="22" w:name="simulate-some-data"/>
      <w:bookmarkEnd w:id="22"/>
      <w:r>
        <w:t xml:space="preserve">Simulate Some Data</w:t>
      </w:r>
    </w:p>
    <w:p>
      <w:pPr>
        <w:pStyle w:val="SourceCode"/>
      </w:pPr>
      <w:r>
        <w:rPr>
          <w:rStyle w:val="VerbatimChar"/>
        </w:rPr>
        <w:t xml:space="preserve">. clear all // empty data</w:t>
      </w:r>
    </w:p>
    <w:p>
      <w:pPr>
        <w:pStyle w:val="SourceCode"/>
      </w:pPr>
      <w:r>
        <w:rPr>
          <w:rStyle w:val="VerbatimChar"/>
        </w:rPr>
        <w:t xml:space="preserve">. set obs 10000 // set observations</w:t>
      </w:r>
      <w:r>
        <w:br w:type="textWrapping"/>
      </w:r>
      <w:r>
        <w:rPr>
          <w:rStyle w:val="VerbatimChar"/>
        </w:rPr>
        <w:t xml:space="preserve">number of observations (_N) was 0, now 10,000</w:t>
      </w:r>
    </w:p>
    <w:p>
      <w:pPr>
        <w:pStyle w:val="SourceCode"/>
      </w:pPr>
      <w:r>
        <w:rPr>
          <w:rStyle w:val="VerbatimChar"/>
        </w:rPr>
        <w:t xml:space="preserve">. generate x1 = rnormal(0, 2) // normally distributed</w:t>
      </w:r>
    </w:p>
    <w:p>
      <w:pPr>
        <w:pStyle w:val="SourceCode"/>
      </w:pPr>
      <w:r>
        <w:rPr>
          <w:rStyle w:val="VerbatimChar"/>
        </w:rPr>
        <w:t xml:space="preserve">. generate x2 = rbinomial(1, .5) // categorical variable</w:t>
      </w:r>
    </w:p>
    <w:p>
      <w:pPr>
        <w:pStyle w:val="SourceCode"/>
      </w:pPr>
      <w:r>
        <w:rPr>
          <w:rStyle w:val="VerbatimChar"/>
        </w:rPr>
        <w:t xml:space="preserve">. summarize // descriptive statistics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Variable │        Obs        Mean    Std. Dev.       Min        Max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x1 │     10,000    .0001408    1.991975  -7.634315   7.043506</w:t>
      </w:r>
      <w:r>
        <w:br w:type="textWrapping"/>
      </w:r>
      <w:r>
        <w:rPr>
          <w:rStyle w:val="VerbatimChar"/>
        </w:rPr>
        <w:t xml:space="preserve">          x2 │     10,000        .493     .499976          0          1</w:t>
      </w:r>
    </w:p>
    <w:p>
      <w:pPr>
        <w:pStyle w:val="Heading1"/>
      </w:pPr>
      <w:bookmarkStart w:id="23" w:name="story-a-main-effects-only"/>
      <w:bookmarkEnd w:id="23"/>
      <w:r>
        <w:t xml:space="preserve">Story A: Main Effects Only</w:t>
      </w:r>
    </w:p>
    <w:p>
      <w:pPr>
        <w:pStyle w:val="SourceCode"/>
      </w:pPr>
      <w:r>
        <w:rPr>
          <w:rStyle w:val="VerbatimChar"/>
        </w:rPr>
        <w:t xml:space="preserve">. generate zA = x1 + x2 // first z</w:t>
      </w:r>
    </w:p>
    <w:p>
      <w:pPr>
        <w:pStyle w:val="SourceCode"/>
      </w:pPr>
      <w:r>
        <w:rPr>
          <w:rStyle w:val="VerbatimChar"/>
        </w:rPr>
        <w:t xml:space="preserve">. generate pA = exp(zA) / (1 + exp(zA)) // probabilities</w:t>
      </w:r>
    </w:p>
    <w:p>
      <w:pPr>
        <w:pStyle w:val="SourceCode"/>
      </w:pPr>
      <w:r>
        <w:rPr>
          <w:rStyle w:val="VerbatimChar"/>
        </w:rPr>
        <w:t xml:space="preserve">. summarize pA // descriptive statistics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Variable │        Obs        Mean    Std. Dev.       Min        Max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pA │     10,000    .5741862    .3129822   .0008352   .9996789</w:t>
      </w:r>
    </w:p>
    <w:p>
      <w:pPr>
        <w:pStyle w:val="SourceCode"/>
      </w:pPr>
      <w:r>
        <w:rPr>
          <w:rStyle w:val="VerbatimChar"/>
        </w:rPr>
        <w:t xml:space="preserve">. generate yA = rbinomial(1, pA) // generate y with probability p</w:t>
      </w:r>
    </w:p>
    <w:p>
      <w:pPr>
        <w:pStyle w:val="SourceCode"/>
      </w:pPr>
      <w:r>
        <w:rPr>
          <w:rStyle w:val="VerbatimChar"/>
        </w:rPr>
        <w:t xml:space="preserve">. tab yA // descriptive statistics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yA │      Freq.     Percent        Cum.</w:t>
      </w:r>
      <w:r>
        <w:br w:type="textWrapping"/>
      </w:r>
      <w:r>
        <w:rPr>
          <w:rStyle w:val="VerbatimChar"/>
        </w:rPr>
        <w:t xml:space="preserve">────────────┼───────────────────────────────────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0 │      4,237       42.37       42.37</w:t>
      </w:r>
      <w:r>
        <w:br w:type="textWrapping"/>
      </w:r>
      <w:r>
        <w:rPr>
          <w:rStyle w:val="VerbatimChar"/>
        </w:rPr>
        <w:t xml:space="preserve">          1 │      5,763       57.63      100.00</w:t>
      </w:r>
      <w:r>
        <w:br w:type="textWrapping"/>
      </w:r>
      <w:r>
        <w:rPr>
          <w:rStyle w:val="VerbatimChar"/>
        </w:rPr>
        <w:t xml:space="preserve">────────────┼───────────────────────────────────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Total │     10,000      100.00</w:t>
      </w:r>
    </w:p>
    <w:p>
      <w:pPr>
        <w:pStyle w:val="SourceCode"/>
      </w:pPr>
      <w:r>
        <w:rPr>
          <w:rStyle w:val="VerbatimChar"/>
        </w:rPr>
        <w:t xml:space="preserve">. logit yA x1 x2 // does it recover the parameters?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Iteration 0:   log likelihood = -6814.5818  </w:t>
      </w:r>
      <w:r>
        <w:br w:type="textWrapping"/>
      </w:r>
      <w:r>
        <w:rPr>
          <w:rStyle w:val="VerbatimChar"/>
        </w:rPr>
        <w:t xml:space="preserve">Iteration 1:   log likelihood = -4484.6166  </w:t>
      </w:r>
      <w:r>
        <w:br w:type="textWrapping"/>
      </w:r>
      <w:r>
        <w:rPr>
          <w:rStyle w:val="VerbatimChar"/>
        </w:rPr>
        <w:t xml:space="preserve">Iteration 2:   log likelihood = -4433.6528  </w:t>
      </w:r>
      <w:r>
        <w:br w:type="textWrapping"/>
      </w:r>
      <w:r>
        <w:rPr>
          <w:rStyle w:val="VerbatimChar"/>
        </w:rPr>
        <w:t xml:space="preserve">Iteration 3:   log likelihood = -4432.9688  </w:t>
      </w:r>
      <w:r>
        <w:br w:type="textWrapping"/>
      </w:r>
      <w:r>
        <w:rPr>
          <w:rStyle w:val="VerbatimChar"/>
        </w:rPr>
        <w:t xml:space="preserve">Iteration 4:   log likelihood = -4432.9686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Logistic regression                             Number of obs     =     10,000</w:t>
      </w:r>
      <w:r>
        <w:br w:type="textWrapping"/>
      </w:r>
      <w:r>
        <w:rPr>
          <w:rStyle w:val="VerbatimChar"/>
        </w:rPr>
        <w:t xml:space="preserve">                                                LR chi2(2)        =    4763.23</w:t>
      </w:r>
      <w:r>
        <w:br w:type="textWrapping"/>
      </w:r>
      <w:r>
        <w:rPr>
          <w:rStyle w:val="VerbatimChar"/>
        </w:rPr>
        <w:t xml:space="preserve">                                                Prob &gt; chi2       =     0.0000</w:t>
      </w:r>
      <w:r>
        <w:br w:type="textWrapping"/>
      </w:r>
      <w:r>
        <w:rPr>
          <w:rStyle w:val="VerbatimChar"/>
        </w:rPr>
        <w:t xml:space="preserve">Log likelihood = -4432.9686                     Pseudo R2         =     0.3495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─────────────┬────────────────────────────────────────────────────────────────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yA │      Coef.   Std. Err.      z    P&gt;|z|     [95% Conf. Interval]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x1 │    1.02339   .0211541    48.38   0.000     .9819283    1.064851</w:t>
      </w:r>
      <w:r>
        <w:br w:type="textWrapping"/>
      </w:r>
      <w:r>
        <w:rPr>
          <w:rStyle w:val="VerbatimChar"/>
        </w:rPr>
        <w:t xml:space="preserve">          x2 │   .9979633   .0539552    18.50   0.000      .892213    1.103714</w:t>
      </w:r>
      <w:r>
        <w:br w:type="textWrapping"/>
      </w:r>
      <w:r>
        <w:rPr>
          <w:rStyle w:val="VerbatimChar"/>
        </w:rPr>
        <w:t xml:space="preserve">       _cons │   .0220674   .0364477     0.61   0.545    -.0493687    .0935036</w:t>
      </w:r>
      <w:r>
        <w:br w:type="textWrapping"/>
      </w:r>
      <w:r>
        <w:rPr>
          <w:rStyle w:val="VerbatimChar"/>
        </w:rPr>
        <w:t xml:space="preserve">─────────────┴────────────────────────────────────────────────────────────────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  <w:r>
        <w:rPr>
          <w:rStyle w:val="VerbatimChar"/>
        </w:rPr>
        <w:t xml:space="preserve">. predict yhatA // predicted probabilities</w:t>
      </w:r>
      <w:r>
        <w:br w:type="textWrapping"/>
      </w:r>
      <w:r>
        <w:rPr>
          <w:rStyle w:val="VerbatimChar"/>
        </w:rPr>
        <w:t xml:space="preserve">(option pr assumed; Pr(yA))</w:t>
      </w:r>
    </w:p>
    <w:p>
      <w:pPr>
        <w:pStyle w:val="Heading1"/>
      </w:pPr>
      <w:bookmarkStart w:id="24" w:name="story-b-main-effects-interactions"/>
      <w:bookmarkEnd w:id="24"/>
      <w:r>
        <w:t xml:space="preserve">Story B: Main Effects + Interactions</w:t>
      </w:r>
    </w:p>
    <w:p>
      <w:pPr>
        <w:pStyle w:val="SourceCode"/>
      </w:pPr>
      <w:r>
        <w:rPr>
          <w:rStyle w:val="VerbatimChar"/>
        </w:rPr>
        <w:t xml:space="preserve">. generate zB = x1 + x2 + (.75 * x1 * x2) // second z</w:t>
      </w:r>
    </w:p>
    <w:p>
      <w:pPr>
        <w:pStyle w:val="SourceCode"/>
      </w:pPr>
      <w:r>
        <w:rPr>
          <w:rStyle w:val="VerbatimChar"/>
        </w:rPr>
        <w:t xml:space="preserve">. generate pB = exp(zB) / (1 + exp(zB)) // probabilities</w:t>
      </w:r>
    </w:p>
    <w:p>
      <w:pPr>
        <w:pStyle w:val="SourceCode"/>
      </w:pPr>
      <w:r>
        <w:rPr>
          <w:rStyle w:val="VerbatimChar"/>
        </w:rPr>
        <w:t xml:space="preserve">. summarize pB // descriptive statistics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Variable │        Obs        Mean    Std. Dev.       Min        Max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pB │     10,000    .5517331    .3477357   4.29e-06   .9999984</w:t>
      </w:r>
    </w:p>
    <w:p>
      <w:pPr>
        <w:pStyle w:val="SourceCode"/>
      </w:pPr>
      <w:r>
        <w:rPr>
          <w:rStyle w:val="VerbatimChar"/>
        </w:rPr>
        <w:t xml:space="preserve">. generate yB = rbinomial(1, pB) // generate y with probability p</w:t>
      </w:r>
    </w:p>
    <w:p>
      <w:pPr>
        <w:pStyle w:val="SourceCode"/>
      </w:pPr>
      <w:r>
        <w:rPr>
          <w:rStyle w:val="VerbatimChar"/>
        </w:rPr>
        <w:t xml:space="preserve">. tab yB // descriptive statistics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yB │      Freq.     Percent        Cum.</w:t>
      </w:r>
      <w:r>
        <w:br w:type="textWrapping"/>
      </w:r>
      <w:r>
        <w:rPr>
          <w:rStyle w:val="VerbatimChar"/>
        </w:rPr>
        <w:t xml:space="preserve">────────────┼───────────────────────────────────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0 │      4,529       45.29       45.29</w:t>
      </w:r>
      <w:r>
        <w:br w:type="textWrapping"/>
      </w:r>
      <w:r>
        <w:rPr>
          <w:rStyle w:val="VerbatimChar"/>
        </w:rPr>
        <w:t xml:space="preserve">          1 │      5,471       54.71      100.00</w:t>
      </w:r>
      <w:r>
        <w:br w:type="textWrapping"/>
      </w:r>
      <w:r>
        <w:rPr>
          <w:rStyle w:val="VerbatimChar"/>
        </w:rPr>
        <w:t xml:space="preserve">────────────┼───────────────────────────────────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Total │     10,000      100.00</w:t>
      </w:r>
    </w:p>
    <w:p>
      <w:pPr>
        <w:pStyle w:val="SourceCode"/>
      </w:pPr>
      <w:r>
        <w:rPr>
          <w:rStyle w:val="VerbatimChar"/>
        </w:rPr>
        <w:t xml:space="preserve">. logit yB c.x1##i.x2 // does it recover the parameters?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Iteration 0:   log likelihood = -6887.0378  </w:t>
      </w:r>
      <w:r>
        <w:br w:type="textWrapping"/>
      </w:r>
      <w:r>
        <w:rPr>
          <w:rStyle w:val="VerbatimChar"/>
        </w:rPr>
        <w:t xml:space="preserve">Iteration 1:   log likelihood = -4019.1014  </w:t>
      </w:r>
      <w:r>
        <w:br w:type="textWrapping"/>
      </w:r>
      <w:r>
        <w:rPr>
          <w:rStyle w:val="VerbatimChar"/>
        </w:rPr>
        <w:t xml:space="preserve">Iteration 2:   log likelihood = -3938.4941  </w:t>
      </w:r>
      <w:r>
        <w:br w:type="textWrapping"/>
      </w:r>
      <w:r>
        <w:rPr>
          <w:rStyle w:val="VerbatimChar"/>
        </w:rPr>
        <w:t xml:space="preserve">Iteration 3:   log likelihood = -3934.2638  </w:t>
      </w:r>
      <w:r>
        <w:br w:type="textWrapping"/>
      </w:r>
      <w:r>
        <w:rPr>
          <w:rStyle w:val="VerbatimChar"/>
        </w:rPr>
        <w:t xml:space="preserve">Iteration 4:   log likelihood = -3934.2528  </w:t>
      </w:r>
      <w:r>
        <w:br w:type="textWrapping"/>
      </w:r>
      <w:r>
        <w:rPr>
          <w:rStyle w:val="VerbatimChar"/>
        </w:rPr>
        <w:t xml:space="preserve">Iteration 5:   log likelihood = -3934.2528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Logistic regression                             Number of obs     =     10,000</w:t>
      </w:r>
      <w:r>
        <w:br w:type="textWrapping"/>
      </w:r>
      <w:r>
        <w:rPr>
          <w:rStyle w:val="VerbatimChar"/>
        </w:rPr>
        <w:t xml:space="preserve">                                                LR chi2(3)        =    5905.57</w:t>
      </w:r>
      <w:r>
        <w:br w:type="textWrapping"/>
      </w:r>
      <w:r>
        <w:rPr>
          <w:rStyle w:val="VerbatimChar"/>
        </w:rPr>
        <w:t xml:space="preserve">                                                Prob &gt; chi2       =     0.0000</w:t>
      </w:r>
      <w:r>
        <w:br w:type="textWrapping"/>
      </w:r>
      <w:r>
        <w:rPr>
          <w:rStyle w:val="VerbatimChar"/>
        </w:rPr>
        <w:t xml:space="preserve">Log likelihood = -3934.2528                     Pseudo R2         =     0.4287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─────────────┬────────────────────────────────────────────────────────────────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yB │      Coef.   Std. Err.      z    P&gt;|z|     [95% Conf. Interval]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x1 │   .9756118   .0279305    34.93   0.000     .9208691    1.030355</w:t>
      </w:r>
      <w:r>
        <w:br w:type="textWrapping"/>
      </w:r>
      <w:r>
        <w:rPr>
          <w:rStyle w:val="VerbatimChar"/>
        </w:rPr>
        <w:t xml:space="preserve">        1.x2 │   1.001694   .0614978    16.29   0.000     .8811604    1.122227</w:t>
      </w:r>
      <w:r>
        <w:br w:type="textWrapping"/>
      </w:r>
      <w:r>
        <w:rPr>
          <w:rStyle w:val="VerbatimChar"/>
        </w:rPr>
        <w:t xml:space="preserve">             │</w:t>
      </w:r>
      <w:r>
        <w:br w:type="textWrapping"/>
      </w:r>
      <w:r>
        <w:rPr>
          <w:rStyle w:val="VerbatimChar"/>
        </w:rPr>
        <w:t xml:space="preserve">     x2#c.x1 │</w:t>
      </w:r>
      <w:r>
        <w:br w:type="textWrapping"/>
      </w:r>
      <w:r>
        <w:rPr>
          <w:rStyle w:val="VerbatimChar"/>
        </w:rPr>
        <w:t xml:space="preserve">          1  │    .798564   .0592743    13.47   0.000     .6823885    .9147396</w:t>
      </w:r>
      <w:r>
        <w:br w:type="textWrapping"/>
      </w:r>
      <w:r>
        <w:rPr>
          <w:rStyle w:val="VerbatimChar"/>
        </w:rPr>
        <w:t xml:space="preserve">             │</w:t>
      </w:r>
      <w:r>
        <w:br w:type="textWrapping"/>
      </w:r>
      <w:r>
        <w:rPr>
          <w:rStyle w:val="VerbatimChar"/>
        </w:rPr>
        <w:t xml:space="preserve">       _cons │  -.0330953    .035931    -0.92   0.357    -.1035187    .0373282</w:t>
      </w:r>
      <w:r>
        <w:br w:type="textWrapping"/>
      </w:r>
      <w:r>
        <w:rPr>
          <w:rStyle w:val="VerbatimChar"/>
        </w:rPr>
        <w:t xml:space="preserve">─────────────┴────────────────────────────────────────────────────────────────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  <w:r>
        <w:rPr>
          <w:rStyle w:val="VerbatimChar"/>
        </w:rPr>
        <w:t xml:space="preserve">. predict yhatB // predicted probabilities</w:t>
      </w:r>
      <w:r>
        <w:br w:type="textWrapping"/>
      </w:r>
      <w:r>
        <w:rPr>
          <w:rStyle w:val="VerbatimChar"/>
        </w:rPr>
        <w:t xml:space="preserve">(option pr assumed; Pr(yB))</w:t>
      </w:r>
    </w:p>
    <w:p>
      <w:pPr>
        <w:pStyle w:val="Heading1"/>
      </w:pPr>
      <w:bookmarkStart w:id="25" w:name="inspect-the-situation-with-a-graph"/>
      <w:bookmarkEnd w:id="25"/>
      <w:r>
        <w:t xml:space="preserve">Inspect The Situation With A Graph</w:t>
      </w:r>
    </w:p>
    <w:p>
      <w:pPr>
        <w:pStyle w:val="SourceCode"/>
      </w:pPr>
      <w:r>
        <w:rPr>
          <w:rStyle w:val="VerbatimChar"/>
        </w:rPr>
        <w:t xml:space="preserve">. twoway ///</w:t>
      </w:r>
      <w:r>
        <w:br w:type="textWrapping"/>
      </w:r>
      <w:r>
        <w:rPr>
          <w:rStyle w:val="VerbatimChar"/>
        </w:rPr>
        <w:t xml:space="preserve">&gt; (scatter yB x1 if x2 == 0, msize(tiny)) /// points</w:t>
      </w:r>
      <w:r>
        <w:br w:type="textWrapping"/>
      </w:r>
      <w:r>
        <w:rPr>
          <w:rStyle w:val="VerbatimChar"/>
        </w:rPr>
        <w:t xml:space="preserve">&gt; (scatter yB x1 if x2 == 1, msize(tiny)) /// points</w:t>
      </w:r>
      <w:r>
        <w:br w:type="textWrapping"/>
      </w:r>
      <w:r>
        <w:rPr>
          <w:rStyle w:val="VerbatimChar"/>
        </w:rPr>
        <w:t xml:space="preserve">&gt; (scatter yhatB x1 if x2 == 0, msize(tiny)) ///</w:t>
      </w:r>
      <w:r>
        <w:br w:type="textWrapping"/>
      </w:r>
      <w:r>
        <w:rPr>
          <w:rStyle w:val="VerbatimChar"/>
        </w:rPr>
        <w:t xml:space="preserve">&gt; (scatter yhatB x1 if x2 == 1, msize(tiny)), ///</w:t>
      </w:r>
      <w:r>
        <w:br w:type="textWrapping"/>
      </w:r>
      <w:r>
        <w:rPr>
          <w:rStyle w:val="VerbatimChar"/>
        </w:rPr>
        <w:t xml:space="preserve">&gt; title("Logit Curves for 2 Groups") ///</w:t>
      </w:r>
      <w:r>
        <w:br w:type="textWrapping"/>
      </w:r>
      <w:r>
        <w:rPr>
          <w:rStyle w:val="VerbatimChar"/>
        </w:rPr>
        <w:t xml:space="preserve">&gt; scheme(michigan)</w:t>
      </w:r>
    </w:p>
    <w:p>
      <w:pPr>
        <w:pStyle w:val="SourceCode"/>
      </w:pPr>
      <w:r>
        <w:rPr>
          <w:rStyle w:val="VerbatimChar"/>
        </w:rPr>
        <w:t xml:space="preserve">. quietly graph export mygraph.png, width(500) replace</w:t>
      </w:r>
    </w:p>
    <w:p>
      <w:pPr>
        <w:pStyle w:val="FigureWithCaption"/>
      </w:pPr>
      <w:r>
        <w:drawing>
          <wp:inline>
            <wp:extent cx="5943600" cy="395843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Logistic Regression With Interactions</w:t>
      </w:r>
    </w:p>
    <w:sectPr w:rsidR="003815BD" w:rsidRPr="0043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f55b6b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rsid w:val="004331FF"/>
    <w:rPr>
      <w:rFonts w:ascii="Consolas" w:hAnsi="Consolas"/>
      <w:i w:val="0"/>
      <w:sz w:val="21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4331FF"/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Interactions in Logistic Regression</dc:title>
  <dc:creator>Andy Grogan-Kaylor</dc:creator>
</cp:coreProperties>
</file>