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Spaghetti</w:t>
      </w:r>
      <w:r>
        <w:t xml:space="preserve"> </w:t>
      </w:r>
      <w:r>
        <w:t xml:space="preserve">Plot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get-data"/>
      <w:bookmarkEnd w:id="21"/>
      <w:r>
        <w:t xml:space="preserve">Get Data</w:t>
      </w:r>
    </w:p>
    <w:p>
      <w:pPr>
        <w:pStyle w:val="BlockText"/>
      </w:pPr>
      <w:r>
        <w:t xml:space="preserve">using data from https://stats.idre.ucla.edu/stata/examples/mlm-imm/introduction-to-multilevel-modeling-by-kreft-and-de-leeuwchapter-4-analyses/</w:t>
      </w:r>
    </w:p>
    <w:p>
      <w:pPr>
        <w:pStyle w:val="SourceCode"/>
      </w:pPr>
      <w:r>
        <w:rPr>
          <w:rStyle w:val="VerbatimChar"/>
        </w:rPr>
        <w:t xml:space="preserve">. use https://stats.idre.ucla.edu/stat/examples/imm/imm23, clear</w:t>
      </w:r>
    </w:p>
    <w:p>
      <w:pPr>
        <w:pStyle w:val="SourceCode"/>
      </w:pPr>
      <w:r>
        <w:rPr>
          <w:rStyle w:val="VerbatimChar"/>
        </w:rPr>
        <w:t xml:space="preserve">. label variable ses "Socioeconomic Status" // correct spelling of variable label</w:t>
      </w:r>
    </w:p>
    <w:p>
      <w:pPr>
        <w:pStyle w:val="Heading1"/>
      </w:pPr>
      <w:bookmarkStart w:id="22" w:name="basic-spaghetti-plot"/>
      <w:bookmarkEnd w:id="22"/>
      <w:r>
        <w:t xml:space="preserve">Basic Spaghetti Plot</w:t>
      </w:r>
    </w:p>
    <w:p>
      <w:pPr>
        <w:pStyle w:val="SourceCode"/>
      </w:pPr>
      <w:r>
        <w:rPr>
          <w:rStyle w:val="VerbatimChar"/>
        </w:rPr>
        <w:t xml:space="preserve">. spagplot math ses, id(schid) </w:t>
      </w:r>
    </w:p>
    <w:p>
      <w:pPr>
        <w:pStyle w:val="SourceCode"/>
      </w:pPr>
      <w:r>
        <w:rPr>
          <w:rStyle w:val="VerbatimChar"/>
        </w:rPr>
        <w:t xml:space="preserve">. graph export graph1.png, width(500) replace</w:t>
      </w:r>
      <w:r>
        <w:br w:type="textWrapping"/>
      </w:r>
      <w:r>
        <w:rPr>
          <w:rStyle w:val="VerbatimChar"/>
        </w:rPr>
        <w:t xml:space="preserve">(file graph1.png written in PNG format)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Spaghetti Plot</w:t>
      </w:r>
    </w:p>
    <w:p>
      <w:pPr>
        <w:pStyle w:val="Heading1"/>
      </w:pPr>
      <w:bookmarkStart w:id="24" w:name="add-better-scheme"/>
      <w:bookmarkEnd w:id="24"/>
      <w:r>
        <w:t xml:space="preserve">Add Better Scheme</w:t>
      </w:r>
    </w:p>
    <w:p>
      <w:pPr>
        <w:pStyle w:val="BlockText"/>
      </w:pPr>
      <w:r>
        <w:t xml:space="preserve">Schemes are very helpful in making better looking Stata graphs. A useful Stata scheme is</w:t>
      </w:r>
      <w:r>
        <w:t xml:space="preserve"> </w:t>
      </w:r>
      <w:r>
        <w:rPr>
          <w:rStyle w:val="VerbatimChar"/>
        </w:rPr>
        <w:t xml:space="preserve">s1color</w:t>
      </w:r>
      <w:r>
        <w:t xml:space="preserve">. Useful user written schemes are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(type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findit plottig</w:t>
      </w:r>
      <w:r>
        <w:t xml:space="preserve"> </w:t>
      </w:r>
      <w:r>
        <w:t xml:space="preserve">to install these), and my own</w:t>
      </w:r>
      <w:r>
        <w:t xml:space="preserve"> </w:t>
      </w:r>
      <w:hyperlink r:id="rId25">
        <w:r>
          <w:rPr>
            <w:rStyle w:val="Hyperlink"/>
          </w:rPr>
          <w:t xml:space="preserve">Michigan Stata graph scheme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spagplot math ses, id(schid) ///</w:t>
      </w:r>
      <w:r>
        <w:br w:type="textWrapping"/>
      </w:r>
      <w:r>
        <w:rPr>
          <w:rStyle w:val="VerbatimChar"/>
        </w:rPr>
        <w:t xml:space="preserve">&gt; scheme(s1color) ///</w:t>
      </w:r>
      <w:r>
        <w:br w:type="textWrapping"/>
      </w:r>
      <w:r>
        <w:rPr>
          <w:rStyle w:val="VerbatimChar"/>
        </w:rPr>
        <w:t xml:space="preserve">&gt; title("Spaghetti Plot of Math Score By SES") ///</w:t>
      </w:r>
      <w:r>
        <w:br w:type="textWrapping"/>
      </w:r>
      <w:r>
        <w:rPr>
          <w:rStyle w:val="VerbatimChar"/>
        </w:rPr>
        <w:t xml:space="preserve">&gt; note(" ") // blank "note" since title explains this graph</w:t>
      </w:r>
    </w:p>
    <w:p>
      <w:pPr>
        <w:pStyle w:val="SourceCode"/>
      </w:pPr>
      <w:r>
        <w:rPr>
          <w:rStyle w:val="VerbatimChar"/>
        </w:rPr>
        <w:t xml:space="preserve">. graph export graph2.png, width(500) replace</w:t>
      </w:r>
      <w:r>
        <w:br w:type="textWrapping"/>
      </w:r>
      <w:r>
        <w:rPr>
          <w:rStyle w:val="VerbatimChar"/>
        </w:rPr>
        <w:t xml:space="preserve">(file graph2.png written in PNG format)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With Better Options</w:t>
      </w:r>
    </w:p>
    <w:p>
      <w:pPr>
        <w:pStyle w:val="Heading1"/>
      </w:pPr>
      <w:bookmarkStart w:id="27" w:name="now-try-twoway-syntax"/>
      <w:bookmarkEnd w:id="27"/>
      <w:r>
        <w:t xml:space="preserve">Now Try</w:t>
      </w:r>
      <w:r>
        <w:t xml:space="preserve"> </w:t>
      </w:r>
      <w:r>
        <w:rPr>
          <w:rStyle w:val="VerbatimChar"/>
        </w:rPr>
        <w:t xml:space="preserve">twoway</w:t>
      </w:r>
      <w:r>
        <w:t xml:space="preserve"> </w:t>
      </w:r>
      <w:r>
        <w:t xml:space="preserve">Syntax</w:t>
      </w:r>
    </w:p>
    <w:p>
      <w:pPr>
        <w:pStyle w:val="SourceCode"/>
      </w:pPr>
      <w:r>
        <w:rPr>
          <w:rStyle w:val="VerbatimChar"/>
        </w:rPr>
        <w:t xml:space="preserve">. twoway lfit math ses, scheme(s1color) title("Math Score By SES")</w:t>
      </w:r>
    </w:p>
    <w:p>
      <w:pPr>
        <w:pStyle w:val="SourceCode"/>
      </w:pPr>
      <w:r>
        <w:rPr>
          <w:rStyle w:val="VerbatimChar"/>
        </w:rPr>
        <w:t xml:space="preserve">. graph export graph3.png, width(500) replace</w:t>
      </w:r>
      <w:r>
        <w:br w:type="textWrapping"/>
      </w:r>
      <w:r>
        <w:rPr>
          <w:rStyle w:val="VerbatimChar"/>
        </w:rPr>
        <w:t xml:space="preserve">(file graph3.png written in PNG format)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Initial</w:t>
      </w:r>
      <w:r>
        <w:t xml:space="preserve"> </w:t>
      </w:r>
      <w:r>
        <w:rPr>
          <w:rStyle w:val="VerbatimChar"/>
        </w:rPr>
        <w:t xml:space="preserve">twoway</w:t>
      </w:r>
      <w:r>
        <w:t xml:space="preserve"> </w:t>
      </w:r>
      <w:r>
        <w:t xml:space="preserve">Graph</w:t>
      </w:r>
    </w:p>
    <w:p>
      <w:pPr>
        <w:pStyle w:val="Heading1"/>
      </w:pPr>
      <w:bookmarkStart w:id="29" w:name="separate-panels-for-schools"/>
      <w:bookmarkEnd w:id="29"/>
      <w:r>
        <w:t xml:space="preserve">Separate Panels For Schools</w:t>
      </w:r>
    </w:p>
    <w:p>
      <w:pPr>
        <w:pStyle w:val="FirstParagraph"/>
      </w:pPr>
      <w:r>
        <w:t xml:space="preserve">This ONLY works well with a limited number of schools.</w:t>
      </w:r>
    </w:p>
    <w:p>
      <w:pPr>
        <w:pStyle w:val="SourceCode"/>
      </w:pPr>
      <w:r>
        <w:rPr>
          <w:rStyle w:val="VerbatimChar"/>
        </w:rPr>
        <w:t xml:space="preserve">. twoway lfit math ses, scheme(s1color) by(schid, title("Math Score By SES")) </w:t>
      </w:r>
    </w:p>
    <w:p>
      <w:pPr>
        <w:pStyle w:val="SourceCode"/>
      </w:pPr>
      <w:r>
        <w:rPr>
          <w:rStyle w:val="VerbatimChar"/>
        </w:rPr>
        <w:t xml:space="preserve">. graph export graph4.png, width(1000) replace</w:t>
      </w:r>
      <w:r>
        <w:br w:type="textWrapping"/>
      </w:r>
      <w:r>
        <w:rPr>
          <w:rStyle w:val="VerbatimChar"/>
        </w:rPr>
        <w:t xml:space="preserve">(file graph4.png written in PNG format)</w:t>
      </w:r>
    </w:p>
    <w:p>
      <w:pPr>
        <w:pStyle w:val="FigureWithCaption"/>
      </w:pPr>
      <w:r>
        <w:drawing>
          <wp:inline>
            <wp:extent cx="5943600" cy="43209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Separate Panels For Schools</w:t>
      </w:r>
    </w:p>
    <w:p>
      <w:pPr>
        <w:pStyle w:val="Heading1"/>
      </w:pPr>
      <w:bookmarkStart w:id="31" w:name="separate-panels-for-schools-with-scatterplots"/>
      <w:bookmarkEnd w:id="31"/>
      <w:r>
        <w:t xml:space="preserve">Separate Panels For Schools With Scatterplots</w:t>
      </w:r>
    </w:p>
    <w:p>
      <w:pPr>
        <w:pStyle w:val="SourceCode"/>
      </w:pPr>
      <w:r>
        <w:rPr>
          <w:rStyle w:val="VerbatimChar"/>
        </w:rPr>
        <w:t xml:space="preserve">. twoway (lfit math ses) ///</w:t>
      </w:r>
      <w:r>
        <w:br w:type="textWrapping"/>
      </w:r>
      <w:r>
        <w:rPr>
          <w:rStyle w:val="VerbatimChar"/>
        </w:rPr>
        <w:t xml:space="preserve">&gt; (scatter math ses, mcolor(gs7%30)), /// color gs7 @ 30% transparency</w:t>
      </w:r>
      <w:r>
        <w:br w:type="textWrapping"/>
      </w:r>
      <w:r>
        <w:rPr>
          <w:rStyle w:val="VerbatimChar"/>
        </w:rPr>
        <w:t xml:space="preserve">&gt; scheme(s1color) by(schid, title("Math Score By SES"))</w:t>
      </w:r>
    </w:p>
    <w:p>
      <w:pPr>
        <w:pStyle w:val="SourceCode"/>
      </w:pPr>
      <w:r>
        <w:rPr>
          <w:rStyle w:val="VerbatimChar"/>
        </w:rPr>
        <w:t xml:space="preserve">. graph export graph5.png, width(1000) replace</w:t>
      </w:r>
      <w:r>
        <w:br w:type="textWrapping"/>
      </w:r>
      <w:r>
        <w:rPr>
          <w:rStyle w:val="VerbatimChar"/>
        </w:rPr>
        <w:t xml:space="preserve">(file graph5.png written in PNG format)</w:t>
      </w:r>
    </w:p>
    <w:p>
      <w:pPr>
        <w:pStyle w:val="FigureWithCaption"/>
      </w:pPr>
      <w:r>
        <w:drawing>
          <wp:inline>
            <wp:extent cx="5943600" cy="43209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Separate Panels For Schools With Scatterplots</w:t>
      </w:r>
    </w:p>
    <w:p>
      <w:pPr>
        <w:pStyle w:val="Heading1"/>
      </w:pPr>
      <w:bookmarkStart w:id="33" w:name="model-based-spaghetti-plot"/>
      <w:bookmarkEnd w:id="33"/>
      <w:r>
        <w:t xml:space="preserve">"Model Based" Spaghetti Plot</w:t>
      </w:r>
    </w:p>
    <w:p>
      <w:pPr>
        <w:pStyle w:val="FirstParagraph"/>
      </w:pPr>
      <w:r>
        <w:t xml:space="preserve">A sometimes unacknowledged point is that spaghetti plots--unless we take steps to correct this--reflect</w:t>
      </w:r>
      <w:r>
        <w:t xml:space="preserve"> </w:t>
      </w:r>
      <w:r>
        <w:rPr>
          <w:i/>
        </w:rPr>
        <w:t xml:space="preserve">unadjusted</w:t>
      </w:r>
      <w:r>
        <w:t xml:space="preserve">, or</w:t>
      </w:r>
      <w:r>
        <w:t xml:space="preserve"> </w:t>
      </w:r>
      <w:r>
        <w:rPr>
          <w:i/>
        </w:rPr>
        <w:t xml:space="preserve">bivariate</w:t>
      </w:r>
      <w:r>
        <w:t xml:space="preserve"> </w:t>
      </w:r>
      <w:r>
        <w:t xml:space="preserve">associations.</w:t>
      </w:r>
    </w:p>
    <w:p>
      <w:pPr>
        <w:pStyle w:val="BodyText"/>
      </w:pPr>
      <w:r>
        <w:t xml:space="preserve">We may sometimes wish to develop a spaghetti plot that reflects the</w:t>
      </w:r>
      <w:r>
        <w:t xml:space="preserve"> </w:t>
      </w:r>
      <w:r>
        <w:rPr>
          <w:i/>
        </w:rPr>
        <w:t xml:space="preserve">adjusted</w:t>
      </w:r>
      <w:r>
        <w:t xml:space="preserve"> </w:t>
      </w:r>
      <w:r>
        <w:t xml:space="preserve">estimates from our models.</w:t>
      </w:r>
    </w:p>
    <w:p>
      <w:pPr>
        <w:pStyle w:val="BodyText"/>
      </w:pPr>
      <w:r>
        <w:t xml:space="preserve">To do this we first estimate a multilevel model.</w:t>
      </w:r>
    </w:p>
    <w:p>
      <w:pPr>
        <w:pStyle w:val="SourceCode"/>
      </w:pPr>
      <w:r>
        <w:rPr>
          <w:rStyle w:val="VerbatimChar"/>
        </w:rPr>
        <w:t xml:space="preserve">. mixed math ses meanses || schid: // multilevel model; random intercept; no random effects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EM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gradient-based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-1871.9169  </w:t>
      </w:r>
      <w:r>
        <w:br w:type="textWrapping"/>
      </w:r>
      <w:r>
        <w:rPr>
          <w:rStyle w:val="VerbatimChar"/>
        </w:rPr>
        <w:t xml:space="preserve">Iteration 1:   log likelihood = -1871.9169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Computing standard errors: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Mixed-effects ML regression                     Number of obs     =        519</w:t>
      </w:r>
      <w:r>
        <w:br w:type="textWrapping"/>
      </w:r>
      <w:r>
        <w:rPr>
          <w:rStyle w:val="VerbatimChar"/>
        </w:rPr>
        <w:t xml:space="preserve">Group variable: schid                           Number of groups  =         23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Obs per group:</w:t>
      </w:r>
      <w:r>
        <w:br w:type="textWrapping"/>
      </w:r>
      <w:r>
        <w:rPr>
          <w:rStyle w:val="VerbatimChar"/>
        </w:rPr>
        <w:t xml:space="preserve">                                                              min =          5</w:t>
      </w:r>
      <w:r>
        <w:br w:type="textWrapping"/>
      </w:r>
      <w:r>
        <w:rPr>
          <w:rStyle w:val="VerbatimChar"/>
        </w:rPr>
        <w:t xml:space="preserve">                                                              avg =       22.6</w:t>
      </w:r>
      <w:r>
        <w:br w:type="textWrapping"/>
      </w:r>
      <w:r>
        <w:rPr>
          <w:rStyle w:val="VerbatimChar"/>
        </w:rPr>
        <w:t xml:space="preserve">                                                              max =         67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Wald chi2(2)      =      69.58</w:t>
      </w:r>
      <w:r>
        <w:br w:type="textWrapping"/>
      </w:r>
      <w:r>
        <w:rPr>
          <w:rStyle w:val="VerbatimChar"/>
        </w:rPr>
        <w:t xml:space="preserve">Log likelihood = -1871.9169                     Prob &gt; chi2       =    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math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ses │    3.88476   .6096853     6.37   0.000     2.689799    5.079722</w:t>
      </w:r>
      <w:r>
        <w:br w:type="textWrapping"/>
      </w:r>
      <w:r>
        <w:rPr>
          <w:rStyle w:val="VerbatimChar"/>
        </w:rPr>
        <w:t xml:space="preserve">     meanses │   3.281962   1.464135     2.24   0.025     .4123106    6.151614</w:t>
      </w:r>
      <w:r>
        <w:br w:type="textWrapping"/>
      </w:r>
      <w:r>
        <w:rPr>
          <w:rStyle w:val="VerbatimChar"/>
        </w:rPr>
        <w:t xml:space="preserve">       _cons │   51.48904   .7582764    67.90   0.000     50.00284    52.97523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Random-effects Parameters  │   Estimate   Std. Err.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schid: Identity              │</w:t>
      </w:r>
      <w:r>
        <w:br w:type="textWrapping"/>
      </w:r>
      <w:r>
        <w:rPr>
          <w:rStyle w:val="VerbatimChar"/>
        </w:rPr>
        <w:t xml:space="preserve">                  var(_cons) │   8.931927   3.813085      3.868681    20.62184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var(Residual) │   75.21885   4.778177      66.41333    85.19187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LR test vs. linear model: chibar2(01) = 25.58         Prob &gt;= chibar2 = 0.0000</w:t>
      </w:r>
    </w:p>
    <w:p>
      <w:pPr>
        <w:pStyle w:val="BlockText"/>
      </w:pPr>
      <w:r>
        <w:t xml:space="preserve">NB that this is a model with only a random intercept,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and no random slopes e.g.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  <w:r>
        <w:t xml:space="preserve">, etc....</w:t>
      </w:r>
    </w:p>
    <w:p>
      <w:pPr>
        <w:pStyle w:val="FirstParagraph"/>
      </w:pPr>
      <w:r>
        <w:t xml:space="preserve">The spaghetti plots so far give an indication of different slopes per school. Below we outline a procedure for (a) developing a spaghetti plot of adjusted estimates; and (b) ensuring that the plot reflects the structure of the model e.g. random intercept only, or random intercept + random slope(s).</w:t>
      </w:r>
    </w:p>
    <w:p>
      <w:pPr>
        <w:pStyle w:val="BodyText"/>
      </w:pPr>
      <w:r>
        <w:t xml:space="preserve">To carry out this procedure we employ the</w:t>
      </w:r>
      <w:r>
        <w:t xml:space="preserve"> </w:t>
      </w:r>
      <w:r>
        <w:rPr>
          <w:rStyle w:val="VerbatimChar"/>
        </w:rPr>
        <w:t xml:space="preserve">_b</w:t>
      </w:r>
      <w:r>
        <w:t xml:space="preserve"> </w:t>
      </w:r>
      <w:r>
        <w:t xml:space="preserve">notation in Stata. For example,</w:t>
      </w:r>
      <w:r>
        <w:t xml:space="preserve"> </w:t>
      </w:r>
      <w:r>
        <w:rPr>
          <w:rStyle w:val="VerbatimChar"/>
        </w:rPr>
        <w:t xml:space="preserve">_b[_cons]</w:t>
      </w:r>
      <w:r>
        <w:t xml:space="preserve"> </w:t>
      </w:r>
      <w:r>
        <w:t xml:space="preserve">indicates the intercept of the model while</w:t>
      </w:r>
      <w:r>
        <w:t xml:space="preserve"> </w:t>
      </w:r>
      <w:r>
        <w:rPr>
          <w:rStyle w:val="VerbatimChar"/>
        </w:rPr>
        <w:t xml:space="preserve">_b[ses]</w:t>
      </w:r>
      <w:r>
        <w:t xml:space="preserve"> </w:t>
      </w:r>
      <w:r>
        <w:t xml:space="preserve">indicates the slope attached to</w:t>
      </w:r>
      <w:r>
        <w:t xml:space="preserve"> </w:t>
      </w:r>
      <w:r>
        <w:rPr>
          <w:i/>
        </w:rPr>
        <w:t xml:space="preserve">ses</w:t>
      </w:r>
      <w:r>
        <w:t xml:space="preserve">.</w:t>
      </w:r>
    </w:p>
    <w:p>
      <w:pPr>
        <w:pStyle w:val="BodyText"/>
      </w:pPr>
      <w:r>
        <w:t xml:space="preserve">We need to carry out a few preliminary calculations.</w:t>
      </w:r>
    </w:p>
    <w:p>
      <w:pPr>
        <w:pStyle w:val="Compact"/>
        <w:numPr>
          <w:numId w:val="1001"/>
          <w:ilvl w:val="0"/>
        </w:numPr>
      </w:pPr>
      <w:r>
        <w:t xml:space="preserve">Estimate (</w:t>
      </w:r>
      <w:r>
        <w:rPr>
          <w:rStyle w:val="VerbatimChar"/>
        </w:rPr>
        <w:t xml:space="preserve">predict</w:t>
      </w:r>
      <w:r>
        <w:t xml:space="preserve">) the random effect(s).</w:t>
      </w:r>
    </w:p>
    <w:p>
      <w:pPr>
        <w:pStyle w:val="Compact"/>
        <w:numPr>
          <w:numId w:val="1001"/>
          <w:ilvl w:val="0"/>
        </w:numPr>
      </w:pPr>
      <w:r>
        <w:t xml:space="preserve">Estimate the mean values of variables that we are going to hold constant.</w:t>
      </w:r>
    </w:p>
    <w:p>
      <w:pPr>
        <w:pStyle w:val="Compact"/>
        <w:numPr>
          <w:numId w:val="1001"/>
          <w:ilvl w:val="0"/>
        </w:numPr>
      </w:pPr>
      <w:r>
        <w:t xml:space="preserve">Estimate predicted values (</w:t>
      </w:r>
      <m:oMath>
        <m:acc>
          <m:accPr>
            <m:chr m:val="^"/>
          </m:accPr>
          <m:e>
            <m:r>
              <m:rPr/>
              <m:t>y</m:t>
            </m:r>
          </m:e>
        </m:acc>
      </m:oMath>
      <w:r>
        <w:t xml:space="preserve">) using the</w:t>
      </w:r>
      <w:r>
        <w:t xml:space="preserve"> </w:t>
      </w:r>
      <w:r>
        <w:rPr>
          <w:rStyle w:val="VerbatimChar"/>
        </w:rPr>
        <w:t xml:space="preserve">_b</w:t>
      </w:r>
      <w:r>
        <w:t xml:space="preserve"> </w:t>
      </w:r>
      <w:r>
        <w:t xml:space="preserve">notation.</w:t>
      </w:r>
    </w:p>
    <w:p>
      <w:pPr>
        <w:pStyle w:val="Compact"/>
        <w:numPr>
          <w:numId w:val="1001"/>
          <w:ilvl w:val="0"/>
        </w:numPr>
      </w:pPr>
      <w:r>
        <w:t xml:space="preserve">Graph the spaghetti plot.</w:t>
      </w:r>
    </w:p>
    <w:p>
      <w:pPr>
        <w:pStyle w:val="Heading2"/>
      </w:pPr>
      <w:bookmarkStart w:id="34" w:name="estimate-the-random-effects"/>
      <w:bookmarkEnd w:id="34"/>
      <w:r>
        <w:t xml:space="preserve">Estimate The Random Effects</w:t>
      </w:r>
    </w:p>
    <w:p>
      <w:pPr>
        <w:pStyle w:val="SourceCode"/>
      </w:pPr>
      <w:r>
        <w:rPr>
          <w:rStyle w:val="VerbatimChar"/>
        </w:rPr>
        <w:t xml:space="preserve">. predict u0, reffects</w:t>
      </w:r>
    </w:p>
    <w:p>
      <w:pPr>
        <w:pStyle w:val="Heading2"/>
      </w:pPr>
      <w:bookmarkStart w:id="35" w:name="estimate-the-mean-values-of-relevant-variables"/>
      <w:bookmarkEnd w:id="35"/>
      <w:r>
        <w:t xml:space="preserve">Estimate the Mean Values of Relevant Variables</w:t>
      </w:r>
    </w:p>
    <w:p>
      <w:pPr>
        <w:pStyle w:val="SourceCode"/>
      </w:pPr>
      <w:r>
        <w:rPr>
          <w:rStyle w:val="VerbatimChar"/>
        </w:rPr>
        <w:t xml:space="preserve">. summarize meanses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meanses │        519   -.0012717    .6206429    -1.0685    1.17625</w:t>
      </w:r>
    </w:p>
    <w:p>
      <w:pPr>
        <w:pStyle w:val="FirstParagraph"/>
      </w:pPr>
      <w:r>
        <w:t xml:space="preserve">The mean of</w:t>
      </w:r>
      <w:r>
        <w:t xml:space="preserve"> </w:t>
      </w:r>
      <w:r>
        <w:rPr>
          <w:rStyle w:val="VerbatimChar"/>
        </w:rPr>
        <w:t xml:space="preserve">meanses</w:t>
      </w:r>
      <w:r>
        <w:t xml:space="preserve"> </w:t>
      </w:r>
      <w:r>
        <w:t xml:space="preserve">is -0.00127.</w:t>
      </w:r>
    </w:p>
    <w:p>
      <w:pPr>
        <w:pStyle w:val="Heading2"/>
      </w:pPr>
      <w:bookmarkStart w:id="36" w:name="estimate-predicted-values"/>
      <w:bookmarkEnd w:id="36"/>
      <w:r>
        <w:t xml:space="preserve">Estimate Predicted Values</w:t>
      </w:r>
    </w:p>
    <w:p>
      <w:pPr>
        <w:pStyle w:val="FirstParagraph"/>
      </w:pPr>
      <w:r>
        <w:t xml:space="preserve">We are using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, the random intercept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s</m:t>
            </m:r>
            <m:r>
              <m:rPr/>
              <m:t>e</m:t>
            </m:r>
            <m:r>
              <m:rPr/>
              <m:t>s</m:t>
            </m:r>
          </m:sub>
        </m:sSub>
      </m:oMath>
      <w:r>
        <w:t xml:space="preserve"> </w:t>
      </w:r>
      <w:r>
        <w:t xml:space="preserve">multiplied by the actual value of</w:t>
      </w:r>
      <w:r>
        <w:t xml:space="preserve"> </w:t>
      </w:r>
      <w:r>
        <w:rPr>
          <w:rStyle w:val="VerbatimChar"/>
        </w:rPr>
        <w:t xml:space="preserve">ses</w:t>
      </w:r>
      <w:r>
        <w:t xml:space="preserve">, and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e</m:t>
            </m:r>
            <m:r>
              <m:rPr/>
              <m:t>a</m:t>
            </m:r>
            <m:r>
              <m:rPr/>
              <m:t>n</m:t>
            </m:r>
            <m:r>
              <m:rPr/>
              <m:t>s</m:t>
            </m:r>
            <m:r>
              <m:rPr/>
              <m:t>e</m:t>
            </m:r>
            <m:r>
              <m:rPr/>
              <m:t>s</m:t>
            </m:r>
          </m:sub>
        </m:sSub>
      </m:oMath>
      <w:r>
        <w:t xml:space="preserve"> </w:t>
      </w:r>
      <w:r>
        <w:t xml:space="preserve">multiplied by the mean of</w:t>
      </w:r>
      <w:r>
        <w:t xml:space="preserve"> </w:t>
      </w:r>
      <w:r>
        <w:rPr>
          <w:rStyle w:val="VerbatimChar"/>
        </w:rPr>
        <w:t xml:space="preserve">meanses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generate yhat = _b[_cons] + u0 + _b[ses] * ses + _b[ses] * -.0012717 </w:t>
      </w:r>
    </w:p>
    <w:p>
      <w:pPr>
        <w:pStyle w:val="Heading2"/>
      </w:pPr>
      <w:bookmarkStart w:id="37" w:name="graph-the-spaghetti-plot"/>
      <w:bookmarkEnd w:id="37"/>
      <w:r>
        <w:t xml:space="preserve">Graph The Spaghetti Plot</w:t>
      </w:r>
    </w:p>
    <w:p>
      <w:pPr>
        <w:pStyle w:val="SourceCode"/>
      </w:pPr>
      <w:r>
        <w:rPr>
          <w:rStyle w:val="VerbatimChar"/>
        </w:rPr>
        <w:t xml:space="preserve">. twoway scatter yhat ses, scheme(s1color)</w:t>
      </w:r>
    </w:p>
    <w:p>
      <w:pPr>
        <w:pStyle w:val="SourceCode"/>
      </w:pPr>
      <w:r>
        <w:rPr>
          <w:rStyle w:val="VerbatimChar"/>
        </w:rPr>
        <w:t xml:space="preserve">. graph export graph6.png, width(500) replace</w:t>
      </w:r>
      <w:r>
        <w:br w:type="textWrapping"/>
      </w:r>
      <w:r>
        <w:rPr>
          <w:rStyle w:val="VerbatimChar"/>
        </w:rPr>
        <w:t xml:space="preserve">(file graph6.png written in PNG format)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Initial "Model Based" Spaghetti Plot</w:t>
      </w:r>
    </w:p>
    <w:p>
      <w:pPr>
        <w:pStyle w:val="BodyText"/>
      </w:pPr>
      <w:r>
        <w:t xml:space="preserve">We still have a small amount of work to do to make this look more "spaghetti plot like".</w:t>
      </w:r>
    </w:p>
    <w:p>
      <w:pPr>
        <w:pStyle w:val="BodyText"/>
      </w:pPr>
      <w:r>
        <w:t xml:space="preserve">We are going to use</w:t>
      </w:r>
      <w:r>
        <w:t xml:space="preserve"> </w:t>
      </w:r>
      <w:r>
        <w:rPr>
          <w:rStyle w:val="VerbatimChar"/>
        </w:rPr>
        <w:t xml:space="preserve">twoway connect</w:t>
      </w:r>
      <w:r>
        <w:t xml:space="preserve"> </w:t>
      </w:r>
      <w:r>
        <w:t xml:space="preserve">to create connected line plots. We employ option</w:t>
      </w:r>
      <w:r>
        <w:t xml:space="preserve"> </w:t>
      </w:r>
      <w:r>
        <w:rPr>
          <w:rStyle w:val="VerbatimChar"/>
        </w:rPr>
        <w:t xml:space="preserve">c(L)</w:t>
      </w:r>
      <w:r>
        <w:t xml:space="preserve"> </w:t>
      </w:r>
      <w:r>
        <w:t xml:space="preserve">to ensure that only ascending values are connected: i.e. each Level 2 unit has their own regression line. For</w:t>
      </w:r>
      <w:r>
        <w:t xml:space="preserve"> </w:t>
      </w:r>
      <w:r>
        <w:rPr>
          <w:rStyle w:val="VerbatimChar"/>
        </w:rPr>
        <w:t xml:space="preserve">c(L)</w:t>
      </w:r>
      <w:r>
        <w:t xml:space="preserve"> </w:t>
      </w:r>
      <w:r>
        <w:t xml:space="preserve">to work properly we are going to need to sort the data by</w:t>
      </w:r>
      <w:r>
        <w:t xml:space="preserve"> </w:t>
      </w:r>
      <w:r>
        <w:rPr>
          <w:i/>
        </w:rP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ses</w:t>
      </w:r>
      <w:r>
        <w:t xml:space="preserve">. Lastly, we're going to change the</w:t>
      </w:r>
      <w:r>
        <w:t xml:space="preserve"> </w:t>
      </w:r>
      <w:r>
        <w:rPr>
          <w:rStyle w:val="VerbatimChar"/>
        </w:rPr>
        <w:t xml:space="preserve">msymbol</w:t>
      </w:r>
      <w:r>
        <w:t xml:space="preserve"> </w:t>
      </w:r>
      <w:r>
        <w:t xml:space="preserve">so that we do not see dots, but only lines.</w:t>
      </w:r>
    </w:p>
    <w:p>
      <w:pPr>
        <w:pStyle w:val="SourceCode"/>
      </w:pPr>
      <w:r>
        <w:rPr>
          <w:rStyle w:val="VerbatimChar"/>
        </w:rPr>
        <w:t xml:space="preserve">. sort schid ses // sort on Level 2 units and x values</w:t>
      </w:r>
    </w:p>
    <w:p>
      <w:pPr>
        <w:pStyle w:val="SourceCode"/>
      </w:pPr>
      <w:r>
        <w:rPr>
          <w:rStyle w:val="VerbatimChar"/>
        </w:rPr>
        <w:t xml:space="preserve">. twoway connect yhat ses, ///</w:t>
      </w:r>
      <w:r>
        <w:br w:type="textWrapping"/>
      </w:r>
      <w:r>
        <w:rPr>
          <w:rStyle w:val="VerbatimChar"/>
        </w:rPr>
        <w:t xml:space="preserve">&gt; title("Model Based Spaghetti Plot") /// title</w:t>
      </w:r>
      <w:r>
        <w:br w:type="textWrapping"/>
      </w:r>
      <w:r>
        <w:rPr>
          <w:rStyle w:val="VerbatimChar"/>
        </w:rPr>
        <w:t xml:space="preserve">&gt; xtitle("Socioeconomic Status") /// title for x axis</w:t>
      </w:r>
      <w:r>
        <w:br w:type="textWrapping"/>
      </w:r>
      <w:r>
        <w:rPr>
          <w:rStyle w:val="VerbatimChar"/>
        </w:rPr>
        <w:t xml:space="preserve">&gt; ytitle("Model Predicted Values") /// title for y axis</w:t>
      </w:r>
      <w:r>
        <w:br w:type="textWrapping"/>
      </w:r>
      <w:r>
        <w:rPr>
          <w:rStyle w:val="VerbatimChar"/>
        </w:rPr>
        <w:t xml:space="preserve">&gt; c(L) /// connect only ascending values</w:t>
      </w:r>
      <w:r>
        <w:br w:type="textWrapping"/>
      </w:r>
      <w:r>
        <w:rPr>
          <w:rStyle w:val="VerbatimChar"/>
        </w:rPr>
        <w:t xml:space="preserve">&gt; msymbol(none) /// no marker symbol; only lines</w:t>
      </w:r>
      <w:r>
        <w:br w:type="textWrapping"/>
      </w:r>
      <w:r>
        <w:rPr>
          <w:rStyle w:val="VerbatimChar"/>
        </w:rPr>
        <w:t xml:space="preserve">&gt; scheme(s1color) // s1color scheme</w:t>
      </w:r>
    </w:p>
    <w:p>
      <w:pPr>
        <w:pStyle w:val="SourceCode"/>
      </w:pPr>
      <w:r>
        <w:rPr>
          <w:rStyle w:val="VerbatimChar"/>
        </w:rPr>
        <w:t xml:space="preserve">. graph export graph7.png, width(500) replace</w:t>
      </w:r>
      <w:r>
        <w:br w:type="textWrapping"/>
      </w:r>
      <w:r>
        <w:rPr>
          <w:rStyle w:val="VerbatimChar"/>
        </w:rPr>
        <w:t xml:space="preserve">(file graph7.png written in PNG format)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Finalized "Model Based" Spaghetti Plot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870d5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5cf7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5" Target="https://agrogan1.github.io/Stata/michigan-graph-sche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grogan1.github.io/Stata/michigan-graph-sche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Spaghetti Plot Demo</dc:title>
  <dc:creator>Andy Grogan-Kaylor</dc:creator>
  <dcterms:created xsi:type="dcterms:W3CDTF">2021-04-15</dcterms:created>
  <dcterms:modified xsi:type="dcterms:W3CDTF">2021-04-15</dcterms:modified>
</cp:coreProperties>
</file>