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Centering in Cross Sectional Data</w:t>
      </w:r>
    </w:p>
    <w:p>
      <w:pPr>
        <w:pStyle w:val="Author"/>
      </w:pPr>
      <w:r>
        <w:t xml:space="preserve">Andy Grogan-Kaylor</w:t>
      </w:r>
    </w:p>
    <w:p>
      <w:pPr>
        <w:pStyle w:val="Date"/>
      </w:pPr>
      <w:r>
        <w:t xml:space="preserve">14 Jan 2026 11:42:48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These notes represent a brief discussion of centering with cross sectional data. Since so much of my current work focuses on cross national work on parenting and child development, I use these ideas as my substantive example.</w:t>
      </w:r>
    </w:p>
    <w:p>
      <w:pPr>
        <w:pStyle w:val="BodyText"/>
      </w:pPr>
      <w:r>
        <w:t xml:space="preserve">Consider a cross-national data set where we are attempting to understand predictors of</w:t>
      </w:r>
      <w:r>
        <w:t xml:space="preserve"> </w:t>
      </w:r>
      <w:r>
        <w:rPr>
          <w:i/>
          <w:iCs/>
        </w:rPr>
        <w:t xml:space="preserve">behavior problems</w:t>
      </w:r>
      <w:r>
        <w:t xml:space="preserve"> </w:t>
      </w:r>
      <w:r>
        <w:t xml:space="preserve">as a function of</w:t>
      </w:r>
      <w:r>
        <w:t xml:space="preserve"> </w:t>
      </w:r>
      <w:r>
        <w:rPr>
          <w:i/>
          <w:iCs/>
        </w:rPr>
        <w:t xml:space="preserve">per capita income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parental use of physical punishment</w:t>
      </w:r>
      <w:r>
        <w:t xml:space="preserve">.</w:t>
      </w:r>
    </w:p>
    <w:bookmarkEnd w:id="20"/>
    <w:bookmarkStart w:id="21" w:name="simulate-some-data"/>
    <w:p>
      <w:pPr>
        <w:pStyle w:val="Heading1"/>
      </w:pPr>
      <w:r>
        <w:t xml:space="preserve">Simulate Some Data</w:t>
      </w:r>
    </w:p>
    <w:p>
      <w:pPr>
        <w:pStyle w:val="FirstParagraph"/>
      </w:pPr>
      <w:r>
        <w:t xml:space="preserve">Show / Hide Data Simulation Code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clear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all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obs</w:t>
      </w:r>
      <w:r>
        <w:rPr>
          <w:rStyle w:val="NormalTok"/>
        </w:rPr>
        <w:t xml:space="preserve"> 100</w:t>
      </w:r>
      <w:r>
        <w:br/>
      </w:r>
      <w:r>
        <w:rPr>
          <w:rStyle w:val="NormalTok"/>
        </w:rPr>
        <w:t xml:space="preserve">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observations (_N) was 0, now 100.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income = runiform(10000, 70000)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physical_punishment = rbinomial(1,.3)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country =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_n</w:t>
      </w:r>
      <w:r>
        <w:rPr>
          <w:rStyle w:val="NormalTok"/>
        </w:rPr>
        <w:t xml:space="preserve">/10) + 1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 = rnormal(0,1) </w:t>
      </w:r>
      <w:r>
        <w:rPr>
          <w:rStyle w:val="CommentTok"/>
        </w:rPr>
        <w:t xml:space="preserve">// individual error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u = country - 5 </w:t>
      </w:r>
      <w:r>
        <w:rPr>
          <w:rStyle w:val="CommentTok"/>
        </w:rPr>
        <w:t xml:space="preserve">// random intercept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behavior_problems = 110 + -.0001 * income + 10 * physical_punishment</w:t>
      </w:r>
      <w:r>
        <w:br/>
      </w:r>
      <w:r>
        <w:rPr>
          <w:rStyle w:val="NormalTok"/>
        </w:rPr>
        <w:t xml:space="preserve">&gt;  + u +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plausible regression relationship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// drop error terms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OtherTok"/>
        </w:rPr>
        <w:t xml:space="preserve">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1/10,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list out some data</w:t>
      </w:r>
      <w:r>
        <w:br/>
      </w:r>
      <w:r>
        <w:br/>
      </w:r>
      <w:r>
        <w:rPr>
          <w:rStyle w:val="NormalTok"/>
        </w:rPr>
        <w:t xml:space="preserve">     ┌──────────────────────────────────────────┐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     │   income   physic~t   country   behavi~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 │</w:t>
      </w:r>
      <w:r>
        <w:br/>
      </w:r>
      <w:r>
        <w:rPr>
          <w:rStyle w:val="NormalTok"/>
        </w:rPr>
        <w:t xml:space="preserve">     ├──────────────────────────────────────────┤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  1. │ 21579.42          0         1   103.9339 │</w:t>
      </w:r>
      <w:r>
        <w:br/>
      </w:r>
      <w:r>
        <w:rPr>
          <w:rStyle w:val="NormalTok"/>
        </w:rPr>
        <w:t xml:space="preserve">  2. │ 15655.29          0         1     104.34 │</w:t>
      </w:r>
      <w:r>
        <w:br/>
      </w:r>
      <w:r>
        <w:rPr>
          <w:rStyle w:val="NormalTok"/>
        </w:rPr>
        <w:t xml:space="preserve">  3. │ 39246.49          0         1   101.7673 │</w:t>
      </w:r>
      <w:r>
        <w:br/>
      </w:r>
      <w:r>
        <w:rPr>
          <w:rStyle w:val="NormalTok"/>
        </w:rPr>
        <w:t xml:space="preserve">  4. │ 69583.31          0         1   100.3167 │</w:t>
      </w:r>
      <w:r>
        <w:br/>
      </w:r>
      <w:r>
        <w:rPr>
          <w:rStyle w:val="NormalTok"/>
        </w:rPr>
        <w:t xml:space="preserve">  5. │ 67367.33          0         1   99.21346 │</w:t>
      </w:r>
      <w:r>
        <w:br/>
      </w:r>
      <w:r>
        <w:rPr>
          <w:rStyle w:val="NormalTok"/>
        </w:rPr>
        <w:t xml:space="preserve">     ├──────────────────────────────────────────┤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  6. │ 40218.38          1         1   111.9705 │</w:t>
      </w:r>
      <w:r>
        <w:br/>
      </w:r>
      <w:r>
        <w:rPr>
          <w:rStyle w:val="NormalTok"/>
        </w:rPr>
        <w:t xml:space="preserve">  7. │ 27119.36          0         1   104.2085 │</w:t>
      </w:r>
      <w:r>
        <w:br/>
      </w:r>
      <w:r>
        <w:rPr>
          <w:rStyle w:val="NormalTok"/>
        </w:rPr>
        <w:t xml:space="preserve">  8. │ 46707.29          1         1   112.5923 │</w:t>
      </w:r>
      <w:r>
        <w:br/>
      </w:r>
      <w:r>
        <w:rPr>
          <w:rStyle w:val="NormalTok"/>
        </w:rPr>
        <w:t xml:space="preserve">  9. │ 52002.02          0         1   98.29571 │</w:t>
      </w:r>
      <w:r>
        <w:br/>
      </w:r>
      <w:r>
        <w:rPr>
          <w:rStyle w:val="NormalTok"/>
        </w:rPr>
        <w:t xml:space="preserve"> 10. │ 51194.89          1         2   111.3075 │</w:t>
      </w:r>
      <w:r>
        <w:br/>
      </w:r>
      <w:r>
        <w:rPr>
          <w:rStyle w:val="NormalTok"/>
        </w:rPr>
        <w:t xml:space="preserve">     └──────────────────────────────────────────┘</w:t>
      </w:r>
    </w:p>
    <w:bookmarkEnd w:id="21"/>
    <w:bookmarkStart w:id="28" w:name="uncentered-data"/>
    <w:p>
      <w:pPr>
        <w:pStyle w:val="Heading1"/>
      </w:pPr>
      <w:r>
        <w:t xml:space="preserve">Uncentered Data</w:t>
      </w:r>
    </w:p>
    <w:bookmarkStart w:id="22" w:name="equation"/>
    <w:p>
      <w:pPr>
        <w:pStyle w:val="Heading2"/>
      </w:pPr>
      <w:r>
        <w:t xml:space="preserve">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behavior problems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income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physical punishment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country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2"/>
    <w:bookmarkStart w:id="26" w:name="graph"/>
    <w:p>
      <w:pPr>
        <w:pStyle w:val="Heading2"/>
      </w:pPr>
      <w:r>
        <w:t xml:space="preserve">Graph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twoway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scatter</w:t>
      </w:r>
      <w:r>
        <w:rPr>
          <w:rStyle w:val="NormalTok"/>
        </w:rPr>
        <w:t xml:space="preserve"> behavior_problems income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physical_punishment ==0)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(</w:t>
      </w:r>
      <w:r>
        <w:rPr>
          <w:rStyle w:val="KeywordTok"/>
        </w:rPr>
        <w:t xml:space="preserve">scatter</w:t>
      </w:r>
      <w:r>
        <w:rPr>
          <w:rStyle w:val="NormalTok"/>
        </w:rPr>
        <w:t xml:space="preserve"> behavior_problems income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physical_punishment == 1),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(1 </w:t>
      </w:r>
      <w:r>
        <w:rPr>
          <w:rStyle w:val="StringTok"/>
        </w:rPr>
        <w:t xml:space="preserve">"no physical punishment"</w:t>
      </w:r>
      <w:r>
        <w:rPr>
          <w:rStyle w:val="NormalTok"/>
        </w:rPr>
        <w:t xml:space="preserve"> 2 </w:t>
      </w:r>
      <w:r>
        <w:rPr>
          <w:rStyle w:val="StringTok"/>
        </w:rPr>
        <w:t xml:space="preserve">"physical punishment"</w:t>
      </w:r>
      <w:r>
        <w:rPr>
          <w:rStyle w:val="NormalTok"/>
        </w:rPr>
        <w:t xml:space="preserve">) pos(6))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 Problems by Income and Physical Punishment"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xtitle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 Capita Income"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ytitle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 Problems"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DecValTok"/>
        </w:rPr>
        <w:t xml:space="preserve">scheme</w:t>
      </w:r>
      <w:r>
        <w:rPr>
          <w:rStyle w:val="NormalTok"/>
        </w:rPr>
        <w:t xml:space="preserve">(michigan)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graph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myscatter.png,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(1000) </w:t>
      </w:r>
      <w:r>
        <w:rPr>
          <w:rStyle w:val="KeywordTok"/>
        </w:rPr>
        <w:t xml:space="preserve">replace</w:t>
      </w:r>
      <w:r>
        <w:br/>
      </w:r>
      <w:r>
        <w:rPr>
          <w:rStyle w:val="NormalTok"/>
        </w:rPr>
        <w:t xml:space="preserve">file</w:t>
      </w:r>
      <w:r>
        <w:br/>
      </w:r>
      <w:r>
        <w:rPr>
          <w:rStyle w:val="NormalTok"/>
        </w:rPr>
        <w:t xml:space="preserve">    /Users/agrogan/Desktop/GitHub/multilevel/centering-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-sectional-dat</w:t>
      </w:r>
      <w:r>
        <w:br/>
      </w:r>
      <w:r>
        <w:rPr>
          <w:rStyle w:val="NormalTok"/>
        </w:rPr>
        <w:t xml:space="preserve">    &gt; a/myscatter.png saved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PNG </w:t>
      </w:r>
      <w:r>
        <w:rPr>
          <w:rStyle w:val="KeywordTok"/>
        </w:rPr>
        <w:t xml:space="preserve">format</w:t>
      </w:r>
    </w:p>
    <w:p>
      <w:pPr>
        <w:pStyle w:val="CaptionedFigure"/>
      </w:pPr>
      <w:r>
        <w:drawing>
          <wp:inline>
            <wp:extent cx="3429000" cy="2057400"/>
            <wp:effectExtent b="0" l="0" r="0" t="0"/>
            <wp:docPr descr="Scatterplot" title="" id="24" name="Picture"/>
            <a:graphic>
              <a:graphicData uri="http://schemas.openxmlformats.org/drawingml/2006/picture">
                <pic:pic>
                  <pic:nvPicPr>
                    <pic:cNvPr descr="myscatt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Scatterplot</w:t>
      </w:r>
    </w:p>
    <w:bookmarkEnd w:id="26"/>
    <w:bookmarkStart w:id="27" w:name="multilevel-model"/>
    <w:p>
      <w:pPr>
        <w:pStyle w:val="Heading2"/>
      </w:pPr>
      <w:r>
        <w:t xml:space="preserve">Multilevel Model</w:t>
      </w:r>
    </w:p>
    <w:p>
      <w:pPr>
        <w:pStyle w:val="SourceCode"/>
      </w:pPr>
      <w:r>
        <w:rPr>
          <w:rStyle w:val="NormalTok"/>
        </w:rPr>
        <w:t xml:space="preserve">. mixed behavior_problems income physical_punishment || country:</w:t>
      </w:r>
      <w:r>
        <w:br/>
      </w:r>
      <w:r>
        <w:br/>
      </w:r>
      <w:r>
        <w:rPr>
          <w:rStyle w:val="NormalTok"/>
        </w:rPr>
        <w:t xml:space="preserve">Performing EM optimization ...</w:t>
      </w:r>
      <w:r>
        <w:br/>
      </w:r>
      <w:r>
        <w:br/>
      </w:r>
      <w:r>
        <w:rPr>
          <w:rStyle w:val="NormalTok"/>
        </w:rPr>
        <w:t xml:space="preserve">Performing </w:t>
      </w:r>
      <w:r>
        <w:rPr>
          <w:rStyle w:val="KeywordTok"/>
        </w:rPr>
        <w:t xml:space="preserve">gradient</w:t>
      </w:r>
      <w:r>
        <w:rPr>
          <w:rStyle w:val="NormalTok"/>
        </w:rPr>
        <w:t xml:space="preserve">-based optimization: </w:t>
      </w:r>
      <w:r>
        <w:br/>
      </w:r>
      <w:r>
        <w:rPr>
          <w:rStyle w:val="NormalTok"/>
        </w:rPr>
        <w:t xml:space="preserve">Iteration 0:  Log likelihood = -175.93031  </w:t>
      </w:r>
      <w:r>
        <w:br/>
      </w:r>
      <w:r>
        <w:rPr>
          <w:rStyle w:val="NormalTok"/>
        </w:rPr>
        <w:t xml:space="preserve">Iteration 1:  Log likelihood = -175.93031  </w:t>
      </w:r>
      <w:r>
        <w:br/>
      </w:r>
      <w:r>
        <w:br/>
      </w:r>
      <w:r>
        <w:rPr>
          <w:rStyle w:val="NormalTok"/>
        </w:rPr>
        <w:t xml:space="preserve">Computing standard errors ...</w:t>
      </w:r>
      <w:r>
        <w:br/>
      </w:r>
      <w:r>
        <w:br/>
      </w:r>
      <w:r>
        <w:rPr>
          <w:rStyle w:val="NormalTok"/>
        </w:rPr>
        <w:t xml:space="preserve">Mixed-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 ML regression                         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obs</w:t>
      </w:r>
      <w:r>
        <w:rPr>
          <w:rStyle w:val="NormalTok"/>
        </w:rPr>
        <w:t xml:space="preserve">    =     100</w:t>
      </w:r>
      <w:r>
        <w:br/>
      </w:r>
      <w:r>
        <w:rPr>
          <w:rStyle w:val="NormalTok"/>
        </w:rPr>
        <w:t xml:space="preserve">Group 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: country                             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groups =      11</w:t>
      </w:r>
      <w:r>
        <w:br/>
      </w:r>
      <w:r>
        <w:rPr>
          <w:rStyle w:val="NormalTok"/>
        </w:rPr>
        <w:t xml:space="preserve">                                                    Obs per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=       1</w:t>
      </w:r>
      <w:r>
        <w:br/>
      </w:r>
      <w:r>
        <w:rPr>
          <w:rStyle w:val="NormalTok"/>
        </w:rPr>
        <w:t xml:space="preserve">                                                                 avg =     9.1</w:t>
      </w:r>
      <w:r>
        <w:br/>
      </w:r>
      <w:r>
        <w:rPr>
          <w:rStyle w:val="NormalTok"/>
        </w:rPr>
        <w:t xml:space="preserve">      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=      10</w:t>
      </w:r>
      <w:r>
        <w:br/>
      </w:r>
      <w:r>
        <w:rPr>
          <w:rStyle w:val="NormalTok"/>
        </w:rPr>
        <w:t xml:space="preserve">                                                    Wald </w:t>
      </w:r>
      <w:r>
        <w:rPr>
          <w:rStyle w:val="FunctionTok"/>
        </w:rPr>
        <w:t xml:space="preserve">chi2</w:t>
      </w:r>
      <w:r>
        <w:rPr>
          <w:rStyle w:val="NormalTok"/>
        </w:rPr>
        <w:t xml:space="preserve">(2)     = 1578.70</w:t>
      </w:r>
      <w:r>
        <w:br/>
      </w:r>
      <w:r>
        <w:rPr>
          <w:rStyle w:val="NormalTok"/>
        </w:rPr>
        <w:t xml:space="preserve">Log likelihood = -175.93031                         Prob &gt; </w:t>
      </w:r>
      <w:r>
        <w:rPr>
          <w:rStyle w:val="FunctionTok"/>
        </w:rPr>
        <w:t xml:space="preserve">chi2</w:t>
      </w:r>
      <w:r>
        <w:rPr>
          <w:rStyle w:val="NormalTok"/>
        </w:rPr>
        <w:t xml:space="preserve">      =  0.0000</w:t>
      </w:r>
      <w:r>
        <w:br/>
      </w:r>
      <w:r>
        <w:br/>
      </w:r>
      <w:r>
        <w:rPr>
          <w:rStyle w:val="NormalTok"/>
        </w:rPr>
        <w:t xml:space="preserve">─────────────┬────────────────────────────────────────────────────────────────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behavior_p~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 │ Coefficient  Std. err.      z    P&gt;|z|     [95% conf. interval]</w:t>
      </w:r>
      <w:r>
        <w:br/>
      </w:r>
      <w:r>
        <w:rPr>
          <w:rStyle w:val="NormalTok"/>
        </w:rPr>
        <w:t xml:space="preserve">─────────────┼────────────────────────────────────────────────────────────────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income │   -.000085   6.47e-06   -13.13   0.000    -.0000977   -.0000723</w:t>
      </w:r>
      <w:r>
        <w:br/>
      </w:r>
      <w:r>
        <w:rPr>
          <w:rStyle w:val="NormalTok"/>
        </w:rPr>
        <w:t xml:space="preserve">physical_p~t │   9.785201   .2517406    38.87   0.000     9.291798     10.2786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_cons</w:t>
      </w:r>
      <w:r>
        <w:rPr>
          <w:rStyle w:val="NormalTok"/>
        </w:rPr>
        <w:t xml:space="preserve"> │   110.4917   .9827684   112.43   0.000     108.5655    112.4179</w:t>
      </w:r>
      <w:r>
        <w:br/>
      </w:r>
      <w:r>
        <w:rPr>
          <w:rStyle w:val="NormalTok"/>
        </w:rPr>
        <w:t xml:space="preserve">─────────────┴────────────────────────────────────────────────────────────────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─────────────────────────────┬────────────────────────────────────────────────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Random-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 parameters  │   Estimate   Std. err.     [95% conf. interval]</w:t>
      </w:r>
      <w:r>
        <w:br/>
      </w:r>
      <w:r>
        <w:rPr>
          <w:rStyle w:val="NormalTok"/>
        </w:rPr>
        <w:t xml:space="preserve">─────────────────────────────┼────────────────────────────────────────────────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country: Identity            │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_cons</w:t>
      </w:r>
      <w:r>
        <w:rPr>
          <w:rStyle w:val="NormalTok"/>
        </w:rPr>
        <w:t xml:space="preserve">) │    9.62149   4.267225      4.033909    22.94873</w:t>
      </w:r>
      <w:r>
        <w:br/>
      </w:r>
      <w:r>
        <w:rPr>
          <w:rStyle w:val="NormalTok"/>
        </w:rPr>
        <w:t xml:space="preserve">─────────────────────────────┼────────────────────────────────────────────────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(Residual) │   1.251906   .1880621      .9326183    1.680505</w:t>
      </w:r>
      <w:r>
        <w:br/>
      </w:r>
      <w:r>
        <w:rPr>
          <w:rStyle w:val="NormalTok"/>
        </w:rPr>
        <w:t xml:space="preserve">─────────────────────────────┴────────────────────────────────────────────────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LR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 vs. linear </w:t>
      </w:r>
      <w:r>
        <w:rPr>
          <w:rStyle w:val="KeywordTok"/>
        </w:rPr>
        <w:t xml:space="preserve">model</w:t>
      </w:r>
      <w:r>
        <w:rPr>
          <w:rStyle w:val="NormalTok"/>
        </w:rPr>
        <w:t xml:space="preserve">: chibar2(01) = 151.93        Prob &gt;= chibar2 = 0.0000</w:t>
      </w:r>
    </w:p>
    <w:p>
      <w:pPr>
        <w:pStyle w:val="FirstParagraph"/>
      </w:pPr>
      <w:r>
        <w:t xml:space="preserve">We note that -0.850 is the effect of every additional $10,000 of per capita income. 9.785 is the effect of physical punishment.</w:t>
      </w:r>
    </w:p>
    <w:p>
      <w:pPr>
        <w:pStyle w:val="BodyText"/>
      </w:pPr>
      <w:r>
        <w:t xml:space="preserve">Notably, for this handout, 110.492 is the level of behavior problems for a child who did</w:t>
      </w:r>
      <w:r>
        <w:t xml:space="preserve"> </w:t>
      </w:r>
      <w:r>
        <w:rPr>
          <w:i/>
          <w:iCs/>
        </w:rPr>
        <w:t xml:space="preserve">not receive physical punishment</w:t>
      </w:r>
      <w:r>
        <w:t xml:space="preserve"> </w:t>
      </w:r>
      <w:r>
        <w:t xml:space="preserve">living in a family with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rPr>
          <w:i/>
          <w:iCs/>
        </w:rPr>
        <w:t xml:space="preserve">income</w:t>
      </w:r>
      <w:r>
        <w:t xml:space="preserve">.</w:t>
      </w:r>
    </w:p>
    <w:bookmarkEnd w:id="27"/>
    <w:bookmarkEnd w:id="28"/>
    <w:bookmarkStart w:id="35" w:name="grand-mean-centering"/>
    <w:p>
      <w:pPr>
        <w:pStyle w:val="Heading1"/>
      </w:pPr>
      <w:r>
        <w:t xml:space="preserve">Grand Mean Centering</w:t>
      </w:r>
    </w:p>
    <w:p>
      <w:pPr>
        <w:pStyle w:val="FirstParagraph"/>
      </w:pPr>
      <w:r>
        <w:t xml:space="preserve">Grand mean centering helps us to have more meaningful intercepts of our continuous variables.</w:t>
      </w:r>
    </w:p>
    <w:p>
      <w:pPr>
        <w:pStyle w:val="BodyText"/>
      </w:pPr>
      <w:r>
        <w:t xml:space="preserve">Essentially, we are going to create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income</m:t>
            </m:r>
          </m:e>
          <m:sub>
            <m:r>
              <m:rPr>
                <m:nor/>
                <m:sty m:val="p"/>
              </m:rPr>
              <m:t>grand mean centered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income</m:t>
        </m:r>
        <m:r>
          <m:rPr>
            <m:sty m:val="p"/>
          </m:rPr>
          <m:t>−</m:t>
        </m:r>
        <m:bar>
          <m:barPr>
            <m:pos m:val="top"/>
          </m:barPr>
          <m:e>
            <m:r>
              <m:rPr>
                <m:nor/>
                <m:sty m:val="p"/>
              </m:rPr>
              <m:t>income</m:t>
            </m:r>
          </m:e>
        </m:bar>
      </m:oMath>
    </w:p>
    <w:bookmarkStart w:id="29" w:name="equation-1"/>
    <w:p>
      <w:pPr>
        <w:pStyle w:val="Heading2"/>
      </w:pPr>
      <w:r>
        <w:t xml:space="preserve">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behavior problems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income</m:t>
              </m:r>
            </m:e>
            <m:sub>
              <m:r>
                <m:rPr>
                  <m:nor/>
                  <m:sty m:val="p"/>
                </m:rPr>
                <m:t>grand mean centered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physical punishment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country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9"/>
    <w:bookmarkStart w:id="33" w:name="graph-1"/>
    <w:p>
      <w:pPr>
        <w:pStyle w:val="Heading2"/>
      </w:pPr>
      <w:r>
        <w:t xml:space="preserve">Graph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egen</w:t>
      </w:r>
      <w:r>
        <w:rPr>
          <w:rStyle w:val="NormalTok"/>
        </w:rPr>
        <w:t xml:space="preserve"> m_income =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(income) </w:t>
      </w:r>
      <w:r>
        <w:rPr>
          <w:rStyle w:val="CommentTok"/>
        </w:rPr>
        <w:t xml:space="preserve">// grand mean of income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c_income = income - m_income </w:t>
      </w:r>
      <w:r>
        <w:rPr>
          <w:rStyle w:val="CommentTok"/>
        </w:rPr>
        <w:t xml:space="preserve">// grand mean centered income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twoway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scatter</w:t>
      </w:r>
      <w:r>
        <w:rPr>
          <w:rStyle w:val="NormalTok"/>
        </w:rPr>
        <w:t xml:space="preserve"> behavior_problems c_income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physical_punishment ==0)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(</w:t>
      </w:r>
      <w:r>
        <w:rPr>
          <w:rStyle w:val="KeywordTok"/>
        </w:rPr>
        <w:t xml:space="preserve">scatter</w:t>
      </w:r>
      <w:r>
        <w:rPr>
          <w:rStyle w:val="NormalTok"/>
        </w:rPr>
        <w:t xml:space="preserve"> behavior_problems c_income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physical_punishment == 1),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(1 </w:t>
      </w:r>
      <w:r>
        <w:rPr>
          <w:rStyle w:val="StringTok"/>
        </w:rPr>
        <w:t xml:space="preserve">"no physical punishment"</w:t>
      </w:r>
      <w:r>
        <w:rPr>
          <w:rStyle w:val="NormalTok"/>
        </w:rPr>
        <w:t xml:space="preserve"> 2 </w:t>
      </w:r>
      <w:r>
        <w:rPr>
          <w:rStyle w:val="StringTok"/>
        </w:rPr>
        <w:t xml:space="preserve">"physical punishment"</w:t>
      </w:r>
      <w:r>
        <w:rPr>
          <w:rStyle w:val="NormalTok"/>
        </w:rPr>
        <w:t xml:space="preserve">) pos(6))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 Problems by Income and Physical Punishment"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 is Grand Mean Centered"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xtitle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 Capita Income"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BaseNTok"/>
        </w:rPr>
        <w:t xml:space="preserve">ytitle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 Problems"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&gt; </w:t>
      </w:r>
      <w:r>
        <w:rPr>
          <w:rStyle w:val="DecValTok"/>
        </w:rPr>
        <w:t xml:space="preserve">scheme</w:t>
      </w:r>
      <w:r>
        <w:rPr>
          <w:rStyle w:val="NormalTok"/>
        </w:rPr>
        <w:t xml:space="preserve">(michigan)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graph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myscatter2.png,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(1000) </w:t>
      </w:r>
      <w:r>
        <w:rPr>
          <w:rStyle w:val="KeywordTok"/>
        </w:rPr>
        <w:t xml:space="preserve">replace</w:t>
      </w:r>
      <w:r>
        <w:br/>
      </w:r>
      <w:r>
        <w:rPr>
          <w:rStyle w:val="NormalTok"/>
        </w:rPr>
        <w:t xml:space="preserve">file</w:t>
      </w:r>
      <w:r>
        <w:br/>
      </w:r>
      <w:r>
        <w:rPr>
          <w:rStyle w:val="NormalTok"/>
        </w:rPr>
        <w:t xml:space="preserve">    /Users/agrogan/Desktop/GitHub/multilevel/centering-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-sectional-dat</w:t>
      </w:r>
      <w:r>
        <w:br/>
      </w:r>
      <w:r>
        <w:rPr>
          <w:rStyle w:val="NormalTok"/>
        </w:rPr>
        <w:t xml:space="preserve">    &gt; a/myscatter2.png saved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PNG </w:t>
      </w:r>
      <w:r>
        <w:rPr>
          <w:rStyle w:val="KeywordTok"/>
        </w:rPr>
        <w:t xml:space="preserve">format</w:t>
      </w:r>
    </w:p>
    <w:p>
      <w:pPr>
        <w:pStyle w:val="CaptionedFigure"/>
      </w:pPr>
      <w:r>
        <w:drawing>
          <wp:inline>
            <wp:extent cx="3429000" cy="2057400"/>
            <wp:effectExtent b="0" l="0" r="0" t="0"/>
            <wp:docPr descr="Scatterplot With Grand Mean Centering" title="" id="31" name="Picture"/>
            <a:graphic>
              <a:graphicData uri="http://schemas.openxmlformats.org/drawingml/2006/picture">
                <pic:pic>
                  <pic:nvPicPr>
                    <pic:cNvPr descr="myscatter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Scatterplot With Grand Mean Centering</w:t>
      </w:r>
    </w:p>
    <w:p>
      <w:pPr>
        <w:pStyle w:val="BodyText"/>
      </w:pPr>
      <w:r>
        <w:t xml:space="preserve">In a graph, we see that</w:t>
      </w:r>
      <w:r>
        <w:t xml:space="preserve"> </w:t>
      </w:r>
      <w:r>
        <w:rPr>
          <w:i/>
          <w:iCs/>
        </w:rPr>
        <w:t xml:space="preserve">grand mean centering</w:t>
      </w:r>
      <w:r>
        <w:t xml:space="preserve"> </w:t>
      </w:r>
      <w:r>
        <w:t xml:space="preserve">has transformed the intercept so now the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term is the level of behavior problems for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child who did</w:t>
      </w:r>
      <w:r>
        <w:t xml:space="preserve"> </w:t>
      </w:r>
      <w:r>
        <w:rPr>
          <w:i/>
          <w:iCs/>
        </w:rPr>
        <w:t xml:space="preserve">not recieve physical punishment</w:t>
      </w:r>
      <w:r>
        <w:t xml:space="preserve">.</w:t>
      </w:r>
    </w:p>
    <w:bookmarkEnd w:id="33"/>
    <w:bookmarkStart w:id="34" w:name="multilevel-model-1"/>
    <w:p>
      <w:pPr>
        <w:pStyle w:val="Heading2"/>
      </w:pPr>
      <w:r>
        <w:t xml:space="preserve">Multilevel Model</w:t>
      </w:r>
    </w:p>
    <w:p>
      <w:pPr>
        <w:pStyle w:val="SourceCode"/>
      </w:pPr>
      <w:r>
        <w:rPr>
          <w:rStyle w:val="NormalTok"/>
        </w:rPr>
        <w:t xml:space="preserve">. mixed behavior_problems c_income physical_punishment || country:</w:t>
      </w:r>
      <w:r>
        <w:br/>
      </w:r>
      <w:r>
        <w:br/>
      </w:r>
      <w:r>
        <w:rPr>
          <w:rStyle w:val="NormalTok"/>
        </w:rPr>
        <w:t xml:space="preserve">Performing EM optimization ...</w:t>
      </w:r>
      <w:r>
        <w:br/>
      </w:r>
      <w:r>
        <w:br/>
      </w:r>
      <w:r>
        <w:rPr>
          <w:rStyle w:val="NormalTok"/>
        </w:rPr>
        <w:t xml:space="preserve">Performing </w:t>
      </w:r>
      <w:r>
        <w:rPr>
          <w:rStyle w:val="KeywordTok"/>
        </w:rPr>
        <w:t xml:space="preserve">gradient</w:t>
      </w:r>
      <w:r>
        <w:rPr>
          <w:rStyle w:val="NormalTok"/>
        </w:rPr>
        <w:t xml:space="preserve">-based optimization: </w:t>
      </w:r>
      <w:r>
        <w:br/>
      </w:r>
      <w:r>
        <w:rPr>
          <w:rStyle w:val="NormalTok"/>
        </w:rPr>
        <w:t xml:space="preserve">Iteration 0:  Log likelihood = -175.93031  </w:t>
      </w:r>
      <w:r>
        <w:br/>
      </w:r>
      <w:r>
        <w:rPr>
          <w:rStyle w:val="NormalTok"/>
        </w:rPr>
        <w:t xml:space="preserve">Iteration 1:  Log likelihood = -175.93031  </w:t>
      </w:r>
      <w:r>
        <w:br/>
      </w:r>
      <w:r>
        <w:br/>
      </w:r>
      <w:r>
        <w:rPr>
          <w:rStyle w:val="NormalTok"/>
        </w:rPr>
        <w:t xml:space="preserve">Computing standard errors ...</w:t>
      </w:r>
      <w:r>
        <w:br/>
      </w:r>
      <w:r>
        <w:br/>
      </w:r>
      <w:r>
        <w:rPr>
          <w:rStyle w:val="NormalTok"/>
        </w:rPr>
        <w:t xml:space="preserve">Mixed-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 ML regression                         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obs</w:t>
      </w:r>
      <w:r>
        <w:rPr>
          <w:rStyle w:val="NormalTok"/>
        </w:rPr>
        <w:t xml:space="preserve">    =     100</w:t>
      </w:r>
      <w:r>
        <w:br/>
      </w:r>
      <w:r>
        <w:rPr>
          <w:rStyle w:val="NormalTok"/>
        </w:rPr>
        <w:t xml:space="preserve">Group 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: country                             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groups =      11</w:t>
      </w:r>
      <w:r>
        <w:br/>
      </w:r>
      <w:r>
        <w:rPr>
          <w:rStyle w:val="NormalTok"/>
        </w:rPr>
        <w:t xml:space="preserve">                                                    Obs per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=       1</w:t>
      </w:r>
      <w:r>
        <w:br/>
      </w:r>
      <w:r>
        <w:rPr>
          <w:rStyle w:val="NormalTok"/>
        </w:rPr>
        <w:t xml:space="preserve">                                                                 avg =     9.1</w:t>
      </w:r>
      <w:r>
        <w:br/>
      </w:r>
      <w:r>
        <w:rPr>
          <w:rStyle w:val="NormalTok"/>
        </w:rPr>
        <w:t xml:space="preserve">      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=      10</w:t>
      </w:r>
      <w:r>
        <w:br/>
      </w:r>
      <w:r>
        <w:rPr>
          <w:rStyle w:val="NormalTok"/>
        </w:rPr>
        <w:t xml:space="preserve">                                                    Wald </w:t>
      </w:r>
      <w:r>
        <w:rPr>
          <w:rStyle w:val="FunctionTok"/>
        </w:rPr>
        <w:t xml:space="preserve">chi2</w:t>
      </w:r>
      <w:r>
        <w:rPr>
          <w:rStyle w:val="NormalTok"/>
        </w:rPr>
        <w:t xml:space="preserve">(2)     = 1578.70</w:t>
      </w:r>
      <w:r>
        <w:br/>
      </w:r>
      <w:r>
        <w:rPr>
          <w:rStyle w:val="NormalTok"/>
        </w:rPr>
        <w:t xml:space="preserve">Log likelihood = -175.93031                         Prob &gt; </w:t>
      </w:r>
      <w:r>
        <w:rPr>
          <w:rStyle w:val="FunctionTok"/>
        </w:rPr>
        <w:t xml:space="preserve">chi2</w:t>
      </w:r>
      <w:r>
        <w:rPr>
          <w:rStyle w:val="NormalTok"/>
        </w:rPr>
        <w:t xml:space="preserve">      =  0.0000</w:t>
      </w:r>
      <w:r>
        <w:br/>
      </w:r>
      <w:r>
        <w:br/>
      </w:r>
      <w:r>
        <w:rPr>
          <w:rStyle w:val="NormalTok"/>
        </w:rPr>
        <w:t xml:space="preserve">─────────────┬────────────────────────────────────────────────────────────────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behavior_p~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 │ Coefficient  Std. err.      z    P&gt;|z|     [95% conf. interval]</w:t>
      </w:r>
      <w:r>
        <w:br/>
      </w:r>
      <w:r>
        <w:rPr>
          <w:rStyle w:val="NormalTok"/>
        </w:rPr>
        <w:t xml:space="preserve">─────────────┼────────────────────────────────────────────────────────────────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c_income │   -.000085   6.47e-06   -13.13   0.000    -.0000977   -.0000723</w:t>
      </w:r>
      <w:r>
        <w:br/>
      </w:r>
      <w:r>
        <w:rPr>
          <w:rStyle w:val="NormalTok"/>
        </w:rPr>
        <w:t xml:space="preserve">physical_p~t │   9.785201   .2517406    38.87   0.000     9.291798     10.2786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_cons</w:t>
      </w:r>
      <w:r>
        <w:rPr>
          <w:rStyle w:val="NormalTok"/>
        </w:rPr>
        <w:t xml:space="preserve"> │    107.058   .9485479   112.87   0.000     105.1989    108.9171</w:t>
      </w:r>
      <w:r>
        <w:br/>
      </w:r>
      <w:r>
        <w:rPr>
          <w:rStyle w:val="NormalTok"/>
        </w:rPr>
        <w:t xml:space="preserve">─────────────┴────────────────────────────────────────────────────────────────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─────────────────────────────┬────────────────────────────────────────────────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Random-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 parameters  │   Estimate   Std. err.     [95% conf. interval]</w:t>
      </w:r>
      <w:r>
        <w:br/>
      </w:r>
      <w:r>
        <w:rPr>
          <w:rStyle w:val="NormalTok"/>
        </w:rPr>
        <w:t xml:space="preserve">─────────────────────────────┼────────────────────────────────────────────────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country: Identity            │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_cons</w:t>
      </w:r>
      <w:r>
        <w:rPr>
          <w:rStyle w:val="NormalTok"/>
        </w:rPr>
        <w:t xml:space="preserve">) │    9.62149   4.267226      4.033909    22.94873</w:t>
      </w:r>
      <w:r>
        <w:br/>
      </w:r>
      <w:r>
        <w:rPr>
          <w:rStyle w:val="NormalTok"/>
        </w:rPr>
        <w:t xml:space="preserve">─────────────────────────────┼────────────────────────────────────────────────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(Residual) │   1.251906   .1880621      .9326183    1.680505</w:t>
      </w:r>
      <w:r>
        <w:br/>
      </w:r>
      <w:r>
        <w:rPr>
          <w:rStyle w:val="NormalTok"/>
        </w:rPr>
        <w:t xml:space="preserve">─────────────────────────────┴────────────────────────────────────────────────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LR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 vs. linear </w:t>
      </w:r>
      <w:r>
        <w:rPr>
          <w:rStyle w:val="KeywordTok"/>
        </w:rPr>
        <w:t xml:space="preserve">model</w:t>
      </w:r>
      <w:r>
        <w:rPr>
          <w:rStyle w:val="NormalTok"/>
        </w:rPr>
        <w:t xml:space="preserve">: chibar2(01) = 151.93        Prob &gt;= chibar2 = 0.0000</w:t>
      </w:r>
    </w:p>
    <w:p>
      <w:pPr>
        <w:pStyle w:val="BlockText"/>
      </w:pPr>
      <w:r>
        <w:t xml:space="preserve">We see that the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regression coefficients have not changed. However, the intercept,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changed, and is now more meaningful.</w:t>
      </w:r>
    </w:p>
    <w:bookmarkEnd w:id="34"/>
    <w:bookmarkEnd w:id="35"/>
    <w:bookmarkStart w:id="42" w:name="group-mean-centering"/>
    <w:p>
      <w:pPr>
        <w:pStyle w:val="Heading1"/>
      </w:pPr>
      <w:r>
        <w:t xml:space="preserve">Group Mean Centering</w:t>
      </w:r>
    </w:p>
    <w:p>
      <w:pPr>
        <w:pStyle w:val="FirstParagraph"/>
      </w:pPr>
      <w:r>
        <w:t xml:space="preserve">In group mean centering, we are doing something slightly different. We are creating a mean for each</w:t>
      </w:r>
      <w:r>
        <w:t xml:space="preserve"> </w:t>
      </w:r>
      <w:r>
        <w:rPr>
          <w:i/>
          <w:iCs/>
        </w:rPr>
        <w:t xml:space="preserve">group</w:t>
      </w:r>
      <w:r>
        <w:t xml:space="preserve">, which in this data is</w:t>
      </w:r>
      <w:r>
        <w:t xml:space="preserve"> </w:t>
      </w:r>
      <w:r>
        <w:rPr>
          <w:i/>
          <w:iCs/>
        </w:rPr>
        <w:t xml:space="preserve">country</w:t>
      </w:r>
      <w:r>
        <w:t xml:space="preserve">: e.g. </w:t>
      </w:r>
      <m:oMath>
        <m:sSub>
          <m:e>
            <m:r>
              <m:rPr>
                <m:nor/>
                <m:sty m:val="p"/>
              </m:rPr>
              <m:t>income</m:t>
            </m:r>
          </m:e>
          <m:sub>
            <m:r>
              <m:rPr>
                <m:nor/>
                <m:sty m:val="p"/>
              </m:rPr>
              <m:t>group mean centered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income</m:t>
        </m:r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r>
                  <m:rPr>
                    <m:nor/>
                    <m:sty m:val="p"/>
                  </m:rPr>
                  <m:t>income</m:t>
                </m:r>
              </m:e>
            </m:bar>
          </m:e>
          <m:sub>
            <m:r>
              <m:rPr>
                <m:sty m:val="p"/>
              </m:rPr>
              <m:t>.</m:t>
            </m:r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index for</w:t>
      </w:r>
      <w: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country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country: </w:t>
      </w:r>
      <w:r>
        <w:rPr>
          <w:rStyle w:val="KeywordTok"/>
        </w:rPr>
        <w:t xml:space="preserve">egen</w:t>
      </w:r>
      <w:r>
        <w:rPr>
          <w:rStyle w:val="NormalTok"/>
        </w:rPr>
        <w:t xml:space="preserve"> m_g_income =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(income) </w:t>
      </w:r>
      <w:r>
        <w:rPr>
          <w:rStyle w:val="CommentTok"/>
        </w:rPr>
        <w:t xml:space="preserve">// GROUP mean of income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c_g_income = income - m_g_income </w:t>
      </w:r>
      <w:r>
        <w:rPr>
          <w:rStyle w:val="CommentTok"/>
        </w:rPr>
        <w:t xml:space="preserve">// GROUP mean centered income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country: </w:t>
      </w:r>
      <w:r>
        <w:rPr>
          <w:rStyle w:val="KeywordTok"/>
        </w:rPr>
        <w:t xml:space="preserve">egen</w:t>
      </w:r>
      <w:r>
        <w:rPr>
          <w:rStyle w:val="NormalTok"/>
        </w:rPr>
        <w:t xml:space="preserve"> m_g_physical_punishment =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(physical_punishment) </w:t>
      </w:r>
      <w:r>
        <w:rPr>
          <w:rStyle w:val="CommentTok"/>
        </w:rPr>
        <w:t xml:space="preserve">// G</w:t>
      </w:r>
      <w:r>
        <w:br/>
      </w:r>
      <w:r>
        <w:rPr>
          <w:rStyle w:val="NormalTok"/>
        </w:rPr>
        <w:t xml:space="preserve">&gt; ROUP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physical punishment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c_g_physical_punishment = physical_punishment - m_g_physical_punishm</w:t>
      </w:r>
      <w:r>
        <w:br/>
      </w:r>
      <w:r>
        <w:rPr>
          <w:rStyle w:val="NormalTok"/>
        </w:rPr>
        <w:t xml:space="preserve">&gt; ent </w:t>
      </w:r>
      <w:r>
        <w:rPr>
          <w:rStyle w:val="CommentTok"/>
        </w:rPr>
        <w:t xml:space="preserve">// GROUP mean centered physical punishment</w:t>
      </w:r>
    </w:p>
    <w:p>
      <w:pPr>
        <w:pStyle w:val="BlockText"/>
      </w:pPr>
      <w:r>
        <w:t xml:space="preserve">Interestingly,</w:t>
      </w:r>
      <w:r>
        <w:t xml:space="preserve"> </w:t>
      </w:r>
      <w:r>
        <w:rPr>
          <w:i/>
          <w:iCs/>
        </w:rPr>
        <w:t xml:space="preserve">group mean centering</w:t>
      </w:r>
      <w:r>
        <w:t xml:space="preserve"> </w:t>
      </w:r>
      <w:r>
        <w:t xml:space="preserve">has many implications. Here I focus on how employing different variables might provide</w:t>
      </w:r>
      <w:r>
        <w:t xml:space="preserve"> </w:t>
      </w:r>
      <w:r>
        <w:rPr>
          <w:i/>
          <w:iCs/>
        </w:rPr>
        <w:t xml:space="preserve">conceptually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theoretically</w:t>
      </w:r>
      <w:r>
        <w:t xml:space="preserve"> </w:t>
      </w:r>
      <w:r>
        <w:t xml:space="preserve">different results. For the sake of parismony, in the brief discussion below I focus on these</w:t>
      </w:r>
      <w:r>
        <w:t xml:space="preserve"> </w:t>
      </w:r>
      <w:r>
        <w:rPr>
          <w:i/>
          <w:iCs/>
        </w:rPr>
        <w:t xml:space="preserve">conceptual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theoretical</w:t>
      </w:r>
      <w:r>
        <w:t xml:space="preserve"> </w:t>
      </w:r>
      <w:r>
        <w:t xml:space="preserve">differences, and do not provide output. I use the</w:t>
      </w:r>
      <w:r>
        <w:t xml:space="preserve"> </w:t>
      </w:r>
      <w:r>
        <w:rPr>
          <w:rStyle w:val="VerbatimChar"/>
        </w:rPr>
        <w:t xml:space="preserve">quietly</w:t>
      </w:r>
      <w:r>
        <w:t xml:space="preserve"> </w:t>
      </w:r>
      <w:r>
        <w:t xml:space="preserve">prefix to suppress output.</w:t>
      </w:r>
    </w:p>
    <w:bookmarkStart w:id="38" w:name="equation-2"/>
    <w:p>
      <w:pPr>
        <w:pStyle w:val="Heading2"/>
      </w:pPr>
      <w:r>
        <w:t xml:space="preserve">Equation</w:t>
      </w:r>
    </w:p>
    <w:p>
      <w:pPr>
        <w:pStyle w:val="FirstParagraph"/>
      </w:pPr>
      <w:r>
        <w:t xml:space="preserve">Two versions of the equation are equally appropriate. Both address</w:t>
      </w:r>
      <w:r>
        <w:t xml:space="preserve"> </w:t>
      </w:r>
      <w:r>
        <w:rPr>
          <w:i/>
          <w:iCs/>
        </w:rPr>
        <w:t xml:space="preserve">conceptually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theoretically</w:t>
      </w:r>
      <w:r>
        <w:t xml:space="preserve"> </w:t>
      </w:r>
      <w:r>
        <w:t xml:space="preserve">different questions.</w:t>
      </w:r>
    </w:p>
    <w:bookmarkStart w:id="36" w:name="covariate-and-group-mean"/>
    <w:p>
      <w:pPr>
        <w:pStyle w:val="Heading3"/>
      </w:pPr>
      <w:r>
        <w:t xml:space="preserve">Covariate and Group Mean</w:t>
      </w:r>
    </w:p>
    <w:p>
      <w:pPr>
        <w:pStyle w:val="FirstParagraph"/>
      </w:pPr>
      <w:r>
        <w:t xml:space="preserve">One parameterization of the multilevel model is to enter the</w:t>
      </w:r>
      <w:r>
        <w:t xml:space="preserve"> </w:t>
      </w:r>
      <w:r>
        <w:rPr>
          <w:i/>
          <w:iCs/>
        </w:rPr>
        <w:t xml:space="preserve">covariate</w:t>
      </w:r>
      <w:r>
        <w:t xml:space="preserve"> </w:t>
      </w:r>
      <w:r>
        <w:t xml:space="preserve">and its</w:t>
      </w:r>
      <w:r>
        <w:t xml:space="preserve"> </w:t>
      </w:r>
      <w:r>
        <w:rPr>
          <w:i/>
          <w:iCs/>
        </w:rPr>
        <w:t xml:space="preserve">group level mean</w:t>
      </w:r>
      <w:r>
        <w:t xml:space="preserve"> </w:t>
      </w:r>
      <w:r>
        <w:t xml:space="preserve">i.e. 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.</m:t>
                </m:r>
                <m:r>
                  <m:t>j</m:t>
                </m:r>
              </m:sub>
            </m:sSub>
          </m:e>
        </m:ba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behavior problems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income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income</m:t>
              </m:r>
            </m:e>
            <m:sub>
              <m:r>
                <m:rPr>
                  <m:nor/>
                  <m:sty m:val="p"/>
                </m:rPr>
                <m:t>group mean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physical punishment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country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36"/>
    <w:bookmarkStart w:id="37" w:name="X0506b44797844d66a35417665c58d13a48dc798"/>
    <w:p>
      <w:pPr>
        <w:pStyle w:val="Heading3"/>
      </w:pPr>
      <w:r>
        <w:t xml:space="preserve">Group Mean Centered Covariate and Group Mean</w:t>
      </w:r>
    </w:p>
    <w:p>
      <w:pPr>
        <w:pStyle w:val="FirstParagraph"/>
      </w:pPr>
      <w:r>
        <w:t xml:space="preserve">A second, equally valid, but conceptually different parameterization of the multilevel model is to enter the</w:t>
      </w:r>
      <w:r>
        <w:t xml:space="preserve"> </w:t>
      </w:r>
      <w:r>
        <w:rPr>
          <w:i/>
          <w:iCs/>
        </w:rPr>
        <w:t xml:space="preserve">covariate deviated from its group level mean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group level mean</w:t>
      </w:r>
      <w:r>
        <w:t xml:space="preserve"> </w:t>
      </w:r>
      <w:r>
        <w:t xml:space="preserve">i.e. 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.</m:t>
                </m:r>
                <m:r>
                  <m:t>j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.</m:t>
                </m:r>
                <m:r>
                  <m:t>j</m:t>
                </m:r>
              </m:sub>
            </m:sSub>
          </m:e>
        </m:ba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behavior problems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income</m:t>
              </m:r>
            </m:e>
            <m:sub>
              <m:r>
                <m:rPr>
                  <m:nor/>
                  <m:sty m:val="p"/>
                </m:rPr>
                <m:t>group mean centered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income</m:t>
              </m:r>
            </m:e>
            <m:sub>
              <m:r>
                <m:rPr>
                  <m:nor/>
                  <m:sty m:val="p"/>
                </m:rPr>
                <m:t>group mean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physical punishment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country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37"/>
    <w:bookmarkEnd w:id="38"/>
    <w:bookmarkStart w:id="41" w:name="multilevel-model-2"/>
    <w:p>
      <w:pPr>
        <w:pStyle w:val="Heading2"/>
      </w:pPr>
      <w:r>
        <w:t xml:space="preserve">Multilevel Model</w:t>
      </w:r>
    </w:p>
    <w:p>
      <w:pPr>
        <w:pStyle w:val="FirstParagraph"/>
      </w:pPr>
      <w:r>
        <w:t xml:space="preserve">Again, for the sake of parsimony, I use the</w:t>
      </w:r>
      <w:r>
        <w:t xml:space="preserve"> </w:t>
      </w:r>
      <w:r>
        <w:rPr>
          <w:rStyle w:val="VerbatimChar"/>
        </w:rPr>
        <w:t xml:space="preserve">quietly</w:t>
      </w:r>
      <w:r>
        <w:t xml:space="preserve"> </w:t>
      </w:r>
      <w:r>
        <w:t xml:space="preserve">prefix to suppress output of the multilevel models.</w:t>
      </w:r>
    </w:p>
    <w:bookmarkStart w:id="39" w:name="covariate-and-group-mean-1"/>
    <w:p>
      <w:pPr>
        <w:pStyle w:val="Heading3"/>
      </w:pPr>
      <w:r>
        <w:t xml:space="preserve">Covariate and Group Mean</w:t>
      </w:r>
    </w:p>
    <w:p>
      <w:pPr>
        <w:pStyle w:val="BlockText"/>
      </w:pPr>
      <w:r>
        <w:t xml:space="preserve">This first parameterization focuses on</w:t>
      </w:r>
      <w:r>
        <w:t xml:space="preserve"> </w:t>
      </w:r>
      <w:r>
        <w:rPr>
          <w:i/>
          <w:iCs/>
        </w:rPr>
        <w:t xml:space="preserve">individual scores on covariates</w:t>
      </w:r>
      <w:r>
        <w:t xml:space="preserve"> </w:t>
      </w:r>
      <w:r>
        <w:t xml:space="preserve">and their</w:t>
      </w:r>
      <w:r>
        <w:t xml:space="preserve"> </w:t>
      </w:r>
      <w:r>
        <w:rPr>
          <w:i/>
          <w:iCs/>
        </w:rPr>
        <w:t xml:space="preserve">country level means</w:t>
      </w:r>
      <w:r>
        <w:t xml:space="preserve">.</w:t>
      </w:r>
    </w:p>
    <w:p>
      <w:pPr>
        <w:pStyle w:val="FirstParagraph"/>
      </w:pPr>
      <w:r>
        <w:t xml:space="preserve">What is the effect of</w:t>
      </w:r>
      <w:r>
        <w:t xml:space="preserve"> </w:t>
      </w:r>
      <w:r>
        <w:rPr>
          <w:i/>
          <w:iCs/>
        </w:rPr>
        <w:t xml:space="preserve">income</w:t>
      </w:r>
      <w:r>
        <w:t xml:space="preserve">,</w:t>
      </w:r>
      <w:r>
        <w:t xml:space="preserve"> </w:t>
      </w:r>
      <w:r>
        <w:rPr>
          <w:i/>
          <w:iCs/>
        </w:rPr>
        <w:t xml:space="preserve">country level mean income</w:t>
      </w:r>
      <w:r>
        <w:t xml:space="preserve">,</w:t>
      </w:r>
      <w:r>
        <w:t xml:space="preserve"> </w:t>
      </w:r>
      <w:r>
        <w:rPr>
          <w:i/>
          <w:iCs/>
        </w:rPr>
        <w:t xml:space="preserve">physical punishment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country level mean of physical punishment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behavior problems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quietly</w:t>
      </w:r>
      <w:r>
        <w:rPr>
          <w:rStyle w:val="NormalTok"/>
        </w:rPr>
        <w:t xml:space="preserve">: mixed behavior_problems income m_g_income physical_punishment m_g_ph</w:t>
      </w:r>
      <w:r>
        <w:br/>
      </w:r>
      <w:r>
        <w:rPr>
          <w:rStyle w:val="NormalTok"/>
        </w:rPr>
        <w:t xml:space="preserve">&gt; ysical_punishment || country:</w:t>
      </w:r>
    </w:p>
    <w:bookmarkEnd w:id="39"/>
    <w:bookmarkStart w:id="40" w:name="X97cf258f33dcca5457065b1dbe9b92f5d75d3fc"/>
    <w:p>
      <w:pPr>
        <w:pStyle w:val="Heading3"/>
      </w:pPr>
      <w:r>
        <w:t xml:space="preserve">Group Mean Centered Covariate and Group Mean</w:t>
      </w:r>
    </w:p>
    <w:p>
      <w:pPr>
        <w:pStyle w:val="FirstParagraph"/>
      </w:pPr>
      <w:r>
        <w:t xml:space="preserve">This second parameterization focuses on how</w:t>
      </w:r>
      <w:r>
        <w:t xml:space="preserve"> </w:t>
      </w:r>
      <w:r>
        <w:rPr>
          <w:i/>
          <w:iCs/>
        </w:rPr>
        <w:t xml:space="preserve">individuals differ from their country level means</w:t>
      </w:r>
      <w:r>
        <w:t xml:space="preserve">, and</w:t>
      </w:r>
      <w:r>
        <w:t xml:space="preserve"> </w:t>
      </w:r>
      <w:r>
        <w:rPr>
          <w:i/>
          <w:iCs/>
        </w:rPr>
        <w:t xml:space="preserve">country level means</w:t>
      </w:r>
      <w:r>
        <w:t xml:space="preserve">.</w:t>
      </w:r>
    </w:p>
    <w:p>
      <w:pPr>
        <w:pStyle w:val="BlockText"/>
      </w:pPr>
      <w:r>
        <w:t xml:space="preserve">What is the effect of</w:t>
      </w:r>
      <w:r>
        <w:t xml:space="preserve"> </w:t>
      </w:r>
      <w:r>
        <w:rPr>
          <w:i/>
          <w:iCs/>
        </w:rPr>
        <w:t xml:space="preserve">income deviated from its country level mean</w:t>
      </w:r>
      <w:r>
        <w:t xml:space="preserve">,</w:t>
      </w:r>
      <w:r>
        <w:t xml:space="preserve"> </w:t>
      </w:r>
      <w:r>
        <w:rPr>
          <w:i/>
          <w:iCs/>
        </w:rPr>
        <w:t xml:space="preserve">country level mean income</w:t>
      </w:r>
      <w:r>
        <w:t xml:space="preserve">,</w:t>
      </w:r>
      <w:r>
        <w:t xml:space="preserve"> </w:t>
      </w:r>
      <w:r>
        <w:rPr>
          <w:i/>
          <w:iCs/>
        </w:rPr>
        <w:t xml:space="preserve">physical punishment deviated from its country level punishment</w:t>
      </w:r>
      <w:r>
        <w:t xml:space="preserve">, and</w:t>
      </w:r>
      <w:r>
        <w:t xml:space="preserve"> </w:t>
      </w:r>
      <w:r>
        <w:rPr>
          <w:i/>
          <w:iCs/>
        </w:rPr>
        <w:t xml:space="preserve">country level mean of physical punishment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behavior problems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. </w:t>
      </w:r>
      <w:r>
        <w:rPr>
          <w:rStyle w:val="KeywordTok"/>
        </w:rPr>
        <w:t xml:space="preserve">quietly</w:t>
      </w:r>
      <w:r>
        <w:rPr>
          <w:rStyle w:val="NormalTok"/>
        </w:rPr>
        <w:t xml:space="preserve">: mixed behavior_problems c_g_physical_punishment m_g_income c_g_physi</w:t>
      </w:r>
      <w:r>
        <w:br/>
      </w:r>
      <w:r>
        <w:rPr>
          <w:rStyle w:val="NormalTok"/>
        </w:rPr>
        <w:t xml:space="preserve">&gt; cal_punishment m_g_physical_punishment || country:</w:t>
      </w:r>
    </w:p>
    <w:bookmarkEnd w:id="40"/>
    <w:bookmarkEnd w:id="41"/>
    <w:bookmarkEnd w:id="42"/>
    <w:sectPr w:rsidR="004944F0" w:rsidRPr="004944F0" w:rsidSect="007B02C3">
      <w:footerReference r:id="rId9" w:type="even"/>
      <w:footerReference r:id="rId10" w:type="default"/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1148346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129366" w14:textId="7761BE6B" w:rsidR="002763BC" w:rsidRDefault="002763BC" w:rsidP="00D255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2B52C1" w14:textId="77777777" w:rsidR="002763BC" w:rsidRDefault="00276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15433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7C9D12" w14:textId="3D41B21B" w:rsidR="002763BC" w:rsidRDefault="002763BC" w:rsidP="00D255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46B5D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EA599C" w14:textId="77777777" w:rsidR="002763BC" w:rsidRDefault="002763BC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8BF837E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3FF6448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4276397C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222DC7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E40C466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9BED998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5B869454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31203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62269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B3CB0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590D07"/>
    <w:rsid w:val="00011C8B"/>
    <w:rsid w:val="000557FE"/>
    <w:rsid w:val="00062314"/>
    <w:rsid w:val="00190CEC"/>
    <w:rsid w:val="001A1D67"/>
    <w:rsid w:val="001F4343"/>
    <w:rsid w:val="00211F87"/>
    <w:rsid w:val="0025099A"/>
    <w:rsid w:val="002763BC"/>
    <w:rsid w:val="002E5F77"/>
    <w:rsid w:val="003218DB"/>
    <w:rsid w:val="00375248"/>
    <w:rsid w:val="003815BD"/>
    <w:rsid w:val="003F4E6A"/>
    <w:rsid w:val="004331FF"/>
    <w:rsid w:val="00446B5D"/>
    <w:rsid w:val="004944F0"/>
    <w:rsid w:val="004E29B3"/>
    <w:rsid w:val="005033EB"/>
    <w:rsid w:val="00590D07"/>
    <w:rsid w:val="00633A17"/>
    <w:rsid w:val="006829EE"/>
    <w:rsid w:val="006C55A3"/>
    <w:rsid w:val="007002EF"/>
    <w:rsid w:val="00702B8F"/>
    <w:rsid w:val="00755A52"/>
    <w:rsid w:val="00756845"/>
    <w:rsid w:val="00784D58"/>
    <w:rsid w:val="007B02C3"/>
    <w:rsid w:val="007E624F"/>
    <w:rsid w:val="00813E47"/>
    <w:rsid w:val="00872235"/>
    <w:rsid w:val="008D6863"/>
    <w:rsid w:val="009D4AB9"/>
    <w:rsid w:val="00A00CF9"/>
    <w:rsid w:val="00A374BE"/>
    <w:rsid w:val="00A6630D"/>
    <w:rsid w:val="00A763A9"/>
    <w:rsid w:val="00AD7C28"/>
    <w:rsid w:val="00B35AF6"/>
    <w:rsid w:val="00B36E5F"/>
    <w:rsid w:val="00B86B75"/>
    <w:rsid w:val="00BC48D5"/>
    <w:rsid w:val="00BD7532"/>
    <w:rsid w:val="00C14694"/>
    <w:rsid w:val="00C36279"/>
    <w:rsid w:val="00CB47D5"/>
    <w:rsid w:val="00CD22AA"/>
    <w:rsid w:val="00D1595A"/>
    <w:rsid w:val="00D4524A"/>
    <w:rsid w:val="00DF4103"/>
    <w:rsid w:val="00E04DD7"/>
    <w:rsid w:val="00E315A3"/>
    <w:rsid w:val="00F301A5"/>
    <w:rsid w:val="00F329BA"/>
    <w:rsid w:val="00F735F5"/>
    <w:rsid w:val="00F747C8"/>
    <w:rsid w:val="00FE45DB"/>
    <w:rsid w:val="00FF508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0557FE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0557FE"/>
    <w:pPr>
      <w:keepNext/>
      <w:keepLines/>
      <w:spacing w:after="120" w:before="480"/>
      <w:outlineLvl w:val="0"/>
    </w:pPr>
    <w:rPr>
      <w:rFonts w:cstheme="majorBidi" w:eastAsiaTheme="majorEastAsia"/>
      <w:b/>
      <w:bCs/>
      <w:color w:themeColor="text1"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0557FE"/>
    <w:pPr>
      <w:keepNext/>
      <w:keepLines/>
      <w:spacing w:after="120" w:before="200"/>
      <w:outlineLvl w:val="1"/>
    </w:pPr>
    <w:rPr>
      <w:rFonts w:cstheme="majorBidi" w:eastAsiaTheme="majorEastAsia"/>
      <w:b/>
      <w:bCs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0557FE"/>
    <w:pPr>
      <w:keepNext/>
      <w:keepLines/>
      <w:spacing w:after="120" w:before="200"/>
      <w:outlineLvl w:val="2"/>
    </w:pPr>
    <w:rPr>
      <w:rFonts w:cstheme="majorBidi" w:eastAsiaTheme="majorEastAsia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0557FE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36E5F"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rsid w:val="000557FE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val="000000"/>
      <w:sz w:val="40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0557FE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0557FE"/>
    <w:pPr>
      <w:keepNext/>
      <w:keepLines/>
      <w:jc w:val="center"/>
    </w:pPr>
    <w:rPr>
      <w:rFonts w:ascii="Times New Roman" w:hAnsi="Times New Roman"/>
      <w:color w:themeColor="text1"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446B5D"/>
    <w:pPr>
      <w:pBdr>
        <w:left w:color="FFC000" w:space="6" w:sz="24" w:val="single"/>
      </w:pBdr>
      <w:spacing w:after="240" w:before="240"/>
      <w:ind w:left="720"/>
    </w:pPr>
    <w:rPr>
      <w:rFonts w:cstheme="majorBidi" w:eastAsiaTheme="majorEastAsia"/>
      <w:bCs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4331FF"/>
    <w:pPr>
      <w:keepNext/>
      <w:jc w:val="center"/>
    </w:pPr>
  </w:style>
  <w:style w:customStyle="1" w:styleId="CaptionChar" w:type="character">
    <w:name w:val="Caption Char"/>
    <w:basedOn w:val="DefaultParagraphFont"/>
    <w:link w:val="Caption"/>
    <w:rsid w:val="004331FF"/>
    <w:rPr>
      <w:i/>
    </w:rPr>
  </w:style>
  <w:style w:customStyle="1" w:styleId="VerbatimChar" w:type="character">
    <w:name w:val="Verbatim Char"/>
    <w:basedOn w:val="BodyTextChar"/>
    <w:link w:val="SourceCode"/>
    <w:rsid w:val="00AD7C28"/>
    <w:rPr>
      <w:rFonts w:ascii="Consolas" w:hAnsi="Consolas"/>
      <w:sz w:val="20"/>
      <w:shd w:color="auto" w:fill="auto" w:val="pct5"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uiPriority w:val="99"/>
    <w:rPr>
      <w:i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Underline" w:type="character">
    <w:name w:val="Underline"/>
    <w:basedOn w:val="DefaultParagraphFont"/>
    <w:uiPriority w:val="1"/>
    <w:qFormat/>
    <w:rsid w:val="004331FF"/>
    <w:rPr>
      <w:u w:val="single"/>
    </w:rPr>
  </w:style>
  <w:style w:customStyle="1" w:styleId="BodyTextChar" w:type="character">
    <w:name w:val="Body Text Char"/>
    <w:basedOn w:val="DefaultParagraphFont"/>
    <w:link w:val="BodyText"/>
    <w:rsid w:val="000557FE"/>
    <w:rPr>
      <w:rFonts w:ascii="Times New Roman" w:hAnsi="Times New Roman"/>
    </w:rPr>
  </w:style>
  <w:style w:customStyle="1" w:styleId="Highlight" w:type="character">
    <w:name w:val="Highlight"/>
    <w:basedOn w:val="Underline"/>
    <w:uiPriority w:val="1"/>
    <w:qFormat/>
    <w:rsid w:val="00813E47"/>
    <w:rPr>
      <w:u w:val="none"/>
      <w:bdr w:color="auto" w:space="0" w:sz="0" w:val="none"/>
      <w:shd w:color="auto" w:fill="FFFF00" w:val="clear"/>
    </w:rPr>
  </w:style>
  <w:style w:styleId="Footer" w:type="paragraph">
    <w:name w:val="footer"/>
    <w:basedOn w:val="Normal"/>
    <w:link w:val="FooterChar"/>
    <w:unhideWhenUsed/>
    <w:rsid w:val="002763BC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763BC"/>
    <w:rPr>
      <w:rFonts w:ascii="Tw Cen MT" w:hAnsi="Tw Cen MT"/>
    </w:rPr>
  </w:style>
  <w:style w:styleId="PageNumber" w:type="character">
    <w:name w:val="page number"/>
    <w:basedOn w:val="DefaultParagraphFont"/>
    <w:semiHidden/>
    <w:unhideWhenUsed/>
    <w:rsid w:val="002763BC"/>
  </w:style>
  <w:style w:styleId="Header" w:type="paragraph">
    <w:name w:val="header"/>
    <w:basedOn w:val="Normal"/>
    <w:link w:val="HeaderChar"/>
    <w:unhideWhenUsed/>
    <w:rsid w:val="002763BC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2763BC"/>
    <w:rPr>
      <w:rFonts w:ascii="Tw Cen MT" w:hAnsi="Tw Cen MT"/>
    </w:rPr>
  </w:style>
  <w:style w:customStyle="1" w:styleId="SourceCode" w:type="paragraph">
    <w:name w:val="Source Code"/>
    <w:basedOn w:val="Normal"/>
    <w:link w:val="VerbatimChar"/>
    <w:rsid w:val="00AD7C28"/>
    <w:pPr>
      <w:shd w:color="auto" w:fill="auto" w:val="pct5"/>
      <w:wordWrap w:val="0"/>
    </w:pPr>
    <w:rPr>
      <w:rFonts w:ascii="Consolas" w:hAnsi="Consolas"/>
      <w:sz w:val="20"/>
    </w:rPr>
  </w:style>
  <w:style w:styleId="TOC1" w:type="paragraph">
    <w:name w:val="toc 1"/>
    <w:basedOn w:val="Normal"/>
    <w:next w:val="Normal"/>
    <w:autoRedefine/>
    <w:uiPriority w:val="39"/>
    <w:unhideWhenUsed/>
    <w:rsid w:val="00F735F5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F735F5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F735F5"/>
    <w:pPr>
      <w:spacing w:after="100"/>
      <w:ind w:left="4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Centering in Cross Sectional Data</dc:title>
  <dc:creator>Andy Grogan-Kaylor</dc:creator>
  <cp:keywords/>
  <dcterms:created xsi:type="dcterms:W3CDTF">2026-01-14T16:42:50Z</dcterms:created>
  <dcterms:modified xsi:type="dcterms:W3CDTF">2026-01-14T16:42:50Z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Jan 2026 11:42:48</vt:lpwstr>
  </property>
  <property fmtid="{D5CDD505-2E9C-101B-9397-08002B2CF9AE}" pid="3" name="geometry">
    <vt:lpwstr>margin=1 in</vt:lpwstr>
  </property>
</Properties>
</file>