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QUOTATION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45251464843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RS-24-00713-07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31396484375" w:line="240" w:lineRule="auto"/>
        <w:ind w:left="36.87362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Shri Tribhuwan Tiwari Rice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12890625" w:line="240" w:lineRule="auto"/>
        <w:ind w:left="45.34088134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Industries Private Limited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12890625" w:line="240" w:lineRule="auto"/>
        <w:ind w:left="35.865631103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 Ajay Tiwari Khareshar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76.0791873931885" w:lineRule="auto"/>
        <w:ind w:left="45.34088134765625" w:right="1850.5218505859375" w:hanging="2.015991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Deoria - 274205, Uttar Pradesh India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226806640625" w:line="240" w:lineRule="auto"/>
        <w:ind w:left="33.119964599609375"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Our reference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270416259765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Date 03/04/2025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3.1198120117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Contact Anubhav Mishra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38.27026367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Direct +919415850888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966217041015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Fax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5.23524284362793" w:lineRule="auto"/>
        <w:ind w:left="33.816070556640625" w:right="1003.4893798828125" w:firstLine="5.1501464843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E-Mail sales@agromachengineering.com Segment GF GQ RS 1013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9853515625" w:line="240" w:lineRule="auto"/>
        <w:ind w:left="0" w:right="38.603515625" w:firstLine="0"/>
        <w:jc w:val="righ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Pr>
        <w:drawing>
          <wp:inline distB="19050" distT="19050" distL="19050" distR="19050">
            <wp:extent cx="1389888" cy="694944"/>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389888" cy="694944"/>
                    </a:xfrm>
                    <a:prstGeom prst="rect"/>
                    <a:ln/>
                  </pic:spPr>
                </pic:pic>
              </a:graphicData>
            </a:graphic>
          </wp:inline>
        </w:drawing>
      </w:r>
      <w:r>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45703125" w:line="240" w:lineRule="auto"/>
        <w:ind w:left="130.6829833984375"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Your reference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30.543823242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Your enquiry 03/04/2025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34.7198486328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Contact Mr. Ajay Tiwari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39.869995117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Direct +919621739757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40.56640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Fax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5.23552894592285" w:lineRule="auto"/>
        <w:ind w:left="134.7198486328125" w:right="1028.53271484375" w:firstLine="5.84655761718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sectPr>
          <w:pgSz w:h="16820" w:w="11900" w:orient="portrait"/>
          <w:pgMar w:bottom="580.7999420166016" w:top="758.00048828125" w:left="1744.2047119140625" w:right="874.3994140625" w:header="0" w:footer="720"/>
          <w:pgNumType w:start="1"/>
          <w:cols w:equalWidth="0" w:num="2">
            <w:col w:space="0" w:w="4660"/>
            <w:col w:space="0" w:w="4660"/>
          </w:cols>
        </w:sect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E-Mail ajaytiwarideoria1972@gmail.com Customer no. 301319505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413330078125" w:line="276.0806465148926" w:lineRule="auto"/>
        <w:ind w:left="10.28076171875" w:right="137.97607421875" w:hanging="3.830413818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We thank you sincerely for your enquiry. It is our pleasure to offer you today with reference to our general delivery conditions: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2255859375" w:line="255.89770317077637" w:lineRule="auto"/>
        <w:ind w:left="425.264892578125" w:right="557.955322265625" w:firstLine="0"/>
        <w:jc w:val="center"/>
        <w:rPr>
          <w:rFonts w:ascii="Arial" w:cs="Arial" w:eastAsia="Arial" w:hAnsi="Arial"/>
          <w:b w:val="1"/>
          <w:bCs w:val="1"/>
          <w:i w:val="0"/>
          <w:iCs w:val="0"/>
          <w:smallCaps w:val="0"/>
          <w:strike w:val="0"/>
          <w:color w:val="000000"/>
          <w:sz w:val="36"/>
          <w:szCs w:val="36"/>
          <w:u w:val="none"/>
          <w:shd w:fill="auto" w:val="clear"/>
          <w:vertAlign w:val="baseline"/>
        </w:rPr>
      </w:pPr>
      <w:r>
        <w:rPr>
          <w:rFonts w:ascii="Arial" w:cs="Arial" w:eastAsia="Arial" w:hAnsi="Arial"/>
          <w:b w:val="1"/>
          <w:bCs w:val="1"/>
          <w:i w:val="0"/>
          <w:iCs w:val="0"/>
          <w:smallCaps w:val="0"/>
          <w:strike w:val="0"/>
          <w:color w:val="000000"/>
          <w:sz w:val="36"/>
          <w:szCs w:val="36"/>
          <w:u w:val="none"/>
          <w:shd w:fill="auto" w:val="clear"/>
          <w:vertAlign w:val="baseline"/>
          <w:rtl w:val="0"/>
        </w:rPr>
        <w:t xml:space="preserve">Supply of Equipment for Paddy Processing Plant. Product: Medium Grain-Raw/Steam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3297.4649047851562"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Pr>
          <w:rFonts w:ascii="Arial" w:cs="Arial" w:eastAsia="Arial" w:hAnsi="Arial"/>
          <w:b w:val="1"/>
          <w:bCs w:val="1"/>
          <w:i w:val="0"/>
          <w:iCs w:val="0"/>
          <w:smallCaps w:val="0"/>
          <w:strike w:val="0"/>
          <w:color w:val="000000"/>
          <w:sz w:val="36"/>
          <w:szCs w:val="36"/>
          <w:u w:val="none"/>
          <w:shd w:fill="auto" w:val="clear"/>
          <w:vertAlign w:val="baseline"/>
          <w:rtl w:val="0"/>
        </w:rPr>
        <w:t xml:space="preserve">Capacity: 8 TPH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6828002929688" w:line="240" w:lineRule="auto"/>
        <w:ind w:left="51.92626953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Agromach Engineering Pvt. Ltd. Phone: +91 9910109153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84814453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Plot No. 5&amp;6, Jajru Road, Near Sector-59 Fax: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035079956055" w:lineRule="auto"/>
        <w:ind w:left="52.900848388671875" w:right="2070.05859375" w:hanging="9.32632446289062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Ballabgarh - 121004 sales@agromachengineering.com Dist. Faridabad agromachengineering.com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92907714843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India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00390625" w:line="245.23469924926758" w:lineRule="auto"/>
        <w:ind w:left="5.846405029296875" w:right="1953.6431884765625" w:hanging="5.8464050292968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Date 03rd April 2025 Page 2 / 18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1533203125" w:line="391.223087310791" w:lineRule="auto"/>
        <w:ind w:left="42.585601806640625" w:right="2098.2766723632812" w:firstLine="1.243133544921875"/>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Pr>
          <w:rFonts w:ascii="Arial" w:cs="Arial" w:eastAsia="Arial" w:hAnsi="Arial"/>
          <w:b w:val="1"/>
          <w:bCs w:val="1"/>
          <w:i w:val="0"/>
          <w:iCs w:val="0"/>
          <w:smallCaps w:val="0"/>
          <w:strike w:val="0"/>
          <w:color w:val="000000"/>
          <w:sz w:val="27.84000015258789"/>
          <w:szCs w:val="27.84000015258789"/>
          <w:highlight w:val="white"/>
          <w:u w:val="none"/>
          <w:vertAlign w:val="baseline"/>
          <w:rtl w:val="0"/>
        </w:rPr>
        <w:t xml:space="preserve">Scope of Supply</w:t>
      </w:r>
      <w:r>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 </w:t>
      </w: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28320312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sectPr>
          <w:type w:val="continuous"/>
          <w:pgSz w:h="16820" w:w="11900" w:orient="portrait"/>
          <w:pgMar w:bottom="580.7999420166016" w:top="758.00048828125" w:left="1704.6287536621094" w:right="874.3994140625" w:header="0" w:footer="720"/>
          <w:cols w:equalWidth="0" w:num="2">
            <w:col w:space="0" w:w="4680"/>
            <w:col w:space="0" w:w="4680"/>
          </w:cols>
        </w:sectPr>
      </w:pPr>
      <w:r>
        <w:rPr>
          <w:rFonts w:ascii="Arial" w:cs="Arial" w:eastAsia="Arial" w:hAnsi="Arial"/>
          <w:b w:val="0"/>
          <w:bCs w:val="0"/>
          <w:i w:val="0"/>
          <w:iCs w:val="0"/>
          <w:smallCaps w:val="0"/>
          <w:strike w:val="0"/>
          <w:color w:val="000000"/>
          <w:sz w:val="15.84000015258789"/>
          <w:szCs w:val="15.84000015258789"/>
          <w:u w:val="none"/>
          <w:shd w:fill="auto" w:val="clear"/>
          <w:vertAlign w:val="baseline"/>
        </w:rPr>
        <w:drawing>
          <wp:inline distB="19050" distT="19050" distL="19050" distR="19050">
            <wp:extent cx="1389888" cy="694944"/>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389888" cy="694944"/>
                    </a:xfrm>
                    <a:prstGeom prst="rect"/>
                    <a:ln/>
                  </pic:spPr>
                </pic:pic>
              </a:graphicData>
            </a:graphic>
          </wp:inline>
        </w:drawing>
      </w:r>
      <w:r>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459716796875" w:line="561.6779708862305" w:lineRule="auto"/>
        <w:ind w:left="785.1359558105469" w:right="-4.000244140625" w:hanging="735.40771484375"/>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I MAIN MACHINES </w:t>
      </w:r>
      <w:r>
        <w:rPr>
          <w:rFonts w:ascii="Arial" w:cs="Arial" w:eastAsia="Arial" w:hAnsi="Arial"/>
          <w:b w:val="0"/>
          <w:bCs w:val="0"/>
          <w:i w:val="0"/>
          <w:iCs w:val="0"/>
          <w:smallCaps w:val="0"/>
          <w:strike w:val="0"/>
          <w:color w:val="ffffff"/>
          <w:sz w:val="2"/>
          <w:szCs w:val="2"/>
          <w:u w:val="none"/>
          <w:shd w:fill="auto" w:val="clear"/>
          <w:vertAlign w:val="baseline"/>
          <w:rtl w:val="0"/>
        </w:rPr>
        <w:t xml:space="preserve">5 </w:t>
      </w: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 1 DRUM SIEVE LAKA 200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590721130371" w:lineRule="auto"/>
        <w:ind w:left="1806.729736328125" w:right="1507.4578857421875" w:firstLine="2.419128417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High efficient capacity drum sieve machine for cleaning up to 15 t/h Rice, paddy, raw rice (long grain) (0.55 t/m³, 15% H2O) with up to 5% normal amount of impurities and a sieve perforation of 30 / 20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40" w:lineRule="auto"/>
        <w:ind w:left="1807.334594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(inlet/outlet).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30078125" w:line="276.08038902282715" w:lineRule="auto"/>
        <w:ind w:left="1796.4480590820312" w:right="1529.835815429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cleaning is achieved with perforated drum sieves, resulting in the following 2 fractions: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40" w:lineRule="auto"/>
        <w:ind w:left="1813.987426757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1st fraction (= cleaned product)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803.50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Sieve overs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320312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machine consists of the following main components: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All parts are in an enclosed housing installed, equipped with 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78.4605312347412" w:lineRule="auto"/>
        <w:ind w:left="1800.8834838867188" w:right="1372.991333007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aspiration connecting port, a product inlet opening, a product inlet chute, a lateral placed inspection opening and a swiveled front cover to allow an easy access to the sieve drum.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78.4605312347412" w:lineRule="auto"/>
        <w:ind w:left="1800.8834838867188" w:right="1395.5694580078125" w:hanging="4.43542480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horizontal cantilevered mounted sieve drum is easy changeable. It consists of a conical back wall (sieve drum bottom), as well as of inlet and discharge cylinder. The sieve perforation is governed by the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76.0806465148926" w:lineRule="auto"/>
        <w:ind w:left="1805.318603515625" w:right="1320.374145507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product type and the throughput. The sieve drum is mostly self-cleaning but is backed up by a scraper brush.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76.0806465148926" w:lineRule="auto"/>
        <w:ind w:left="1800.6817626953125" w:right="1752.200927734375" w:hanging="4.23370361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sieve discharge is divided to separate clean product and sieve overs.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097656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35693359375" w:line="240" w:lineRule="auto"/>
        <w:ind w:left="1796.8515014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Wear protection: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product inlet chute is in addition against wear protected with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805.318603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polyurethane lining.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2543945312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Technical data: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810.96343994140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Projected sieve area: 1 m²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40" w:lineRule="auto"/>
        <w:ind w:left="1803.50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Sieve drum diameter: 950 mm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803.50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Sieve drum length: 1100 mm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27026367187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Aspiration connecting port for sieve drum housing: 12 m³/min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714843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284912109375" w:line="240" w:lineRule="auto"/>
        <w:ind w:left="1810.96343994140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Parallel shaft helical geared motor 0.55 kW, 230/400 V, 50 Hz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40" w:lineRule="auto"/>
        <w:ind w:left="1808.34259033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Manufacturer: NORD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8674316406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284912109375" w:line="240" w:lineRule="auto"/>
        <w:ind w:left="1802.4963378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Color in Standard.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82470703125" w:line="240" w:lineRule="auto"/>
        <w:ind w:left="0" w:right="20.9667968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277282714844" w:line="240" w:lineRule="auto"/>
        <w:ind w:left="1802.4963378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Chosen accessories: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00390625" w:line="245.23469924926758" w:lineRule="auto"/>
        <w:ind w:left="5.846405029296875" w:right="1953.6431884765625" w:hanging="5.8464050292968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Date 03rd April 2025 Page 3 / 18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4306640625" w:line="240" w:lineRule="auto"/>
        <w:ind w:left="42.585601806640625"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28320312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sectPr>
          <w:type w:val="continuous"/>
          <w:pgSz w:h="16820" w:w="11900" w:orient="portrait"/>
          <w:pgMar w:bottom="580.7999420166016" w:top="758.00048828125" w:left="1704.6287536621094" w:right="874.3994140625" w:header="0" w:footer="720"/>
          <w:cols w:equalWidth="0" w:num="2">
            <w:col w:space="0" w:w="4680"/>
            <w:col w:space="0" w:w="4680"/>
          </w:cols>
        </w:sectPr>
      </w:pPr>
      <w:r>
        <w:rPr>
          <w:rFonts w:ascii="Arial" w:cs="Arial" w:eastAsia="Arial" w:hAnsi="Arial"/>
          <w:b w:val="0"/>
          <w:bCs w:val="0"/>
          <w:i w:val="0"/>
          <w:iCs w:val="0"/>
          <w:smallCaps w:val="0"/>
          <w:strike w:val="0"/>
          <w:color w:val="000000"/>
          <w:sz w:val="15.84000015258789"/>
          <w:szCs w:val="15.84000015258789"/>
          <w:u w:val="none"/>
          <w:shd w:fill="auto" w:val="clear"/>
          <w:vertAlign w:val="baseline"/>
        </w:rPr>
        <w:drawing>
          <wp:inline distB="19050" distT="19050" distL="19050" distR="19050">
            <wp:extent cx="1389888" cy="694944"/>
            <wp:effectExtent b="0" l="0" r="0" t="0"/>
            <wp:docPr id="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389888" cy="694944"/>
                    </a:xfrm>
                    <a:prstGeom prst="rect"/>
                    <a:ln/>
                  </pic:spPr>
                </pic:pic>
              </a:graphicData>
            </a:graphic>
          </wp:inline>
        </w:drawing>
      </w:r>
      <w:r>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65942382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Inlet NW 334 for gravity spouting system LDCA with wear protection.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871093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791873931885" w:lineRule="auto"/>
        <w:ind w:left="1796.4480590820312" w:right="1365.1300048828125" w:firstLine="13.507385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Discharge for 1st grade NW 334 for gravity spouting system LDCA with wear protection.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6123046875" w:line="477.08218574523926" w:lineRule="auto"/>
        <w:ind w:left="776.4674377441406" w:right="3.427734375" w:firstLine="1033.4880065917969"/>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Discharge for overs NW 334 for gravity spouting system LDCA.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6123046875" w:line="477.08218574523926" w:lineRule="auto"/>
        <w:ind w:left="776.4674377441406" w:right="3.427734375" w:firstLine="1033.4880065917969"/>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2 1 LKGA 20 E Grain Plus Cleaner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667968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8402156829834" w:lineRule="auto"/>
        <w:ind w:left="1809.1485595703125" w:right="1299.60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High capacity machine for intake cleaning section of cereals, malt, rape, rice and all similar products.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68359375" w:line="276.0791873931885" w:lineRule="auto"/>
        <w:ind w:left="1800.8831787109375" w:right="1363.516845703125" w:firstLine="0.6048583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Quick sieve changes without great effort is possible thanks to front side access.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76.08038902282715" w:lineRule="auto"/>
        <w:ind w:left="1807.132568359375" w:right="1680.230712890625" w:hanging="10.684814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cleaning/grading is achieved by oscillating sieves and intensive inlet and discharge aspiration system.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5390625" w:line="240" w:lineRule="auto"/>
        <w:ind w:left="1796.447753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Thereby emerge the following 4 fractions: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11.971130371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 Sort (= cleaned goods)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11.971130371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II. Sort (= small kernels)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803.50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Scalping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9.9551391601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Discharge aspiration (= light particles)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30078125" w:line="276.0806465148926" w:lineRule="auto"/>
        <w:ind w:left="1801.689453125" w:right="1648.1756591796875" w:firstLine="1.81457519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Select the proper sieves according to the operating instructions. It is necessary to install an aspiration system uppstream, if the product contains a high grade of impurities, i.e. dust and light particles.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5390625" w:line="240" w:lineRule="auto"/>
        <w:ind w:left="1796.44775390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Technical data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3.50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Sieve areas: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796.447753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Total sieve area 6,0 m²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3.50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Scalper area 3,0 m²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8.34259033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Main sieve area 3,0 m²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3007812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Active width 2000 mm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270263671875" w:line="240" w:lineRule="auto"/>
        <w:ind w:left="1803.50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Sieve drive 0,75 kW, 230/400V , 50Hz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811.971435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Inlet oscillating drive 0,75 kW, 230/400V , 50Hz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27026367187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machine contains the following main components: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25927734375" w:line="240" w:lineRule="auto"/>
        <w:ind w:left="1801.4883422851562"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Sieving machine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77.666597366333" w:lineRule="auto"/>
        <w:ind w:left="1800.6817626953125" w:right="1390.5303955078125" w:firstLine="10.281677246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Placed in an elegant, rigid carrying and drive frame construction, made of heavy duty steel profiles and supported by free swinging suspension rods. With integrated flywheel situated in the center of gravity and driven by vee-belts with swinging brake motor.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2767333984375" w:line="276.0799026489258" w:lineRule="auto"/>
        <w:ind w:left="1807.1328735351562" w:right="1371.378173828125" w:hanging="10.28137207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With 1 scalping sieve layer for separating rough parts and 1 main sieve layer to separate small grains and sand.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40" w:lineRule="auto"/>
        <w:ind w:left="1796.8515014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With perforated steel sheets.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781982421875" w:line="240" w:lineRule="auto"/>
        <w:ind w:left="1796.8515014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With approved rubber ball cleaners (standard).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872558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89888" cy="694944"/>
            <wp:effectExtent b="0" l="0" r="0" t="0"/>
            <wp:docPr id="1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89888" cy="694944"/>
                    </a:xfrm>
                    <a:prstGeom prst="rect"/>
                    <a:ln/>
                  </pic:spPr>
                </pic:pic>
              </a:graphicData>
            </a:graphic>
          </wp:inline>
        </w:drawing>
      </w:r>
      <w:r>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459716796875" w:line="240" w:lineRule="auto"/>
        <w:ind w:left="8.654327392578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4.50073242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Date 03rd April 2025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5.196685791015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Page 4 / 18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51.23992919921875"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4013671875" w:line="240" w:lineRule="auto"/>
        <w:ind w:left="1808.947143554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Discharge aspiration system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0" w:right="1688.092651367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product, pre-graded by the sieving operation and spread out, is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12890625" w:line="240" w:lineRule="auto"/>
        <w:ind w:left="1800.076599121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separated from light impurities by a strong air stream.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0" w:right="1501.2091064453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fine adjustments are achieved through a smooth running, manual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1805.318298339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butterfly valve.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12890625" w:line="240" w:lineRule="auto"/>
        <w:ind w:left="1796.447753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exhaust air is lead to a filter unit.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0" w:right="1560.2783203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Throttle valve, fan and filter units are required as external equipment.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30078125" w:line="240" w:lineRule="auto"/>
        <w:ind w:left="1806.5280151367188"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Inlet aspiration system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0" w:right="1665.916748046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strong air stream is venting the product already before the sieving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5.318298339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process.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0" w:right="1501.2091064453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fine adjustments are achieved through a smooth running, manual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5.318298339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butterfly valve.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796.447753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exhaust air is lead to a filter unit.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0" w:right="1560.2783203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Throttle valve, fan and filter units are required as external equipment.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2.49603271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Coat of paint in NCS S 1000-N + NCS S 2040-B60G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30078125" w:line="240" w:lineRule="auto"/>
        <w:ind w:left="1802.4960327148438"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Chosen accessories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10.963134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Exhaust air connection piece Grain Plus 20 E, D350-FL.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8.3422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Manually adjustable throttle valve.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3310546875" w:line="240" w:lineRule="auto"/>
        <w:ind w:left="0" w:right="3.427734375" w:firstLine="0"/>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3 1 SEPARATOR CLASSIFIER MTRA-100/200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425292968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806465148926" w:lineRule="auto"/>
        <w:ind w:left="1805.318603515625" w:right="1372.991943359375" w:hanging="3.830261230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Oscillating sieve box with 2 decks of sieves and hinged inlet box. Sieve box supported on machine frame by hollow rubber springs.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40" w:lineRule="auto"/>
        <w:ind w:left="1803.50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Sieve frames with sieve clothing.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Automatic sieve cleaning.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9.95544433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Drive with 2 vibromotors with adjustable throw and impel angle.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7402343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Technical data</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40" w:lineRule="auto"/>
        <w:ind w:left="1801.488037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Output of drive motor: 2 x 0.3 kW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3249511718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4 1 ASPIRATOR MVSF-100 G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24218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 attachment to a grain separator.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77.666597366333" w:lineRule="auto"/>
        <w:ind w:left="1796.4480590820312" w:right="1421.1737060546875" w:firstLine="14.9185180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Rigid construction with exact adjustable acrylic wall for reproducible extraction results. Intake-aspiration air is distributed to the full depth of the machine with removal- and post- extraction section. Including wear resistant material where necessary.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26147460937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 quantity regulating valve and connection prepared for central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800.8834838867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aspiration system.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0" w:right="3.42895507812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22387695312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Technical data</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392333984375" w:line="240" w:lineRule="auto"/>
        <w:ind w:left="0" w:right="1619.473266601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Aspiration requirement approx.: 90 m³/min at </w:t>
      </w: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Δ</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 500 Pa (min.) each.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3280029296875" w:line="240" w:lineRule="auto"/>
        <w:ind w:left="0" w:right="20.96801757812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5 1 DRY DESTONER MTSD-120/120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00390625" w:line="245.23469924926758" w:lineRule="auto"/>
        <w:ind w:left="5.846405029296875" w:right="1953.6431884765625" w:hanging="5.8464050292968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Date 03rd April 2025 Page 5 / 18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4306640625" w:line="240" w:lineRule="auto"/>
        <w:ind w:left="42.585601806640625"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28320312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sectPr>
          <w:type w:val="continuous"/>
          <w:pgSz w:h="16820" w:w="11900" w:orient="portrait"/>
          <w:pgMar w:bottom="580.7999420166016" w:top="758.00048828125" w:left="1704.6287536621094" w:right="874.3994140625" w:header="0" w:footer="720"/>
          <w:cols w:equalWidth="0" w:num="2">
            <w:col w:space="0" w:w="4680"/>
            <w:col w:space="0" w:w="4680"/>
          </w:cols>
        </w:sectPr>
      </w:pPr>
      <w:r>
        <w:rPr>
          <w:rFonts w:ascii="Arial" w:cs="Arial" w:eastAsia="Arial" w:hAnsi="Arial"/>
          <w:b w:val="0"/>
          <w:bCs w:val="0"/>
          <w:i w:val="0"/>
          <w:iCs w:val="0"/>
          <w:smallCaps w:val="0"/>
          <w:strike w:val="0"/>
          <w:color w:val="000000"/>
          <w:sz w:val="15.84000015258789"/>
          <w:szCs w:val="15.84000015258789"/>
          <w:u w:val="none"/>
          <w:shd w:fill="auto" w:val="clear"/>
          <w:vertAlign w:val="baseline"/>
        </w:rPr>
        <w:drawing>
          <wp:inline distB="19050" distT="19050" distL="19050" distR="19050">
            <wp:extent cx="1389888" cy="694944"/>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389888" cy="694944"/>
                    </a:xfrm>
                    <a:prstGeom prst="rect"/>
                    <a:ln/>
                  </pic:spPr>
                </pic:pic>
              </a:graphicData>
            </a:graphic>
          </wp:inline>
        </w:drawing>
      </w:r>
      <w:r>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655761718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791873931885" w:lineRule="auto"/>
        <w:ind w:left="1800.8831787109375" w:right="1574.591064453125" w:firstLine="0.6048583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Operates on the vacuum principle. Steel base frame with sieve slope adjustment. Steel sieve box is supported by special hollow rubber blocks. Withdrawable sieves, wooden frame, covered with steel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40" w:lineRule="auto"/>
        <w:ind w:left="1800.076599121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screens, aluminium diffuse baffles and cube-shaped cleaners.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1811.971130371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Integrated product distribution system.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1810.963134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Plexiglas inspection window, access openings closed with rubber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12890625" w:line="240" w:lineRule="auto"/>
        <w:ind w:left="1801.689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covers.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1810.963134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Final separation device for the stones is adjustable.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80.83898544311523" w:lineRule="auto"/>
        <w:ind w:left="1800.8831787109375" w:right="1387.506103515625" w:firstLine="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Common board accommodates the product inlet, aspiration connection and air regulating valve with vacuum indicator.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904296875" w:line="240" w:lineRule="auto"/>
        <w:ind w:left="1801.488037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Outlets equipped with rubber sleeve valves.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2.49603271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Collection funnel for product outlet.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810.963134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Electrical junction box.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1.488037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Oscillating drive.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8.3422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Motor size 2 x 0.3 kW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813.987121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Control glass ø120 mm, with acrylic glass.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330078125" w:line="240" w:lineRule="auto"/>
        <w:ind w:left="0" w:right="3.427734375" w:firstLine="0"/>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6 2 RUBBER ROLLER HULLER DRHE II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669433593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599304199219" w:lineRule="auto"/>
        <w:ind w:left="1796.44775390625" w:right="1282.0068359375" w:firstLine="3.0517578125E-4"/>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TOPHUSK™ is used for the gentle hulling of paddy between two rubber rolls with a high hulling degree and low breakage even at high throughput rates.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2587890625" w:line="277.6670265197754" w:lineRule="auto"/>
        <w:ind w:left="1796.44775390625" w:right="1277.2320556640625" w:hanging="3.628845214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This is enhanced by the precision chute feeder, combined with a reliable vibrofeeder for capacity control. The kernels are fed at optimum speed and angle. Hereby the feed point control places the kernels precisely into this gap, even during wear of the rubber rolls.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92578125" w:line="278.4605312347412" w:lineRule="auto"/>
        <w:ind w:left="1800.6814575195312" w:right="1275.552978515625" w:hanging="4.233703613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self-balancing drive system with toothed-belt permits the precise adjustment of the desired hulling rate and keeps it at a constant level over the entire service life of the rolls.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2587890625" w:line="240" w:lineRule="auto"/>
        <w:ind w:left="1796.447753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long service life of the rolls is achieved by: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797.25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intensive air cooling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80.83958625793457" w:lineRule="auto"/>
        <w:ind w:left="2032.7325439453125" w:right="1281.79443359375" w:hanging="235.478210449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supervision of the product flow by means of a proximity switch at the inlet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20947265625" w:line="276.0799026489258" w:lineRule="auto"/>
        <w:ind w:left="2022.0477294921875" w:right="1288.5821533203125" w:hanging="224.793395996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feed point control for uniform product distribution over the whole roll width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569580078125" w:line="277.666597366333" w:lineRule="auto"/>
        <w:ind w:left="1800.6814575195312" w:right="1277.03125" w:hanging="4.233703613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electro-pneumatic switch box houses the control switches of the drive motors and the switch gears for automatic feeding and automatic engagement / disengagement of the rolls depending on the product flow as well as the flow rate controller for the vibrofeeder.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4631347656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2806396484375" w:line="240" w:lineRule="auto"/>
        <w:ind w:left="1808.34259033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Motor power 7.5 kW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79113769531" w:line="240" w:lineRule="auto"/>
        <w:ind w:left="0" w:right="20.9667968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00390625" w:line="245.23469924926758"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Date 03rd April 2025 Page 6 / 18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4306640625" w:line="525.1235389709473"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Accessories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580.7999420166016" w:top="758.00048828125" w:left="1704.6287536621094" w:right="874.3994140625" w:header="0" w:footer="720"/>
          <w:cols w:equalWidth="0" w:num="2">
            <w:col w:space="0" w:w="4680"/>
            <w:col w:space="0" w:w="4680"/>
          </w:cols>
        </w:sectPr>
      </w:pPr>
      <w:r>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89888" cy="694944"/>
            <wp:effectExtent b="0" l="0" r="0" t="0"/>
            <wp:docPr id="1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389888" cy="694944"/>
                    </a:xfrm>
                    <a:prstGeom prst="rect"/>
                    <a:ln/>
                  </pic:spPr>
                </pic:pic>
              </a:graphicData>
            </a:graphic>
          </wp:inline>
        </w:drawing>
      </w:r>
      <w:r>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05908203125" w:line="477.08218574523926" w:lineRule="auto"/>
        <w:ind w:left="776.265869140625" w:right="3.427734375" w:firstLine="1020.181884765625"/>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Tool kit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05908203125" w:line="477.08218574523926" w:lineRule="auto"/>
        <w:ind w:left="776.265869140625" w:right="3.427734375" w:firstLine="0"/>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7 2 HULL SEPARATOR DRSD IV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791873931885" w:lineRule="auto"/>
        <w:ind w:left="1806.7294311523438" w:right="1287.113037109375" w:hanging="10.281677246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DRSD is a compact unit and separates efficiently the hulling mixture into the two fractions: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40" w:lineRule="auto"/>
        <w:ind w:left="1797.25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Grains and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12890625" w:line="240" w:lineRule="auto"/>
        <w:ind w:left="1797.25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Husk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3203125" w:line="278.4599304199219" w:lineRule="auto"/>
        <w:ind w:left="1796.44775390625" w:right="1281.939697265625" w:firstLine="12.096252441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By means of air with low energy requirement fed by a screw distribution and various inlet cascades, the product is separated due to its different floating velocities. Discharging is realized by screw conveyors. Individually adjustable air and product valves permit a precise adaptation to the different floating velocities of the hulling mixture.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8066406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808.34259033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Motor power fan 4 kW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808.34259033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Motor power screw 0.75 kW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33251953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Accessories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477.08218574523926" w:lineRule="auto"/>
        <w:ind w:left="777.6771545410156" w:right="3.427734375" w:firstLine="1033.2862854003906"/>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Frequency converter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8 1 PADDY SEPARATOR GCZ 60x20x2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4963378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Consisting of steel construction with Sieve deck.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796.8515014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With motor.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33007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9 3 VERTICAL WHITENER TOPWHITE™ BSPB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3447265625" w:line="240" w:lineRule="auto"/>
        <w:ind w:left="0" w:right="20.9667968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806465148926" w:lineRule="auto"/>
        <w:ind w:left="1795.8432006835938" w:right="1288.4930419921875" w:firstLine="0.6048583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TopWhite™ BSPB is designed for whitening grains with optimal yield.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5390625" w:line="276.0801029205322" w:lineRule="auto"/>
        <w:ind w:left="1800.6814575195312" w:right="1278.7139892578125" w:hanging="4.233703613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vertical cylindrical design ensure gentle treatment, while aspiration cools the milling chamber and removes loose particles through the slots of the screen.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1220703125" w:line="277.0319938659668" w:lineRule="auto"/>
        <w:ind w:left="1796.44775390625" w:right="1278.643798828125" w:firstLine="14.5153808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Evenly distributed by a screw feeder, the grains enter the milling chamber where the grinding stones rotate. Efficient aspiration supports the milling process, maintaining the airflow optimized for gentle milling at low temperatures, resulting in the best possible yield. The degree of whitening can be precisely adjusted by the back pressure mechanism at the outlet and the built in resistance bars in the screen basket frame.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256774902344" w:line="276.0799026489258" w:lineRule="auto"/>
        <w:ind w:left="1813.9871215820312" w:right="1278.643798828125" w:hanging="17.539367675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Aspiration (provided for by customer) necessary approx.: 35 m³/min at 12-20 mbar (min.) each, depending upon process requirement.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569580078125" w:line="240" w:lineRule="auto"/>
        <w:ind w:left="1810.963134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Economical applications by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781982421875" w:line="280.8399295806885" w:lineRule="auto"/>
        <w:ind w:left="2032.7325439453125" w:right="1283.609619140625" w:hanging="235.478210449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Special design of milling chamber allows minimum temperature increase during milling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00390625" w:line="245.23469924926758" w:lineRule="auto"/>
        <w:ind w:left="5.846405029296875" w:right="1953.6431884765625" w:hanging="5.8464050292968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Date 03rd April 2025 Page 7 / 18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4306640625" w:line="240" w:lineRule="auto"/>
        <w:ind w:left="42.585601806640625"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28320312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sectPr>
          <w:type w:val="continuous"/>
          <w:pgSz w:h="16820" w:w="11900" w:orient="portrait"/>
          <w:pgMar w:bottom="580.7999420166016" w:top="758.00048828125" w:left="1704.6287536621094" w:right="874.3994140625" w:header="0" w:footer="720"/>
          <w:cols w:equalWidth="0" w:num="2">
            <w:col w:space="0" w:w="4680"/>
            <w:col w:space="0" w:w="4680"/>
          </w:cols>
        </w:sectPr>
      </w:pPr>
      <w:r>
        <w:rPr>
          <w:rFonts w:ascii="Arial" w:cs="Arial" w:eastAsia="Arial" w:hAnsi="Arial"/>
          <w:b w:val="0"/>
          <w:bCs w:val="0"/>
          <w:i w:val="0"/>
          <w:iCs w:val="0"/>
          <w:smallCaps w:val="0"/>
          <w:strike w:val="0"/>
          <w:color w:val="000000"/>
          <w:sz w:val="15.84000015258789"/>
          <w:szCs w:val="15.84000015258789"/>
          <w:u w:val="none"/>
          <w:shd w:fill="auto" w:val="clear"/>
          <w:vertAlign w:val="baseline"/>
        </w:rPr>
        <w:drawing>
          <wp:inline distB="19050" distT="19050" distL="19050" distR="19050">
            <wp:extent cx="1389888" cy="694944"/>
            <wp:effectExtent b="0" l="0" r="0" t="0"/>
            <wp:docPr id="16"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389888" cy="694944"/>
                    </a:xfrm>
                    <a:prstGeom prst="rect"/>
                    <a:ln/>
                  </pic:spPr>
                </pic:pic>
              </a:graphicData>
            </a:graphic>
          </wp:inline>
        </w:drawing>
      </w:r>
      <w:r>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259033203125" w:line="240" w:lineRule="auto"/>
        <w:ind w:left="1797.25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High throughput rate and very homogeneous output quality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1797.25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Precise adjustment of the whitening degree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1797.25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Simple operation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808.3422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Motor power 45 kW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208007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10 2 POLISHER HIGHPOLY DRPN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4667968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03142166137695" w:lineRule="auto"/>
        <w:ind w:left="1796.44775390625" w:right="1275.426025390625" w:firstLine="3.0517578125E-4"/>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HighPoly™ DRPN polisher is used in the final stage of processing to produce rice with a smooth, dust free surface which flows freely like water through the fingers. Clear transparent packs which show the contents are an ideal way to pack the HighPoly™ DRPN. Processed rice which, with its high gloss and pearly lustre makes it a highly visible and attractive product on market shelves.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264404296875" w:line="240" w:lineRule="auto"/>
        <w:ind w:left="1796.447753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HighPoly™ DRPN polisher consists of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80.84044456481934" w:lineRule="auto"/>
        <w:ind w:left="2026.2814331054688" w:right="1280.38330078125" w:hanging="229.0270996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humidifier and polisher combined in one unit on a single shaft permit optimised adaptation to the product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5146484375" w:line="278.4598159790039" w:lineRule="auto"/>
        <w:ind w:left="1797.2543334960938" w:right="1286.83227539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rigid steel frame with drive section, designed to highest sanitation </w:t>
      </w: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polisher with humidifying section, designed to polish to highest gloss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70263671875" w:line="240" w:lineRule="auto"/>
        <w:ind w:left="0" w:right="1449.8779296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water metering unit with electrical control box for easy operation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30078125" w:line="276.0806465148926" w:lineRule="auto"/>
        <w:ind w:left="1793.62548828125" w:right="1278.643798828125" w:firstLine="2.8222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Aspiration (provided for by customer) necessary approx.: 35 m³/min at Δp 120 daPa (min.) each.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708007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35693359375" w:line="240" w:lineRule="auto"/>
        <w:ind w:left="1808.34259033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Motor power 55 kW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33251953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796.8515014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Water line assembly with centrifugal pump.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76.0806465148926" w:lineRule="auto"/>
        <w:ind w:left="1807.1328735351562" w:right="1342.7508544921875" w:firstLine="2.82257080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Drinking water requirement: up to 100 l/h each at a water pressure of at least 3.5 bar.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24768066406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11 1 SEPARATOR CLASSIFIER MTRA-100/200 DL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25317382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799026489258" w:lineRule="auto"/>
        <w:ind w:left="1805.318603515625" w:right="1372.991943359375" w:hanging="3.830261230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Oscillating sieve box with 2 decks of sieves and hinged inlet box. Sieve box supported on machine frame by hollow rubber springs.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40" w:lineRule="auto"/>
        <w:ind w:left="1803.50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Sieve frames with sieve clothing.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Automatic sieve cleaning.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809.95544433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Drive with 2 vibromotors with adjustable throw and impel angle.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214355468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Technical data</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01904296875" w:line="240" w:lineRule="auto"/>
        <w:ind w:left="1801.488037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Output of drive motor: 2 x 0.3 kW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329528808594"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12 1 ASPIRATION CHANNEL AVSE-100 G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272705078125" w:line="240" w:lineRule="auto"/>
        <w:ind w:left="0" w:right="20.9667968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5995903015137" w:lineRule="auto"/>
        <w:ind w:left="1796.4480590820312" w:right="1430.6488037109375" w:firstLine="7.05627441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Sheet steel construction. Adjustable rear wall of safety glass. Throttle flap for the control of aspiration air, thus the degree of separation. Adjustable vibro-feeder with vibro motor 0.12 kW.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872558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89888" cy="694944"/>
            <wp:effectExtent b="0" l="0" r="0" t="0"/>
            <wp:docPr id="1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389888" cy="694944"/>
                    </a:xfrm>
                    <a:prstGeom prst="rect"/>
                    <a:ln/>
                  </pic:spPr>
                </pic:pic>
              </a:graphicData>
            </a:graphic>
          </wp:inline>
        </w:drawing>
      </w:r>
      <w:r>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459716796875" w:line="240" w:lineRule="auto"/>
        <w:ind w:left="8.654327392578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4.50073242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Date 03rd April 2025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5.196685791015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Page 8 / 18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51.23992919921875"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40478515625" w:line="240" w:lineRule="auto"/>
        <w:ind w:left="1810.963134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For connection to central aspiration.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1808.5440063476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Built-in lighting in the channel.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208007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13 1 MAGNET SEPARATOR MMUA-50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10058593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34259033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Metal construction.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76.0791873931885" w:lineRule="auto"/>
        <w:ind w:left="1806.729736328125" w:right="1590.7196044921875" w:hanging="4.2333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Casing with access door, inlet- and feed-flap. Removable permanent magnet to remove extracted ferrous metal.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76.0791873931885" w:lineRule="auto"/>
        <w:ind w:left="1800.6817626953125" w:right="1475.4742431640625" w:firstLine="7.6608276367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Magnetic field strength: 600 - 1800 Gauss (depending on the distance of the product from the magnets).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25683593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14 5 MAGNET SEPARATOR MMUA-30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34472656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34259033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Metal construction.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80.84044456481934" w:lineRule="auto"/>
        <w:ind w:left="1806.729736328125" w:right="1590.7196044921875" w:hanging="4.2333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Casing with access door, inlet- and feed-flap. Removable permanent magnet to remove extracted ferrous metal.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5146484375" w:line="276.0806465148926" w:lineRule="auto"/>
        <w:ind w:left="1800.6817626953125" w:right="1475.4742431640625" w:firstLine="7.6608276367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Magnetic field strength: 600 - 1800 Gauss (depending on the distance of the product from the magnets).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254882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15 1 CYCLONE SEPARATOR MGXG-130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364257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806465148926" w:lineRule="auto"/>
        <w:ind w:left="1800.8834838867188" w:right="1305.8575439453125" w:firstLine="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Cone in steel sheet construction. Tangential air intake spout and central air exhaust pipe. Matching counterflanges, gaskets and bolts.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40" w:lineRule="auto"/>
        <w:ind w:left="1796.8515014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With Vortex box.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33007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16 1 CYCLONE SEPARATOR MGXG-110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405761718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806465148926" w:lineRule="auto"/>
        <w:ind w:left="1800.8834838867188" w:right="1305.8575439453125" w:firstLine="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Cone in steel sheet construction. Tangential air intake spout and central air exhaust pipe. Matching counterflanges, gaskets and bolts.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40" w:lineRule="auto"/>
        <w:ind w:left="1796.8515014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With Vortex box.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76.0806465148926" w:lineRule="auto"/>
        <w:ind w:left="1800.076904296875" w:right="1305.8575439453125" w:firstLine="2.41943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Cone in steel sheet construction. Tangential air intake spout and central air exhaust pipe. Matching counter flanges, gaskets and bolts.Without supports.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40" w:lineRule="auto"/>
        <w:ind w:left="1796.8515014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With Vortex box.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2385253906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17 2 AIRLOCK MPSN-28/30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27270507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84001541137695" w:lineRule="auto"/>
        <w:ind w:left="1801.6897583007812" w:right="1473.9959716796875" w:firstLine="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Gray cast iron housing with 8-pocket rotor, ball bearings, final painting coat.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20947265625" w:line="240" w:lineRule="auto"/>
        <w:ind w:left="1810.96343994140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For suction and/or pressure operation to max. +/- 500 mbar.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714843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with rotor blow through device.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973632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799026489258" w:lineRule="auto"/>
        <w:ind w:left="1796.4480590820312" w:right="1504.2340087890625" w:firstLine="7.05627441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Speed monitoring for each air lock group, comprising proximity switch with mounting bracket.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01318359375" w:line="268.0745315551758" w:lineRule="auto"/>
        <w:ind w:left="1796.8515014648438" w:right="3.427734375" w:firstLine="0"/>
        <w:jc w:val="center"/>
        <w:rPr>
          <w:rFonts w:ascii="Arial" w:cs="Arial" w:eastAsia="Arial" w:hAnsi="Arial"/>
          <w:b w:val="0"/>
          <w:bCs w:val="0"/>
          <w:i w:val="0"/>
          <w:iCs w:val="0"/>
          <w:smallCaps w:val="0"/>
          <w:strike w:val="0"/>
          <w:color w:val="ffffff"/>
          <w:sz w:val="20.15999984741211"/>
          <w:szCs w:val="20.15999984741211"/>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With sight glass.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Parallel shaft helical geared motor.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00390625" w:line="245.23469924926758" w:lineRule="auto"/>
        <w:ind w:left="5.846405029296875" w:right="1953.6431884765625" w:hanging="5.8464050292968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Date 03rd April 2025 Page 9 / 18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4306640625" w:line="240" w:lineRule="auto"/>
        <w:ind w:left="42.585601806640625"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28320312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sectPr>
          <w:type w:val="continuous"/>
          <w:pgSz w:h="16820" w:w="11900" w:orient="portrait"/>
          <w:pgMar w:bottom="580.7999420166016" w:top="758.00048828125" w:left="1704.6287536621094" w:right="874.3994140625" w:header="0" w:footer="720"/>
          <w:cols w:equalWidth="0" w:num="2">
            <w:col w:space="0" w:w="4680"/>
            <w:col w:space="0" w:w="4680"/>
          </w:cols>
        </w:sectPr>
      </w:pPr>
      <w:r>
        <w:rPr>
          <w:rFonts w:ascii="Arial" w:cs="Arial" w:eastAsia="Arial" w:hAnsi="Arial"/>
          <w:b w:val="0"/>
          <w:bCs w:val="0"/>
          <w:i w:val="0"/>
          <w:iCs w:val="0"/>
          <w:smallCaps w:val="0"/>
          <w:strike w:val="0"/>
          <w:color w:val="000000"/>
          <w:sz w:val="15.84000015258789"/>
          <w:szCs w:val="15.84000015258789"/>
          <w:u w:val="none"/>
          <w:shd w:fill="auto" w:val="clear"/>
          <w:vertAlign w:val="baseline"/>
        </w:rPr>
        <w:drawing>
          <wp:inline distB="19050" distT="19050" distL="19050" distR="19050">
            <wp:extent cx="1389888" cy="694944"/>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389888" cy="694944"/>
                    </a:xfrm>
                    <a:prstGeom prst="rect"/>
                    <a:ln/>
                  </pic:spPr>
                </pic:pic>
              </a:graphicData>
            </a:graphic>
          </wp:inline>
        </w:drawing>
      </w:r>
      <w:r>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859130859375" w:line="561.6791725158691" w:lineRule="auto"/>
        <w:ind w:left="674.7358703613281" w:right="0.80078125" w:hanging="625.0079345703125"/>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II SERVICES </w:t>
      </w:r>
      <w:r>
        <w:rPr>
          <w:rFonts w:ascii="Arial" w:cs="Arial" w:eastAsia="Arial" w:hAnsi="Arial"/>
          <w:b w:val="0"/>
          <w:bCs w:val="0"/>
          <w:i w:val="0"/>
          <w:iCs w:val="0"/>
          <w:smallCaps w:val="0"/>
          <w:strike w:val="0"/>
          <w:color w:val="ffffff"/>
          <w:sz w:val="2"/>
          <w:szCs w:val="2"/>
          <w:u w:val="none"/>
          <w:shd w:fill="auto" w:val="clear"/>
          <w:vertAlign w:val="baseline"/>
          <w:rtl w:val="0"/>
        </w:rPr>
        <w:t xml:space="preserve">6 </w:t>
      </w: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18 1 DETAILED ENGINEERING - MECHANICAL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2875976562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503723144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Services in house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328125" w:line="240" w:lineRule="auto"/>
        <w:ind w:left="1810.962829589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Project Engineering, Main Machinery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328125" w:line="240" w:lineRule="auto"/>
        <w:ind w:left="1802.49572753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Comprising the following Project Planning and Design services: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330078125" w:line="240" w:lineRule="auto"/>
        <w:ind w:left="1810.962829589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Establishing: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32763671875" w:line="240" w:lineRule="auto"/>
        <w:ind w:left="1804.108276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flow diagram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32763671875" w:line="240" w:lineRule="auto"/>
        <w:ind w:left="1804.108276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plant concept drawing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34716796875" w:line="240" w:lineRule="auto"/>
        <w:ind w:left="1804.108276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Grid &amp; load details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32763671875" w:line="240" w:lineRule="auto"/>
        <w:ind w:left="1804.108276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Aspiration Drawing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32763671875" w:line="240" w:lineRule="auto"/>
        <w:ind w:left="1804.108276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Bought-out item list.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330078125" w:line="240" w:lineRule="auto"/>
        <w:ind w:left="1796.447448730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following services are not included: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31298828125" w:line="240" w:lineRule="auto"/>
        <w:ind w:left="1801.6891479492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civil engineering work and static calculations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3333740234375" w:line="240" w:lineRule="auto"/>
        <w:ind w:left="0" w:right="8.22875976562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19 1 INSTALLATION ADVISORY AND COMMISSIONING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30322265625" w:line="240" w:lineRule="auto"/>
        <w:ind w:left="0" w:right="1688.0932617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Installation advisory and commissioning support of accessories and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6782226562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76.0806465148926" w:lineRule="auto"/>
        <w:ind w:left="1800.8828735351562" w:right="1632.52197265625" w:firstLine="5.846252441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machines listed in the scope of delivery documents (without optional and alternative equipment) with the following personnel: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0260009765625" w:line="240" w:lineRule="auto"/>
        <w:ind w:left="1813.98681640625" w:right="0" w:firstLine="0"/>
        <w:jc w:val="left"/>
        <w:rPr>
          <w:rFonts w:ascii="Arial" w:cs="Arial" w:eastAsia="Arial" w:hAnsi="Arial"/>
          <w:b w:val="1"/>
          <w:bCs w:val="1"/>
          <w:i w:val="1"/>
          <w:iCs w:val="1"/>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w:t>
      </w:r>
      <w:r>
        <w:rPr>
          <w:rFonts w:ascii="Arial" w:cs="Arial" w:eastAsia="Arial" w:hAnsi="Arial"/>
          <w:b w:val="1"/>
          <w:bCs w:val="1"/>
          <w:i w:val="1"/>
          <w:iCs w:val="1"/>
          <w:smallCaps w:val="0"/>
          <w:strike w:val="0"/>
          <w:color w:val="000000"/>
          <w:sz w:val="20.15999984741211"/>
          <w:szCs w:val="20.15999984741211"/>
          <w:u w:val="none"/>
          <w:shd w:fill="auto" w:val="clear"/>
          <w:vertAlign w:val="baseline"/>
          <w:rtl w:val="0"/>
        </w:rPr>
        <w:t xml:space="preserve">Chief installation Engineer(s) and Technologist(s)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04443359375" w:line="240" w:lineRule="auto"/>
        <w:ind w:left="1800.681152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over a period of 30 day(s)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71484375" w:line="240" w:lineRule="auto"/>
        <w:ind w:left="1796.447448730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for the technical advisory during mechanical installation and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802.49572753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Commissioning.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3271484375" w:line="240" w:lineRule="auto"/>
        <w:ind w:left="1811.9708251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Included are: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797.25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Salaries based on 45 hours per week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40" w:lineRule="auto"/>
        <w:ind w:left="1797.25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 / train ticket from Faridabad to destination and return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797.25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ff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Accommodation (3-Star Hotel)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797.25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Travelling time to site of installation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40" w:lineRule="auto"/>
        <w:ind w:left="1797.25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Assignment instruction in Agromach office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781982421875" w:line="240" w:lineRule="auto"/>
        <w:ind w:left="1797.25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Casualty- and health insurance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28552246094" w:line="240" w:lineRule="auto"/>
        <w:ind w:left="1810.962829589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Excluded are: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781982421875" w:line="240" w:lineRule="auto"/>
        <w:ind w:left="1797.25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Dues, fees and/or taxes (VAT)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70568847656" w:line="240" w:lineRule="auto"/>
        <w:ind w:left="1797.25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Local transportation expenses to and from place of installation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872558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89888" cy="694944"/>
            <wp:effectExtent b="0" l="0" r="0" t="0"/>
            <wp:docPr id="11"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389888" cy="694944"/>
                    </a:xfrm>
                    <a:prstGeom prst="rect"/>
                    <a:ln/>
                  </pic:spPr>
                </pic:pic>
              </a:graphicData>
            </a:graphic>
          </wp:inline>
        </w:drawing>
      </w:r>
      <w:r>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459716796875" w:line="240" w:lineRule="auto"/>
        <w:ind w:left="8.654327392578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4.50073242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Date 03rd April 2025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5.196685791015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Page 10 / 18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51.23992919921875"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40478515625" w:line="240" w:lineRule="auto"/>
        <w:ind w:left="1797.25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Visas &amp; work permit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3203125" w:line="277.9831123352051" w:lineRule="auto"/>
        <w:ind w:left="1796.44775390625" w:right="1528.224487304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estimation of the above mentioned delegation(s) is based on having a complete building (incl. roof fully enclosed, free from waste materials, cleaned, free from construction equipment and works) and the necessary infrastructure (i.e. access roads, storage area, temp. power, etc.), tooling, local labor as well as locally manufactured items available in adequate quality and quantity.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2626953125" w:line="277.6666831970215" w:lineRule="auto"/>
        <w:ind w:left="1800.8831787109375" w:right="1352.2265625" w:hanging="4.43542480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Any additional visits or excess stay at site, if required for reasons not attributable to Agromach will be charged on daily basis extra to customer account. In addition to this To-Fro Air Tickets, local transport, Boarding and Lodging will also have to be borne by the customer.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931884765625" w:line="240" w:lineRule="auto"/>
        <w:ind w:left="1808.9471435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Notes: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77.27057456970215" w:lineRule="auto"/>
        <w:ind w:left="1800.479736328125" w:right="1416.204833984375" w:hanging="4.0319824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Any additional visits or excess stay at site, if required for reasons not attributable to Agromach will be charged on daily basis extra @ INR 35,000/- to customer account. In addition to this To-Fro Air Tickets, local transport, Boarding and Lodging will also have to be borne by the customer.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25634765625" w:line="276.0806465148926" w:lineRule="auto"/>
        <w:ind w:left="1808.34228515625" w:right="1595.424804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Moreover, we refer to our General Installation, Service and Maintenance Conditions, which are an integral part of this document.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399658203125" w:line="199.9200010299682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199.9200010299682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Date 03rd April 2025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199.9200010299682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Page 11 / 18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4169921875" w:line="199.92000102996826" w:lineRule="auto"/>
        <w:ind w:left="0"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Price Summary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068359375" w:line="199.92000102996826" w:lineRule="auto"/>
        <w:ind w:left="0"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4028320312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Delivery by Agromach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3173828125" w:line="199.92000102996826" w:lineRule="auto"/>
        <w:ind w:left="0" w:right="0" w:firstLine="0"/>
        <w:jc w:val="left"/>
        <w:rPr>
          <w:rFonts w:ascii="Arial" w:cs="Arial" w:eastAsia="Arial" w:hAnsi="Arial"/>
          <w:b w:val="1"/>
          <w:bCs w:val="1"/>
          <w:i w:val="0"/>
          <w:iCs w:val="0"/>
          <w:smallCaps w:val="0"/>
          <w:strike w:val="0"/>
          <w:color w:val="020000"/>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I MAIN MACHINES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222656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1 1 DRUM SIEVE LAKA 200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32519531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2 1 LKGA 20 E Grain Plus Cleaner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222656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3 1 SEPARATOR CLASSIFIER MTRA-100/200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32519531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4 1 ASPIRATOR MVSF-100 G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222656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5 1 DRY DESTONER MTSD-120/120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32519531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6 2 RUBBER ROLLER HULLER DRHE II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34472656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7 2 HULL SEPARATOR DRSD IV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34472656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8 1 PADDY SEPARATOR GCZ 60x20x2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3251953125" w:line="337.9606246948242"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9 3 VERTICAL WHITENER TOPWHITE™ BSPB 10 2 POLISHER HIGHPOLY DRPN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62646484375" w:line="337.9606246948242"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11 1 SEPARATOR CLASSIFIER MTRA-100/200 DL 12 1 ASPIRATION CHANNEL AVSE-100 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6264648437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13 1 MAGNET SEPARATOR MMUA-50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34472656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14 5 MAGNET SEPARATOR MMUA-30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32519531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15 1 CYCLONE SEPARATOR MGXG-130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34472656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16 1 CYCLONE SEPARATOR MGXG-110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32519531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17 2 AIRLOCK MPSN-28/30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3447265625" w:line="199.92000102996826" w:lineRule="auto"/>
        <w:ind w:left="0" w:right="0" w:firstLine="0"/>
        <w:jc w:val="left"/>
        <w:rPr>
          <w:rFonts w:ascii="Arial" w:cs="Arial" w:eastAsia="Arial" w:hAnsi="Arial"/>
          <w:b w:val="1"/>
          <w:bCs w:val="1"/>
          <w:i w:val="0"/>
          <w:iCs w:val="0"/>
          <w:smallCaps w:val="0"/>
          <w:strike w:val="0"/>
          <w:color w:val="020000"/>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II SERVICES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3447265625" w:line="342.720422744751"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18 1 DETAILED ENGINEERING - MECHANICAL 19 1 INSTALLATION ADVISORY AND COMMISSIONING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24609375" w:line="199.92000102996826" w:lineRule="auto"/>
        <w:ind w:left="0" w:right="0" w:firstLine="0"/>
        <w:jc w:val="left"/>
        <w:rPr>
          <w:rFonts w:ascii="Arial" w:cs="Arial" w:eastAsia="Arial" w:hAnsi="Arial"/>
          <w:b w:val="1"/>
          <w:bCs w:val="1"/>
          <w:i w:val="0"/>
          <w:iCs w:val="0"/>
          <w:smallCaps w:val="0"/>
          <w:strike w:val="0"/>
          <w:color w:val="010000"/>
          <w:sz w:val="20.15999984741211"/>
          <w:szCs w:val="20.15999984741211"/>
          <w:u w:val="none"/>
          <w:shd w:fill="auto" w:val="clear"/>
          <w:vertAlign w:val="baseline"/>
        </w:rPr>
      </w:pPr>
      <w:r>
        <w:rPr>
          <w:rFonts w:ascii="Arial" w:cs="Arial" w:eastAsia="Arial" w:hAnsi="Arial"/>
          <w:b w:val="1"/>
          <w:bCs w:val="1"/>
          <w:i w:val="0"/>
          <w:iCs w:val="0"/>
          <w:smallCaps w:val="0"/>
          <w:strike w:val="0"/>
          <w:color w:val="010000"/>
          <w:sz w:val="20.15999984741211"/>
          <w:szCs w:val="20.15999984741211"/>
          <w:u w:val="none"/>
          <w:shd w:fill="auto" w:val="clear"/>
          <w:vertAlign w:val="baseline"/>
          <w:rtl w:val="0"/>
        </w:rPr>
        <w:t xml:space="preserve">For delivery of item(s) 1 - 19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FCA Agromach, Faridabad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10000"/>
          <w:sz w:val="20.15999984741211"/>
          <w:szCs w:val="20.15999984741211"/>
          <w:u w:val="none"/>
          <w:shd w:fill="auto" w:val="clear"/>
          <w:vertAlign w:val="baseline"/>
        </w:rPr>
      </w:pPr>
      <w:r>
        <w:rPr>
          <w:rFonts w:ascii="Arial" w:cs="Arial" w:eastAsia="Arial" w:hAnsi="Arial"/>
          <w:b w:val="1"/>
          <w:bCs w:val="1"/>
          <w:i w:val="0"/>
          <w:iCs w:val="0"/>
          <w:smallCaps w:val="0"/>
          <w:strike w:val="0"/>
          <w:color w:val="010000"/>
          <w:sz w:val="20.15999984741211"/>
          <w:szCs w:val="20.15999984741211"/>
          <w:u w:val="none"/>
          <w:shd w:fill="auto" w:val="clear"/>
          <w:vertAlign w:val="baseline"/>
          <w:rtl w:val="0"/>
        </w:rPr>
        <w:t xml:space="preserve">according to Incoterms 2020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13.923034667969" w:lineRule="auto"/>
        <w:ind w:left="0" w:right="0" w:firstLine="0"/>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sectPr>
          <w:type w:val="continuous"/>
          <w:pgSz w:h="16820" w:w="11900" w:orient="portrait"/>
          <w:pgMar w:bottom="580.7999420166016" w:top="758.00048828125" w:left="1440" w:right="1440" w:header="0" w:footer="720"/>
          <w:cols w:equalWidth="0" w:num="1">
            <w:col w:space="0" w:w="9020"/>
          </w:cols>
        </w:sectPr>
      </w:pPr>
      <w:r>
        <w:rPr>
          <w:rFonts w:ascii="Arial" w:cs="Arial" w:eastAsia="Arial" w:hAnsi="Arial"/>
          <w:b w:val="1"/>
          <w:bCs w:val="1"/>
          <w:i w:val="0"/>
          <w:iCs w:val="0"/>
          <w:smallCaps w:val="0"/>
          <w:strike w:val="0"/>
          <w:color w:val="010000"/>
          <w:sz w:val="20.15999984741211"/>
          <w:szCs w:val="20.15999984741211"/>
          <w:u w:val="none"/>
          <w:shd w:fill="auto" w:val="clear"/>
          <w:vertAlign w:val="baseline"/>
        </w:rPr>
        <w:drawing>
          <wp:inline distB="19050" distT="19050" distL="19050" distR="19050">
            <wp:extent cx="1389380" cy="268224"/>
            <wp:effectExtent b="0" l="0" r="0" t="0"/>
            <wp:docPr id="7"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389380" cy="268224"/>
                    </a:xfrm>
                    <a:prstGeom prst="rect"/>
                    <a:ln/>
                  </pic:spPr>
                </pic:pic>
              </a:graphicData>
            </a:graphic>
          </wp:inline>
        </w:drawing>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5809898376465" w:lineRule="auto"/>
        <w:ind w:left="53.12164306640625" w:right="115.023193359375" w:firstLine="13.147125244140625"/>
        <w:jc w:val="both"/>
        <w:rPr>
          <w:rFonts w:ascii="Arial" w:cs="Arial" w:eastAsia="Arial" w:hAnsi="Arial"/>
          <w:b w:val="0"/>
          <w:bCs w:val="0"/>
          <w:i w:val="1"/>
          <w:iCs w:val="1"/>
          <w:smallCaps w:val="0"/>
          <w:strike w:val="0"/>
          <w:color w:val="000000"/>
          <w:sz w:val="15.84000015258789"/>
          <w:szCs w:val="15.84000015258789"/>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0"/>
          <w:bCs w:val="0"/>
          <w:i w:val="1"/>
          <w:iCs w:val="1"/>
          <w:smallCaps w:val="0"/>
          <w:strike w:val="0"/>
          <w:color w:val="000000"/>
          <w:sz w:val="15.84000015258789"/>
          <w:szCs w:val="15.84000015258789"/>
          <w:u w:val="none"/>
          <w:shd w:fill="auto" w:val="clear"/>
          <w:vertAlign w:val="baseline"/>
          <w:rtl w:val="0"/>
        </w:rPr>
        <w:t xml:space="preserve">Today’s supply markets are very uncertain. Prices and availability of many goods and materials are fluctuating in previously unseen manner. Unfortunately, the situation is not only expected to last but most likely get even more challenging. Therefore, Agromach would like to advise that prices will be increased after the expiry of this quote. The following escalation formula is therefore included in this quote to reflect the impact from the market beyond the validity: </w:t>
      </w:r>
      <w:r>
        <w:rPr>
          <w:rFonts w:ascii="Arial" w:cs="Arial" w:eastAsia="Arial" w:hAnsi="Arial"/>
          <w:b w:val="1"/>
          <w:bCs w:val="1"/>
          <w:i w:val="1"/>
          <w:iCs w:val="1"/>
          <w:smallCaps w:val="0"/>
          <w:strike w:val="0"/>
          <w:color w:val="000000"/>
          <w:sz w:val="15.84000015258789"/>
          <w:szCs w:val="15.84000015258789"/>
          <w:u w:val="none"/>
          <w:shd w:fill="auto" w:val="clear"/>
          <w:vertAlign w:val="baseline"/>
          <w:rtl w:val="0"/>
        </w:rPr>
        <w:t xml:space="preserve">Final price = Price shown in this quote x (1 + 0.6% x n); n = number of months between expiry and contract getting into force. </w:t>
      </w:r>
      <w:r>
        <w:rPr>
          <w:rFonts w:ascii="Arial" w:cs="Arial" w:eastAsia="Arial" w:hAnsi="Arial"/>
          <w:b w:val="0"/>
          <w:bCs w:val="0"/>
          <w:i w:val="1"/>
          <w:iCs w:val="1"/>
          <w:smallCaps w:val="0"/>
          <w:strike w:val="0"/>
          <w:color w:val="000000"/>
          <w:sz w:val="15.84000015258789"/>
          <w:szCs w:val="15.84000015258789"/>
          <w:u w:val="none"/>
          <w:shd w:fill="auto" w:val="clear"/>
          <w:vertAlign w:val="baseline"/>
          <w:rtl w:val="0"/>
        </w:rPr>
        <w:t xml:space="preserve">In case the expiry date is more than 6 months old, the quotations automatically becomes invalid.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800537109375" w:line="242.56922721862793"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Date 03rd April 2025 Page 12 / 18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130859375" w:line="240" w:lineRule="auto"/>
        <w:ind w:left="0"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Commercial Conditions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sectPr>
          <w:type w:val="continuous"/>
          <w:pgSz w:h="16820" w:w="11900" w:orient="portrait"/>
          <w:pgMar w:bottom="580.7999420166016" w:top="758.00048828125" w:left="1704.6287536621094" w:right="874.3994140625" w:header="0" w:footer="720"/>
          <w:cols w:equalWidth="0" w:num="2">
            <w:col w:space="0" w:w="4680"/>
            <w:col w:space="0" w:w="4680"/>
          </w:cols>
        </w:sectPr>
      </w:pPr>
      <w:r>
        <w:rPr>
          <w:rFonts w:ascii="Arial" w:cs="Arial" w:eastAsia="Arial" w:hAnsi="Arial"/>
          <w:b w:val="1"/>
          <w:bCs w:val="1"/>
          <w:i w:val="0"/>
          <w:iCs w:val="0"/>
          <w:smallCaps w:val="0"/>
          <w:strike w:val="0"/>
          <w:color w:val="000000"/>
          <w:sz w:val="27.84000015258789"/>
          <w:szCs w:val="27.84000015258789"/>
          <w:u w:val="none"/>
          <w:shd w:fill="auto" w:val="clear"/>
          <w:vertAlign w:val="baseline"/>
        </w:rPr>
        <w:drawing>
          <wp:inline distB="19050" distT="19050" distL="19050" distR="19050">
            <wp:extent cx="1389888" cy="694944"/>
            <wp:effectExtent b="0" l="0" r="0" t="0"/>
            <wp:docPr id="9"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389888" cy="694944"/>
                    </a:xfrm>
                    <a:prstGeom prst="rect"/>
                    <a:ln/>
                  </pic:spPr>
                </pic:pic>
              </a:graphicData>
            </a:graphic>
          </wp:inline>
        </w:drawing>
      </w:r>
      <w:r>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595703125" w:line="278.4590721130371" w:lineRule="auto"/>
        <w:ind w:left="9.67681884765625" w:right="86.7138671875" w:firstLine="8.46710205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Agromach is continuously seeking to develop new products. For this reason, a product offered in this quotation may be replaced by a new one prior to delivery. In such a case, Agromach reserves the right to supply a new product instead.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76.0791873931885" w:lineRule="auto"/>
        <w:ind w:left="10.281524658203125" w:right="91.9580078125" w:firstLine="10.281677246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Enclosed pamphlets of sub-suppliers are for general information only. The actual sources of supplies will depend on the purchase conditions at the date of order.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26416015625" w:line="240" w:lineRule="auto"/>
        <w:ind w:left="52.1472167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Price Basis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FCA, Agromach, Faridabad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326171875" w:line="240" w:lineRule="auto"/>
        <w:ind w:left="52.1469116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Packing and forwarding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Included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326171875" w:line="240" w:lineRule="auto"/>
        <w:ind w:left="52.1469116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Freight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Extra to the customer account.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334228515625" w:line="240" w:lineRule="auto"/>
        <w:ind w:left="39.647674560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Transit Insurance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To be arranged by customer.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34033203125" w:line="240" w:lineRule="auto"/>
        <w:ind w:left="45.6959533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GST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IGST extra @ 18 %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45.6956481933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Other Duties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If applicable, will be paid by you extra at actuals.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334228515625" w:line="240" w:lineRule="auto"/>
        <w:ind w:left="52.1469116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Payment Terms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50% of the order value as first advance.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0" w:right="121.9213867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Balance 50% of the order value against Proforma Invoice prior to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40" w:lineRule="auto"/>
        <w:ind w:left="3447.08160400390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dispatch.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52.1469116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Delivery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6 Months.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78.46038818359375" w:lineRule="auto"/>
        <w:ind w:left="38.43841552734375" w:right="115.543212890625" w:firstLine="1.209564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delivery date mentioned above is an estimate and an accurate delivery date will be known / informed nearing the dispatch date. This is due to the impact of COVID pandemic and the lock-down imposed by various state governments which is affecting procurement from our sub-supplier / in-house manufacturing and its exact impact cannot yet be foreseen. However, we are working to mitigate the impact in this difficult situation.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260986328125" w:line="240" w:lineRule="auto"/>
        <w:ind w:left="40.6559753417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Validity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Until 3rd May 2025.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330078125" w:line="240" w:lineRule="auto"/>
        <w:ind w:left="39.647674560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Tax Collection at Source: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77.27014541625977" w:lineRule="auto"/>
        <w:ind w:left="39.647674560546875" w:right="214.65209960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 per the new provision of section 194Q of the Income Tax Act, it is the responsibility of the buyer / customer (if the buyer turnover exceeds 10 crore in the preceding financial year) to deduct TDS @ 0.1% on purchase of goods exceeding 50 lakhs during the financial year with effect from 01st July,2021. The buyer / customer has to provide TDS certificate for the deduction of tax against our PAN No AAACB5987A and file the return.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2593994140625" w:line="279.25323486328125" w:lineRule="auto"/>
        <w:ind w:left="39.647674560546875" w:right="206.58447265625" w:firstLine="15.5232238769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 case if the buyer / customer do not deduct TDS, we shall continue to charge TCS extra @ 0.1% (or 1% if PAN not available) on sales made in excess of 50 lakhs during the financial year. TCS can be taken as set off by customer while filing his tax return and would not be a cost.In case of non-filing of the Tax return for 2 years, we shall charge 5% TCS.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6009521484375" w:line="240" w:lineRule="auto"/>
        <w:ind w:left="39.647674560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Additionally, our General Terms and Conditions of Sale (attached herewith) are applicable.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328857421875" w:line="240" w:lineRule="auto"/>
        <w:ind w:left="56.946868896484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Price adjustment based on development of raw material prices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287963867188" w:line="276.0799026489258" w:lineRule="auto"/>
        <w:ind w:left="48.681182861328125" w:right="768.284912109375" w:hanging="4.2335510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raw material prices, especially for steel, aluminum and copper are currently very volatile. This quotation is based on the market price for these materials valid at the date of this quotation.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800537109375" w:line="242.56922721862793" w:lineRule="auto"/>
        <w:ind w:left="5.846405029296875" w:right="1953.6431884765625" w:hanging="5.8464050292968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Date 03rd April 2025 Page 13 / 18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283203125" w:firstLine="0"/>
        <w:jc w:val="right"/>
        <w:rPr>
          <w:rFonts w:ascii="Arial" w:cs="Arial" w:eastAsia="Arial" w:hAnsi="Arial"/>
          <w:b w:val="0"/>
          <w:bCs w:val="0"/>
          <w:i w:val="0"/>
          <w:iCs w:val="0"/>
          <w:smallCaps w:val="0"/>
          <w:strike w:val="0"/>
          <w:color w:val="000000"/>
          <w:sz w:val="13.920000076293945"/>
          <w:szCs w:val="13.920000076293945"/>
          <w:u w:val="none"/>
          <w:shd w:fill="auto" w:val="clear"/>
          <w:vertAlign w:val="baseline"/>
        </w:rPr>
        <w:sectPr>
          <w:type w:val="continuous"/>
          <w:pgSz w:h="16820" w:w="11900" w:orient="portrait"/>
          <w:pgMar w:bottom="580.7999420166016" w:top="758.00048828125" w:left="1704.6287536621094" w:right="874.3994140625" w:header="0" w:footer="720"/>
          <w:cols w:equalWidth="0" w:num="2">
            <w:col w:space="0" w:w="4680"/>
            <w:col w:space="0" w:w="4680"/>
          </w:cols>
        </w:sectPr>
      </w:pPr>
      <w:r>
        <w:rPr>
          <w:rFonts w:ascii="Arial" w:cs="Arial" w:eastAsia="Arial" w:hAnsi="Arial"/>
          <w:b w:val="0"/>
          <w:bCs w:val="0"/>
          <w:i w:val="0"/>
          <w:iCs w:val="0"/>
          <w:smallCaps w:val="0"/>
          <w:strike w:val="0"/>
          <w:color w:val="000000"/>
          <w:sz w:val="13.920000076293945"/>
          <w:szCs w:val="13.920000076293945"/>
          <w:u w:val="none"/>
          <w:shd w:fill="auto" w:val="clear"/>
          <w:vertAlign w:val="baseline"/>
        </w:rPr>
        <w:drawing>
          <wp:inline distB="19050" distT="19050" distL="19050" distR="19050">
            <wp:extent cx="1389888" cy="694944"/>
            <wp:effectExtent b="0" l="0" r="0" t="0"/>
            <wp:docPr id="1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389888" cy="694944"/>
                    </a:xfrm>
                    <a:prstGeom prst="rect"/>
                    <a:ln/>
                  </pic:spPr>
                </pic:pic>
              </a:graphicData>
            </a:graphic>
          </wp:inline>
        </w:drawing>
      </w:r>
      <w:r>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6591796875" w:line="276.0791873931885" w:lineRule="auto"/>
        <w:ind w:left="48.883056640625" w:right="667.481689453125" w:firstLine="11.0881042480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 case the market price for these materials increases by more than 5% based in the time period between the date of this quotation and the date of start of manufacturing, Agromach shall be entitled to adjust the final agreed price.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76.0791873931885" w:lineRule="auto"/>
        <w:ind w:left="48.681488037109375" w:right="269.12109375" w:hanging="4.2335510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calculation of price adjustment shall be based on the portion of the respective material in the scope of supply and the proportional change of reasonably applicable index/indices for such material.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6611328125" w:line="240" w:lineRule="auto"/>
        <w:ind w:left="55.535888671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No re-export to Russia / Belarus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77.9831123352051" w:lineRule="auto"/>
        <w:ind w:left="48.883056640625" w:right="234.041748046875" w:firstLine="6.45126342773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The Customer shall not sell, export or re-export, directly or indirectly, to the Russian Federation and/or to Belarus or for use in the Russian Federation and/or in Belarus any goods supplied under or in connection with this Agreement that fall under the scope of Article 14f of the Swiss Ordinance imposing Measures in Connection with the Situation in Ukraine (SR 946.231.176.72) and/or Article 12g of Council Regulation (EU) No 833/2014, and/or Article 10 of the Swiss Ordinance imposing Measures against Belarus (SR 946.231.116.9) and/or Article 8g of Council Regulation (EU) No 765/2006.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270751953125" w:line="280.84044456481934" w:lineRule="auto"/>
        <w:ind w:left="44.44793701171875" w:right="712.0361328125" w:firstLine="10.886383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The Customer shall undertake its best efforts to ensure that the purpose of paragraph (1) is not frustrated by any third parties further down the commercial chain, including by possible resellers.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71728515625" w:line="278.4605312347412" w:lineRule="auto"/>
        <w:ind w:left="44.44793701171875" w:right="294.725341796875" w:firstLine="10.886383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The Customer shall set up and maintain an adequate monitoring mechanism to detect conduct by any third parties further down the commercial chain, including by possible resellers, that would frustrate the purpose of paragraph (1).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2587890625" w:line="276.0806465148926" w:lineRule="auto"/>
        <w:ind w:left="44.44793701171875" w:right="180.819091796875" w:firstLine="10.886383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Any violation of paragraphs (1), (2) or (3) shall constitute a material breach of an essential element of this Agreement, and Agromach shall be entitled to seek appropriate remedies, including, but not limited to termination of this Agreement.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5390625" w:line="277.66722679138184" w:lineRule="auto"/>
        <w:ind w:left="50.49591064453125" w:right="158.64501953125" w:firstLine="4.8384094238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 The Customer shall immediately inform Agromach about any problems in applying paragraphs (1), (2) or (3), including any relevant activities by third parties that could frustrate the purpose of paragraph (1). The Customer shall make available to Agromach information concerning compliance with the obligations under paragraph (1), (2) and (3) within two weeks of the simple request of such information.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927734375" w:line="240" w:lineRule="auto"/>
        <w:ind w:left="11.087951660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Safety concept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78.45995903015137" w:lineRule="auto"/>
        <w:ind w:left="10.281524658203125" w:right="89.942626953125" w:firstLine="1.81442260742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Control systems supplied by Agromach are an integral part of the safety concept designed to prevent accidents in plants with our supplied equipment. If control systems are in use from other sources without our involvement, Agromach will reject any liability for occurring faults and consequential damages and costs.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637939453125" w:line="240" w:lineRule="auto"/>
        <w:ind w:left="18.54721069335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Delivery times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77.2699451446533" w:lineRule="auto"/>
        <w:ind w:left="0" w:right="86.717529296875" w:firstLine="18.1439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Agromach will undertake its commercial reasonable efforts to deliver the machines / equipment in accordance with the specified dates. The Customer, however, is aware, acknowledges and agrees that currently availability and/or delivery time of particular 3rd party components embedded into the machines / equipment (such as but not limited to electronical components) is critical and might be impacted by factors beyond Agromach’s influence. Agromach will timely inform the Customer if it becomes aware of possible difficulties in this respect and make commercially reasonable efforts to mitigate the consequences. In this case, Agromach will inform the customer when the adjusted delivery times will take place. Any hereof resulting delay in the delivery of the machines / equipment (either wholly or partially) shall be understood as an excused delay for which Agromach is not responsible. The delivery times are to be understood as non-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800537109375" w:line="242.56922721862793" w:lineRule="auto"/>
        <w:ind w:left="5.846405029296875" w:right="1953.6431884765625" w:hanging="5.8464050292968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Date 03rd April 2025 Page 14 / 18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283203125" w:firstLine="0"/>
        <w:jc w:val="right"/>
        <w:rPr>
          <w:rFonts w:ascii="Arial" w:cs="Arial" w:eastAsia="Arial" w:hAnsi="Arial"/>
          <w:b w:val="0"/>
          <w:bCs w:val="0"/>
          <w:i w:val="0"/>
          <w:iCs w:val="0"/>
          <w:smallCaps w:val="0"/>
          <w:strike w:val="0"/>
          <w:color w:val="000000"/>
          <w:sz w:val="13.920000076293945"/>
          <w:szCs w:val="13.920000076293945"/>
          <w:u w:val="none"/>
          <w:shd w:fill="auto" w:val="clear"/>
          <w:vertAlign w:val="baseline"/>
        </w:rPr>
        <w:sectPr>
          <w:type w:val="continuous"/>
          <w:pgSz w:h="16820" w:w="11900" w:orient="portrait"/>
          <w:pgMar w:bottom="580.7999420166016" w:top="758.00048828125" w:left="1704.6287536621094" w:right="874.3994140625" w:header="0" w:footer="720"/>
          <w:cols w:equalWidth="0" w:num="2">
            <w:col w:space="0" w:w="4680"/>
            <w:col w:space="0" w:w="4680"/>
          </w:cols>
        </w:sectPr>
      </w:pPr>
      <w:r>
        <w:rPr>
          <w:rFonts w:ascii="Arial" w:cs="Arial" w:eastAsia="Arial" w:hAnsi="Arial"/>
          <w:b w:val="0"/>
          <w:bCs w:val="0"/>
          <w:i w:val="0"/>
          <w:iCs w:val="0"/>
          <w:smallCaps w:val="0"/>
          <w:strike w:val="0"/>
          <w:color w:val="000000"/>
          <w:sz w:val="13.920000076293945"/>
          <w:szCs w:val="13.920000076293945"/>
          <w:u w:val="none"/>
          <w:shd w:fill="auto" w:val="clear"/>
          <w:vertAlign w:val="baseline"/>
        </w:rPr>
        <w:drawing>
          <wp:inline distB="19050" distT="19050" distL="19050" distR="19050">
            <wp:extent cx="1389888" cy="694944"/>
            <wp:effectExtent b="0" l="0" r="0" t="0"/>
            <wp:docPr id="1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389888" cy="694944"/>
                    </a:xfrm>
                    <a:prstGeom prst="rect"/>
                    <a:ln/>
                  </pic:spPr>
                </pic:pic>
              </a:graphicData>
            </a:graphic>
          </wp:inline>
        </w:drawing>
      </w:r>
      <w:r>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6591796875" w:line="276.0791873931885" w:lineRule="auto"/>
        <w:ind w:left="10.48309326171875" w:right="91.402587890625" w:firstLine="4.43527221679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binding, but shall be observed by the Parties to the best of their knowledge and belief. In such case, the Customer cannot claim any damages and/or penalties from Agromach and the delivery dates shall be adjusted accordingly.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6611328125" w:line="240" w:lineRule="auto"/>
        <w:ind w:left="18.54721069335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Delay caused by the purchaser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77.6657962799072" w:lineRule="auto"/>
        <w:ind w:left="10.281524658203125" w:right="86.57958984375" w:hanging="4.2335510253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stipulated dates and deadlines depend on the fulfilment of the contractual commitments of the purchaser. The dates and deadlines are accordingly extended, if payment terms and any other contractual terms are not fulfilled on time by the purchaser, this refers particularly to delivery terms, start of installation and commissioning date.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2724609375" w:line="277.6657962799072" w:lineRule="auto"/>
        <w:ind w:left="10.281524658203125" w:right="90.00732421875" w:hanging="4.2335510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All costs incurred due to any delay by the purchaser's, will be charged in full . This applies especially to: Delivery delays and / or storing of equipment: if the purchaser payment commitments are not adhered to, or if due to lack of information to the carrier storage facilities are incomplete or unsuitable and therefore Agromach is not able to make shipments;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4140625" w:line="277.9845428466797" w:lineRule="auto"/>
        <w:ind w:left="6.0479736328125" w:right="91.55517578125" w:firstLine="15.5232238769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Installation delays or additional time required: if the building or infrastructure is not ready as planned; Installation delays or additional time required: if the purchaser does not comply with the contractual commitments in regard to tool availability, staff resources or any other logistic requirements; Changes in provision of installation and/or commissioning personnel: if this information is only provided less than 7 days of the delegation’s departure and therefore delays or cancellation of the experts travelling is necessary or if installation and/or commissioning procedures are constantly interrupted.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825927734375" w:line="276.0806465148926" w:lineRule="auto"/>
        <w:ind w:left="12.095947265625" w:right="91.417236328125" w:hanging="5.644836425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We refer you to our General Terms and Conditions of Sale attached and our General Terms and Conditions of Service attached, forming an integral part of this quotation.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5390625" w:line="240" w:lineRule="auto"/>
        <w:ind w:left="6.0479736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Ballabgarh, Dist. Faridabad, 03rd April 2025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3203125" w:line="240" w:lineRule="auto"/>
        <w:ind w:left="18.14392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Agromach Engineering Pvt. Ltd.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3330078125" w:line="240" w:lineRule="auto"/>
        <w:ind w:left="46.7039489746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Sanjeev Kalra Sreedhar S.V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423583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Manager - Sales Team Manager</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872558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89888" cy="694944"/>
            <wp:effectExtent b="0" l="0" r="0" t="0"/>
            <wp:docPr id="1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389888" cy="694944"/>
                    </a:xfrm>
                    <a:prstGeom prst="rect"/>
                    <a:ln/>
                  </pic:spPr>
                </pic:pic>
              </a:graphicData>
            </a:graphic>
          </wp:inline>
        </w:drawing>
      </w:r>
      <w:r>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85986328125" w:line="240" w:lineRule="auto"/>
        <w:ind w:left="8.654327392578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4.50073242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Date 03rd April 2025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5.196685791015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Page 15 / 18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091796875" w:line="240" w:lineRule="auto"/>
        <w:ind w:left="58.67523193359375"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General Terms and Conditions of Sale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06640625" w:line="240" w:lineRule="auto"/>
        <w:ind w:left="4.74731445312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 Entry into force, Application and Modifications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5507888794" w:lineRule="auto"/>
        <w:ind w:left="224.27520751953125" w:right="97.659301757812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present General Terms and Conditions of Sale („GTC“) shall apply to the agreement made between the customer (“Customer”) and Agromach (“Agreement”) as far as the parties have made no other written agreements in individual cases, irrespective of whether an order is placed in one of Agromach’s online-shops or by an offline transaction. Any Customer’s conditions shall not be binding, except if expressly accepted by Agromach in writing.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26.5936279296875" w:right="99.5672607421875" w:hanging="222.0671081542968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The Agreement shall only be effective upon Agromach’s written confirmation of Customer’s order (“Order Confirmation”) and shall consist of the Order Confirmation, the present GTC as well as any Annexes attached thereto.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0" w:right="103.924560546875" w:firstLine="4.526519775390625"/>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Any addition to or modifications of any provision of the present GTC, shall only be binding upon the parties if executed in writing and duly signed by both parties. </w:t>
      </w: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2. Scope of Supply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24.27520751953125" w:right="99.177856445312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Machines, components, spare parts or other equipment (together “Products”) under the Agreement are exhaustively specified in the Order Confirmation, whereby Agromach is entitled to unilaterally make changes to improve the Products provided such changes do not result in a price increases for the Customer.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26.7041015625" w:right="102.3583984375" w:hanging="222.1775817871093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For the avoidance of doubt as far as not differently agreed in the Agreement installation and commissioning of the Products is in the sole responsibility of the Customer. If Customer requests supporting services from Agromach a separate agreement shall be concluded.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3212890625" w:line="240" w:lineRule="auto"/>
        <w:ind w:left="0.110473632812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3. Drawings technical documentation and Software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26.7041015625" w:right="99.04052734375" w:hanging="222.1775817871093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Brochures and catalogues, including but not limited to presentations in the online shops, are not binding. Any information contained in drawings and technical documents are only binding upon Agromach if the Order Confirmation explicitly so provides.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24.27520751953125" w:right="100.53344726562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Agromach reserves all rights to the drawings and technical documents delivered by Agromach. They shall not be made available to third parties nor used for purposes other than those for which they were provided. If no order is placed, all drawings and technical documents which have already been handed over are to be returned to Agromach immediately.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26.26251220703125" w:right="99.0948486328125" w:hanging="221.7359924316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As far as software is included in the Products, all rights to that software remain the property of Agromach. Agromach grants to the Customer a non-exclusive right of use of the software together with the Products for the contractually agreed purpose, whereby the right to sublicense shall be excluded. In particular, the Customer may not, subject to mandatory applicable law, disassemble, decompile, decrypt, reverse engineer the software or make the software available to third parties without the prior written consent of Agromach. In case of infringement, Agromach may withdraw the right of use. For third-party software, the conditions of use of the third-party licensor apply, and the third-party licensor, as well as Agromach, may assert a claim in the event of infringement.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9609375" w:line="240" w:lineRule="auto"/>
        <w:ind w:left="0.110473632812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4. Prices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26.26251220703125" w:right="99.031982421875" w:hanging="221.7359924316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All prices shall be deemed to be net without any deduction whatsoever. The Incoterm shall be agreed upon in the Order Confirmation. Unless otherwise agreed in writing and signed by both parties, place of performance for all contractual obligations is Uzwil/Switzerland.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26.26251220703125" w:right="100.5609130859375" w:hanging="221.7359924316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Any and all additional charges, such as but not limited to, freight charges, insurance premiums, fees for export, transit, import and other permits, as well as for certifications, shall be borne by the Customer.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26.7041015625" w:right="99.156494140625" w:hanging="222.1775817871093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Likewise, the Customer shall bear all value-added taxes, sales taxes, profit taxes, Goods and service Tax, Customs duty, income taxes, withholding taxes, social contributions, registration fees, as well as all other kinds of taxes, fees, levies, custom duties and the like which are levied against Agromach, its related companies, its factories or its personnel in connection with the Agreement.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9609375" w:line="240" w:lineRule="auto"/>
        <w:ind w:left="0.6625366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5. </w:t>
      </w: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Terms of payment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5507888794" w:lineRule="auto"/>
        <w:ind w:left="224.27520751953125" w:right="100.38696289062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Customer shall make payments in accordance with the terms agreed in the Order Confirmation without any deduction for cash discount, expenses, taxes, levies, fees, duties and the like. The payment obligations of the Customer are fulfilled as soon as the total prices have been credited in full to Agromach’s bank account indicated in the respective invoice. Except with prior approval in writing by Agromach the Customer must not retain payments or set-off any payments against counter-claims.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6.7041015625" w:right="100.9765625" w:hanging="222.1775817871093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If transport, delivery or taking over is delayed or prevented due to reasons beyond the control of Agromach, or if minor parts are missing or if post-delivery work, which does not prevent the Products from being used, is necessary, Customer shall still observe the agreed dates of payment.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24.27520751953125" w:right="98.215942382812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Without prejudice to any other legal right of Agromach, if the Customer, for any reason whatsoever, is overdue with any payment, or if Agromach has valid reasons to expect that the Customer will not make payment on time, Agromach is entitled to suspend the further execution of the Agreement, to stop the fabrication and/or to retain the Products which are ready for dispatch. Agromach is entitled to suspend the further execution of the Agreement until Agromach and the Customer have mutually agreed on new payment and delivery terms and Agromach has received satisfactory securities within a reasonable period of time. If no agreement is found and/or no securities are provided, Agromach is entitled to terminate the Agreement and to claim damages.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01789093018" w:lineRule="auto"/>
        <w:ind w:left="227.14569091796875" w:right="100.4925537109375" w:hanging="222.39837646484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iv </w:t>
      </w: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With effect from the agreed due date until receipt of the outstanding payment, the Customer shall, without additional reminder, pay interest on the outstanding amount at a rate of 12% over the 12-months-LIBOR, per annum, for the contractual reference currency valid at the due date plus the agreed late payment interest. In case the relevant LIBOR is negative, a base floor rate of 0.0% shall apply. If the Customer is overdue with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29.24176692962646" w:lineRule="auto"/>
        <w:ind w:left="301.9329833984375" w:right="30.211181640625" w:hanging="2.42858886718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a payment or the delivery of an agreed security for more than two weeks, the entire balance of payment shall be due immediately.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04960250854492" w:lineRule="auto"/>
        <w:ind w:left="297.0751953125" w:right="26.31591796875" w:hanging="226.262207031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 Agromach. reserves the right to forfeit the advance payment made by the customer and to recover an appropriate amount as compensation if the customer withdraws from the contract or cancels his order or fails to collect the supplies from Agromach. premises or fails to settle the balance of payment. In this case Agromach. also reserves the right to dispose of the supplies in any manner it deems fit to a third party and to offset the amount so realized less the expenses incurred against the payment due from the customer. However, if for any reasons Agromach is not able to sell the supplies to a third party, then the customer shall be liable to pay the entire price of the supplies.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2783203125" w:line="240" w:lineRule="auto"/>
        <w:ind w:left="73.3520507812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6. Retention of title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3039932251" w:lineRule="auto"/>
        <w:ind w:left="77.32666015625" w:right="23.233642578125" w:firstLine="0"/>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Agromach or its designated representative remains the owner of the Products until the full receipt of the payments in accordance with the terms set forth in the Agreement. ii Customer shall cooperate in any measures necessary for the protection of Agromach’s title. In particular, to enter or notify the reservation of title in the required form in public registers, books or similar records, all in accordance with the relevant national laws, at the Customer’s expense. During the reservation of title, the Customer shall, at his own cost, maintain the Products, insure them for Agromach’s benefit against theft, breakdown, fire, water and/or other risks and take all measures to ensure that Agromach’s title is in no way compromised or rescinded.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9609375" w:line="240" w:lineRule="auto"/>
        <w:ind w:left="72.689819335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7. Delivery time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97.0751953125" w:right="23.29101562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delivery time shall start as soon as the Agreement is validly entered into, all official formalities such as, but not limited to, import, export, transit and payment permits have been completed, the agreed payments and securities are given, and the main technical points settled. The delivery time shall be deemed to be observed when by that time Agromach has sent a notice to the Customer that the Products are ready for dispatch. Compliance with the delivery time is conditional upon the Customer’s due fulfilment of all of his contractual obligations. Agromach shall explicitly be entitled to partial deliveries.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5507888794" w:lineRule="auto"/>
        <w:ind w:left="299.3939208984375" w:right="26.1572265625" w:hanging="222.06726074218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The delivery time shall be reasonably extended (1) if events of Force Majeure occur; (2) in case of a delay of Customer’s contractual obligations, especially if the Customer has delayed the delivery of the necessary documents, the agreed payments and/or securities or the performance of work; (3) Customer subsequently wishes to modify the Products. If delivery is delayed for reasons attributable to Agromach, Agromach shall be granted a reasonable grace period to effect delivery.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04960250854492" w:lineRule="auto"/>
        <w:ind w:left="297.0751953125" w:right="25.4077148437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Customer shall notify Agromach in good time of any special requirements regarding forwarding, transport and insurance. The benefit and the risk of the Products shall pass to the Customer in accordance with the Incoterms 2020 agreed in the Agreement. If dispatch is delayed for reasons beyond the control of Agromach, the Products are stored and insured at the expense and the risk of the Customer and the risk shall pass to the Customer at the originally foreseen time. As far as not deviating agreed in writing transport shall be executed at the expense and risk of the Customer and Customer is responsible to insure the Products against risks of any kind.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2783203125" w:line="240" w:lineRule="auto"/>
        <w:ind w:left="73.462524414062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8. Packing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547607421875" w:right="0" w:firstLine="0"/>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i. </w:t>
      </w: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Packing will be charged to the Customer and is not returnable.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73.2415771484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9. Examination and Acceptance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82977294922" w:lineRule="auto"/>
        <w:ind w:left="293.8739013671875" w:right="26.31591796875" w:hanging="216.5472412109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After delivery Customer shall examine the Products within reasonable time and immediately notify Agromach in writing of any deficiencies. If Customer submits no substantiated written complaint within two weeks for single machines, or within two months for complete plants, calculated from the date of delivery at the place of performance the Products are considered as having been flawlessly accepted. Acceptance is further deemed completed if (1) Customer refuses to participate in an agreed acceptance inspection despite being requested by Agromach to do so; (2) Customer refuses to sign an acceptance certificate without being entitled to do so; (3) Customer productively uses the Products or (4) there are only minor deficiencies that do not jeopardize the contractually agreed operation of the Products.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97.0751953125" w:right="27.17651367187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Subject to a deemed acceptance in accordance with the previous paragraph, the execution of an acceptance is subject to a separate agreement to be concluded between the parties. If the Products fails to pass a performance test due to solely Agromach’s fault, Agromach shall be given reasonable opportunity to take remedial steps to pass such performance test.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99.3939208984375" w:right="26.240234375" w:hanging="221.846313476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iii </w:t>
      </w: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Agromach shall not later than at the date of delivery, provide information and drawings which are necessary to permit the Customer to install, commission, operate and maintain the Products. Agromach shall not be obliged to provide manufacturing drawings of the Products or of spare parts.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3212890625" w:line="240" w:lineRule="auto"/>
        <w:ind w:left="77.5476074218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10. Warranty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99.3939208984375" w:right="26.93115234375" w:hanging="222.06726074218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warranty period is 12 months beginning with Agromach’s notification of readiness for dispatch. The warranty performances are subject to Customer’s due fulfilment of its payment and examination obligations.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85929584503174" w:lineRule="auto"/>
        <w:ind w:left="297.0751953125" w:right="24.85473632812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sectPr>
          <w:type w:val="continuous"/>
          <w:pgSz w:h="16820" w:w="11900" w:orient="portrait"/>
          <w:pgMar w:bottom="580.7999420166016" w:top="758.00048828125" w:left="1735.6703186035156" w:right="867.5634765625" w:header="0" w:footer="720"/>
          <w:cols w:equalWidth="0" w:num="2">
            <w:col w:space="0" w:w="4660"/>
            <w:col w:space="0" w:w="4660"/>
          </w:cols>
        </w:sect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Agromach shall be responsible to repair or replace any parts, which, before the expiry of the warranty period, are proven to be deficient due to bad materials, faulty design or poor workmanship or other circumstances having occurred before the transfer of risk in accordance with the agreed Incoterms. The right to cancel the Agreement or reduce the purchase price shall be excluded. Customer’s remedy shall not be deemed to have failed of its essential purpose so long as Agromach is willing and able to repair or replace the non conforming parts.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87255859375" w:firstLine="0"/>
        <w:jc w:val="righ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Pr>
        <w:drawing>
          <wp:inline distB="19050" distT="19050" distL="19050" distR="19050">
            <wp:extent cx="1389888" cy="69494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89888" cy="694944"/>
                    </a:xfrm>
                    <a:prstGeom prst="rect"/>
                    <a:ln/>
                  </pic:spPr>
                </pic:pic>
              </a:graphicData>
            </a:graphic>
          </wp:inline>
        </w:drawing>
      </w:r>
      <w:r>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85986328125" w:line="240" w:lineRule="auto"/>
        <w:ind w:left="8.654327392578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4.50073242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Date 03rd April 2025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5.196685791015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Page 16 / 18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40771484375" w:line="240" w:lineRule="auto"/>
        <w:ind w:left="58.67523193359375"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General Terms and Conditions of Sale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07666015625" w:line="233.68470668792725" w:lineRule="auto"/>
        <w:ind w:left="226.26235961914062" w:right="95.645141601562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If Products are still defective, despite a replacement or repair, Agromach is entitled to take back the defective Products against reimbursement of the received payments. If not explicitly deviating agreed by the parties, replaced parts become Agromach’s property. For replaced or repaired parts the warranty period starts anew and lasts 6 months from the replacement or completion of the repair or until the expiry of the original warranty period which ever is later. In no case is the warranty period after replacement or completion longer than double the warranty period stipulated in the preceding paragraph.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8115644454956" w:lineRule="auto"/>
        <w:ind w:left="226.26235961914062" w:right="97.05444335937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Excluded from Agromach's warranty and liability are all deficiencies beyond the control of Agromach, especially if resulting from normal wear and tear, false information from the Customer, improper maintenance, failure to observe the operating instructions, excessive loading, use of any unsuitable material, influence of chemical or electrolytic action, combination with non-original parts, installation, changes and/or repairs by the Customer or third parties, events of Force Majeure, or if Customer does not immediately take all appropriate steps to mitigate the damage and give Agromach the possibility to remedy the defect.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34690856934" w:lineRule="auto"/>
        <w:ind w:left="226.26235961914062" w:right="95.587158203125" w:hanging="226.262359619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 Should Agromach explicitly acknowledges an express warranty in the Order Confirmation with regard to performance, energy consumption, or the like, such express warranty shall be only valid if Agromach has the opportunity to prove the warranted parameters are achieved after completed commissioning. The Customer shall at its expense make available the necessary raw materials, energy, etc., as well as qualified personnel for such test. If the express warranties are not or only partially achieved, Customer shall give Agromach the necessary time and possibility to carry out improvements. If Agromach is not given the possibility to prove the warranted parameters within two months from first test, then those parameters are deemed to be proven.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26.26235961914062" w:right="97.1600341796875" w:hanging="226.262359619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vi. Agromach’s liability for adequate advice or breach of any additional obligations is limited to unlawful intent or gross negligence. Unless specifically set forth otherwise in the Agreement, Agromach expressly waives any warranty, representations and liability with respect to the country of origin of the Products.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3212890625" w:line="240" w:lineRule="auto"/>
        <w:ind w:left="6.734466552734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11. Returns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5507888794" w:lineRule="auto"/>
        <w:ind w:left="228.58078002929688" w:right="96.4483642578125" w:hanging="222.0671081542968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Except for hidden defects, which were not recognizable despite prompt examination, returns are solely accepted if declared within the period set forth in clause 9.i. Hidden defects are solely accepted if a return notification is immediately send to Agromach after recognition. Agromach is under no obligation to accept returns of flawless Products, returns notified after expiry of the warranty period set forth in clause 10.i, or returns of damaged, contaminated or used Products.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26.26235961914062" w:right="99.01977539062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The Customer shall notify returns to Agromach using Agromach’s return form. Agromach will thereupon provide the Customer with a return covering note including the return number. After receipt of the return covering note, the Products, including the return covering note, must be sent within 5 working days to Agromach. Any equipment not listed on the return covering note will not be accepted and returned to Customer.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5507888794" w:lineRule="auto"/>
        <w:ind w:left="226.26235961914062" w:right="97.8228759765625" w:hanging="219.52789306640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iii. </w:t>
      </w: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The Customer is solely responsible for the transfer back to Agromach and for any damages, costs and/or expenses, such as but not limited to shipping costs, customs duties or taxes, incurred on Customer and/or Agromach during the return shipping of the Products. Where such costs are directly incurred on Agromach Customers undertakes to indemnify Agromach in full. With the exception of incorrect or defective Products for which Agromach shall bear exclusive responsibility.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03759765625" w:line="240" w:lineRule="auto"/>
        <w:ind w:left="6.734466552734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12. Exclusion and Limitation of Agromach’s Liability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29.13284301757812" w:right="97.7435302734375" w:hanging="222.6191711425781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Claims for compensation for damages, irrespective of the underlying legal basis and/or ground, out of or in connection with the Agreement, are exhaustively covered by these GTC. Any claim not originating from the scope of the Agreement is expressively precluded.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26.26235961914062" w:right="97.794799804687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Irrespective of this, Agromach shall only be liable for typical and foreseeable damage. Liability for damages out of or in relation to reduction of price, termination of or withdrawal from the Agreement, loss of production, loss of use, loss of orders, recall costs, loss of profit and other indirect, direct or consequential damage are expressively excluded.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232.1136474609375" w:right="99.1253662109375" w:hanging="225.59997558593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Furthermore liability out of or in relation to the Agreement is in any case whatsoever limited to the total price paid by the Customer under the Agreement.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8.69125366210938" w:right="97.032470703125" w:hanging="222.17758178710938"/>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Subject to clause 13, liability is also excluded for compensation claims from third parties against the Customer for infringements of intellectual property rights.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31.89285278320312" w:right="99.097900390625" w:hanging="231.8928527832031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 This exclusion of Agromach’s liability does not apply to unlawful intent, gross negligence, negligent harm to life, body, health, or as far as it is otherwise contrary to compulsory law.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0" w:right="96.9744873046875" w:firstLine="0"/>
        <w:jc w:val="center"/>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vi The limitation or exclusion of liability extends to Agromach as well as any person employed or appointed by Agromach to perform any contractual obligation under the Agreement.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1021728515625" w:line="240" w:lineRule="auto"/>
        <w:ind w:left="10.267181396484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13. </w:t>
      </w: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Intellectual Property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732847213745" w:lineRule="auto"/>
        <w:ind w:left="225.5999755859375" w:right="95.64453125" w:hanging="218.8655090332031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i </w:t>
      </w: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Agromach shall defend at its expense any action or proceeding initiated by a third party against the Customer to the extent that such action or proceeding is based on a claim that Products infringe a valid and enforceable patent or other intellectual property right of the third party, subject to the following conditions: (i) Agromach is promptly notified by the Customer in writing of the intellectual property infringement claim; (ii) the Products claimed to infringe the third party’s right was not modified by the Customer; (iii) the Products are used for the purpose(s) intended by Agromach; (iv) the claim is based upon a valid and enforceable intellectual property right that had been issued as of the date of the delivery under this Agreement; (v) the Customer renders to Agromach whatever information and assistance reasonably required for the defence or settlement of the claim; and (vi) infringement took place within three (3) years from the Products date of delivery. At its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99.0625" w:right="24.364013671875" w:firstLine="2.3187255859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own discretion Agromach alternatively has the right to (i) procure for the Customer the right to continue using the Products; (ii) replace the Products with a non-infringing product; (iii) modify the Products so as to avoid infringement; or (iv) remove the Products and refund to the Customer the originally paid price.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077148437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14. Compliance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957550048828" w:lineRule="auto"/>
        <w:ind w:left="301.0498046875" w:right="21.3525390625" w:hanging="221.73583984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In exercising its rights and performing its obligations under this Agreement Customer, its subsidiaries and any of its respective businesses or employees shall comply with all applicable laws, regulations and orders, including but not limited those related to anti corruption and export controls (understood as and including but not limited to the transfer of controlled products, technologies or services for the development, production, use or stockpiling of nuclear, chemical, or biological weapons or missiles) imposed by the United States of America (U .S.), European Union (EU), United Kingdom (UK), Switzerland and/or any other countries.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584960937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15. Data Protection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511402130127" w:lineRule="auto"/>
        <w:ind w:left="299.0625" w:right="22.81494140625" w:hanging="219.527587890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i. </w:t>
      </w: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The Customer acknowledges and agrees that Agromach may have access to personal data (i.e. information relating to identified or identifiable natural person for example names, functions or contact details) of the Customer’s employees, representatives, consultants, agents, contractors and other personnel. Such personal data may be processed by or on behalf of Agromach in accordance with Agromach’s privacy policy, available at agromachengineering.com/privacy in order to enter into and perform any rights and/or obligation under these GTC as well as related purposes, including but not limited to order and payment processing, tolls and import/export management, customer relationship management, business accounting and general administrative purposes. The parties agree that they act as independent controllers (as defined under applicable law) in relation to personal data processed in accordance with this clause. The Customer further undertakes to inform its personnel of whom Agromach is entitled to process personal data and obtain valid consent (if applicable) thereby especially pointing out Agromach’s right to transfer personal data to third parties or third parties abroad while ensuring a comparable data protection level as described in Agromach’s privacy policy, in accordance with applicable law.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09960937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16. Termination by Agromach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88090133667" w:lineRule="auto"/>
        <w:ind w:left="295.8612060546875" w:right="22.845458984375" w:hanging="216.5472412109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If unforeseen events considerably change the economic effect or the content of the Products or Agromach’s activities, or if the performance subsequently becomes impossible, the Agreement shall be adopted appropriately. If such adaption is economically not justifiable, Agromach shall be entitled to terminate the Agreement or the parts affected thereby. If Agromach wishes to terminate the Agreement Agromach shall immediately after recognition of the consequences of the event, inform Customer; this applies even if an extension of the delivery time has been agreed beforehand. In case of termination Agromach shall be entitled to payment of those parts of the Products which have already been carried out. Claims for damages from the Customer because of such termination are excluded.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887695312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17. Force Majeure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04960250854492" w:lineRule="auto"/>
        <w:ind w:left="301.3812255859375" w:right="21.236572265625" w:hanging="222.06726074218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Any event, which was unforeseeable at the time of conclusion of the Agreement, is beyond either party’s control and renders the further performance of contractual obligations impossible or unreasonably onerous, as for instance adverse weather conditions or other acts of nature (including, but not limited to, earthquake, hurricane, landslide, or flood), war (declared or not), acts of terrorism, sabotage, piracy, riot, fire, explosion, epidemics, actions or inactions of governmental or quasi-governmental authorities or shortages of labour, fuel, or raw materials qualifies as a force majeure event (“Force Majeure”).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301.9329833984375" w:right="22.706298828125" w:hanging="222.61901855468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If a Force Majeure event lasts longer than consecutive 6 months either party shall be entitled to terminate the Agreement at any time by giving ten business days prior written notice. For the avoidance of doubt, in case of a Force Majeure event the Customer shall not be entitled to claim any damages or any other compensation.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321289062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18. Severability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99.0625" w:right="21.32446289062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If any provision of the Agreement shall be found to be invalid or unenforceable, the invalidity or unenforceability of that provision shall not affect the other provisions of the Agreement. The parties shall substitute any invalid or unenforceable provision with provision that achieves to the greatest extent possible the same legal and commercial objectives.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960937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19. Assignment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299.0625" w:right="24.329833984375" w:hanging="219.7485351562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Neither party may assign or otherwise transfer any right or obligation under the Agreement without prior written consent of the other party.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301.3812255859375" w:right="24.669189453125" w:hanging="222.06726074218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Agromach may, however, transfer and/or delegate the exercise of its rights and/or the performance of its obligations under the Agreement to another affiliated company that it deems fit for the intended purpose.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26753234863" w:lineRule="auto"/>
        <w:ind w:left="303.9202880859375" w:right="33.968505859375" w:hanging="224.60632324218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All terms, provisions and conditions of the Agreement are binding upon and inure to the benefit of the parties and their respective successors.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51025390625" w:line="240" w:lineRule="auto"/>
        <w:ind w:left="74.7875976562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20. Jurisdiction/applicable law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16743469238" w:lineRule="auto"/>
        <w:ind w:left="301.0498046875" w:right="24.06494140625" w:hanging="221.73583984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place of jurisdiction shall be exclusively the courts of Faridabad. The applicable law shall be exclusively substantive Indian law to the exclusion of the United Nations Convention on Contracts for the International Sale of Goods (1980).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965576171875" w:line="240" w:lineRule="auto"/>
        <w:ind w:left="0" w:right="0" w:firstLine="0"/>
        <w:jc w:val="center"/>
        <w:rPr>
          <w:rFonts w:ascii="Arial" w:cs="Arial" w:eastAsia="Arial" w:hAnsi="Arial"/>
          <w:b w:val="1"/>
          <w:bCs w:val="1"/>
          <w:i w:val="0"/>
          <w:iCs w:val="0"/>
          <w:smallCaps w:val="0"/>
          <w:strike w:val="0"/>
          <w:color w:val="000000"/>
          <w:sz w:val="10.079999923706055"/>
          <w:szCs w:val="10.079999923706055"/>
          <w:u w:val="none"/>
          <w:shd w:fill="auto" w:val="clear"/>
          <w:vertAlign w:val="baseline"/>
        </w:rPr>
        <w:sectPr>
          <w:type w:val="continuous"/>
          <w:pgSz w:h="16820" w:w="11900" w:orient="portrait"/>
          <w:pgMar w:bottom="580.7999420166016" w:top="758.00048828125" w:left="1733.6831665039062" w:right="867.5537109375" w:header="0" w:footer="720"/>
          <w:cols w:equalWidth="0" w:num="2">
            <w:col w:space="0" w:w="4660"/>
            <w:col w:space="0" w:w="4660"/>
          </w:cols>
        </w:sectPr>
      </w:pPr>
      <w:r>
        <w:rPr>
          <w:rFonts w:ascii="Arial" w:cs="Arial" w:eastAsia="Arial" w:hAnsi="Arial"/>
          <w:b w:val="1"/>
          <w:bCs w:val="1"/>
          <w:i w:val="0"/>
          <w:iCs w:val="0"/>
          <w:smallCaps w:val="0"/>
          <w:strike w:val="0"/>
          <w:color w:val="000000"/>
          <w:sz w:val="10.079999923706055"/>
          <w:szCs w:val="10.079999923706055"/>
          <w:u w:val="none"/>
          <w:shd w:fill="auto" w:val="clear"/>
          <w:vertAlign w:val="baseline"/>
          <w:rtl w:val="0"/>
        </w:rPr>
        <w:t xml:space="preserve">Agromach Engineering Pvt. Ltd.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87255859375" w:firstLine="0"/>
        <w:jc w:val="right"/>
        <w:rPr>
          <w:rFonts w:ascii="Arial" w:cs="Arial" w:eastAsia="Arial" w:hAnsi="Arial"/>
          <w:b w:val="1"/>
          <w:bCs w:val="1"/>
          <w:i w:val="0"/>
          <w:iCs w:val="0"/>
          <w:smallCaps w:val="0"/>
          <w:strike w:val="0"/>
          <w:color w:val="000000"/>
          <w:sz w:val="10.079999923706055"/>
          <w:szCs w:val="10.079999923706055"/>
          <w:u w:val="none"/>
          <w:shd w:fill="auto" w:val="clear"/>
          <w:vertAlign w:val="baseline"/>
        </w:rPr>
      </w:pPr>
      <w:r>
        <w:rPr>
          <w:rFonts w:ascii="Arial" w:cs="Arial" w:eastAsia="Arial" w:hAnsi="Arial"/>
          <w:b w:val="1"/>
          <w:bCs w:val="1"/>
          <w:i w:val="0"/>
          <w:iCs w:val="0"/>
          <w:smallCaps w:val="0"/>
          <w:strike w:val="0"/>
          <w:color w:val="000000"/>
          <w:sz w:val="10.079999923706055"/>
          <w:szCs w:val="10.079999923706055"/>
          <w:u w:val="none"/>
          <w:shd w:fill="auto" w:val="clear"/>
          <w:vertAlign w:val="baseline"/>
        </w:rPr>
        <w:drawing>
          <wp:inline distB="19050" distT="19050" distL="19050" distR="19050">
            <wp:extent cx="1389888" cy="69494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89888" cy="694944"/>
                    </a:xfrm>
                    <a:prstGeom prst="rect"/>
                    <a:ln/>
                  </pic:spPr>
                </pic:pic>
              </a:graphicData>
            </a:graphic>
          </wp:inline>
        </w:drawing>
      </w:r>
      <w:r>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85986328125" w:line="240" w:lineRule="auto"/>
        <w:ind w:left="8.654327392578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4.50073242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Date 03rd April 2025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5.196685791015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Page 17 / 18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091796875" w:line="240" w:lineRule="auto"/>
        <w:ind w:left="53.8751220703125"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General Terms and Conditions of Service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06640625" w:line="240" w:lineRule="auto"/>
        <w:ind w:left="6.734466552734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 Entry into force, Application and Modifications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5507888794" w:lineRule="auto"/>
        <w:ind w:left="226.26235961914062" w:right="96.198120117187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present General Terms and Conditions of Service („GTC“) shall apply to the agreement made between the customer (“Customer”) and Agromach (“Agreement”) as far as the parties have made no other written agreements in individual cases, irrespective of whether an order is placed in one of Agromach’s online-shops or by an offline transaction. Any Customer’s conditions shall not be binding, except if expressly accepted by Agromach in writing.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28.58078002929688" w:right="97.5799560546875" w:hanging="222.0671081542968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The Agreement shall only be effective upon Agromach’s written confirmation of Customer’s order (“Order Confirmation”) and shall consist of the Order Confirmation, the present GTC as well as any Annexes attached thereto.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987152099609375" w:right="101.937255859375" w:firstLine="4.526519775390625"/>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Any addition to or modifications of any provision of the present GTC, shall only be binding upon the parties if executed in writing and duly signed by both parties. </w:t>
      </w: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2. Scope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30.01602172851562" w:right="98.5479736328125" w:hanging="223.502349853515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scope of any service to be provided by Agromach might it be for advisory, supervisory, maintenance, training, consultation or other services are exhaustively specified in these GTC and the Order Confirmation (“Services”). Agromach may unilaterally make changes to improve the Services provided such changes do not result in an increase of the Fee.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26.26235961914062" w:right="97.769165039062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For the avoidance of doubt the delivery of any machines, components, spare parts or other equipment is exclusively subject to separate agreement to be concluded between the parties.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26.26235961914062" w:right="98.50585937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Agromach undertakes to provide the Services in the recognized state-of-the-art manner at the time when the Agreement is concluded by qualified personnel or third party subcontractors (“Delegate”) and in accordance with all applicable laws and regulations.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302570343018" w:lineRule="auto"/>
        <w:ind w:left="0" w:right="108.09326171875" w:firstLine="6.5136718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Any further warranty shall be excluded to the extent permitted under applicable law. v. Agromach may perform the Services at its choice on the premises of the Customer or in its own workshops.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0986328125" w:line="240" w:lineRule="auto"/>
        <w:ind w:left="2.0976257324218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3. Provision of Services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8.24966430664062" w:right="97.1380615234375" w:hanging="221.7359924316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start of the Services shall be subject to the availability of the necessary planned staff, the travel possibilities, the issuance of the necessary visa and permits as well as Customer’s due and timely performance of all of its obligations under these GTC.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232.1136474609375" w:right="97.7215576171875" w:hanging="225.59997558593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Agromach will provide a service report to the Customer after completion of the Services, or in time intervals as agreed in the Order Confirmation.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26.26235961914062" w:right="95.641479492187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Agromach reserves all rights to the drawings and technical documents delivered in connection with the provision of the Services. The drawings and technical documents shall not be made available to third parties nor used for purposes other than those for which they were provided.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28.69125366210938" w:right="98.5369873046875" w:hanging="222.1775817871093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Except if expressly otherwise agreed in writing, the Delegates will solely perform Services assigned by Agromach. If a third party assignment has been approved in writing by Agromach such work shall be at the full responsibility of the Customer and invoiced additionally.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43017578125" w:line="240" w:lineRule="auto"/>
        <w:ind w:left="2.0976257324218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4. Fee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9.13284301757812" w:right="97.1026611328125" w:hanging="222.6191711425781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Subject to an explicit agreed lump-sum payment the fee for the Services shall be calculated based on time and material spent at the rates set forth in the Order Confirmation (“Fee”).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6.26235961914062" w:right="98.4985351562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The Fee shall be deemed to be net without any deduction whatsoever. Any and all additional charges, such as but not limited to, freight charges, insurance premiums, fees for export, transit, import and other permits, as well as for certifications, shall be borne by the Customer.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16094207764" w:lineRule="auto"/>
        <w:ind w:left="228.58078002929688" w:right="98.9056396484375" w:hanging="222.0671081542968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Likewise, the Customer shall bear all value-added taxes, sales taxes, profit taxes, GST, income taxes, withholding taxes, social contributions, registration fees, as well as all other kinds of taxes, fees, levies, custom duties and the like which are levied against Agromach, its related companies, its factories or its personnel in connection with the Services.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8.58078002929688" w:right="99.073486328125" w:hanging="222.0671081542968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In case of extraordinary conditions (e.g. difficult working conditions, shift work etc), Agromach is entitled to invoice to the Customer appropriate additional compensation to be determined by Agromach on the basis of fair market price.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04736328125" w:line="240" w:lineRule="auto"/>
        <w:ind w:left="2.0976257324218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5. Travel, transport and other Service costs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8.69125366210938" w:right="98.9056396484375" w:hanging="222.17758178710938"/>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Travelling time as well as a reasonable period for preparation and follow-up time shall also be regarded as working time.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28.69125366210938" w:right="97.523193359375" w:hanging="222.1775817871093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Travelling time is understood to be the entire time the Delegate spends for the journey to and from the place of performance of the Services (e.g. effective travelling, waiting, hand-over/move-in to/move-out of accommodation facilities time including additional costs for indirect travel routes or extraordinary means of transportation to reduce travel and/or waiting risks) and will be invoiced as follows: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459.5329284667969" w:right="94.7412109375" w:hanging="230.84167480468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a. Rail journeys: a second class railway ticket for delegations within Switzerland; a first class railway ticket for delegations abroad;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1199951171875" w:right="0" w:firstLine="0"/>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b. Car journeys: an appropriate fee on a kilometre basis; and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29637146" w:lineRule="auto"/>
        <w:ind w:left="6.513671875" w:right="95.526123046875" w:firstLine="222.61917114257812"/>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c. Air travels: an economy class ticket and in exceptional cases (e.g. special circumstances, flying time exceeding eight hours, etc.) a business class ticket. iii. Agromach invoices to Customer the costs for the transport of luggage, tools and other materials as well as other transportation costs, if any.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31.9072675704956" w:lineRule="auto"/>
        <w:ind w:left="301.0498046875" w:right="25.72021484375" w:hanging="221.73583984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Subsistence expenses for the Delegates, including accommodation, board, both as best as possible in conformity with Indian standard of living and allowances for daily expenses shall be paid additionally by the Customer.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98.4002685546875" w:right="26.258544921875" w:hanging="225.5999755859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 Any other extra costs resulting from the delegation such as issuance of visa, vaccinations, pharmaceuticals, special equipment necessary due to climatic conditions, etc. also need to be borne by the Customer.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09521484375" w:line="240" w:lineRule="auto"/>
        <w:ind w:left="75.339355468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6. Terms of payment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5507888794" w:lineRule="auto"/>
        <w:ind w:left="299.0625" w:right="24.22729492187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As far as not deviating agreed in the Order Confirmation, the Customer shall make payments without any deduction for cash discounts, expenses, taxes, levies, fees, duties and the like within 30 (thirty) days after the date of the invoice. Customer’s payment obligation are fulfilled as soon as the total Fee has been credited in full to Agromach’s bank account indicated in the respective invoice. Except with Agromach’s prior written approval the Customer must not retain payments or set-off any payments against counter-claims.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99.0625" w:right="25.30151367187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The Customer shall, upon Agromach’s request, make an advance payment or provide a security (e.g. bank guarantee, letter of credit) in the amount of the estimated costs. In case an advance payment or security is agreed, Agromach is under no obligation to start with the Services until the advance payment or security is received.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0497169494629" w:lineRule="auto"/>
        <w:ind w:left="299.0625" w:right="24.2456054687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Without prejudice to any other legal right of Agromach, if the Customer, for any reason whatsoever, is overdue with any payment, or if Agromach is, due to the circumstances occurring since entering into the Agreement, seriously concerned to not receive payments in total or in due time, Agromach is entitled to suspend the further performance of the Services until new, for Agromach acceptable payment and delivery terms, are agreed and Agromach has received satisfactory securities within a reasonable period of time. If no agreement is found and/or no securities are provided, Agromach is entitled to terminate the Agreement and to claim damages.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301.3812255859375" w:right="25.789794921875" w:hanging="222.06726074218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With effect from the agreed due date until receipt of the outstanding payment, the Customer shall, without additional reminder, pay interest on the outstanding amount at a rate of 12 % over the 12-months-LIBOR, per annum, for the contractual reference currency valid at the due date plus the agreed late payment interest. In case the relevant LIBOR is negative, a base floor rate of 0.0% shall apply. The foregoing shall be without prejudice to any other right of Agromach described in these GTC. Payment of default interest does not release the Customer from its payment obligation.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43017578125" w:line="240" w:lineRule="auto"/>
        <w:ind w:left="74.6771240234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7. Working Time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99.0625" w:right="23.1445312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Regular working time of the Delegate amounts to 42 (forty-two) hours per week from Monday to Friday between 6.00 a.m. and 11.00 p.m but not more than 10 hours per day. Any Services outside regular working time are subject to Agromach’s prior written approval.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301.0498046875" w:right="24.312744140625" w:hanging="221.735839843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Overtime will be charged to the Customer at the rates in accordance with clause 4 and a supplement as defined hereinafter: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532.332763671875" w:right="21.484375" w:hanging="230.84106445312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a. Supplement of 25% for Services performed within the regular working time but exceeding 42 hours per week or 10 hours per day;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534.320068359375" w:right="24.3017578125" w:hanging="230.39978027343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b. Supplement of 50% for Services performed on Saturdays or night work from 11.00 p.m. to 6.00 a.m; and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534.320068359375" w:right="24.302978515625" w:hanging="232.38708496093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c. Supplement of 75% for Services performed on Sundays and public holidays at the place of performance (from midnight to midnight).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301.0498046875" w:right="21.68701171875" w:hanging="221.73583984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In case the Delegate is to work on two consecutive weekends, he shall be allowed to claim a corresponding amount of days off during the following week, for which the normal subsistence expenses shall be paid.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99.0625" w:right="23.40209960937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If due to reasons not attributable to Agromach the actual daily working time has to be shorter than the agreed regular working time, Agromach is entitled to charge the full agreed regular working time to the Customer.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403476715088" w:lineRule="auto"/>
        <w:ind w:left="304.6929931640625" w:right="22.70751953125" w:hanging="231.89270019531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 If, due to any reason not attributable to Agromach, Services cannot be performed or Delegate is retained on Customers site after termination of the Services, all costs resulting therefrom shall be borne by the Customer. If circumstances are hindering or rendering the performance of the Services impossible at the agreed time, Customer shall immediately inform Agromach in writing and take all reasonable measures to avoid or mitigate any possible damages.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8880500793457" w:lineRule="auto"/>
        <w:ind w:left="299.0625" w:right="22.818603515625" w:hanging="226.262207031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sectPr>
          <w:type w:val="continuous"/>
          <w:pgSz w:h="16820" w:w="11900" w:orient="portrait"/>
          <w:pgMar w:bottom="580.7999420166016" w:top="758.00048828125" w:left="1733.6831665039062" w:right="867.801513671875" w:header="0" w:footer="720"/>
          <w:cols w:equalWidth="0" w:num="2">
            <w:col w:space="0" w:w="4660"/>
            <w:col w:space="0" w:w="4660"/>
          </w:cols>
        </w:sect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vi. Both parties are entitled to suspend or cause suspension of the Services in case that events beyond the will and control of the parties, which were unforeseeable at the time of conclusion of the Agreement such as, in particular, fire, explosion, natural catastrophes (e.g. earthquake, flood, etc.), epidemics, mobilization, confiscation, war (declared or not), acts of piracy, riots, embargoes, boycott, lack of means of transportation, etc. render the performance of the Services impossible or unreasonably difficult (“Force Majeure”). Agromach is also entitled to suspend the Services in case one of its subcontractors is affected by Force Majeure. Neither party shall be deemed to be in default of its contractual obligations whilst performance thereof is prevented by Force Majeure and the agreed timetable shall be extended accordingly by a period equal to that during which the Force Majeure contingencies and their effects have occurred. Each party shall fulfill its obligations insofar as they have become due before the occurrence of Force Majeure. In case of Force Majeure lasting for more than 6 (six) consecutive months, each party is entitled to terminate the Agreement by written notice to the other party, whereby the parties shall mutually agree on the allocation of the accrued costs. No liquidated damages or any indemnity shall be claimed by either party in case of Force Majeure. However, the Customer shall pay any part of the Services, which, but for such delay, have already been rendered by Agromach.</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87255859375" w:firstLine="0"/>
        <w:jc w:val="righ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Pr>
        <w:drawing>
          <wp:inline distB="19050" distT="19050" distL="19050" distR="19050">
            <wp:extent cx="1389888" cy="69494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89888" cy="694944"/>
                    </a:xfrm>
                    <a:prstGeom prst="rect"/>
                    <a:ln/>
                  </pic:spPr>
                </pic:pic>
              </a:graphicData>
            </a:graphic>
          </wp:inline>
        </w:drawing>
      </w:r>
      <w:r>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85986328125" w:line="240" w:lineRule="auto"/>
        <w:ind w:left="8.654327392578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4.50073242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Date 03rd April 2025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5.196685791015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Page 18 / 18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4130859375" w:line="240" w:lineRule="auto"/>
        <w:ind w:left="53.8751220703125"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General Terms and Conditions of Service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06640625" w:line="240" w:lineRule="auto"/>
        <w:ind w:left="3.3120727539062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8. </w:t>
      </w: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Undertakings of the Customer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5507888794" w:lineRule="auto"/>
        <w:ind w:left="228.24966430664062" w:right="96.9970703125" w:hanging="221.7359924316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As far as the Services are provided on Customer’s side the Customer undertakes and is responsible to take all necessary measures to prevent accidents or damages, guarantee safe access to the place where the Services are rendered, while ensuring at all times Agromach’s minimum occupational health and safety requirements, which can be found under agromachengineering.com. Consequently Customer is fully responsible for all accidents, damages caused or influenced by inadequate safety conditions.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6.513671875" w:right="97.1905517578125" w:firstLine="0"/>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As far as the Services are not performed on Customer’s side the Customer is responsible for the disassembly, transportation and assembly of the products. iii The Customer shall provide, within due time and at its own cost, the necessary assistant staff in the quantity and with the qualifications necessary for the performance of the Services and is responsible to adequately insure them according to the applicable law. The Customer is fully liable for all acts and/or omissions of its assistant staff, or other third persons not engaged by Agromach, even though Agromach might have the overall responsibility for the Services. The Customer’s ensures that the assistant staff adheres at all time with Agromach’s or Delegate’s instructions.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26.26235961914062" w:right="97.023315429687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As far as not deviating agreed in the Order Confirmation the Customer shall provide Agromach in due time and at its costs with the necessary tools and materials necessary for the provision of the Services (e.g. lifting tools, ropes, scaffoldings, workbenches, welding equipment, lubrication, plaster, foundations, power, water, other operating resources).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228.24966430664062" w:right="97.1856689453125" w:hanging="228.24966430664062"/>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 The Customer shall make available to Agromach suitable storage room for the safe and separate storage of equipment, tools and/or materials.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32.8863525390625" w:right="100.4718017578125" w:hanging="232.8863525390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vi As far as not explicitly deviating agreed in the Order Confirmation, the Customer is responsible to procure the needed spare parts in due time and at its cost to enable Agromach to provide the Services.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8.58078002929688" w:right="97.8277587890625" w:hanging="228.5807800292968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vii Any necessary residence, working and/or other governmental permits (in particular for overtime, night and Sunday work) as well as any required technical documentation shall be organized by the Customer within due time and at its own cost.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29.13284301757812" w:right="97.10693359375" w:hanging="229.1328430175781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viii The Customer undertakes to immediately inform Agromach of any exceptional circumstances or special requirements which need to be taken into consideration while providing the Services.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28.69125366210938" w:right="97.8009033203125" w:hanging="222.1775817871093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ix In case in accordance with local applicable law additional insurance for illness and/or accident for the Delegate compared to the requirement under Swiss law is necessary the Customer undertakes to inform Agromach in advance in writing.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95703125" w:line="240" w:lineRule="auto"/>
        <w:ind w:left="2.428894042968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9. Customer’s delay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8424892425537" w:lineRule="auto"/>
        <w:ind w:left="226.26235961914062" w:right="96.286010742187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If the Customer fails to duly perform any of its obligation under these GTC in time Agromach may (a) suspend in whole or in part its performance, (b) choose at its own discrection to carry out or employ a third party to carry out Customer’s obligations, or otherwise take such measures as under the circumstances are appropriate to avoid or alleviate the effect of Customer’s delay, and/or (c) inform Customer in writing of such failure and ask it to fulfil its obligation within a reasonable period of time but in no case longer than 14 (fourteen) calendar days.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8.58078002929688" w:right="97.7386474609375" w:hanging="222.0671081542968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Customer shall reimburse Agromach for any damages, costs and/or expenses, which are reasonably incurred by Agromach as a result of Customer’s failure to duly fulfil its contractual obligations.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06689453125" w:line="240" w:lineRule="auto"/>
        <w:ind w:left="6.734466552734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10. Exclusion and Limitation of Agromach’s Liability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403476715088" w:lineRule="auto"/>
        <w:ind w:left="229.13284301757812" w:right="97.7435302734375" w:hanging="222.6191711425781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Claims for compensation for damages, irrespective of the underlying legal basis and/or ground, out of or in connection with the Agreement, are exhaustively covered by these GTC. Any claim not originating from the scope of the Agreement is expressively precluded. Agromach shall solely be liable for direct damages to Customer’s property intentionally or grossly negligently caused during the preparation or performance of the Services.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26.26235961914062" w:right="97.794799804687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Irrespective of this, Agromach shall only be liable for typical and foreseeable damage. Liability for damages out of or in relation to reduction of price, termination of or withdrawal from the Agreement, loss of production, loss of use, loss of orders, recall costs, loss of profit and other indirect, direct or consequential damage are expressively excluded.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32.1136474609375" w:right="99.1253662109375" w:hanging="225.59997558593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Furthermore liability out of or in relation to the Agreement is in any case whatsoever limited to the total Fee paid by the Customer under the Agreement.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8.69125366210938" w:right="97.032470703125" w:hanging="222.17758178710938"/>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Subject to clause 13, liability is also excluded for compensation claims from third parties against the Customer for infringements of intellectual property rights.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31.89285278320312" w:right="99.097900390625" w:hanging="231.8928527832031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 This exclusion of Agromach’s liability does not apply to unlawful intent, gross negligence, negligent harm to life, body, health, or as far as it is otherwise contrary to compulsory law.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0" w:right="96.9744873046875" w:firstLine="0"/>
        <w:jc w:val="center"/>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vi The limitation or exclusion of liability extends to Agromach as well as any person employed or appointed by Agromach to perform any contractual obligation under the Agreement.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11. Complaints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304.6929931640625" w:right="28.997802734375" w:hanging="225.15808105468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i </w:t>
      </w: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Any complaints concerning the Services or Delegate’s behaviour shall be immediately notified to Agromach in writing, stating the reason for such complaint.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1000976562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12. Compliance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957550048828" w:lineRule="auto"/>
        <w:ind w:left="301.0498046875" w:right="21.3525390625" w:hanging="221.73583984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In exercising its rights and performing its obligations under this GTC Customer, its subsidiaries and any of its respective businesses or employees shall comply with all applicable laws, regulations and orders, including but not limited those related to anti corruption and export controls (understood as and including but not limited to the transfer of controlled products, technologies or services for the development, production, use or stockpiling of nuclear, chemical, or biological weapons or missiles) imposed by the United States of America (U .S.), European Union (EU), United Kingdom (UK), Switzerland and/or any other countries.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9570312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13. Data Protection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511402130127" w:lineRule="auto"/>
        <w:ind w:left="299.0625" w:right="22.8149414062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Customer acknowledges and agrees that Agromach may have access to personal data (i.e. information relating to identified or identifiable natural person for example names, functions or contact details) of the Customer’s employees, representatives, consultants, agents, contractors and other personnel. Such personal data may be processed by or on behalf of Agromach in accordance with Agromach’s privacy policy, available at agromachengineering.com/privacy in order to enter into and perform any rights and/or obligation under these GTC as well as related purposes, including but not limited to order and payment processing, tolls and import/export management, Customer relationship management, business accounting and general administrative purposes. The parties agree that they act as independent controllers (as defined under applicable law) in relation to personal data processed in accordance with this clause. The Customer further undertakes to inform its personnel of whom Agromach is entitled to process personal data and obtain valid consent (if applicable) thereby especially pointing out Agromach’s right to transfer personal data to third parties or third parties abroad while ensuring a comparable data protection level as described in Agromach’s privacy policy, in accordance with applicable law.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7690429687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14. Termination by Agromach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81117820739746" w:lineRule="auto"/>
        <w:ind w:left="299.0625" w:right="22.67700195312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If unforeseen events considerably change the economic effect or the content of the Services, or if the performance subsequently becomes impossible, the Agreement shall be adopted accordingly. If such adaption is economically not justifiable, Agromach shall be entitled to terminate the Agreement or the parts affected thereby. Agromach shall immediately after recognition of the consequences of the event, inform the Customer. In case of termination Agromach shall be entitled to payment of those parts of the Services which have already been performed. Claims for damages from the Customer because of such termination are excluded.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81909179687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15. Severability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99.0625" w:right="21.32446289062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If any provision of the Agreement shall be found to be invalid or unenforceable, the invalidity or unenforceability of that provision shall not affect the other provisions of the Agreement. The parties shall substitute any invalid or unenforceable provision with provision that achieves to the greatest extent possible the same legal and commercial objectives.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0961914062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16. Assignment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99.0625" w:right="24.329833984375" w:hanging="219.7485351562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Neither party may assign or otherwise transfer any right or obligation under the Agreement without prior written consent of the other party.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301.3812255859375" w:right="24.669189453125" w:hanging="222.06726074218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Agromach may, however, transfer and/or delegate the exercise of its rights and/or the performance of its obligations under the Agreement to another affiliated company that it deems fit for the intended purpose.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302570343018" w:lineRule="auto"/>
        <w:ind w:left="303.9202880859375" w:right="33.968505859375" w:hanging="224.60632324218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All terms, provisions and conditions of the Agreement are binding upon and inure to the benefit of the parties and their respective successors.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0473632812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17. Jurisdiction/applicable law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301.0498046875" w:right="24.06494140625" w:hanging="221.73583984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place of jurisdiction shall be exclusively the courts in Faridabad. The applicable law shall be exclusively substantive Indian law to the exclusion of the United Nations Convention on Contracts for the International Sale of Goods (1980).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1031494140625" w:line="240" w:lineRule="auto"/>
        <w:ind w:left="0" w:right="0" w:firstLine="0"/>
        <w:jc w:val="center"/>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Agromach Engineering Pvt. Ltd.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Faridabad</w:t>
      </w:r>
    </w:p>
    <w:sectPr>
      <w:type w:val="continuous"/>
      <w:pgSz w:h="16820" w:w="11900" w:orient="portrait"/>
      <w:pgMar w:bottom="580.7999420166016" w:top="758.00048828125" w:left="1733.6831665039062" w:right="867.6416015625" w:header="0" w:footer="720"/>
      <w:cols w:equalWidth="0" w:num="2">
        <w:col w:space="0" w:w="4660"/>
        <w:col w:space="0" w:w="46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