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Layout w:type="fixed"/>
        <w:tblLook w:val="04A0"/>
      </w:tblPr>
      <w:tblGrid>
        <w:gridCol w:w="675"/>
        <w:gridCol w:w="2410"/>
        <w:gridCol w:w="1701"/>
        <w:gridCol w:w="6240"/>
        <w:gridCol w:w="1840"/>
        <w:gridCol w:w="2696"/>
      </w:tblGrid>
      <w:tr w:rsidR="00155B49" w:rsidRPr="00D27A24" w:rsidTr="00635026">
        <w:trPr>
          <w:trHeight w:val="480"/>
        </w:trPr>
        <w:tc>
          <w:tcPr>
            <w:tcW w:w="3085" w:type="dxa"/>
            <w:gridSpan w:val="2"/>
          </w:tcPr>
          <w:p w:rsidR="005F7991" w:rsidRDefault="005F7991" w:rsidP="005F7991">
            <w:pPr>
              <w:jc w:val="center"/>
              <w:rPr>
                <w:b/>
              </w:rPr>
            </w:pPr>
            <w:r>
              <w:rPr>
                <w:b/>
              </w:rPr>
              <w:t xml:space="preserve">AGRO-MAR MARIUSZ BAŃKA SP. Z O.O. </w:t>
            </w:r>
          </w:p>
          <w:p w:rsidR="005F7991" w:rsidRDefault="005F7991" w:rsidP="005F7991">
            <w:pPr>
              <w:jc w:val="center"/>
              <w:rPr>
                <w:b/>
              </w:rPr>
            </w:pPr>
            <w:r>
              <w:rPr>
                <w:b/>
              </w:rPr>
              <w:t xml:space="preserve">24-335 ŁAZISKA, KOLONIA ŁAZISKA 30                       </w:t>
            </w:r>
          </w:p>
          <w:p w:rsidR="00155B49" w:rsidRPr="00251E1D" w:rsidRDefault="005F7991" w:rsidP="005F799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NIP: 7171839598</w:t>
            </w:r>
          </w:p>
        </w:tc>
        <w:tc>
          <w:tcPr>
            <w:tcW w:w="9781" w:type="dxa"/>
            <w:gridSpan w:val="3"/>
            <w:vMerge w:val="restart"/>
          </w:tcPr>
          <w:p w:rsidR="00155B49" w:rsidRPr="00251E1D" w:rsidRDefault="00090083" w:rsidP="00F7479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Wykaz W08</w:t>
            </w:r>
            <w:r w:rsidR="00635026">
              <w:rPr>
                <w:b/>
                <w:sz w:val="24"/>
                <w:szCs w:val="24"/>
              </w:rPr>
              <w:t xml:space="preserve"> </w:t>
            </w:r>
            <w:r w:rsidR="0017326F">
              <w:rPr>
                <w:b/>
                <w:sz w:val="24"/>
                <w:szCs w:val="24"/>
              </w:rPr>
              <w:t xml:space="preserve">– </w:t>
            </w:r>
            <w:r w:rsidR="0017326F">
              <w:rPr>
                <w:sz w:val="24"/>
                <w:szCs w:val="24"/>
              </w:rPr>
              <w:t xml:space="preserve">Wykaz </w:t>
            </w:r>
            <w:r w:rsidR="00155B49" w:rsidRPr="00251E1D">
              <w:rPr>
                <w:sz w:val="24"/>
                <w:szCs w:val="24"/>
              </w:rPr>
              <w:t>przeglądów i konserwacji maszyn i urządzeń</w:t>
            </w:r>
          </w:p>
          <w:p w:rsidR="00155B49" w:rsidRPr="00251E1D" w:rsidRDefault="00155B49" w:rsidP="00F747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6" w:type="dxa"/>
            <w:vMerge w:val="restart"/>
          </w:tcPr>
          <w:p w:rsidR="00155B49" w:rsidRPr="00251E1D" w:rsidRDefault="00155B49" w:rsidP="00F7479A">
            <w:r>
              <w:rPr>
                <w:sz w:val="24"/>
                <w:szCs w:val="24"/>
              </w:rPr>
              <w:t>Rok:</w:t>
            </w:r>
            <w:r w:rsidR="00AB1AF6">
              <w:rPr>
                <w:sz w:val="24"/>
                <w:szCs w:val="24"/>
              </w:rPr>
              <w:t>2024</w:t>
            </w:r>
            <w:r>
              <w:rPr>
                <w:sz w:val="24"/>
                <w:szCs w:val="24"/>
              </w:rPr>
              <w:br/>
              <w:t>Miesiąc:</w:t>
            </w:r>
            <w:r w:rsidR="00AB1AF6">
              <w:rPr>
                <w:sz w:val="24"/>
                <w:szCs w:val="24"/>
              </w:rPr>
              <w:t xml:space="preserve"> Wrzesień</w:t>
            </w:r>
            <w:r>
              <w:rPr>
                <w:sz w:val="24"/>
                <w:szCs w:val="24"/>
              </w:rPr>
              <w:br/>
              <w:t>Strona:</w:t>
            </w:r>
            <w:r w:rsidR="00AB1AF6">
              <w:rPr>
                <w:sz w:val="24"/>
                <w:szCs w:val="24"/>
              </w:rPr>
              <w:t>1 z 1</w:t>
            </w:r>
          </w:p>
        </w:tc>
      </w:tr>
      <w:tr w:rsidR="00155B49" w:rsidRPr="00D27A24" w:rsidTr="00635026">
        <w:trPr>
          <w:trHeight w:val="353"/>
        </w:trPr>
        <w:tc>
          <w:tcPr>
            <w:tcW w:w="3085" w:type="dxa"/>
            <w:gridSpan w:val="2"/>
          </w:tcPr>
          <w:p w:rsidR="00155B49" w:rsidRPr="00155B49" w:rsidRDefault="00155B49" w:rsidP="00F7479A">
            <w:pPr>
              <w:jc w:val="center"/>
            </w:pPr>
            <w:r w:rsidRPr="00155B49">
              <w:t>Wersja I/20</w:t>
            </w:r>
            <w:r w:rsidR="00635026">
              <w:t>2</w:t>
            </w:r>
            <w:r w:rsidR="005F7991">
              <w:t>4</w:t>
            </w:r>
          </w:p>
        </w:tc>
        <w:tc>
          <w:tcPr>
            <w:tcW w:w="9781" w:type="dxa"/>
            <w:gridSpan w:val="3"/>
            <w:vMerge/>
          </w:tcPr>
          <w:p w:rsidR="00155B49" w:rsidRPr="00251E1D" w:rsidRDefault="00155B49" w:rsidP="00F7479A">
            <w:pPr>
              <w:jc w:val="center"/>
              <w:rPr>
                <w:b/>
              </w:rPr>
            </w:pPr>
          </w:p>
        </w:tc>
        <w:tc>
          <w:tcPr>
            <w:tcW w:w="2696" w:type="dxa"/>
            <w:vMerge/>
          </w:tcPr>
          <w:p w:rsidR="00155B49" w:rsidRDefault="00155B49" w:rsidP="00F7479A"/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F74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L. p.</w:t>
            </w:r>
          </w:p>
        </w:tc>
        <w:tc>
          <w:tcPr>
            <w:tcW w:w="4111" w:type="dxa"/>
            <w:gridSpan w:val="2"/>
          </w:tcPr>
          <w:p w:rsidR="00E27F7E" w:rsidRPr="00251E1D" w:rsidRDefault="00C51257" w:rsidP="00251E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Nazwa urzą</w:t>
            </w:r>
            <w:r w:rsidR="00E27F7E">
              <w:rPr>
                <w:sz w:val="24"/>
                <w:szCs w:val="24"/>
              </w:rPr>
              <w:t>dzenia</w:t>
            </w:r>
          </w:p>
        </w:tc>
        <w:tc>
          <w:tcPr>
            <w:tcW w:w="6240" w:type="dxa"/>
          </w:tcPr>
          <w:p w:rsidR="00E27F7E" w:rsidRPr="00251E1D" w:rsidRDefault="00E27F7E" w:rsidP="00251E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Częstotliwość przeglądu/konserwacji</w:t>
            </w:r>
          </w:p>
        </w:tc>
        <w:tc>
          <w:tcPr>
            <w:tcW w:w="1840" w:type="dxa"/>
          </w:tcPr>
          <w:p w:rsidR="00E27F7E" w:rsidRPr="00251E1D" w:rsidRDefault="00E27F7E" w:rsidP="00251E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Podpis</w:t>
            </w:r>
          </w:p>
        </w:tc>
        <w:tc>
          <w:tcPr>
            <w:tcW w:w="2696" w:type="dxa"/>
          </w:tcPr>
          <w:p w:rsidR="00E27F7E" w:rsidRPr="00251E1D" w:rsidRDefault="00E27F7E" w:rsidP="00251E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Uwagi</w:t>
            </w: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1.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Sortownica Green Sort </w:t>
            </w:r>
            <w:proofErr w:type="spellStart"/>
            <w:r w:rsidRPr="00AB1AF6">
              <w:rPr>
                <w:sz w:val="24"/>
                <w:szCs w:val="24"/>
              </w:rPr>
              <w:t>Vision</w:t>
            </w:r>
            <w:proofErr w:type="spellEnd"/>
          </w:p>
        </w:tc>
        <w:tc>
          <w:tcPr>
            <w:tcW w:w="6240" w:type="dxa"/>
          </w:tcPr>
          <w:p w:rsidR="00E27F7E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 w:rsidR="00665168"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2.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>Urządzenie do rozładunku wodnego</w:t>
            </w:r>
          </w:p>
        </w:tc>
        <w:tc>
          <w:tcPr>
            <w:tcW w:w="6240" w:type="dxa"/>
          </w:tcPr>
          <w:p w:rsidR="00E27F7E" w:rsidRPr="00AB1AF6" w:rsidRDefault="00665168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3.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>Urządzenie do suszenia surowców</w:t>
            </w:r>
          </w:p>
        </w:tc>
        <w:tc>
          <w:tcPr>
            <w:tcW w:w="6240" w:type="dxa"/>
          </w:tcPr>
          <w:p w:rsidR="00E27F7E" w:rsidRPr="00AB1AF6" w:rsidRDefault="00665168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4.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Pompy podające towar do młynka poprzez przepływomierz i </w:t>
            </w:r>
            <w:proofErr w:type="spellStart"/>
            <w:r w:rsidRPr="00AB1AF6">
              <w:rPr>
                <w:sz w:val="24"/>
                <w:szCs w:val="24"/>
              </w:rPr>
              <w:t>brixomierz</w:t>
            </w:r>
            <w:proofErr w:type="spellEnd"/>
            <w:r w:rsidRPr="00AB1AF6">
              <w:rPr>
                <w:sz w:val="24"/>
                <w:szCs w:val="24"/>
              </w:rPr>
              <w:t xml:space="preserve"> przepływowy do ciągłego pomiaru </w:t>
            </w:r>
            <w:proofErr w:type="spellStart"/>
            <w:r w:rsidRPr="00AB1AF6">
              <w:rPr>
                <w:sz w:val="24"/>
                <w:szCs w:val="24"/>
              </w:rPr>
              <w:t>Bx</w:t>
            </w:r>
            <w:proofErr w:type="spellEnd"/>
          </w:p>
        </w:tc>
        <w:tc>
          <w:tcPr>
            <w:tcW w:w="6240" w:type="dxa"/>
          </w:tcPr>
          <w:p w:rsidR="00E27F7E" w:rsidRPr="00AB1AF6" w:rsidRDefault="00665168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5.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>Rozdrabniacz młotkowy</w:t>
            </w:r>
          </w:p>
        </w:tc>
        <w:tc>
          <w:tcPr>
            <w:tcW w:w="6240" w:type="dxa"/>
          </w:tcPr>
          <w:p w:rsidR="00E27F7E" w:rsidRPr="00AB1AF6" w:rsidRDefault="00665168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6.</w:t>
            </w:r>
          </w:p>
        </w:tc>
        <w:tc>
          <w:tcPr>
            <w:tcW w:w="4111" w:type="dxa"/>
            <w:gridSpan w:val="2"/>
          </w:tcPr>
          <w:p w:rsidR="00C51257" w:rsidRPr="00AB1AF6" w:rsidRDefault="00AB1AF6" w:rsidP="00AB1AF6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AB1AF6">
              <w:rPr>
                <w:sz w:val="24"/>
                <w:szCs w:val="24"/>
              </w:rPr>
              <w:t>Rurowiec</w:t>
            </w:r>
            <w:proofErr w:type="spellEnd"/>
            <w:r w:rsidRPr="00AB1AF6">
              <w:rPr>
                <w:sz w:val="24"/>
                <w:szCs w:val="24"/>
              </w:rPr>
              <w:t xml:space="preserve"> – schładzacz rurowy </w:t>
            </w:r>
          </w:p>
        </w:tc>
        <w:tc>
          <w:tcPr>
            <w:tcW w:w="6240" w:type="dxa"/>
          </w:tcPr>
          <w:p w:rsidR="00E27F7E" w:rsidRPr="00AB1AF6" w:rsidRDefault="00665168" w:rsidP="00AB1AF6">
            <w:pPr>
              <w:spacing w:line="480" w:lineRule="auto"/>
              <w:rPr>
                <w:sz w:val="24"/>
                <w:szCs w:val="24"/>
              </w:rPr>
            </w:pPr>
            <w:r w:rsidRPr="00AB1AF6">
              <w:rPr>
                <w:sz w:val="24"/>
                <w:szCs w:val="24"/>
              </w:rPr>
              <w:t xml:space="preserve">według </w:t>
            </w:r>
            <w:r>
              <w:rPr>
                <w:sz w:val="24"/>
                <w:szCs w:val="24"/>
              </w:rPr>
              <w:t xml:space="preserve">dokumentacji </w:t>
            </w:r>
            <w:r w:rsidRPr="00AB1AF6">
              <w:rPr>
                <w:sz w:val="24"/>
                <w:szCs w:val="24"/>
              </w:rPr>
              <w:t>DTR danego urządzenia</w:t>
            </w: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E27F7E" w:rsidRPr="00D27A24" w:rsidTr="00E27F7E">
        <w:tc>
          <w:tcPr>
            <w:tcW w:w="675" w:type="dxa"/>
          </w:tcPr>
          <w:p w:rsidR="00E27F7E" w:rsidRPr="00251E1D" w:rsidRDefault="00E27F7E" w:rsidP="00C51257">
            <w:pPr>
              <w:spacing w:line="360" w:lineRule="auto"/>
            </w:pPr>
            <w:r>
              <w:t>7.</w:t>
            </w:r>
          </w:p>
        </w:tc>
        <w:tc>
          <w:tcPr>
            <w:tcW w:w="4111" w:type="dxa"/>
            <w:gridSpan w:val="2"/>
          </w:tcPr>
          <w:p w:rsidR="00E27F7E" w:rsidRDefault="00AB1AF6" w:rsidP="00C51257">
            <w:pPr>
              <w:spacing w:line="360" w:lineRule="auto"/>
            </w:pPr>
            <w:r>
              <w:t xml:space="preserve">Wagi </w:t>
            </w:r>
          </w:p>
          <w:p w:rsidR="00C51257" w:rsidRPr="00251E1D" w:rsidRDefault="00C51257" w:rsidP="00C51257">
            <w:pPr>
              <w:spacing w:line="360" w:lineRule="auto"/>
            </w:pPr>
          </w:p>
        </w:tc>
        <w:tc>
          <w:tcPr>
            <w:tcW w:w="6240" w:type="dxa"/>
          </w:tcPr>
          <w:p w:rsidR="00665168" w:rsidRPr="00251E1D" w:rsidRDefault="00665168" w:rsidP="00665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razy do roku (wzorcowanie raz w miesiącu)</w:t>
            </w:r>
          </w:p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40" w:type="dxa"/>
          </w:tcPr>
          <w:p w:rsidR="00E27F7E" w:rsidRPr="00251E1D" w:rsidRDefault="00E27F7E" w:rsidP="00C512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E27F7E" w:rsidRPr="00251E1D" w:rsidRDefault="00E27F7E" w:rsidP="00D27A24">
            <w:pPr>
              <w:rPr>
                <w:sz w:val="24"/>
                <w:szCs w:val="24"/>
              </w:rPr>
            </w:pPr>
          </w:p>
        </w:tc>
      </w:tr>
      <w:tr w:rsidR="00C51257" w:rsidRPr="00D27A24" w:rsidTr="00E27F7E">
        <w:tc>
          <w:tcPr>
            <w:tcW w:w="675" w:type="dxa"/>
          </w:tcPr>
          <w:p w:rsidR="00C51257" w:rsidRPr="00251E1D" w:rsidRDefault="00C51257" w:rsidP="006A6076">
            <w:pPr>
              <w:spacing w:line="360" w:lineRule="auto"/>
            </w:pPr>
            <w:r>
              <w:t>8.</w:t>
            </w:r>
          </w:p>
        </w:tc>
        <w:tc>
          <w:tcPr>
            <w:tcW w:w="4111" w:type="dxa"/>
            <w:gridSpan w:val="2"/>
          </w:tcPr>
          <w:p w:rsidR="00C51257" w:rsidRDefault="00AB1AF6" w:rsidP="006A6076">
            <w:pPr>
              <w:spacing w:line="360" w:lineRule="auto"/>
            </w:pPr>
            <w:r>
              <w:t>Wózki widłowe</w:t>
            </w:r>
          </w:p>
          <w:p w:rsidR="00C51257" w:rsidRPr="00251E1D" w:rsidRDefault="00C51257" w:rsidP="006A6076">
            <w:pPr>
              <w:spacing w:line="360" w:lineRule="auto"/>
            </w:pPr>
          </w:p>
        </w:tc>
        <w:tc>
          <w:tcPr>
            <w:tcW w:w="6240" w:type="dxa"/>
          </w:tcPr>
          <w:p w:rsidR="00C51257" w:rsidRPr="00251E1D" w:rsidRDefault="00665168" w:rsidP="006A607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raz do roku</w:t>
            </w:r>
          </w:p>
        </w:tc>
        <w:tc>
          <w:tcPr>
            <w:tcW w:w="1840" w:type="dxa"/>
          </w:tcPr>
          <w:p w:rsidR="00C51257" w:rsidRPr="00251E1D" w:rsidRDefault="00C51257" w:rsidP="006A607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C51257" w:rsidRPr="00251E1D" w:rsidRDefault="00C51257" w:rsidP="006A6076">
            <w:pPr>
              <w:rPr>
                <w:sz w:val="24"/>
                <w:szCs w:val="24"/>
              </w:rPr>
            </w:pPr>
          </w:p>
        </w:tc>
      </w:tr>
      <w:tr w:rsidR="00C51257" w:rsidRPr="00D27A24" w:rsidTr="00E27F7E">
        <w:tc>
          <w:tcPr>
            <w:tcW w:w="675" w:type="dxa"/>
          </w:tcPr>
          <w:p w:rsidR="00C51257" w:rsidRPr="00251E1D" w:rsidRDefault="00C51257" w:rsidP="006A6076">
            <w:pPr>
              <w:spacing w:line="360" w:lineRule="auto"/>
            </w:pPr>
            <w:r>
              <w:t>9.</w:t>
            </w:r>
          </w:p>
        </w:tc>
        <w:tc>
          <w:tcPr>
            <w:tcW w:w="4111" w:type="dxa"/>
            <w:gridSpan w:val="2"/>
          </w:tcPr>
          <w:p w:rsidR="00C51257" w:rsidRDefault="00AB1AF6" w:rsidP="006A6076">
            <w:pPr>
              <w:spacing w:line="360" w:lineRule="auto"/>
            </w:pPr>
            <w:r>
              <w:t>Wózki paletowe</w:t>
            </w:r>
          </w:p>
          <w:p w:rsidR="00C51257" w:rsidRPr="00251E1D" w:rsidRDefault="00C51257" w:rsidP="006A6076">
            <w:pPr>
              <w:spacing w:line="360" w:lineRule="auto"/>
            </w:pPr>
          </w:p>
        </w:tc>
        <w:tc>
          <w:tcPr>
            <w:tcW w:w="6240" w:type="dxa"/>
          </w:tcPr>
          <w:p w:rsidR="00C51257" w:rsidRPr="00251E1D" w:rsidRDefault="00665168" w:rsidP="006A607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raz do roku</w:t>
            </w:r>
          </w:p>
        </w:tc>
        <w:tc>
          <w:tcPr>
            <w:tcW w:w="1840" w:type="dxa"/>
          </w:tcPr>
          <w:p w:rsidR="00C51257" w:rsidRPr="00251E1D" w:rsidRDefault="00C51257" w:rsidP="006A607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C51257" w:rsidRPr="00251E1D" w:rsidRDefault="00C51257" w:rsidP="006A6076">
            <w:pPr>
              <w:rPr>
                <w:sz w:val="24"/>
                <w:szCs w:val="24"/>
              </w:rPr>
            </w:pPr>
          </w:p>
        </w:tc>
      </w:tr>
      <w:tr w:rsidR="00C51257" w:rsidRPr="00D27A24" w:rsidTr="00E27F7E">
        <w:tc>
          <w:tcPr>
            <w:tcW w:w="675" w:type="dxa"/>
          </w:tcPr>
          <w:p w:rsidR="00C51257" w:rsidRPr="00251E1D" w:rsidRDefault="00C51257" w:rsidP="006A6076">
            <w:pPr>
              <w:spacing w:line="360" w:lineRule="auto"/>
            </w:pPr>
            <w:r>
              <w:t>10.</w:t>
            </w:r>
          </w:p>
        </w:tc>
        <w:tc>
          <w:tcPr>
            <w:tcW w:w="4111" w:type="dxa"/>
            <w:gridSpan w:val="2"/>
          </w:tcPr>
          <w:p w:rsidR="00C51257" w:rsidRDefault="00665168" w:rsidP="006A6076">
            <w:pPr>
              <w:spacing w:line="360" w:lineRule="auto"/>
            </w:pPr>
            <w:r>
              <w:t>Termometry w chłodniach</w:t>
            </w:r>
          </w:p>
          <w:p w:rsidR="00C51257" w:rsidRPr="00251E1D" w:rsidRDefault="00C51257" w:rsidP="006A6076">
            <w:pPr>
              <w:spacing w:line="360" w:lineRule="auto"/>
            </w:pPr>
          </w:p>
        </w:tc>
        <w:tc>
          <w:tcPr>
            <w:tcW w:w="6240" w:type="dxa"/>
          </w:tcPr>
          <w:p w:rsidR="00665168" w:rsidRPr="00251E1D" w:rsidRDefault="00665168" w:rsidP="006651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razy do roku (wzorcowanie raz w miesiącu)</w:t>
            </w:r>
          </w:p>
          <w:p w:rsidR="00C51257" w:rsidRPr="00251E1D" w:rsidRDefault="00C51257" w:rsidP="00665168">
            <w:pPr>
              <w:spacing w:line="360" w:lineRule="auto"/>
              <w:ind w:firstLine="708"/>
              <w:rPr>
                <w:sz w:val="24"/>
                <w:szCs w:val="24"/>
              </w:rPr>
            </w:pPr>
          </w:p>
        </w:tc>
        <w:tc>
          <w:tcPr>
            <w:tcW w:w="1840" w:type="dxa"/>
          </w:tcPr>
          <w:p w:rsidR="00C51257" w:rsidRPr="00251E1D" w:rsidRDefault="00C51257" w:rsidP="006A607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696" w:type="dxa"/>
          </w:tcPr>
          <w:p w:rsidR="00C51257" w:rsidRPr="00251E1D" w:rsidRDefault="00C51257" w:rsidP="006A6076">
            <w:pPr>
              <w:rPr>
                <w:sz w:val="24"/>
                <w:szCs w:val="24"/>
              </w:rPr>
            </w:pPr>
          </w:p>
        </w:tc>
      </w:tr>
    </w:tbl>
    <w:p w:rsidR="002679CF" w:rsidRPr="00D27A24" w:rsidRDefault="002679CF" w:rsidP="00D27A24">
      <w:pPr>
        <w:rPr>
          <w:rFonts w:asciiTheme="minorHAnsi" w:hAnsiTheme="minorHAnsi"/>
          <w:sz w:val="18"/>
          <w:szCs w:val="18"/>
        </w:rPr>
      </w:pPr>
    </w:p>
    <w:sectPr w:rsidR="002679CF" w:rsidRPr="00D27A24" w:rsidSect="00251E1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A24E1"/>
    <w:multiLevelType w:val="hybridMultilevel"/>
    <w:tmpl w:val="3CAE4BC0"/>
    <w:lvl w:ilvl="0" w:tplc="0415000F">
      <w:start w:val="1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70" w:hanging="360"/>
      </w:pPr>
    </w:lvl>
    <w:lvl w:ilvl="2" w:tplc="0415001B" w:tentative="1">
      <w:start w:val="1"/>
      <w:numFmt w:val="lowerRoman"/>
      <w:lvlText w:val="%3."/>
      <w:lvlJc w:val="right"/>
      <w:pPr>
        <w:ind w:left="2090" w:hanging="180"/>
      </w:pPr>
    </w:lvl>
    <w:lvl w:ilvl="3" w:tplc="0415000F" w:tentative="1">
      <w:start w:val="1"/>
      <w:numFmt w:val="decimal"/>
      <w:lvlText w:val="%4."/>
      <w:lvlJc w:val="left"/>
      <w:pPr>
        <w:ind w:left="2810" w:hanging="360"/>
      </w:pPr>
    </w:lvl>
    <w:lvl w:ilvl="4" w:tplc="04150019" w:tentative="1">
      <w:start w:val="1"/>
      <w:numFmt w:val="lowerLetter"/>
      <w:lvlText w:val="%5."/>
      <w:lvlJc w:val="left"/>
      <w:pPr>
        <w:ind w:left="3530" w:hanging="360"/>
      </w:pPr>
    </w:lvl>
    <w:lvl w:ilvl="5" w:tplc="0415001B" w:tentative="1">
      <w:start w:val="1"/>
      <w:numFmt w:val="lowerRoman"/>
      <w:lvlText w:val="%6."/>
      <w:lvlJc w:val="right"/>
      <w:pPr>
        <w:ind w:left="4250" w:hanging="180"/>
      </w:pPr>
    </w:lvl>
    <w:lvl w:ilvl="6" w:tplc="0415000F" w:tentative="1">
      <w:start w:val="1"/>
      <w:numFmt w:val="decimal"/>
      <w:lvlText w:val="%7."/>
      <w:lvlJc w:val="left"/>
      <w:pPr>
        <w:ind w:left="4970" w:hanging="360"/>
      </w:pPr>
    </w:lvl>
    <w:lvl w:ilvl="7" w:tplc="04150019" w:tentative="1">
      <w:start w:val="1"/>
      <w:numFmt w:val="lowerLetter"/>
      <w:lvlText w:val="%8."/>
      <w:lvlJc w:val="left"/>
      <w:pPr>
        <w:ind w:left="5690" w:hanging="360"/>
      </w:pPr>
    </w:lvl>
    <w:lvl w:ilvl="8" w:tplc="0415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">
    <w:nsid w:val="3AAF138F"/>
    <w:multiLevelType w:val="hybridMultilevel"/>
    <w:tmpl w:val="60E6A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B86B93"/>
    <w:multiLevelType w:val="hybridMultilevel"/>
    <w:tmpl w:val="C298B4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BC204F"/>
    <w:multiLevelType w:val="hybridMultilevel"/>
    <w:tmpl w:val="0902FA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6618B4"/>
    <w:rsid w:val="00090083"/>
    <w:rsid w:val="000A4966"/>
    <w:rsid w:val="00155B49"/>
    <w:rsid w:val="0017326F"/>
    <w:rsid w:val="00251E1D"/>
    <w:rsid w:val="002679CF"/>
    <w:rsid w:val="003913C2"/>
    <w:rsid w:val="00552A61"/>
    <w:rsid w:val="005F7991"/>
    <w:rsid w:val="006017CD"/>
    <w:rsid w:val="00635026"/>
    <w:rsid w:val="0064768F"/>
    <w:rsid w:val="006618B4"/>
    <w:rsid w:val="00665168"/>
    <w:rsid w:val="007C43E1"/>
    <w:rsid w:val="0093331B"/>
    <w:rsid w:val="00947AB8"/>
    <w:rsid w:val="00963CE7"/>
    <w:rsid w:val="00A04C3C"/>
    <w:rsid w:val="00AB1AF6"/>
    <w:rsid w:val="00B14F2C"/>
    <w:rsid w:val="00B379D5"/>
    <w:rsid w:val="00BF1BBE"/>
    <w:rsid w:val="00C51257"/>
    <w:rsid w:val="00CB0CC3"/>
    <w:rsid w:val="00D27A24"/>
    <w:rsid w:val="00E27F7E"/>
    <w:rsid w:val="00ED1C34"/>
    <w:rsid w:val="00F7479A"/>
    <w:rsid w:val="00FC606D"/>
    <w:rsid w:val="00FD7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61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18B4"/>
    <w:pPr>
      <w:ind w:left="720"/>
      <w:contextualSpacing/>
    </w:pPr>
  </w:style>
  <w:style w:type="table" w:styleId="Tabela-Siatka">
    <w:name w:val="Table Grid"/>
    <w:basedOn w:val="Standardowy"/>
    <w:uiPriority w:val="59"/>
    <w:rsid w:val="000A49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4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D0CFA4-AEDE-42E1-844E-5EFB30866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6</cp:revision>
  <dcterms:created xsi:type="dcterms:W3CDTF">2023-12-18T10:04:00Z</dcterms:created>
  <dcterms:modified xsi:type="dcterms:W3CDTF">2024-10-02T09:57:00Z</dcterms:modified>
</cp:coreProperties>
</file>