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5452" w:type="dxa"/>
        <w:tblInd w:w="-743" w:type="dxa"/>
        <w:tblLayout w:type="fixed"/>
        <w:tblLook w:val="04A0"/>
      </w:tblPr>
      <w:tblGrid>
        <w:gridCol w:w="710"/>
        <w:gridCol w:w="1984"/>
        <w:gridCol w:w="3686"/>
        <w:gridCol w:w="2409"/>
        <w:gridCol w:w="1843"/>
        <w:gridCol w:w="2552"/>
        <w:gridCol w:w="2268"/>
      </w:tblGrid>
      <w:tr w:rsidR="00AE5612" w:rsidTr="00C73647">
        <w:trPr>
          <w:trHeight w:val="558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D7A" w:rsidRPr="001A7B42" w:rsidRDefault="001A4D7A" w:rsidP="001A4D7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AGRO-MAR MARIUSZ BAŃKA 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1A7B42">
              <w:rPr>
                <w:rFonts w:ascii="Times New Roman" w:hAnsi="Times New Roman" w:cs="Times New Roman"/>
                <w:b/>
              </w:rPr>
              <w:t xml:space="preserve">SP. Z O.O. </w:t>
            </w:r>
          </w:p>
          <w:p w:rsidR="00AE5612" w:rsidRDefault="001A4D7A" w:rsidP="001A4D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24-335 ŁAZISKA, 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1A7B42">
              <w:rPr>
                <w:rFonts w:ascii="Times New Roman" w:hAnsi="Times New Roman" w:cs="Times New Roman"/>
                <w:b/>
              </w:rPr>
              <w:t>KOLONIA ŁAZISKA 30                       NIP: 7171839598</w:t>
            </w:r>
          </w:p>
        </w:tc>
        <w:tc>
          <w:tcPr>
            <w:tcW w:w="793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612" w:rsidRDefault="00B2129F" w:rsidP="00F151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Raport R</w:t>
            </w:r>
            <w:r w:rsidR="00C73647"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  <w:r w:rsidR="00AE5612" w:rsidRPr="0042323D">
              <w:rPr>
                <w:rFonts w:ascii="Times New Roman" w:hAnsi="Times New Roman" w:cs="Times New Roman"/>
                <w:sz w:val="24"/>
                <w:szCs w:val="24"/>
              </w:rPr>
              <w:t xml:space="preserve"> Raport</w:t>
            </w:r>
            <w:r w:rsidR="00AE56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151E2">
              <w:rPr>
                <w:rFonts w:ascii="Times New Roman" w:hAnsi="Times New Roman" w:cs="Times New Roman"/>
                <w:sz w:val="24"/>
                <w:szCs w:val="24"/>
              </w:rPr>
              <w:t>niezgodności i wycofania wyrobu</w:t>
            </w:r>
          </w:p>
        </w:tc>
        <w:tc>
          <w:tcPr>
            <w:tcW w:w="48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612" w:rsidRDefault="00AE56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</w:p>
          <w:p w:rsidR="00AE5612" w:rsidRDefault="00AE56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Miesiąc:</w:t>
            </w:r>
          </w:p>
          <w:p w:rsidR="00AE5612" w:rsidRDefault="00AE56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Strona:</w:t>
            </w:r>
          </w:p>
        </w:tc>
      </w:tr>
      <w:tr w:rsidR="00AE5612" w:rsidTr="00C73647">
        <w:trPr>
          <w:trHeight w:val="263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612" w:rsidRDefault="00C73647" w:rsidP="00C736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Wersja I/202</w:t>
            </w:r>
            <w:r w:rsidR="001A4D7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3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5612" w:rsidRDefault="00AE56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5612" w:rsidRDefault="00AE56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612" w:rsidTr="002A00D9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612" w:rsidRDefault="00AE5612" w:rsidP="00AE56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Lp.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612" w:rsidRDefault="00AE5612" w:rsidP="00F701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wykrycia </w:t>
            </w:r>
            <w:r w:rsidR="00F7016A">
              <w:rPr>
                <w:rFonts w:ascii="Times New Roman" w:hAnsi="Times New Roman" w:cs="Times New Roman"/>
                <w:sz w:val="24"/>
                <w:szCs w:val="24"/>
              </w:rPr>
              <w:t>niezgodności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612" w:rsidRDefault="00AE5612" w:rsidP="00F701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Opis wykrytej </w:t>
            </w:r>
            <w:r w:rsidR="00F7016A">
              <w:rPr>
                <w:rFonts w:ascii="Times New Roman" w:hAnsi="Times New Roman" w:cs="Times New Roman"/>
                <w:sz w:val="24"/>
                <w:szCs w:val="24"/>
              </w:rPr>
              <w:t xml:space="preserve">niezgodności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612" w:rsidRDefault="00AE5612" w:rsidP="00AE56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przeprowadzenia działań korekcyjnych/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korygujących</w:t>
            </w:r>
            <w:r w:rsidR="00F7016A">
              <w:rPr>
                <w:rFonts w:ascii="Times New Roman" w:hAnsi="Times New Roman" w:cs="Times New Roman"/>
                <w:sz w:val="24"/>
                <w:szCs w:val="24"/>
              </w:rPr>
              <w:t xml:space="preserve"> lub wycofania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612" w:rsidRDefault="00AE5612" w:rsidP="00AE56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Przeprowadzone działanie</w:t>
            </w:r>
          </w:p>
          <w:p w:rsidR="00AE5612" w:rsidRDefault="00AE5612" w:rsidP="00AE56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korekcyjne/korygujące</w:t>
            </w:r>
            <w:r w:rsidR="00F7016A">
              <w:rPr>
                <w:rFonts w:ascii="Times New Roman" w:hAnsi="Times New Roman" w:cs="Times New Roman"/>
                <w:sz w:val="24"/>
                <w:szCs w:val="24"/>
              </w:rPr>
              <w:t xml:space="preserve"> lub wycofanie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612" w:rsidRDefault="00AE5612" w:rsidP="00AE56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Podpis członka zespołu ds. HACCP</w:t>
            </w:r>
          </w:p>
        </w:tc>
      </w:tr>
      <w:tr w:rsidR="00AE5612" w:rsidTr="002A00D9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AE5612" w:rsidRDefault="00AE561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AE5612" w:rsidRDefault="00AE561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AE5612" w:rsidRDefault="00AE561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AE5612" w:rsidRDefault="00AE561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AE5612" w:rsidRDefault="00AE561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</w:tr>
      <w:tr w:rsidR="00AE5612" w:rsidTr="002A00D9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AE5612" w:rsidRDefault="00AE561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AE5612" w:rsidRDefault="00AE561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AE5612" w:rsidRDefault="00AE561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AE5612" w:rsidRDefault="00AE5612" w:rsidP="00AE561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AE5612" w:rsidRDefault="00AE5612" w:rsidP="00AE5612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</w:tr>
      <w:tr w:rsidR="00AE5612" w:rsidTr="002A00D9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</w:tc>
      </w:tr>
      <w:tr w:rsidR="00AE5612" w:rsidTr="002A00D9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</w:tc>
      </w:tr>
      <w:tr w:rsidR="00AE5612" w:rsidTr="002A00D9">
        <w:trPr>
          <w:trHeight w:val="271"/>
        </w:trPr>
        <w:tc>
          <w:tcPr>
            <w:tcW w:w="87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612" w:rsidRDefault="00AE56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Podsumowanie wykrytych niezgodności/wycofań:</w:t>
            </w:r>
          </w:p>
          <w:p w:rsidR="00AE5612" w:rsidRDefault="00AE5612">
            <w:pPr>
              <w:rPr>
                <w:rFonts w:cs="Arial"/>
                <w:i/>
                <w:sz w:val="20"/>
                <w:szCs w:val="20"/>
              </w:rPr>
            </w:pPr>
          </w:p>
          <w:p w:rsidR="00AE5612" w:rsidRDefault="00AE56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612" w:rsidRDefault="00AE56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i podpis przewodniczącego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ds. HACCP</w:t>
            </w:r>
          </w:p>
        </w:tc>
      </w:tr>
    </w:tbl>
    <w:p w:rsidR="00A63DE7" w:rsidRDefault="00A63DE7"/>
    <w:sectPr w:rsidR="00A63DE7" w:rsidSect="00AE5612">
      <w:pgSz w:w="16838" w:h="11906" w:orient="landscape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E5612"/>
    <w:rsid w:val="0014158F"/>
    <w:rsid w:val="00165F85"/>
    <w:rsid w:val="001A4D7A"/>
    <w:rsid w:val="002A00D9"/>
    <w:rsid w:val="0042323D"/>
    <w:rsid w:val="005250C8"/>
    <w:rsid w:val="00713EAD"/>
    <w:rsid w:val="00A63DE7"/>
    <w:rsid w:val="00AE5612"/>
    <w:rsid w:val="00B2129F"/>
    <w:rsid w:val="00C526EC"/>
    <w:rsid w:val="00C73647"/>
    <w:rsid w:val="00D64B32"/>
    <w:rsid w:val="00F151E2"/>
    <w:rsid w:val="00F701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AE561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AE56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84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B0522E-A1DD-4393-B35C-1AE11FFD1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483</Characters>
  <Application>Microsoft Office Word</Application>
  <DocSecurity>0</DocSecurity>
  <Lines>4</Lines>
  <Paragraphs>1</Paragraphs>
  <ScaleCrop>false</ScaleCrop>
  <Company/>
  <LinksUpToDate>false</LinksUpToDate>
  <CharactersWithSpaces>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8</cp:revision>
  <dcterms:created xsi:type="dcterms:W3CDTF">2016-05-11T11:52:00Z</dcterms:created>
  <dcterms:modified xsi:type="dcterms:W3CDTF">2024-09-17T09:01:00Z</dcterms:modified>
</cp:coreProperties>
</file>