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A195" w14:textId="77777777" w:rsidR="00CD70C0" w:rsidRDefault="00CD70C0">
      <w:pPr>
        <w:rPr>
          <w:noProof/>
        </w:rPr>
      </w:pPr>
    </w:p>
    <w:p w14:paraId="327E53F0" w14:textId="77777777" w:rsidR="00CD70C0" w:rsidRDefault="00CD70C0">
      <w:pPr>
        <w:rPr>
          <w:noProof/>
        </w:rPr>
      </w:pPr>
    </w:p>
    <w:p w14:paraId="3CE89030" w14:textId="77777777" w:rsidR="00CD70C0" w:rsidRDefault="00CD70C0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-79"/>
        <w:tblW w:w="0" w:type="auto"/>
        <w:tblLook w:val="04A0" w:firstRow="1" w:lastRow="0" w:firstColumn="1" w:lastColumn="0" w:noHBand="0" w:noVBand="1"/>
      </w:tblPr>
      <w:tblGrid>
        <w:gridCol w:w="2020"/>
        <w:gridCol w:w="1673"/>
        <w:gridCol w:w="1673"/>
        <w:gridCol w:w="1673"/>
        <w:gridCol w:w="1673"/>
        <w:gridCol w:w="1739"/>
      </w:tblGrid>
      <w:tr w:rsidR="00CD70C0" w14:paraId="50E04742" w14:textId="77777777" w:rsidTr="00CD70C0">
        <w:trPr>
          <w:trHeight w:val="558"/>
        </w:trPr>
        <w:tc>
          <w:tcPr>
            <w:tcW w:w="2020" w:type="dxa"/>
          </w:tcPr>
          <w:p w14:paraId="42E75BE0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Batch No.</w:t>
            </w:r>
          </w:p>
        </w:tc>
        <w:tc>
          <w:tcPr>
            <w:tcW w:w="1607" w:type="dxa"/>
          </w:tcPr>
          <w:p w14:paraId="40BC6D40" w14:textId="3DBFD5AC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{{BATCH_1}}</w:t>
            </w:r>
          </w:p>
        </w:tc>
        <w:tc>
          <w:tcPr>
            <w:tcW w:w="1607" w:type="dxa"/>
          </w:tcPr>
          <w:p w14:paraId="17B81807" w14:textId="1301161E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{{BATCH_2}}</w:t>
            </w:r>
          </w:p>
        </w:tc>
        <w:tc>
          <w:tcPr>
            <w:tcW w:w="1607" w:type="dxa"/>
          </w:tcPr>
          <w:p w14:paraId="0C7E8DFA" w14:textId="41A10BE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{{BATCH_3}}</w:t>
            </w:r>
          </w:p>
        </w:tc>
        <w:tc>
          <w:tcPr>
            <w:tcW w:w="1607" w:type="dxa"/>
          </w:tcPr>
          <w:p w14:paraId="6E196398" w14:textId="261BB6C9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{{BATCH_4}}</w:t>
            </w:r>
          </w:p>
        </w:tc>
        <w:tc>
          <w:tcPr>
            <w:tcW w:w="1705" w:type="dxa"/>
          </w:tcPr>
          <w:p w14:paraId="4DF4F338" w14:textId="77777777" w:rsidR="00CD70C0" w:rsidRPr="00E51115" w:rsidRDefault="00E51115" w:rsidP="00E51115">
            <w:pPr>
              <w:rPr>
                <w:b/>
                <w:bCs/>
                <w:sz w:val="28"/>
                <w:szCs w:val="28"/>
              </w:rPr>
            </w:pPr>
            <w:r w:rsidRPr="00E51115">
              <w:rPr>
                <w:b/>
                <w:bCs/>
                <w:sz w:val="28"/>
                <w:szCs w:val="28"/>
              </w:rPr>
              <w:t>DATE:</w:t>
            </w:r>
          </w:p>
          <w:p w14:paraId="5F0EABC3" w14:textId="2A34002F" w:rsidR="00E51115" w:rsidRPr="00A06B2F" w:rsidRDefault="00E51115" w:rsidP="00E51115">
            <w:pPr>
              <w:rPr>
                <w:sz w:val="28"/>
                <w:szCs w:val="28"/>
              </w:rPr>
            </w:pPr>
            <w:r w:rsidRPr="00E51115">
              <w:t>{{DD/MM/YYYY}}</w:t>
            </w:r>
          </w:p>
        </w:tc>
      </w:tr>
      <w:tr w:rsidR="00CD70C0" w14:paraId="524B7C88" w14:textId="77777777" w:rsidTr="00CD70C0">
        <w:trPr>
          <w:trHeight w:val="562"/>
        </w:trPr>
        <w:tc>
          <w:tcPr>
            <w:tcW w:w="2020" w:type="dxa"/>
          </w:tcPr>
          <w:p w14:paraId="471A8CA3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Quantity in Kg</w:t>
            </w:r>
          </w:p>
        </w:tc>
        <w:tc>
          <w:tcPr>
            <w:tcW w:w="1607" w:type="dxa"/>
          </w:tcPr>
          <w:p w14:paraId="6092250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61A25E6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2D0C2A06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46B5002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705" w:type="dxa"/>
          </w:tcPr>
          <w:p w14:paraId="28D36EB9" w14:textId="64FF0164" w:rsidR="00CD70C0" w:rsidRPr="00A06B2F" w:rsidRDefault="00E51115" w:rsidP="00CD70C0">
            <w:pPr>
              <w:jc w:val="right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CD70C0" w14:paraId="1FC5EC7A" w14:textId="77777777" w:rsidTr="00CD70C0">
        <w:tc>
          <w:tcPr>
            <w:tcW w:w="2020" w:type="dxa"/>
          </w:tcPr>
          <w:p w14:paraId="34F558A1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Appearance</w:t>
            </w:r>
          </w:p>
          <w:p w14:paraId="4355EF8E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52D3F6F9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28B686E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7D60FFB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0D3FD0A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705" w:type="dxa"/>
          </w:tcPr>
          <w:p w14:paraId="64335161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Free flowing whitish to yellowish powder</w:t>
            </w:r>
          </w:p>
        </w:tc>
      </w:tr>
      <w:tr w:rsidR="00CD70C0" w14:paraId="5E956CE7" w14:textId="77777777" w:rsidTr="00CD70C0">
        <w:trPr>
          <w:trHeight w:val="602"/>
        </w:trPr>
        <w:tc>
          <w:tcPr>
            <w:tcW w:w="2020" w:type="dxa"/>
          </w:tcPr>
          <w:p w14:paraId="070DCFED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Dispersibility</w:t>
            </w:r>
          </w:p>
        </w:tc>
        <w:tc>
          <w:tcPr>
            <w:tcW w:w="1607" w:type="dxa"/>
          </w:tcPr>
          <w:p w14:paraId="37EE7524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5210A8D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642A13E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3D49551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705" w:type="dxa"/>
          </w:tcPr>
          <w:p w14:paraId="415114BD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Dispersible</w:t>
            </w:r>
          </w:p>
        </w:tc>
      </w:tr>
      <w:tr w:rsidR="00CD70C0" w14:paraId="142BEC5C" w14:textId="77777777" w:rsidTr="00CD70C0">
        <w:tc>
          <w:tcPr>
            <w:tcW w:w="2020" w:type="dxa"/>
          </w:tcPr>
          <w:p w14:paraId="257FB662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Moisture</w:t>
            </w:r>
          </w:p>
          <w:p w14:paraId="2F8486A0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0A2D645F" w14:textId="3488A16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{{M1}}</w:t>
            </w:r>
          </w:p>
          <w:p w14:paraId="0A70457D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10269000" w14:textId="5A3191F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{{M2}}</w:t>
            </w:r>
          </w:p>
        </w:tc>
        <w:tc>
          <w:tcPr>
            <w:tcW w:w="1607" w:type="dxa"/>
          </w:tcPr>
          <w:p w14:paraId="326EFD55" w14:textId="25522B0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{{M3}}</w:t>
            </w:r>
          </w:p>
        </w:tc>
        <w:tc>
          <w:tcPr>
            <w:tcW w:w="1607" w:type="dxa"/>
          </w:tcPr>
          <w:p w14:paraId="66F97B98" w14:textId="45718AF8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{{M4}}</w:t>
            </w:r>
          </w:p>
        </w:tc>
        <w:tc>
          <w:tcPr>
            <w:tcW w:w="1705" w:type="dxa"/>
          </w:tcPr>
          <w:p w14:paraId="0C076EA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Not more than 10%</w:t>
            </w:r>
          </w:p>
        </w:tc>
      </w:tr>
      <w:tr w:rsidR="00CD70C0" w14:paraId="16EBF4E7" w14:textId="77777777" w:rsidTr="00CD70C0">
        <w:tc>
          <w:tcPr>
            <w:tcW w:w="2020" w:type="dxa"/>
          </w:tcPr>
          <w:p w14:paraId="74173F0A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Brookfield Viscosity in tap water sol. 1% 25</w:t>
            </w:r>
            <w:r w:rsidRPr="00A06B2F"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 w:rsidRPr="00A06B2F">
              <w:rPr>
                <w:b/>
                <w:bCs/>
                <w:sz w:val="28"/>
                <w:szCs w:val="28"/>
              </w:rPr>
              <w:t>C 20rpm after 30’ min</w:t>
            </w:r>
          </w:p>
        </w:tc>
        <w:tc>
          <w:tcPr>
            <w:tcW w:w="1607" w:type="dxa"/>
          </w:tcPr>
          <w:p w14:paraId="3ADA569F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539F27E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  <w:p w14:paraId="7B18B8B7" w14:textId="5D0C441B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{{B1V1}}</w:t>
            </w:r>
          </w:p>
        </w:tc>
        <w:tc>
          <w:tcPr>
            <w:tcW w:w="1607" w:type="dxa"/>
          </w:tcPr>
          <w:p w14:paraId="7E7348BA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27B9F85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2478E352" w14:textId="13FFF24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{{B2V1}}</w:t>
            </w:r>
          </w:p>
        </w:tc>
        <w:tc>
          <w:tcPr>
            <w:tcW w:w="1607" w:type="dxa"/>
          </w:tcPr>
          <w:p w14:paraId="4CB57FBA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9F1F296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01F4538A" w14:textId="2114192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{{B3V1}}</w:t>
            </w:r>
          </w:p>
        </w:tc>
        <w:tc>
          <w:tcPr>
            <w:tcW w:w="1607" w:type="dxa"/>
          </w:tcPr>
          <w:p w14:paraId="15358FF4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2E04DA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32109BA6" w14:textId="4A3879DB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{{B4V1}}</w:t>
            </w:r>
          </w:p>
        </w:tc>
        <w:tc>
          <w:tcPr>
            <w:tcW w:w="1705" w:type="dxa"/>
          </w:tcPr>
          <w:p w14:paraId="422FF2D1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8308A7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EFC881" w14:textId="6B55EE0D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1500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5500 mPa*s</w:t>
            </w:r>
          </w:p>
        </w:tc>
      </w:tr>
      <w:tr w:rsidR="00CD70C0" w14:paraId="0A70C5CC" w14:textId="77777777" w:rsidTr="00CD70C0">
        <w:tc>
          <w:tcPr>
            <w:tcW w:w="2020" w:type="dxa"/>
          </w:tcPr>
          <w:p w14:paraId="751EF517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Brookfield Viscosity in tap water sol. 1% 25</w:t>
            </w:r>
            <w:r w:rsidRPr="00A06B2F"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 w:rsidRPr="00A06B2F">
              <w:rPr>
                <w:b/>
                <w:bCs/>
                <w:sz w:val="28"/>
                <w:szCs w:val="28"/>
              </w:rPr>
              <w:t>C 20rpm after 60’ min</w:t>
            </w:r>
          </w:p>
        </w:tc>
        <w:tc>
          <w:tcPr>
            <w:tcW w:w="1607" w:type="dxa"/>
          </w:tcPr>
          <w:p w14:paraId="3FAD75E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7C9022C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0926D81" w14:textId="277AF5D4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{{B1V2}}</w:t>
            </w:r>
          </w:p>
        </w:tc>
        <w:tc>
          <w:tcPr>
            <w:tcW w:w="1607" w:type="dxa"/>
          </w:tcPr>
          <w:p w14:paraId="4C7FBF9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5BE6A40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3A2F9103" w14:textId="095FAFC3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{{B2V2}}</w:t>
            </w:r>
          </w:p>
        </w:tc>
        <w:tc>
          <w:tcPr>
            <w:tcW w:w="1607" w:type="dxa"/>
          </w:tcPr>
          <w:p w14:paraId="4DDAEC3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2A4E8C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B83CCBF" w14:textId="79397CF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{{B3V2}}</w:t>
            </w:r>
          </w:p>
        </w:tc>
        <w:tc>
          <w:tcPr>
            <w:tcW w:w="1607" w:type="dxa"/>
          </w:tcPr>
          <w:p w14:paraId="3A52B82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126F278E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D4D2A55" w14:textId="2F6761DC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{{B4V2}}</w:t>
            </w:r>
          </w:p>
        </w:tc>
        <w:tc>
          <w:tcPr>
            <w:tcW w:w="1705" w:type="dxa"/>
          </w:tcPr>
          <w:p w14:paraId="245DDE1D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1ED334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95578" w14:textId="7C02959C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1500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5500 mPa*s</w:t>
            </w:r>
          </w:p>
        </w:tc>
      </w:tr>
      <w:tr w:rsidR="00CD70C0" w14:paraId="1788DEE6" w14:textId="77777777" w:rsidTr="00CD70C0">
        <w:tc>
          <w:tcPr>
            <w:tcW w:w="2020" w:type="dxa"/>
          </w:tcPr>
          <w:p w14:paraId="2360D77C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pH sol. 1% in tap water</w:t>
            </w:r>
          </w:p>
        </w:tc>
        <w:tc>
          <w:tcPr>
            <w:tcW w:w="1607" w:type="dxa"/>
          </w:tcPr>
          <w:p w14:paraId="5537889C" w14:textId="3D00BF24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{{PH1}}</w:t>
            </w:r>
          </w:p>
        </w:tc>
        <w:tc>
          <w:tcPr>
            <w:tcW w:w="1607" w:type="dxa"/>
          </w:tcPr>
          <w:p w14:paraId="4E80BD56" w14:textId="0F337D26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{{PH2}}</w:t>
            </w:r>
          </w:p>
        </w:tc>
        <w:tc>
          <w:tcPr>
            <w:tcW w:w="1607" w:type="dxa"/>
          </w:tcPr>
          <w:p w14:paraId="3BEC5EF7" w14:textId="560BD90D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{{PH3}}</w:t>
            </w:r>
          </w:p>
        </w:tc>
        <w:tc>
          <w:tcPr>
            <w:tcW w:w="1607" w:type="dxa"/>
          </w:tcPr>
          <w:p w14:paraId="7603F195" w14:textId="00D7B4F3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{{PH4}}</w:t>
            </w:r>
          </w:p>
        </w:tc>
        <w:tc>
          <w:tcPr>
            <w:tcW w:w="1705" w:type="dxa"/>
          </w:tcPr>
          <w:p w14:paraId="1057E8C1" w14:textId="4EA1C0A3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5.5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8.5</w:t>
            </w:r>
          </w:p>
        </w:tc>
      </w:tr>
    </w:tbl>
    <w:p w14:paraId="5E3E37BC" w14:textId="77777777" w:rsidR="00CD70C0" w:rsidRDefault="00CD70C0">
      <w:pPr>
        <w:rPr>
          <w:noProof/>
        </w:rPr>
      </w:pPr>
    </w:p>
    <w:p w14:paraId="685FAB9D" w14:textId="77777777" w:rsidR="008E17D7" w:rsidRDefault="008E17D7"/>
    <w:p w14:paraId="52FB60DA" w14:textId="77777777" w:rsidR="00CD70C0" w:rsidRDefault="00CD70C0" w:rsidP="00024EDB">
      <w:pPr>
        <w:spacing w:before="960" w:after="0" w:line="240" w:lineRule="auto"/>
      </w:pPr>
    </w:p>
    <w:p w14:paraId="1D0EF3DA" w14:textId="77777777" w:rsidR="00CD70C0" w:rsidRDefault="00CD70C0" w:rsidP="00024EDB">
      <w:pPr>
        <w:spacing w:before="960" w:after="0" w:line="240" w:lineRule="auto"/>
      </w:pPr>
    </w:p>
    <w:p w14:paraId="61AD5BA2" w14:textId="77777777" w:rsidR="00CD70C0" w:rsidRDefault="00CD70C0" w:rsidP="00024EDB">
      <w:pPr>
        <w:spacing w:before="960" w:after="0" w:line="240" w:lineRule="auto"/>
      </w:pPr>
    </w:p>
    <w:p w14:paraId="0DB21F56" w14:textId="77777777" w:rsidR="00CD70C0" w:rsidRDefault="00CD70C0" w:rsidP="00024EDB">
      <w:pPr>
        <w:spacing w:before="960" w:after="0" w:line="240" w:lineRule="auto"/>
      </w:pPr>
    </w:p>
    <w:p w14:paraId="244CA44F" w14:textId="77777777" w:rsidR="00CD70C0" w:rsidRDefault="00CD70C0" w:rsidP="00024EDB">
      <w:pPr>
        <w:spacing w:before="960" w:after="0" w:line="240" w:lineRule="auto"/>
      </w:pPr>
    </w:p>
    <w:p w14:paraId="2E92418C" w14:textId="27C41E7C" w:rsidR="00A933AE" w:rsidRDefault="00A933AE" w:rsidP="00024EDB">
      <w:pPr>
        <w:spacing w:before="960" w:after="0" w:line="240" w:lineRule="auto"/>
      </w:pPr>
    </w:p>
    <w:sectPr w:rsidR="00A933AE" w:rsidSect="00A933AE">
      <w:footerReference w:type="default" r:id="rId8"/>
      <w:pgSz w:w="11906" w:h="16838"/>
      <w:pgMar w:top="170" w:right="170" w:bottom="170" w:left="170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2811C" w14:textId="77777777" w:rsidR="00170FFF" w:rsidRDefault="00170FFF" w:rsidP="00F55C46">
      <w:pPr>
        <w:spacing w:after="0" w:line="240" w:lineRule="auto"/>
      </w:pPr>
      <w:r>
        <w:separator/>
      </w:r>
    </w:p>
  </w:endnote>
  <w:endnote w:type="continuationSeparator" w:id="0">
    <w:p w14:paraId="5CA1830D" w14:textId="77777777" w:rsidR="00170FFF" w:rsidRDefault="00170FFF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79DD" w14:textId="552653E8" w:rsidR="00A933AE" w:rsidRDefault="00A933AE">
    <w:pPr>
      <w:pStyle w:val="Footer"/>
    </w:pPr>
    <w:r>
      <w:rPr>
        <w:noProof/>
      </w:rPr>
      <w:drawing>
        <wp:inline distT="0" distB="0" distL="0" distR="0" wp14:anchorId="3A6DD5E8" wp14:editId="061B72EE">
          <wp:extent cx="7344410" cy="1283970"/>
          <wp:effectExtent l="0" t="0" r="8890" b="0"/>
          <wp:docPr id="1985043020" name="Picture 2" descr="A green and white striped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043020" name="Picture 2" descr="A green and white striped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441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3332F" w14:textId="77777777" w:rsidR="00170FFF" w:rsidRDefault="00170FFF" w:rsidP="00F55C46">
      <w:pPr>
        <w:spacing w:after="0" w:line="240" w:lineRule="auto"/>
      </w:pPr>
      <w:r>
        <w:separator/>
      </w:r>
    </w:p>
  </w:footnote>
  <w:footnote w:type="continuationSeparator" w:id="0">
    <w:p w14:paraId="60589B57" w14:textId="77777777" w:rsidR="00170FFF" w:rsidRDefault="00170FFF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0FFF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45292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4378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11846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9F6604"/>
    <w:rsid w:val="00A11B4C"/>
    <w:rsid w:val="00A1460D"/>
    <w:rsid w:val="00A51EF6"/>
    <w:rsid w:val="00A72BFF"/>
    <w:rsid w:val="00A73A66"/>
    <w:rsid w:val="00A87EB6"/>
    <w:rsid w:val="00A933AE"/>
    <w:rsid w:val="00A94958"/>
    <w:rsid w:val="00AC1A82"/>
    <w:rsid w:val="00AC2ACA"/>
    <w:rsid w:val="00AE11A6"/>
    <w:rsid w:val="00B1234C"/>
    <w:rsid w:val="00B4782A"/>
    <w:rsid w:val="00B51A1E"/>
    <w:rsid w:val="00B52D3E"/>
    <w:rsid w:val="00B82B93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CD70C0"/>
    <w:rsid w:val="00D13F18"/>
    <w:rsid w:val="00D1560D"/>
    <w:rsid w:val="00D22552"/>
    <w:rsid w:val="00D44481"/>
    <w:rsid w:val="00D65958"/>
    <w:rsid w:val="00D95475"/>
    <w:rsid w:val="00DA632A"/>
    <w:rsid w:val="00DB42EF"/>
    <w:rsid w:val="00DB46B9"/>
    <w:rsid w:val="00DB62AC"/>
    <w:rsid w:val="00DC1B85"/>
    <w:rsid w:val="00DE0EB2"/>
    <w:rsid w:val="00DF1CE0"/>
    <w:rsid w:val="00E05C79"/>
    <w:rsid w:val="00E1139B"/>
    <w:rsid w:val="00E261B3"/>
    <w:rsid w:val="00E416AE"/>
    <w:rsid w:val="00E51115"/>
    <w:rsid w:val="00EA6589"/>
    <w:rsid w:val="00EC6730"/>
    <w:rsid w:val="00F53EAB"/>
    <w:rsid w:val="00F55C46"/>
    <w:rsid w:val="00F93D7C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  <w:style w:type="table" w:styleId="TableGrid">
    <w:name w:val="Table Grid"/>
    <w:basedOn w:val="TableNormal"/>
    <w:uiPriority w:val="59"/>
    <w:rsid w:val="00CD70C0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5</cp:revision>
  <cp:lastPrinted>2025-04-30T06:40:00Z</cp:lastPrinted>
  <dcterms:created xsi:type="dcterms:W3CDTF">2025-10-08T07:57:00Z</dcterms:created>
  <dcterms:modified xsi:type="dcterms:W3CDTF">2025-10-10T04:47:00Z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