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360" w:lineRule="auto"/>
        <w:rPr>
          <w:b w:val="1"/>
          <w:bCs w:val="1"/>
          <w:sz w:val="24"/>
          <w:szCs w:val="24"/>
        </w:rPr>
      </w:pPr>
      <w:r w:rsidDel="00000000" w:rsidR="00000000" w:rsidRPr="00000000">
        <w:rPr>
          <w:rFonts w:ascii="Calibri" w:cs="Calibri" w:eastAsia="Calibri" w:hAnsi="Calibri"/>
          <w:b w:val="1"/>
          <w:bCs w:val="1"/>
          <w:rtl w:val="0"/>
        </w:rPr>
        <w:t xml:space="preserve">                                                                                        </w:t>
      </w:r>
      <w:r w:rsidDel="00000000" w:rsidR="00000000" w:rsidRPr="00000000">
        <w:rPr>
          <w:b w:val="1"/>
          <w:bCs w:val="1"/>
          <w:sz w:val="24"/>
          <w:szCs w:val="24"/>
          <w:rtl w:val="0"/>
        </w:rPr>
        <w:t xml:space="preserve">            </w:t>
      </w:r>
      <w:r w:rsidDel="00000000" w:rsidR="00000000" w:rsidRPr="00000000">
        <w:rPr>
          <w:sz w:val="24"/>
          <w:szCs w:val="24"/>
          <w:rtl w:val="0"/>
        </w:rPr>
        <w:t xml:space="preserve">22 de Junio del 2026</w:t>
      </w:r>
      <w:r w:rsidDel="00000000" w:rsidR="00000000" w:rsidRPr="00000000">
        <w:rPr>
          <w:rtl w:val="0"/>
        </w:rPr>
      </w:r>
    </w:p>
    <w:p w:rsidR="00000000" w:rsidDel="00000000" w:rsidP="00000000" w:rsidRDefault="00000000" w:rsidRPr="00000000" w14:paraId="00000002">
      <w:pPr>
        <w:spacing w:after="240" w:before="240" w:line="360" w:lineRule="auto"/>
        <w:jc w:val="center"/>
        <w:rPr>
          <w:sz w:val="24"/>
          <w:szCs w:val="24"/>
        </w:rPr>
      </w:pPr>
      <w:r w:rsidDel="00000000" w:rsidR="00000000" w:rsidRPr="00000000">
        <w:rPr>
          <w:b w:val="1"/>
          <w:bCs w:val="1"/>
          <w:sz w:val="24"/>
          <w:szCs w:val="24"/>
          <w:rtl w:val="0"/>
        </w:rPr>
        <w:t xml:space="preserve">INFORME TRIMESTRAL </w:t>
        <w:br w:type="textWrapping"/>
      </w:r>
      <w:r w:rsidDel="00000000" w:rsidR="00000000" w:rsidRPr="00000000">
        <w:rPr>
          <w:sz w:val="24"/>
          <w:szCs w:val="24"/>
          <w:rtl w:val="0"/>
        </w:rPr>
        <w:t xml:space="preserve"> </w:t>
      </w:r>
      <w:r w:rsidDel="00000000" w:rsidR="00000000" w:rsidRPr="00000000">
        <w:rPr>
          <w:b w:val="1"/>
          <w:bCs w:val="1"/>
          <w:sz w:val="24"/>
          <w:szCs w:val="24"/>
          <w:rtl w:val="0"/>
        </w:rPr>
        <w:t xml:space="preserve">Asociación Civil Andar</w:t>
      </w:r>
      <w:r w:rsidDel="00000000" w:rsidR="00000000" w:rsidRPr="00000000">
        <w:rPr>
          <w:rtl w:val="0"/>
        </w:rPr>
      </w:r>
    </w:p>
    <w:p w:rsidR="00000000" w:rsidDel="00000000" w:rsidP="00000000" w:rsidRDefault="00000000" w:rsidRPr="00000000" w14:paraId="00000003">
      <w:pPr>
        <w:spacing w:after="240" w:before="240" w:line="360" w:lineRule="auto"/>
        <w:rPr>
          <w:sz w:val="24"/>
          <w:szCs w:val="24"/>
        </w:rPr>
      </w:pPr>
      <w:r w:rsidDel="00000000" w:rsidR="00000000" w:rsidRPr="00000000">
        <w:rPr>
          <w:b w:val="1"/>
          <w:bCs w:val="1"/>
          <w:sz w:val="24"/>
          <w:szCs w:val="24"/>
          <w:rtl w:val="0"/>
        </w:rPr>
        <w:t xml:space="preserve">Datos Generales</w:t>
        <w:br w:type="textWrapping"/>
      </w:r>
      <w:r w:rsidDel="00000000" w:rsidR="00000000" w:rsidRPr="00000000">
        <w:rPr>
          <w:sz w:val="24"/>
          <w:szCs w:val="24"/>
          <w:rtl w:val="0"/>
        </w:rPr>
        <w:t xml:space="preserve"> </w:t>
      </w:r>
      <w:r w:rsidDel="00000000" w:rsidR="00000000" w:rsidRPr="00000000">
        <w:rPr>
          <w:b w:val="1"/>
          <w:bCs w:val="1"/>
          <w:sz w:val="24"/>
          <w:szCs w:val="24"/>
          <w:rtl w:val="0"/>
        </w:rPr>
        <w:t xml:space="preserve">Nombre del Concurrente:</w:t>
      </w:r>
      <w:r w:rsidDel="00000000" w:rsidR="00000000" w:rsidRPr="00000000">
        <w:rPr>
          <w:sz w:val="24"/>
          <w:szCs w:val="24"/>
          <w:rtl w:val="0"/>
        </w:rPr>
        <w:t xml:space="preserve"> Juan Pablo Herrera</w:t>
        <w:br w:type="textWrapping"/>
        <w:t xml:space="preserve"> </w:t>
      </w:r>
      <w:r w:rsidDel="00000000" w:rsidR="00000000" w:rsidRPr="00000000">
        <w:rPr>
          <w:b w:val="1"/>
          <w:bCs w:val="1"/>
          <w:sz w:val="24"/>
          <w:szCs w:val="24"/>
          <w:rtl w:val="0"/>
        </w:rPr>
        <w:t xml:space="preserve">Grupo:</w:t>
      </w:r>
      <w:r w:rsidDel="00000000" w:rsidR="00000000" w:rsidRPr="00000000">
        <w:rPr>
          <w:sz w:val="24"/>
          <w:szCs w:val="24"/>
          <w:rtl w:val="0"/>
        </w:rPr>
        <w:t xml:space="preserve"> DEPORTE</w:t>
        <w:br w:type="textWrapping"/>
        <w:t xml:space="preserve"> </w:t>
      </w:r>
      <w:r w:rsidDel="00000000" w:rsidR="00000000" w:rsidRPr="00000000">
        <w:rPr>
          <w:b w:val="1"/>
          <w:bCs w:val="1"/>
          <w:sz w:val="24"/>
          <w:szCs w:val="24"/>
          <w:rtl w:val="0"/>
        </w:rPr>
        <w:t xml:space="preserve">Facilitadoras:</w:t>
      </w:r>
      <w:r w:rsidDel="00000000" w:rsidR="00000000" w:rsidRPr="00000000">
        <w:rPr>
          <w:sz w:val="24"/>
          <w:szCs w:val="24"/>
          <w:rtl w:val="0"/>
        </w:rPr>
        <w:t xml:space="preserve"> Juliana Soledad Arias Espinoza  -  Ana  Paula Raertes</w:t>
        <w:br w:type="textWrapping"/>
        <w:t xml:space="preserve"> </w:t>
      </w:r>
      <w:r w:rsidDel="00000000" w:rsidR="00000000" w:rsidRPr="00000000">
        <w:rPr>
          <w:b w:val="1"/>
          <w:bCs w:val="1"/>
          <w:sz w:val="24"/>
          <w:szCs w:val="24"/>
          <w:rtl w:val="0"/>
        </w:rPr>
        <w:t xml:space="preserve">Meta o Sueño para 2024:</w:t>
      </w:r>
      <w:r w:rsidDel="00000000" w:rsidR="00000000" w:rsidRPr="00000000">
        <w:rPr>
          <w:sz w:val="24"/>
          <w:szCs w:val="24"/>
          <w:rtl w:val="0"/>
        </w:rPr>
        <w:t xml:space="preserve"> Poder estar en la playa y disfrutar del viento; poder comer mi comida favorita cuando salgo a pasear con mi familia y amigos</w:t>
      </w:r>
    </w:p>
    <w:p w:rsidR="00000000" w:rsidDel="00000000" w:rsidP="00000000" w:rsidRDefault="00000000" w:rsidRPr="00000000" w14:paraId="00000004">
      <w:pPr>
        <w:spacing w:after="240" w:before="240" w:line="360" w:lineRule="auto"/>
        <w:jc w:val="both"/>
        <w:rPr>
          <w:sz w:val="24"/>
          <w:szCs w:val="24"/>
        </w:rPr>
      </w:pPr>
      <w:r w:rsidDel="00000000" w:rsidR="00000000" w:rsidRPr="00000000">
        <w:rPr>
          <w:b w:val="1"/>
          <w:bCs w:val="1"/>
          <w:sz w:val="24"/>
          <w:szCs w:val="24"/>
          <w:rtl w:val="0"/>
        </w:rPr>
        <w:t xml:space="preserve">¿Ha alcanzado su meta o sueño 2024?</w:t>
        <w:br w:type="textWrapping"/>
      </w:r>
      <w:r w:rsidDel="00000000" w:rsidR="00000000" w:rsidRPr="00000000">
        <w:rPr>
          <w:sz w:val="24"/>
          <w:szCs w:val="24"/>
          <w:rtl w:val="0"/>
        </w:rPr>
        <w:t xml:space="preserve">Durante este trimestre, Juan Pablo Herrera ha mostrado un avance significativo hacia sus metas personales. Aunque no ha tenido la oportunidad de estar en la playa, ha disfrutado de actividades al aire libre que le permiten sentir el viento, como las caminatas matutinas con el grupo Artesanos. Estas experiencias le han brindado momentos de disfrute y conexión con la naturaleza, acercándolo a su sueño de estar en la playa. Además, ha participado en salidas con su familia y amigos, donde ha podido disfrutar de su comida favorita, lo que ha contribuido a su satisfacción personal y bienestar emocional.</w:t>
      </w:r>
    </w:p>
    <w:p w:rsidR="00000000" w:rsidDel="00000000" w:rsidP="00000000" w:rsidRDefault="00000000" w:rsidRPr="00000000" w14:paraId="00000005">
      <w:pPr>
        <w:spacing w:after="240" w:before="240" w:line="360" w:lineRule="auto"/>
        <w:jc w:val="both"/>
        <w:rPr>
          <w:sz w:val="24"/>
          <w:szCs w:val="24"/>
        </w:rPr>
      </w:pPr>
      <w:r w:rsidDel="00000000" w:rsidR="00000000" w:rsidRPr="00000000">
        <w:rPr>
          <w:b w:val="1"/>
          <w:bCs w:val="1"/>
          <w:sz w:val="24"/>
          <w:szCs w:val="24"/>
          <w:rtl w:val="0"/>
        </w:rPr>
        <w:t xml:space="preserve">Participación durante este periodo de 2025</w:t>
        <w:br w:type="textWrapping"/>
      </w:r>
      <w:r w:rsidDel="00000000" w:rsidR="00000000" w:rsidRPr="00000000">
        <w:rPr>
          <w:sz w:val="24"/>
          <w:szCs w:val="24"/>
          <w:rtl w:val="0"/>
        </w:rPr>
        <w:t xml:space="preserve"> La asistencia de Juan Pablo ha sido regular, con algunas inasistencias justificadas por motivos de salud. Sin embargo, su participación en los talleres ha sido activa y entusiasta. Ha demostrado una gran predisposición para involucrarse en las actividades, especialmente en aquellas relacionadas con el deporte y la motricidad fina. Los facilitadores han brindado apoyo físico y verbal cuando ha sido necesario, lo que ha permitido a Juan Pablo sostener su participación y disfrutar de las propuestas de manera significativa.</w:t>
      </w:r>
    </w:p>
    <w:p w:rsidR="00000000" w:rsidDel="00000000" w:rsidP="00000000" w:rsidRDefault="00000000" w:rsidRPr="00000000" w14:paraId="00000006">
      <w:pPr>
        <w:spacing w:line="360" w:lineRule="auto"/>
        <w:rPr>
          <w:sz w:val="24"/>
          <w:szCs w:val="24"/>
        </w:rPr>
      </w:pPr>
      <w:r w:rsidDel="00000000" w:rsidR="00000000" w:rsidRPr="00000000">
        <w:rPr>
          <w:rtl w:val="0"/>
        </w:rPr>
      </w:r>
    </w:p>
    <w:p w:rsidR="00000000" w:rsidDel="00000000" w:rsidP="00000000" w:rsidRDefault="00000000" w:rsidRPr="00000000" w14:paraId="00000007">
      <w:pPr>
        <w:spacing w:after="240" w:before="240" w:line="360" w:lineRule="auto"/>
        <w:jc w:val="both"/>
        <w:rPr>
          <w:sz w:val="24"/>
          <w:szCs w:val="24"/>
        </w:rPr>
      </w:pPr>
      <w:r w:rsidDel="00000000" w:rsidR="00000000" w:rsidRPr="00000000">
        <w:rPr>
          <w:b w:val="1"/>
          <w:bCs w:val="1"/>
          <w:sz w:val="24"/>
          <w:szCs w:val="24"/>
          <w:rtl w:val="0"/>
        </w:rPr>
        <w:t xml:space="preserve">Nivel de integración y relaciones interpersonales</w:t>
        <w:br w:type="textWrapping"/>
      </w:r>
      <w:r w:rsidDel="00000000" w:rsidR="00000000" w:rsidRPr="00000000">
        <w:rPr>
          <w:sz w:val="24"/>
          <w:szCs w:val="24"/>
          <w:rtl w:val="0"/>
        </w:rPr>
        <w:t xml:space="preserve"> Juan Pablo mantiene un vínculo positivo con sus compañeros y facilitadores. Se muestra afectuoso y utiliza el contacto físico y gestual para expresar su cariño. Ha desarrollado una relación de confianza con sus facilitadoras, a quienes reconoce como figuras de referencia. Aunque se trabaja en fortalecer su relación con su compañero Rafael, Juan Pablo ha demostrado facilidad para establecer lazos con otros jóvenes, compartiendo espacios de manera adecuada y sin dificultades.</w:t>
      </w:r>
    </w:p>
    <w:p w:rsidR="00000000" w:rsidDel="00000000" w:rsidP="00000000" w:rsidRDefault="00000000" w:rsidRPr="00000000" w14:paraId="00000008">
      <w:pPr>
        <w:spacing w:after="240" w:before="240" w:line="360" w:lineRule="auto"/>
        <w:jc w:val="both"/>
        <w:rPr>
          <w:sz w:val="24"/>
          <w:szCs w:val="24"/>
        </w:rPr>
      </w:pPr>
      <w:r w:rsidDel="00000000" w:rsidR="00000000" w:rsidRPr="00000000">
        <w:rPr>
          <w:b w:val="1"/>
          <w:bCs w:val="1"/>
          <w:sz w:val="24"/>
          <w:szCs w:val="24"/>
          <w:rtl w:val="0"/>
        </w:rPr>
        <w:t xml:space="preserve">Actividades/Talleres realizados durante este periodo, relacionados con su meta</w:t>
        <w:br w:type="textWrapping"/>
      </w:r>
      <w:r w:rsidDel="00000000" w:rsidR="00000000" w:rsidRPr="00000000">
        <w:rPr>
          <w:sz w:val="24"/>
          <w:szCs w:val="24"/>
          <w:rtl w:val="0"/>
        </w:rPr>
        <w:t xml:space="preserve"> Juan Pablo ha participado en diversos talleres que se alinean con sus metas personales, destacándose en deportes y habilidades sociales. Su interés por las actividades físicas es notable, especialmente en circuitos y caminatas, donde ha mostrado un buen desempeño y disfrute. En el taller de Manos Verdes, ha demostrado compromiso y autonomía, lo que le ha permitido disfrutar del contacto con la naturaleza y fortalecer sus habilidades sociales al interactuar con otros jóvenes.</w:t>
      </w:r>
    </w:p>
    <w:p w:rsidR="00000000" w:rsidDel="00000000" w:rsidP="00000000" w:rsidRDefault="00000000" w:rsidRPr="00000000" w14:paraId="00000009">
      <w:pPr>
        <w:spacing w:after="240" w:before="240" w:line="360" w:lineRule="auto"/>
        <w:jc w:val="both"/>
        <w:rPr>
          <w:sz w:val="24"/>
          <w:szCs w:val="24"/>
        </w:rPr>
      </w:pPr>
      <w:r w:rsidDel="00000000" w:rsidR="00000000" w:rsidRPr="00000000">
        <w:rPr>
          <w:b w:val="1"/>
          <w:bCs w:val="1"/>
          <w:sz w:val="24"/>
          <w:szCs w:val="24"/>
          <w:rtl w:val="0"/>
        </w:rPr>
        <w:t xml:space="preserve">Habilidades trabajadas para fortalecer las metas orientadas a la vida independiente</w:t>
        <w:br w:type="textWrapping"/>
      </w:r>
      <w:r w:rsidDel="00000000" w:rsidR="00000000" w:rsidRPr="00000000">
        <w:rPr>
          <w:sz w:val="24"/>
          <w:szCs w:val="24"/>
          <w:rtl w:val="0"/>
        </w:rPr>
        <w:t xml:space="preserve"> A lo largo del trimestre, Juan Pablo ha trabajado en el desarrollo de habilidades cotidianas que favorecen su independencia. Ha colaborado activamente en tareas como poner manteles, acomodar mesas y encender o apagar luces. Estas acciones, realizadas de manera espontánea, reflejan su creciente autonomía y familiarización con su entorno. Además, ha participado en la recolección de elementos en el comedor, lo que fomenta su colaboración y trabajo en equipo.</w:t>
      </w:r>
    </w:p>
    <w:p w:rsidR="00000000" w:rsidDel="00000000" w:rsidP="00000000" w:rsidRDefault="00000000" w:rsidRPr="00000000" w14:paraId="0000000A">
      <w:pPr>
        <w:spacing w:after="240" w:before="240" w:line="360" w:lineRule="auto"/>
        <w:jc w:val="both"/>
        <w:rPr>
          <w:sz w:val="24"/>
          <w:szCs w:val="24"/>
        </w:rPr>
      </w:pPr>
      <w:r w:rsidDel="00000000" w:rsidR="00000000" w:rsidRPr="00000000">
        <w:rPr>
          <w:b w:val="1"/>
          <w:bCs w:val="1"/>
          <w:sz w:val="24"/>
          <w:szCs w:val="24"/>
          <w:rtl w:val="0"/>
        </w:rPr>
        <w:t xml:space="preserve">Habilidades desarrolladas para alcanzar la meta de viajar</w:t>
        <w:br w:type="textWrapping"/>
      </w:r>
      <w:r w:rsidDel="00000000" w:rsidR="00000000" w:rsidRPr="00000000">
        <w:rPr>
          <w:sz w:val="24"/>
          <w:szCs w:val="24"/>
          <w:rtl w:val="0"/>
        </w:rPr>
        <w:t xml:space="preserve"> En el taller de Manos Verdes, Juan Pablo ha demostrado adaptabilidad y paciencia al participar en tareas como el traslado de macetas y el uso de la pala de mano. Estas actividades no solo fortalecen su contacto con la naturaleza, sino que también promueven su capacidad de adaptación a nuevos espacios y situaciones. Su participación activa y comprometida en este taller ha sido un reflejo de su interés por el entorno natural y su disposición para aprender y colaborar.</w:t>
      </w:r>
    </w:p>
    <w:p w:rsidR="00000000" w:rsidDel="00000000" w:rsidP="00000000" w:rsidRDefault="00000000" w:rsidRPr="00000000" w14:paraId="0000000B">
      <w:pPr>
        <w:spacing w:after="240" w:before="240" w:line="360" w:lineRule="auto"/>
        <w:jc w:val="both"/>
        <w:rPr>
          <w:sz w:val="24"/>
          <w:szCs w:val="24"/>
        </w:rPr>
      </w:pPr>
      <w:r w:rsidDel="00000000" w:rsidR="00000000" w:rsidRPr="00000000">
        <w:rPr>
          <w:b w:val="1"/>
          <w:bCs w:val="1"/>
          <w:sz w:val="24"/>
          <w:szCs w:val="24"/>
          <w:rtl w:val="0"/>
        </w:rPr>
        <w:t xml:space="preserve">Habilidades desarrolladas en el ámbito de metas orientadas al desarrollo personal</w:t>
        <w:br w:type="textWrapping"/>
      </w:r>
      <w:r w:rsidDel="00000000" w:rsidR="00000000" w:rsidRPr="00000000">
        <w:rPr>
          <w:sz w:val="24"/>
          <w:szCs w:val="24"/>
          <w:rtl w:val="0"/>
        </w:rPr>
        <w:t xml:space="preserve"> Juan Pablo ha mostrado un gran interés y perseverancia en actividades que requieren concentración y motricidad fina, como los juegos de encastres. Aunque las actividades artísticas pueden presentar un desafío, ha sido motivado a participar y ha logrado avances significativos en la manipulación de elementos variados. Su capacidad para sostener estas actividades por períodos prolongados refleja su desarrollo personal y su disposición para enfrentar nuevos retos.</w:t>
      </w:r>
    </w:p>
    <w:p w:rsidR="00000000" w:rsidDel="00000000" w:rsidP="00000000" w:rsidRDefault="00000000" w:rsidRPr="00000000" w14:paraId="0000000C">
      <w:pPr>
        <w:spacing w:after="240" w:before="240" w:line="360" w:lineRule="auto"/>
        <w:jc w:val="both"/>
        <w:rPr>
          <w:sz w:val="24"/>
          <w:szCs w:val="24"/>
        </w:rPr>
      </w:pPr>
      <w:r w:rsidDel="00000000" w:rsidR="00000000" w:rsidRPr="00000000">
        <w:rPr>
          <w:b w:val="1"/>
          <w:bCs w:val="1"/>
          <w:sz w:val="24"/>
          <w:szCs w:val="24"/>
          <w:rtl w:val="0"/>
        </w:rPr>
        <w:t xml:space="preserve">Habilidades fomentadas para conseguir las metas deportivas</w:t>
        <w:br w:type="textWrapping"/>
      </w:r>
      <w:r w:rsidDel="00000000" w:rsidR="00000000" w:rsidRPr="00000000">
        <w:rPr>
          <w:sz w:val="24"/>
          <w:szCs w:val="24"/>
          <w:rtl w:val="0"/>
        </w:rPr>
        <w:t xml:space="preserve"> En el ámbito deportivo, Juan Pablo ha trabajado en el desarrollo de destrezas físicas como la fuerza, la resistencia y la coordinación motriz. Ha participado activamente en circuitos, caminatas y juegos como bochas y tejo, mostrando entusiasmo y un buen desempeño. Estas actividades no solo han mejorado su condición física, sino que también han contribuido a su bienestar emocional al permitirle disfrutar del ejercicio y la interacción con sus compañeros.</w:t>
      </w:r>
    </w:p>
    <w:p w:rsidR="00000000" w:rsidDel="00000000" w:rsidP="00000000" w:rsidRDefault="00000000" w:rsidRPr="00000000" w14:paraId="0000000D">
      <w:pPr>
        <w:spacing w:after="240" w:before="240" w:line="360" w:lineRule="auto"/>
        <w:jc w:val="both"/>
        <w:rPr>
          <w:sz w:val="24"/>
          <w:szCs w:val="24"/>
        </w:rPr>
      </w:pPr>
      <w:r w:rsidDel="00000000" w:rsidR="00000000" w:rsidRPr="00000000">
        <w:rPr>
          <w:b w:val="1"/>
          <w:bCs w:val="1"/>
          <w:sz w:val="24"/>
          <w:szCs w:val="24"/>
          <w:rtl w:val="0"/>
        </w:rPr>
        <w:t xml:space="preserve">Habilidades trabajadas para conquistar las metas sociales</w:t>
        <w:br w:type="textWrapping"/>
      </w:r>
      <w:r w:rsidDel="00000000" w:rsidR="00000000" w:rsidRPr="00000000">
        <w:rPr>
          <w:sz w:val="24"/>
          <w:szCs w:val="24"/>
          <w:rtl w:val="0"/>
        </w:rPr>
        <w:t xml:space="preserve"> Juan Pablo ha trabajado en el desarrollo de habilidades sociales, como la comunicación verbal y no verbal, la empatía y la relajación. Ha participado en celebraciones de cumpleaños y otras actividades grupales, donde ha demostrado una actitud positiva y disposición para socializar. Su capacidad para relajarse y disfrutar de estos momentos refleja su crecimiento en el ámbito social y su habilidad para establecer conexiones significativas con los demás.</w:t>
      </w:r>
    </w:p>
    <w:p w:rsidR="00000000" w:rsidDel="00000000" w:rsidP="00000000" w:rsidRDefault="00000000" w:rsidRPr="00000000" w14:paraId="0000000E">
      <w:pPr>
        <w:spacing w:after="240" w:before="240" w:line="360" w:lineRule="auto"/>
        <w:jc w:val="both"/>
        <w:rPr>
          <w:sz w:val="24"/>
          <w:szCs w:val="24"/>
        </w:rPr>
      </w:pPr>
      <w:r w:rsidDel="00000000" w:rsidR="00000000" w:rsidRPr="00000000">
        <w:rPr>
          <w:b w:val="1"/>
          <w:bCs w:val="1"/>
          <w:sz w:val="24"/>
          <w:szCs w:val="24"/>
          <w:rtl w:val="0"/>
        </w:rPr>
        <w:t xml:space="preserve">Dimensiones de Calidad de Vida trabajadas durante la experiencia</w:t>
        <w:br w:type="textWrapping"/>
      </w:r>
      <w:r w:rsidDel="00000000" w:rsidR="00000000" w:rsidRPr="00000000">
        <w:rPr>
          <w:sz w:val="24"/>
          <w:szCs w:val="24"/>
          <w:rtl w:val="0"/>
        </w:rPr>
        <w:t xml:space="preserve"> A lo largo del trimestre, se han trabajado diversas dimensiones de calidad de vida, como la autodeterminación, el bienestar físico y emocional, y las relaciones interpersonales. Actividades como las bochas, las caminatas y la musicoterapia han contribuido a mejorar su bienestar general, promoviendo la relajación, la interacción social y el disfrute de la música. Estas experiencias han fortalecido su sentido de pertenencia y su capacidad para disfrutar de la vida cotidiana.</w:t>
      </w:r>
    </w:p>
    <w:p w:rsidR="00000000" w:rsidDel="00000000" w:rsidP="00000000" w:rsidRDefault="00000000" w:rsidRPr="00000000" w14:paraId="0000000F">
      <w:pPr>
        <w:spacing w:after="240" w:before="240" w:line="360" w:lineRule="auto"/>
        <w:jc w:val="both"/>
        <w:rPr>
          <w:sz w:val="24"/>
          <w:szCs w:val="24"/>
        </w:rPr>
      </w:pPr>
      <w:r w:rsidDel="00000000" w:rsidR="00000000" w:rsidRPr="00000000">
        <w:rPr>
          <w:b w:val="1"/>
          <w:bCs w:val="1"/>
          <w:sz w:val="24"/>
          <w:szCs w:val="24"/>
          <w:rtl w:val="0"/>
        </w:rPr>
        <w:t xml:space="preserve">Otras actividades complementarias realizadas durante este periodo</w:t>
        <w:br w:type="textWrapping"/>
      </w:r>
      <w:r w:rsidDel="00000000" w:rsidR="00000000" w:rsidRPr="00000000">
        <w:rPr>
          <w:sz w:val="24"/>
          <w:szCs w:val="24"/>
          <w:rtl w:val="0"/>
        </w:rPr>
        <w:t xml:space="preserve"> Juan Pablo ha participado en actividades complementarias como música y arte, donde ha seguido instrucciones y colaborado con sus compañeros. Ha mostrado interés en la manipulación de instrumentos musicales y en el uso de pinceles y esponjas en actividades artísticas. Además, ha demostrado disposición para ayudar a compañeros con movilidad reducida, lo que refleja su empatía y capacidad para trabajar en equipo.</w:t>
      </w:r>
    </w:p>
    <w:p w:rsidR="00000000" w:rsidDel="00000000" w:rsidP="00000000" w:rsidRDefault="00000000" w:rsidRPr="00000000" w14:paraId="00000010">
      <w:pPr>
        <w:spacing w:after="240" w:before="240" w:line="360" w:lineRule="auto"/>
        <w:jc w:val="both"/>
        <w:rPr>
          <w:sz w:val="24"/>
          <w:szCs w:val="24"/>
        </w:rPr>
      </w:pPr>
      <w:r w:rsidDel="00000000" w:rsidR="00000000" w:rsidRPr="00000000">
        <w:rPr>
          <w:b w:val="1"/>
          <w:bCs w:val="1"/>
          <w:sz w:val="24"/>
          <w:szCs w:val="24"/>
          <w:rtl w:val="0"/>
        </w:rPr>
        <w:t xml:space="preserve">¿Cómo mejoró su calidad de vida en las dimensiones antes mencionadas?</w:t>
        <w:br w:type="textWrapping"/>
      </w:r>
      <w:r w:rsidDel="00000000" w:rsidR="00000000" w:rsidRPr="00000000">
        <w:rPr>
          <w:sz w:val="24"/>
          <w:szCs w:val="24"/>
          <w:rtl w:val="0"/>
        </w:rPr>
        <w:t xml:space="preserve"> La incorporación de rutinas, la estimulación sensorial y el contacto con la naturaleza han mejorado significativamente el bienestar general y la salud de Juan Pablo. Estas experiencias han promovido su autonomía, su capacidad de relajación y su disfrute de la vida cotidiana. A través de la participación en diversas actividades, ha logrado un equilibrio entre el desarrollo personal y social, lo que ha contribuido a su calidad de vida y satisfacción personal.</w:t>
      </w:r>
    </w:p>
    <w:p w:rsidR="00000000" w:rsidDel="00000000" w:rsidP="00000000" w:rsidRDefault="00000000" w:rsidRPr="00000000" w14:paraId="00000011">
      <w:pPr>
        <w:spacing w:line="276" w:lineRule="auto"/>
        <w:rPr>
          <w:rFonts w:ascii="Calibri" w:cs="Calibri" w:eastAsia="Calibri" w:hAnsi="Calibri"/>
        </w:rPr>
      </w:pPr>
      <w:r w:rsidDel="00000000" w:rsidR="00000000" w:rsidRPr="00000000">
        <w:rPr>
          <w:rtl w:val="0"/>
        </w:rPr>
      </w:r>
    </w:p>
    <w:sectPr>
      <w:headerReference r:id="rId6" w:type="default"/>
      <w:foot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tabs>
        <w:tab w:val="center" w:leader="none" w:pos="4252"/>
        <w:tab w:val="right" w:leader="none" w:pos="9054"/>
      </w:tabs>
      <w:spacing w:line="240" w:lineRule="auto"/>
      <w:ind w:left="-993" w:firstLine="567.803149606299"/>
      <w:rPr>
        <w:rFonts w:ascii="Calibri" w:cs="Calibri" w:eastAsia="Calibri" w:hAnsi="Calibri"/>
      </w:rPr>
    </w:pPr>
    <w:r w:rsidDel="00000000" w:rsidR="00000000" w:rsidRPr="00000000">
      <w:rPr>
        <w:rFonts w:ascii="Calibri" w:cs="Calibri" w:eastAsia="Calibri" w:hAnsi="Calibri"/>
      </w:rPr>
      <w:drawing>
        <wp:inline distB="0" distT="0" distL="0" distR="0">
          <wp:extent cx="6462713" cy="1257300"/>
          <wp:effectExtent b="0" l="0" r="0" t="0"/>
          <wp:docPr descr="https://lh5.googleusercontent.com/wlxTynid2OyOxE-HYueiBTJCb3sQMjBtD1cS7xFANTRcb_Q9GjnMZFbr6LF74k2SeT1Jen6igQWl8CQ8EatbYoNtzWTUcKp2OarxYjALMVj0IWSd7PgdB2SkRtZVfPS0RrLDq9M" id="1" name="image1.jpg"/>
          <a:graphic>
            <a:graphicData uri="http://schemas.openxmlformats.org/drawingml/2006/picture">
              <pic:pic>
                <pic:nvPicPr>
                  <pic:cNvPr descr="https://lh5.googleusercontent.com/wlxTynid2OyOxE-HYueiBTJCb3sQMjBtD1cS7xFANTRcb_Q9GjnMZFbr6LF74k2SeT1Jen6igQWl8CQ8EatbYoNtzWTUcKp2OarxYjALMVj0IWSd7PgdB2SkRtZVfPS0RrLDq9M" id="0" name="image1.jpg"/>
                  <pic:cNvPicPr preferRelativeResize="0"/>
                </pic:nvPicPr>
                <pic:blipFill>
                  <a:blip r:embed="rId1"/>
                  <a:srcRect b="0" l="0" r="0" t="0"/>
                  <a:stretch>
                    <a:fillRect/>
                  </a:stretch>
                </pic:blipFill>
                <pic:spPr>
                  <a:xfrm>
                    <a:off x="0" y="0"/>
                    <a:ext cx="6462713"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tabs>
        <w:tab w:val="center" w:leader="none" w:pos="4252"/>
        <w:tab w:val="right" w:leader="none" w:pos="9054"/>
      </w:tabs>
      <w:spacing w:line="240" w:lineRule="auto"/>
      <w:ind w:left="-993" w:firstLine="567.803149606299"/>
      <w:rPr>
        <w:rFonts w:ascii="Calibri" w:cs="Calibri" w:eastAsia="Calibri" w:hAnsi="Calibri"/>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