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48A9" w14:textId="77777777" w:rsidR="00581D47" w:rsidRPr="00EE6AFA" w:rsidRDefault="00581D47" w:rsidP="00581D47">
      <w:pPr>
        <w:pStyle w:val="Heading2"/>
        <w:spacing w:after="240"/>
        <w:jc w:val="center"/>
        <w:rPr>
          <w:rFonts w:ascii="Arial" w:hAnsi="Arial" w:cs="Arial"/>
          <w:b w:val="0"/>
          <w:sz w:val="28"/>
          <w:szCs w:val="32"/>
        </w:rPr>
      </w:pPr>
      <w:r w:rsidRPr="00EE6AFA">
        <w:rPr>
          <w:rFonts w:ascii="Arial" w:hAnsi="Arial" w:cs="Arial"/>
          <w:b w:val="0"/>
          <w:sz w:val="28"/>
          <w:szCs w:val="32"/>
        </w:rPr>
        <w:t>Coursework Submission Cover Sheet</w:t>
      </w:r>
    </w:p>
    <w:tbl>
      <w:tblPr>
        <w:tblStyle w:val="TableGridLight"/>
        <w:tblW w:w="10045" w:type="dxa"/>
        <w:jc w:val="center"/>
        <w:tblLook w:val="04A0" w:firstRow="1" w:lastRow="0" w:firstColumn="1" w:lastColumn="0" w:noHBand="0" w:noVBand="1"/>
      </w:tblPr>
      <w:tblGrid>
        <w:gridCol w:w="3658"/>
        <w:gridCol w:w="6387"/>
      </w:tblGrid>
      <w:tr w:rsidR="00581D47" w:rsidRPr="00EE6AFA" w14:paraId="12CEA58A" w14:textId="77777777" w:rsidTr="00736899">
        <w:trPr>
          <w:jc w:val="center"/>
        </w:trPr>
        <w:tc>
          <w:tcPr>
            <w:tcW w:w="3658" w:type="dxa"/>
            <w:shd w:val="clear" w:color="auto" w:fill="DDD9C3" w:themeFill="background2" w:themeFillShade="E6"/>
          </w:tcPr>
          <w:p w14:paraId="11295E74" w14:textId="77777777" w:rsidR="00581D47" w:rsidRDefault="00581D47" w:rsidP="00736899">
            <w:pPr>
              <w:pStyle w:val="Heading2"/>
              <w:rPr>
                <w:rFonts w:ascii="Arial" w:hAnsi="Arial" w:cs="Arial"/>
                <w:b w:val="0"/>
                <w:sz w:val="22"/>
              </w:rPr>
            </w:pPr>
            <w:r>
              <w:rPr>
                <w:rFonts w:ascii="Arial" w:hAnsi="Arial" w:cs="Arial"/>
                <w:b w:val="0"/>
                <w:sz w:val="22"/>
              </w:rPr>
              <w:t>Student ID (LMU ID)</w:t>
            </w:r>
          </w:p>
        </w:tc>
        <w:tc>
          <w:tcPr>
            <w:tcW w:w="6387" w:type="dxa"/>
          </w:tcPr>
          <w:p w14:paraId="7B19408F" w14:textId="77777777" w:rsidR="00581D47" w:rsidRPr="00EE6AFA" w:rsidRDefault="00581D47" w:rsidP="00736899">
            <w:pPr>
              <w:rPr>
                <w:rFonts w:cs="Arial"/>
              </w:rPr>
            </w:pPr>
          </w:p>
        </w:tc>
      </w:tr>
      <w:tr w:rsidR="00581D47" w:rsidRPr="00EE6AFA" w14:paraId="0F22130C" w14:textId="77777777" w:rsidTr="00736899">
        <w:trPr>
          <w:jc w:val="center"/>
        </w:trPr>
        <w:tc>
          <w:tcPr>
            <w:tcW w:w="3658" w:type="dxa"/>
            <w:shd w:val="clear" w:color="auto" w:fill="DDD9C3" w:themeFill="background2" w:themeFillShade="E6"/>
          </w:tcPr>
          <w:p w14:paraId="1CB14EB7" w14:textId="77777777" w:rsidR="00581D47" w:rsidRPr="00EE6AFA" w:rsidRDefault="00581D47" w:rsidP="00736899">
            <w:pPr>
              <w:pStyle w:val="Heading2"/>
              <w:rPr>
                <w:rFonts w:ascii="Arial" w:hAnsi="Arial" w:cs="Arial"/>
                <w:b w:val="0"/>
                <w:sz w:val="22"/>
              </w:rPr>
            </w:pPr>
            <w:r>
              <w:rPr>
                <w:rFonts w:ascii="Arial" w:hAnsi="Arial" w:cs="Arial"/>
                <w:b w:val="0"/>
                <w:sz w:val="22"/>
              </w:rPr>
              <w:t>Module Code and Name</w:t>
            </w:r>
          </w:p>
        </w:tc>
        <w:tc>
          <w:tcPr>
            <w:tcW w:w="6387" w:type="dxa"/>
          </w:tcPr>
          <w:p w14:paraId="59258311" w14:textId="77777777" w:rsidR="00581D47" w:rsidRPr="00EE6AFA" w:rsidRDefault="00581D47" w:rsidP="00736899">
            <w:pPr>
              <w:rPr>
                <w:rFonts w:cs="Arial"/>
              </w:rPr>
            </w:pPr>
          </w:p>
        </w:tc>
      </w:tr>
      <w:tr w:rsidR="00581D47" w:rsidRPr="00EE6AFA" w14:paraId="3372684B" w14:textId="77777777" w:rsidTr="00736899">
        <w:trPr>
          <w:jc w:val="center"/>
        </w:trPr>
        <w:tc>
          <w:tcPr>
            <w:tcW w:w="3658" w:type="dxa"/>
            <w:shd w:val="clear" w:color="auto" w:fill="DDD9C3" w:themeFill="background2" w:themeFillShade="E6"/>
          </w:tcPr>
          <w:p w14:paraId="29416E1B" w14:textId="77777777" w:rsidR="00581D47" w:rsidRPr="00EE6AFA" w:rsidRDefault="00581D47" w:rsidP="00736899">
            <w:pPr>
              <w:pStyle w:val="Heading2"/>
              <w:rPr>
                <w:rFonts w:ascii="Arial" w:hAnsi="Arial" w:cs="Arial"/>
                <w:b w:val="0"/>
                <w:sz w:val="22"/>
              </w:rPr>
            </w:pPr>
            <w:r w:rsidRPr="00EE6AFA">
              <w:rPr>
                <w:rFonts w:ascii="Arial" w:hAnsi="Arial" w:cs="Arial"/>
                <w:b w:val="0"/>
                <w:sz w:val="22"/>
              </w:rPr>
              <w:t>Assessment No/Title</w:t>
            </w:r>
          </w:p>
        </w:tc>
        <w:tc>
          <w:tcPr>
            <w:tcW w:w="6387" w:type="dxa"/>
          </w:tcPr>
          <w:p w14:paraId="4E29C4DE" w14:textId="77777777" w:rsidR="00581D47" w:rsidRPr="00EE6AFA" w:rsidRDefault="00581D47" w:rsidP="00736899">
            <w:pPr>
              <w:rPr>
                <w:rFonts w:cs="Arial"/>
              </w:rPr>
            </w:pPr>
          </w:p>
        </w:tc>
      </w:tr>
      <w:tr w:rsidR="00581D47" w:rsidRPr="00EE6AFA" w14:paraId="40A0AB0C" w14:textId="77777777" w:rsidTr="00736899">
        <w:trPr>
          <w:jc w:val="center"/>
        </w:trPr>
        <w:tc>
          <w:tcPr>
            <w:tcW w:w="3658" w:type="dxa"/>
            <w:shd w:val="clear" w:color="auto" w:fill="DDD9C3" w:themeFill="background2" w:themeFillShade="E6"/>
          </w:tcPr>
          <w:p w14:paraId="4717D173" w14:textId="77777777" w:rsidR="00581D47" w:rsidRPr="00EE6AFA" w:rsidRDefault="00581D47" w:rsidP="00736899">
            <w:pPr>
              <w:pStyle w:val="Heading2"/>
              <w:rPr>
                <w:rFonts w:ascii="Arial" w:hAnsi="Arial" w:cs="Arial"/>
                <w:b w:val="0"/>
                <w:sz w:val="22"/>
              </w:rPr>
            </w:pPr>
            <w:r w:rsidRPr="00EE6AFA">
              <w:rPr>
                <w:rFonts w:ascii="Arial" w:hAnsi="Arial" w:cs="Arial"/>
                <w:b w:val="0"/>
                <w:sz w:val="22"/>
              </w:rPr>
              <w:t>Assessment Submission Deadline</w:t>
            </w:r>
          </w:p>
        </w:tc>
        <w:tc>
          <w:tcPr>
            <w:tcW w:w="6387" w:type="dxa"/>
          </w:tcPr>
          <w:p w14:paraId="77CAF833" w14:textId="77777777" w:rsidR="00581D47" w:rsidRPr="00EE6AFA" w:rsidRDefault="00581D47" w:rsidP="00736899">
            <w:pPr>
              <w:rPr>
                <w:rFonts w:cs="Arial"/>
              </w:rPr>
            </w:pPr>
          </w:p>
        </w:tc>
      </w:tr>
      <w:tr w:rsidR="00581D47" w:rsidRPr="00EE6AFA" w14:paraId="62D07D70" w14:textId="77777777" w:rsidTr="00736899">
        <w:trPr>
          <w:jc w:val="center"/>
        </w:trPr>
        <w:tc>
          <w:tcPr>
            <w:tcW w:w="3658" w:type="dxa"/>
            <w:shd w:val="clear" w:color="auto" w:fill="DDD9C3" w:themeFill="background2" w:themeFillShade="E6"/>
          </w:tcPr>
          <w:p w14:paraId="6ECEC233" w14:textId="77777777" w:rsidR="00581D47" w:rsidRPr="00EE6AFA" w:rsidRDefault="00581D47" w:rsidP="00736899">
            <w:pPr>
              <w:pStyle w:val="Heading2"/>
              <w:rPr>
                <w:rFonts w:ascii="Arial" w:hAnsi="Arial" w:cs="Arial"/>
                <w:b w:val="0"/>
                <w:sz w:val="22"/>
              </w:rPr>
            </w:pPr>
            <w:r w:rsidRPr="00EE6AFA">
              <w:rPr>
                <w:rFonts w:ascii="Arial" w:hAnsi="Arial" w:cs="Arial"/>
                <w:b w:val="0"/>
                <w:sz w:val="22"/>
              </w:rPr>
              <w:t>Module Leader</w:t>
            </w:r>
          </w:p>
        </w:tc>
        <w:tc>
          <w:tcPr>
            <w:tcW w:w="6387" w:type="dxa"/>
          </w:tcPr>
          <w:p w14:paraId="0CFD0C60" w14:textId="77777777" w:rsidR="00581D47" w:rsidRPr="00EE6AFA" w:rsidRDefault="00581D47" w:rsidP="00736899">
            <w:pPr>
              <w:rPr>
                <w:rFonts w:cs="Arial"/>
              </w:rPr>
            </w:pPr>
          </w:p>
        </w:tc>
      </w:tr>
    </w:tbl>
    <w:p w14:paraId="73692539" w14:textId="77777777" w:rsidR="00581D47" w:rsidRPr="00EE6AFA" w:rsidRDefault="00581D47" w:rsidP="00581D47">
      <w:pPr>
        <w:pStyle w:val="Heading1"/>
        <w:rPr>
          <w:rFonts w:ascii="Arial" w:hAnsi="Arial" w:cs="Arial"/>
        </w:rPr>
      </w:pPr>
      <w:r w:rsidRPr="00EE6AFA">
        <w:rPr>
          <w:rFonts w:ascii="Arial" w:hAnsi="Arial" w:cs="Arial"/>
        </w:rPr>
        <w:t>Academic Integrity and Plagiarism</w:t>
      </w:r>
    </w:p>
    <w:p w14:paraId="23C5FF5C" w14:textId="77777777" w:rsidR="00581D47" w:rsidRPr="00EE6AFA" w:rsidRDefault="00581D47" w:rsidP="00581D47">
      <w:pPr>
        <w:rPr>
          <w:rFonts w:cs="Arial"/>
        </w:rPr>
      </w:pPr>
      <w:r w:rsidRPr="00EE6AFA">
        <w:rPr>
          <w:rFonts w:cs="Arial"/>
        </w:rPr>
        <w:t>You are reminded that there exist regulations concerning plagiarism. Extracts from these regulations are printed below. Please sign below to say that you have read and understand these extracts:</w:t>
      </w:r>
    </w:p>
    <w:tbl>
      <w:tblPr>
        <w:tblStyle w:val="TableGridLight"/>
        <w:tblW w:w="10047" w:type="dxa"/>
        <w:jc w:val="center"/>
        <w:tblLook w:val="04A0" w:firstRow="1" w:lastRow="0" w:firstColumn="1" w:lastColumn="0" w:noHBand="0" w:noVBand="1"/>
      </w:tblPr>
      <w:tblGrid>
        <w:gridCol w:w="10047"/>
      </w:tblGrid>
      <w:tr w:rsidR="00581D47" w:rsidRPr="00EE6AFA" w14:paraId="08756C63" w14:textId="77777777" w:rsidTr="00736899">
        <w:trPr>
          <w:trHeight w:val="7370"/>
          <w:jc w:val="center"/>
        </w:trPr>
        <w:tc>
          <w:tcPr>
            <w:tcW w:w="10047" w:type="dxa"/>
          </w:tcPr>
          <w:p w14:paraId="7DE22570" w14:textId="77777777" w:rsidR="00581D47" w:rsidRPr="00EE6AFA" w:rsidRDefault="00581D47" w:rsidP="00736899">
            <w:pPr>
              <w:spacing w:line="276" w:lineRule="auto"/>
              <w:rPr>
                <w:rFonts w:cs="Arial"/>
                <w:sz w:val="18"/>
                <w:szCs w:val="18"/>
              </w:rPr>
            </w:pPr>
            <w:r w:rsidRPr="00EE6AFA">
              <w:rPr>
                <w:rFonts w:cs="Arial"/>
                <w:sz w:val="18"/>
                <w:szCs w:val="18"/>
              </w:rPr>
              <w:t xml:space="preserve">This header sheet should be attached to the work you submit. </w:t>
            </w:r>
            <w:r w:rsidRPr="00EE6AFA">
              <w:rPr>
                <w:rFonts w:cs="Arial"/>
                <w:b/>
                <w:bCs/>
                <w:sz w:val="18"/>
                <w:szCs w:val="18"/>
              </w:rPr>
              <w:t xml:space="preserve">No work will be accepted without it. </w:t>
            </w:r>
          </w:p>
          <w:p w14:paraId="67C342A8" w14:textId="77777777" w:rsidR="00581D47" w:rsidRPr="00EE6AFA" w:rsidRDefault="00581D47" w:rsidP="00736899">
            <w:pPr>
              <w:spacing w:line="276" w:lineRule="auto"/>
              <w:rPr>
                <w:rFonts w:cs="Arial"/>
                <w:sz w:val="18"/>
                <w:szCs w:val="18"/>
              </w:rPr>
            </w:pPr>
            <w:r w:rsidRPr="00EE6AFA">
              <w:rPr>
                <w:rFonts w:cs="Arial"/>
                <w:sz w:val="18"/>
                <w:szCs w:val="18"/>
              </w:rPr>
              <w:t xml:space="preserve">Extracts from University Regulations on </w:t>
            </w:r>
          </w:p>
          <w:p w14:paraId="48E1025E" w14:textId="77777777" w:rsidR="00581D47" w:rsidRPr="00EE6AFA" w:rsidRDefault="00581D47" w:rsidP="00736899">
            <w:pPr>
              <w:spacing w:line="276" w:lineRule="auto"/>
              <w:rPr>
                <w:rFonts w:cs="Arial"/>
                <w:b/>
                <w:bCs/>
                <w:sz w:val="18"/>
                <w:szCs w:val="18"/>
                <w:u w:val="single"/>
              </w:rPr>
            </w:pPr>
            <w:r w:rsidRPr="00EE6AFA">
              <w:rPr>
                <w:rFonts w:cs="Arial"/>
                <w:b/>
                <w:bCs/>
                <w:sz w:val="18"/>
                <w:szCs w:val="18"/>
                <w:u w:val="single"/>
              </w:rPr>
              <w:t xml:space="preserve">Cheating, Plagiarism and Collusion </w:t>
            </w:r>
          </w:p>
          <w:p w14:paraId="7B24BA18" w14:textId="77777777" w:rsidR="00581D47" w:rsidRPr="00EE6AFA" w:rsidRDefault="00581D47" w:rsidP="00736899">
            <w:pPr>
              <w:spacing w:line="276" w:lineRule="auto"/>
              <w:rPr>
                <w:rFonts w:cs="Arial"/>
                <w:sz w:val="18"/>
                <w:szCs w:val="18"/>
              </w:rPr>
            </w:pPr>
            <w:r w:rsidRPr="00EE6AFA">
              <w:rPr>
                <w:rFonts w:cs="Arial"/>
                <w:sz w:val="18"/>
                <w:szCs w:val="18"/>
              </w:rPr>
              <w:t>Section 2.3:</w:t>
            </w:r>
            <w:r w:rsidRPr="00EE6AFA">
              <w:rPr>
                <w:rFonts w:cs="Arial"/>
                <w:sz w:val="18"/>
                <w:szCs w:val="18"/>
              </w:rPr>
              <w:tab/>
              <w:t xml:space="preserve">"The following broad types of offence can be identified and are provided as indicative examples …. </w:t>
            </w:r>
          </w:p>
          <w:p w14:paraId="4B0424C7" w14:textId="77777777" w:rsidR="00581D47" w:rsidRPr="00EE6AFA" w:rsidRDefault="00581D47" w:rsidP="00581D47">
            <w:pPr>
              <w:pStyle w:val="ListParagraph"/>
              <w:numPr>
                <w:ilvl w:val="0"/>
                <w:numId w:val="11"/>
              </w:numPr>
              <w:spacing w:after="0" w:line="276" w:lineRule="auto"/>
              <w:jc w:val="both"/>
              <w:rPr>
                <w:rFonts w:cs="Arial"/>
                <w:b/>
                <w:bCs/>
                <w:sz w:val="18"/>
                <w:szCs w:val="18"/>
              </w:rPr>
            </w:pPr>
            <w:r w:rsidRPr="00EE6AFA">
              <w:rPr>
                <w:rFonts w:cs="Arial"/>
                <w:b/>
                <w:bCs/>
                <w:sz w:val="18"/>
                <w:szCs w:val="18"/>
              </w:rPr>
              <w:t xml:space="preserve">Cheating: including taking unauthorized material into an examination; consulting unauthorized material outside the examination hall during the examination; obtaining an unseen examination paper in advance of the examination; copying from another examinee; using an unauthorized calculator during the examination or storing unauthorized material in the memory of a programmable calculator which is taken into the examination; copying coursework. </w:t>
            </w:r>
          </w:p>
          <w:p w14:paraId="7903BC15" w14:textId="77777777" w:rsidR="00581D47" w:rsidRPr="00EE6AFA" w:rsidRDefault="00581D47" w:rsidP="00581D47">
            <w:pPr>
              <w:pStyle w:val="ListParagraph"/>
              <w:numPr>
                <w:ilvl w:val="0"/>
                <w:numId w:val="11"/>
              </w:numPr>
              <w:spacing w:after="0" w:line="276" w:lineRule="auto"/>
              <w:jc w:val="both"/>
              <w:rPr>
                <w:rFonts w:cs="Arial"/>
                <w:b/>
                <w:bCs/>
                <w:sz w:val="18"/>
                <w:szCs w:val="18"/>
              </w:rPr>
            </w:pPr>
            <w:r w:rsidRPr="00EE6AFA">
              <w:rPr>
                <w:rFonts w:cs="Arial"/>
                <w:b/>
                <w:bCs/>
                <w:sz w:val="18"/>
                <w:szCs w:val="18"/>
              </w:rPr>
              <w:t xml:space="preserve">Falsifying data in experimental results. </w:t>
            </w:r>
          </w:p>
          <w:p w14:paraId="1F537102" w14:textId="77777777" w:rsidR="00581D47" w:rsidRPr="00EE6AFA" w:rsidRDefault="00581D47" w:rsidP="00581D47">
            <w:pPr>
              <w:pStyle w:val="ListParagraph"/>
              <w:numPr>
                <w:ilvl w:val="0"/>
                <w:numId w:val="11"/>
              </w:numPr>
              <w:spacing w:after="0" w:line="276" w:lineRule="auto"/>
              <w:jc w:val="both"/>
              <w:rPr>
                <w:rFonts w:cs="Arial"/>
                <w:sz w:val="18"/>
                <w:szCs w:val="18"/>
              </w:rPr>
            </w:pPr>
            <w:r w:rsidRPr="00EE6AFA">
              <w:rPr>
                <w:rFonts w:cs="Arial"/>
                <w:sz w:val="18"/>
                <w:szCs w:val="18"/>
              </w:rPr>
              <w:t xml:space="preserve">Personation, where a substitute takes an examination or test on behalf of the candidate. Both candidate and substitute may be guilty of an offence under these Regulations. </w:t>
            </w:r>
          </w:p>
          <w:p w14:paraId="5F232B79" w14:textId="77777777" w:rsidR="00581D47" w:rsidRPr="00EE6AFA" w:rsidRDefault="00581D47" w:rsidP="00581D47">
            <w:pPr>
              <w:pStyle w:val="ListParagraph"/>
              <w:numPr>
                <w:ilvl w:val="0"/>
                <w:numId w:val="11"/>
              </w:numPr>
              <w:spacing w:after="0" w:line="276" w:lineRule="auto"/>
              <w:jc w:val="both"/>
              <w:rPr>
                <w:rFonts w:cs="Arial"/>
                <w:b/>
                <w:bCs/>
                <w:sz w:val="18"/>
                <w:szCs w:val="18"/>
              </w:rPr>
            </w:pPr>
            <w:r w:rsidRPr="00EE6AFA">
              <w:rPr>
                <w:rFonts w:cs="Arial"/>
                <w:b/>
                <w:bCs/>
                <w:sz w:val="18"/>
                <w:szCs w:val="18"/>
              </w:rPr>
              <w:t xml:space="preserve">Bribery or attempted bribery of a person thought to have some influence on the candidate's assessment. </w:t>
            </w:r>
          </w:p>
          <w:p w14:paraId="6347A150" w14:textId="77777777" w:rsidR="00581D47" w:rsidRPr="00EE6AFA" w:rsidRDefault="00581D47" w:rsidP="00581D47">
            <w:pPr>
              <w:pStyle w:val="ListParagraph"/>
              <w:numPr>
                <w:ilvl w:val="0"/>
                <w:numId w:val="11"/>
              </w:numPr>
              <w:spacing w:after="0" w:line="276" w:lineRule="auto"/>
              <w:jc w:val="both"/>
              <w:rPr>
                <w:rFonts w:cs="Arial"/>
                <w:sz w:val="18"/>
                <w:szCs w:val="18"/>
              </w:rPr>
            </w:pPr>
            <w:r w:rsidRPr="00EE6AFA">
              <w:rPr>
                <w:rFonts w:cs="Arial"/>
                <w:sz w:val="18"/>
                <w:szCs w:val="18"/>
              </w:rPr>
              <w:t xml:space="preserve">Collusion to present joint work as the work solely of one individual. </w:t>
            </w:r>
          </w:p>
          <w:p w14:paraId="4E046A88" w14:textId="77777777" w:rsidR="00581D47" w:rsidRPr="00EE6AFA" w:rsidRDefault="00581D47" w:rsidP="00581D47">
            <w:pPr>
              <w:pStyle w:val="ListParagraph"/>
              <w:numPr>
                <w:ilvl w:val="0"/>
                <w:numId w:val="11"/>
              </w:numPr>
              <w:spacing w:after="0" w:line="276" w:lineRule="auto"/>
              <w:jc w:val="both"/>
              <w:rPr>
                <w:rFonts w:cs="Arial"/>
                <w:sz w:val="18"/>
                <w:szCs w:val="18"/>
              </w:rPr>
            </w:pPr>
            <w:r w:rsidRPr="00EE6AFA">
              <w:rPr>
                <w:rFonts w:cs="Arial"/>
                <w:sz w:val="18"/>
                <w:szCs w:val="18"/>
              </w:rPr>
              <w:t>Plagiarism, where the work or ideas of another are presented as the candidate's own.</w:t>
            </w:r>
          </w:p>
          <w:p w14:paraId="1A77AF89" w14:textId="77777777" w:rsidR="00581D47" w:rsidRPr="00EE6AFA" w:rsidRDefault="00581D47" w:rsidP="00581D47">
            <w:pPr>
              <w:pStyle w:val="ListParagraph"/>
              <w:numPr>
                <w:ilvl w:val="0"/>
                <w:numId w:val="11"/>
              </w:numPr>
              <w:spacing w:after="0" w:line="276" w:lineRule="auto"/>
              <w:jc w:val="both"/>
              <w:rPr>
                <w:rFonts w:cs="Arial"/>
                <w:sz w:val="18"/>
                <w:szCs w:val="18"/>
              </w:rPr>
            </w:pPr>
            <w:r w:rsidRPr="00EE6AFA">
              <w:rPr>
                <w:rFonts w:cs="Arial"/>
                <w:sz w:val="18"/>
                <w:szCs w:val="18"/>
              </w:rPr>
              <w:t xml:space="preserve">Other conduct calculated to secure an advantage on assessment. </w:t>
            </w:r>
          </w:p>
          <w:p w14:paraId="7C95E339" w14:textId="77777777" w:rsidR="00581D47" w:rsidRPr="00EE6AFA" w:rsidRDefault="00581D47" w:rsidP="00581D47">
            <w:pPr>
              <w:pStyle w:val="ListParagraph"/>
              <w:numPr>
                <w:ilvl w:val="0"/>
                <w:numId w:val="11"/>
              </w:numPr>
              <w:spacing w:after="0" w:line="276" w:lineRule="auto"/>
              <w:jc w:val="both"/>
              <w:rPr>
                <w:rFonts w:cs="Arial"/>
                <w:sz w:val="18"/>
                <w:szCs w:val="18"/>
              </w:rPr>
            </w:pPr>
            <w:r w:rsidRPr="00EE6AFA">
              <w:rPr>
                <w:rFonts w:cs="Arial"/>
                <w:sz w:val="18"/>
                <w:szCs w:val="18"/>
              </w:rPr>
              <w:t xml:space="preserve">Assisting in any of the above. </w:t>
            </w:r>
          </w:p>
          <w:p w14:paraId="1D3AF45A" w14:textId="77777777" w:rsidR="00581D47" w:rsidRPr="00EE6AFA" w:rsidRDefault="00581D47" w:rsidP="00736899">
            <w:pPr>
              <w:spacing w:line="276" w:lineRule="auto"/>
              <w:rPr>
                <w:rFonts w:cs="Arial"/>
                <w:sz w:val="18"/>
                <w:szCs w:val="18"/>
              </w:rPr>
            </w:pPr>
            <w:r w:rsidRPr="00EE6AFA">
              <w:rPr>
                <w:rFonts w:cs="Arial"/>
                <w:sz w:val="18"/>
                <w:szCs w:val="18"/>
              </w:rPr>
              <w:t xml:space="preserve">Some notes on what this means for students: </w:t>
            </w:r>
          </w:p>
          <w:p w14:paraId="79BCD0DF" w14:textId="77777777" w:rsidR="00581D47" w:rsidRPr="00EE6AFA" w:rsidRDefault="00581D47" w:rsidP="00581D47">
            <w:pPr>
              <w:pStyle w:val="ListParagraph"/>
              <w:numPr>
                <w:ilvl w:val="0"/>
                <w:numId w:val="12"/>
              </w:numPr>
              <w:spacing w:after="0" w:line="276" w:lineRule="auto"/>
              <w:jc w:val="both"/>
              <w:rPr>
                <w:rFonts w:cs="Arial"/>
                <w:sz w:val="18"/>
                <w:szCs w:val="18"/>
              </w:rPr>
            </w:pPr>
            <w:r w:rsidRPr="00EE6AFA">
              <w:rPr>
                <w:rFonts w:cs="Arial"/>
                <w:sz w:val="18"/>
                <w:szCs w:val="18"/>
              </w:rPr>
              <w:t xml:space="preserve">Copying another student's work is an offence, whether from a copy on paper or from a computer file, and in whatever form the intellectual property being copied takes, including text, mathematical notation and computer programs. </w:t>
            </w:r>
          </w:p>
          <w:p w14:paraId="5BA5F358" w14:textId="77777777" w:rsidR="00581D47" w:rsidRPr="00EE6AFA" w:rsidRDefault="00581D47" w:rsidP="00581D47">
            <w:pPr>
              <w:pStyle w:val="ListParagraph"/>
              <w:numPr>
                <w:ilvl w:val="0"/>
                <w:numId w:val="12"/>
              </w:numPr>
              <w:spacing w:after="0" w:line="276" w:lineRule="auto"/>
              <w:jc w:val="both"/>
              <w:rPr>
                <w:rFonts w:cs="Arial"/>
                <w:sz w:val="18"/>
                <w:szCs w:val="18"/>
              </w:rPr>
            </w:pPr>
            <w:r w:rsidRPr="00EE6AFA">
              <w:rPr>
                <w:rFonts w:cs="Arial"/>
                <w:sz w:val="18"/>
                <w:szCs w:val="18"/>
              </w:rPr>
              <w:t>Text Box Taking extracts from published sources without attribution is an offence. To quote ideas, sometimes using extracts, is generally to be encouraged. Quoting ideas is achieved by stating an author's argument and attributing it, perhaps by quoting, immediately in the text, his or her name and year of publication, e.g. " e = mc2 (Einstein 1905)".  A references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w:t>
            </w:r>
          </w:p>
        </w:tc>
      </w:tr>
    </w:tbl>
    <w:p w14:paraId="1BCBB748" w14:textId="77777777" w:rsidR="00581D47" w:rsidRPr="00EE6AFA" w:rsidRDefault="00581D47" w:rsidP="00581D47">
      <w:pPr>
        <w:spacing w:before="240"/>
        <w:rPr>
          <w:rFonts w:cs="Arial"/>
        </w:rPr>
      </w:pPr>
      <w:r w:rsidRPr="00EE6AFA">
        <w:rPr>
          <w:rFonts w:cs="Arial"/>
        </w:rPr>
        <w:t>Please sign below to say that you have read and understand these extracts: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581D47" w:rsidRPr="00EE6AFA" w14:paraId="2C34287C" w14:textId="77777777" w:rsidTr="00736899">
        <w:tc>
          <w:tcPr>
            <w:tcW w:w="5035" w:type="dxa"/>
          </w:tcPr>
          <w:p w14:paraId="71430A2A" w14:textId="77777777" w:rsidR="00581D47" w:rsidRPr="00EE6AFA" w:rsidRDefault="00581D47" w:rsidP="00736899">
            <w:pPr>
              <w:spacing w:line="276" w:lineRule="auto"/>
              <w:jc w:val="center"/>
              <w:rPr>
                <w:rFonts w:cs="Arial"/>
              </w:rPr>
            </w:pPr>
            <w:r w:rsidRPr="00EE6AFA">
              <w:rPr>
                <w:rFonts w:cs="Arial"/>
              </w:rPr>
              <w:t>-----------------------------</w:t>
            </w:r>
          </w:p>
        </w:tc>
        <w:sdt>
          <w:sdtPr>
            <w:rPr>
              <w:rFonts w:cs="Arial"/>
            </w:rPr>
            <w:id w:val="637310472"/>
            <w:placeholder>
              <w:docPart w:val="B476CDC1BE9C4F81ACEF9854BA62367A"/>
            </w:placeholder>
            <w:showingPlcHdr/>
            <w:date>
              <w:dateFormat w:val="M/d/yyyy"/>
              <w:lid w:val="en-US"/>
              <w:storeMappedDataAs w:val="dateTime"/>
              <w:calendar w:val="gregorian"/>
            </w:date>
          </w:sdtPr>
          <w:sdtContent>
            <w:tc>
              <w:tcPr>
                <w:tcW w:w="5035" w:type="dxa"/>
              </w:tcPr>
              <w:p w14:paraId="33E9D243" w14:textId="77777777" w:rsidR="00581D47" w:rsidRPr="00EE6AFA" w:rsidRDefault="00581D47" w:rsidP="00736899">
                <w:pPr>
                  <w:spacing w:line="276" w:lineRule="auto"/>
                  <w:jc w:val="center"/>
                  <w:rPr>
                    <w:rFonts w:cs="Arial"/>
                  </w:rPr>
                </w:pPr>
                <w:r w:rsidRPr="00EE6AFA">
                  <w:rPr>
                    <w:rStyle w:val="PlaceholderText"/>
                    <w:rFonts w:cs="Arial"/>
                  </w:rPr>
                  <w:t>Click or tap to enter a date.</w:t>
                </w:r>
              </w:p>
            </w:tc>
          </w:sdtContent>
        </w:sdt>
      </w:tr>
      <w:tr w:rsidR="00581D47" w:rsidRPr="00EE6AFA" w14:paraId="34884317" w14:textId="77777777" w:rsidTr="00736899">
        <w:tc>
          <w:tcPr>
            <w:tcW w:w="5035" w:type="dxa"/>
          </w:tcPr>
          <w:p w14:paraId="6801F636" w14:textId="77777777" w:rsidR="00581D47" w:rsidRPr="00EE6AFA" w:rsidRDefault="00581D47" w:rsidP="00736899">
            <w:pPr>
              <w:spacing w:line="276" w:lineRule="auto"/>
              <w:jc w:val="center"/>
              <w:rPr>
                <w:rFonts w:cs="Arial"/>
              </w:rPr>
            </w:pPr>
            <w:r w:rsidRPr="00EE6AFA">
              <w:rPr>
                <w:rFonts w:cs="Arial"/>
              </w:rPr>
              <w:t>Student Signature</w:t>
            </w:r>
          </w:p>
        </w:tc>
        <w:tc>
          <w:tcPr>
            <w:tcW w:w="5035" w:type="dxa"/>
          </w:tcPr>
          <w:p w14:paraId="2E4F554D" w14:textId="77777777" w:rsidR="00581D47" w:rsidRPr="00EE6AFA" w:rsidRDefault="00581D47" w:rsidP="00736899">
            <w:pPr>
              <w:spacing w:line="276" w:lineRule="auto"/>
              <w:jc w:val="center"/>
              <w:rPr>
                <w:rFonts w:cs="Arial"/>
              </w:rPr>
            </w:pPr>
            <w:r w:rsidRPr="00EE6AFA">
              <w:rPr>
                <w:rFonts w:cs="Arial"/>
              </w:rPr>
              <w:t>Date</w:t>
            </w:r>
          </w:p>
        </w:tc>
      </w:tr>
    </w:tbl>
    <w:p w14:paraId="6A829435" w14:textId="77777777" w:rsidR="00581D47" w:rsidRPr="00EE6AFA" w:rsidRDefault="00581D47" w:rsidP="00581D47">
      <w:pPr>
        <w:rPr>
          <w:rFonts w:cs="Arial"/>
        </w:rPr>
      </w:pPr>
    </w:p>
    <w:p w14:paraId="6DBB2325" w14:textId="77777777" w:rsidR="0007424A" w:rsidRDefault="00000000">
      <w:r>
        <w:lastRenderedPageBreak/>
        <w:br/>
      </w:r>
    </w:p>
    <w:p w14:paraId="0FB2ADDD" w14:textId="77777777" w:rsidR="00875616" w:rsidRDefault="00875616"/>
    <w:p w14:paraId="182848E5" w14:textId="77777777" w:rsidR="00875616" w:rsidRDefault="00875616"/>
    <w:p w14:paraId="3F40256C" w14:textId="455492BC" w:rsidR="0007424A" w:rsidRDefault="00000000">
      <w:pPr>
        <w:jc w:val="center"/>
      </w:pPr>
      <w:r>
        <w:rPr>
          <w:i/>
        </w:rPr>
        <w:t>.</w:t>
      </w:r>
    </w:p>
    <w:p w14:paraId="2A676C23" w14:textId="5B686432" w:rsidR="00581D47" w:rsidRDefault="00581D47" w:rsidP="00581D47">
      <w:pPr>
        <w:jc w:val="center"/>
      </w:pPr>
      <w:r>
        <w:rPr>
          <w:b/>
          <w:color w:val="1F4E79"/>
          <w:sz w:val="32"/>
        </w:rPr>
        <w:t>CS7050NM Artificial Intelligence</w:t>
      </w:r>
    </w:p>
    <w:p w14:paraId="5CAC37DB" w14:textId="77777777" w:rsidR="00581D47" w:rsidRDefault="00581D47" w:rsidP="00581D47">
      <w:pPr>
        <w:jc w:val="center"/>
      </w:pPr>
      <w:r>
        <w:rPr>
          <w:b/>
          <w:sz w:val="44"/>
        </w:rPr>
        <w:t>Problem Solving Using State-Space Search and Knowledge-Based Inference</w:t>
      </w:r>
    </w:p>
    <w:p w14:paraId="55E7AECA" w14:textId="77777777" w:rsidR="00581D47" w:rsidRDefault="00581D47" w:rsidP="00581D47">
      <w:pPr>
        <w:jc w:val="center"/>
      </w:pPr>
      <w:r>
        <w:rPr>
          <w:b/>
          <w:color w:val="2E74B5"/>
          <w:sz w:val="32"/>
        </w:rPr>
        <w:t>Group Report and Individual Report</w:t>
      </w:r>
    </w:p>
    <w:p w14:paraId="664CC67C" w14:textId="77777777" w:rsidR="00581D47" w:rsidRDefault="00581D47">
      <w:pPr>
        <w:pStyle w:val="Heading1"/>
      </w:pPr>
    </w:p>
    <w:p w14:paraId="6B95D9A6" w14:textId="77777777" w:rsidR="00581D47" w:rsidRDefault="00581D47" w:rsidP="00581D47"/>
    <w:p w14:paraId="186C4910" w14:textId="77777777" w:rsidR="00581D47" w:rsidRDefault="00581D47" w:rsidP="00581D47"/>
    <w:p w14:paraId="43B8889B" w14:textId="77777777" w:rsidR="00581D47" w:rsidRDefault="00581D47" w:rsidP="00581D47"/>
    <w:p w14:paraId="32B58C60" w14:textId="77777777" w:rsidR="00581D47" w:rsidRDefault="00581D47" w:rsidP="00581D47"/>
    <w:p w14:paraId="4877DD35" w14:textId="77777777" w:rsidR="00581D47" w:rsidRDefault="00581D47" w:rsidP="00581D47"/>
    <w:p w14:paraId="517E11F0" w14:textId="77777777" w:rsidR="00581D47" w:rsidRDefault="00581D47" w:rsidP="00581D47"/>
    <w:p w14:paraId="7A634CAD" w14:textId="77777777" w:rsidR="00581D47" w:rsidRDefault="00581D47" w:rsidP="00581D47"/>
    <w:p w14:paraId="5737AEB7" w14:textId="77777777" w:rsidR="00581D47" w:rsidRDefault="00581D47" w:rsidP="00581D47"/>
    <w:p w14:paraId="5BEA4059" w14:textId="77777777" w:rsidR="00581D47" w:rsidRDefault="00581D47" w:rsidP="00581D47"/>
    <w:p w14:paraId="3358F45B" w14:textId="77777777" w:rsidR="00581D47" w:rsidRDefault="00581D47" w:rsidP="00581D47"/>
    <w:p w14:paraId="68CDA4C5" w14:textId="77777777" w:rsidR="00581D47" w:rsidRDefault="00581D47" w:rsidP="00581D47"/>
    <w:p w14:paraId="4026B4C6" w14:textId="77777777" w:rsidR="00581D47" w:rsidRDefault="00581D47" w:rsidP="00581D47"/>
    <w:p w14:paraId="0714F712" w14:textId="77777777" w:rsidR="00581D47" w:rsidRDefault="00581D47" w:rsidP="00581D47"/>
    <w:p w14:paraId="09D43C90" w14:textId="77777777" w:rsidR="00581D47" w:rsidRDefault="00581D47" w:rsidP="00581D47"/>
    <w:p w14:paraId="38DE80A4" w14:textId="77777777" w:rsidR="00581D47" w:rsidRDefault="00581D47" w:rsidP="00581D47"/>
    <w:p w14:paraId="71DF2A7D" w14:textId="77777777" w:rsidR="00581D47" w:rsidRDefault="00581D47" w:rsidP="00581D47"/>
    <w:p w14:paraId="289964F6" w14:textId="77777777" w:rsidR="00581D47" w:rsidRDefault="00581D47" w:rsidP="00581D47"/>
    <w:p w14:paraId="150E0A68" w14:textId="77777777" w:rsidR="00581D47" w:rsidRDefault="00581D47" w:rsidP="00581D47"/>
    <w:p w14:paraId="061ECC2C" w14:textId="77777777" w:rsidR="00581D47" w:rsidRDefault="00581D47" w:rsidP="00581D47"/>
    <w:p w14:paraId="0F26735C" w14:textId="77777777" w:rsidR="00581D47" w:rsidRDefault="00581D47" w:rsidP="00581D47"/>
    <w:p w14:paraId="76BB06D2" w14:textId="77777777" w:rsidR="00581D47" w:rsidRDefault="00581D47" w:rsidP="00581D47"/>
    <w:p w14:paraId="4D2806A1" w14:textId="77777777" w:rsidR="00875616" w:rsidRPr="00581D47" w:rsidRDefault="00875616" w:rsidP="00581D47"/>
    <w:p w14:paraId="63553FEF" w14:textId="1C2F86A2" w:rsidR="0007424A" w:rsidRDefault="00000000">
      <w:pPr>
        <w:pStyle w:val="Heading1"/>
      </w:pPr>
      <w:r>
        <w:lastRenderedPageBreak/>
        <w:t>Table of Contents</w:t>
      </w:r>
    </w:p>
    <w:p w14:paraId="5882ABA2" w14:textId="77777777" w:rsidR="0007424A" w:rsidRDefault="00000000">
      <w:r>
        <w:t>Part A - Group Report</w:t>
      </w:r>
    </w:p>
    <w:p w14:paraId="27FF50B3" w14:textId="77777777" w:rsidR="0007424A" w:rsidRDefault="00000000">
      <w:pPr>
        <w:ind w:left="360"/>
      </w:pPr>
      <w:r>
        <w:t>1. Introduction</w:t>
      </w:r>
    </w:p>
    <w:p w14:paraId="08C7BD9F" w14:textId="77777777" w:rsidR="0007424A" w:rsidRDefault="00000000">
      <w:pPr>
        <w:ind w:left="360"/>
      </w:pPr>
      <w:r>
        <w:t>2. State-Space Definition</w:t>
      </w:r>
    </w:p>
    <w:p w14:paraId="71C22106" w14:textId="77777777" w:rsidR="0007424A" w:rsidRDefault="00000000">
      <w:pPr>
        <w:ind w:left="360"/>
      </w:pPr>
      <w:r>
        <w:t>3. Maze Representation in Python</w:t>
      </w:r>
    </w:p>
    <w:p w14:paraId="3F79E016" w14:textId="77777777" w:rsidR="0007424A" w:rsidRDefault="00000000">
      <w:pPr>
        <w:ind w:left="360"/>
      </w:pPr>
      <w:r>
        <w:t>4. Success Criteria</w:t>
      </w:r>
    </w:p>
    <w:p w14:paraId="41967E0A" w14:textId="77777777" w:rsidR="0007424A" w:rsidRDefault="00000000">
      <w:pPr>
        <w:ind w:left="360"/>
      </w:pPr>
      <w:r>
        <w:t>5. Breadth-First Search (BFS)</w:t>
      </w:r>
    </w:p>
    <w:p w14:paraId="456E1B80" w14:textId="77777777" w:rsidR="0007424A" w:rsidRDefault="00000000">
      <w:pPr>
        <w:ind w:left="360"/>
      </w:pPr>
      <w:r>
        <w:t>6. Cost Calculation</w:t>
      </w:r>
    </w:p>
    <w:p w14:paraId="2C21DD7C" w14:textId="77777777" w:rsidR="0007424A" w:rsidRDefault="00000000">
      <w:pPr>
        <w:ind w:left="360"/>
      </w:pPr>
      <w:r>
        <w:t>7. State-Space Visualization</w:t>
      </w:r>
    </w:p>
    <w:p w14:paraId="2A3AABAD" w14:textId="77777777" w:rsidR="0007424A" w:rsidRDefault="00000000">
      <w:pPr>
        <w:ind w:left="360"/>
      </w:pPr>
      <w:r>
        <w:t>8. Logical Theory Using First-Order Logic</w:t>
      </w:r>
    </w:p>
    <w:p w14:paraId="27D8C638" w14:textId="77777777" w:rsidR="0007424A" w:rsidRDefault="00000000">
      <w:pPr>
        <w:ind w:left="360"/>
      </w:pPr>
      <w:r>
        <w:t>9. Ground Facts</w:t>
      </w:r>
    </w:p>
    <w:p w14:paraId="423918ED" w14:textId="77777777" w:rsidR="0007424A" w:rsidRDefault="00000000">
      <w:pPr>
        <w:ind w:left="360"/>
      </w:pPr>
      <w:r>
        <w:t>10. Universally Quantified Rules and Heuristics</w:t>
      </w:r>
    </w:p>
    <w:p w14:paraId="237E19FC" w14:textId="77777777" w:rsidR="0007424A" w:rsidRDefault="00000000">
      <w:pPr>
        <w:ind w:left="360"/>
      </w:pPr>
      <w:r>
        <w:t>11. Group Conclusion</w:t>
      </w:r>
    </w:p>
    <w:p w14:paraId="37B7A2E0" w14:textId="77777777" w:rsidR="0007424A" w:rsidRDefault="00000000">
      <w:r>
        <w:t>Part B - Individual Report</w:t>
      </w:r>
    </w:p>
    <w:p w14:paraId="1AF04C69" w14:textId="77777777" w:rsidR="0007424A" w:rsidRDefault="00000000">
      <w:pPr>
        <w:ind w:left="360"/>
      </w:pPr>
      <w:r>
        <w:t>1. Introduction</w:t>
      </w:r>
    </w:p>
    <w:p w14:paraId="0FB0143E" w14:textId="77777777" w:rsidR="0007424A" w:rsidRDefault="00000000">
      <w:pPr>
        <w:ind w:left="360"/>
      </w:pPr>
      <w:r>
        <w:t>2. Dijkstra's Algorithm</w:t>
      </w:r>
    </w:p>
    <w:p w14:paraId="7105358F" w14:textId="77777777" w:rsidR="0007424A" w:rsidRDefault="00000000">
      <w:pPr>
        <w:ind w:left="360"/>
      </w:pPr>
      <w:r>
        <w:t>3. Python Data Structures</w:t>
      </w:r>
    </w:p>
    <w:p w14:paraId="6FE4A123" w14:textId="77777777" w:rsidR="0007424A" w:rsidRDefault="00000000">
      <w:pPr>
        <w:ind w:left="360"/>
      </w:pPr>
      <w:r>
        <w:t>4. Dijkstra Search Process</w:t>
      </w:r>
    </w:p>
    <w:p w14:paraId="3106B506" w14:textId="77777777" w:rsidR="0007424A" w:rsidRDefault="00000000">
      <w:pPr>
        <w:ind w:left="360"/>
      </w:pPr>
      <w:r>
        <w:t>5. Dijkstra Success Criteria</w:t>
      </w:r>
    </w:p>
    <w:p w14:paraId="695B8403" w14:textId="77777777" w:rsidR="0007424A" w:rsidRDefault="00000000">
      <w:pPr>
        <w:ind w:left="360"/>
      </w:pPr>
      <w:r>
        <w:t>6. Dijkstra Result and Visualization</w:t>
      </w:r>
    </w:p>
    <w:p w14:paraId="76E46950" w14:textId="77777777" w:rsidR="0007424A" w:rsidRDefault="00000000">
      <w:pPr>
        <w:ind w:left="360"/>
      </w:pPr>
      <w:r>
        <w:t>7. Knowledge-Based Problem Solving</w:t>
      </w:r>
    </w:p>
    <w:p w14:paraId="33A9166D" w14:textId="77777777" w:rsidR="0007424A" w:rsidRDefault="00000000">
      <w:pPr>
        <w:ind w:left="360"/>
      </w:pPr>
      <w:r>
        <w:t>8. Forward Chaining and GMP</w:t>
      </w:r>
    </w:p>
    <w:p w14:paraId="78CE30E1" w14:textId="77777777" w:rsidR="0007424A" w:rsidRDefault="00000000">
      <w:pPr>
        <w:ind w:left="360"/>
      </w:pPr>
      <w:r>
        <w:t>9. Knowledge Base</w:t>
      </w:r>
    </w:p>
    <w:p w14:paraId="19362D6A" w14:textId="77777777" w:rsidR="0007424A" w:rsidRDefault="00000000">
      <w:pPr>
        <w:ind w:left="360"/>
      </w:pPr>
      <w:r>
        <w:t>10. Inference Rules and Goal Statement</w:t>
      </w:r>
    </w:p>
    <w:p w14:paraId="4E78F0C8" w14:textId="77777777" w:rsidR="0007424A" w:rsidRDefault="00000000">
      <w:pPr>
        <w:ind w:left="360"/>
      </w:pPr>
      <w:r>
        <w:t>11. Execution Trace</w:t>
      </w:r>
    </w:p>
    <w:p w14:paraId="10BA081E" w14:textId="77777777" w:rsidR="0007424A" w:rsidRDefault="00000000">
      <w:pPr>
        <w:ind w:left="360"/>
      </w:pPr>
      <w:r>
        <w:t>12. Program Structure</w:t>
      </w:r>
    </w:p>
    <w:p w14:paraId="4BD62A1C" w14:textId="77777777" w:rsidR="0007424A" w:rsidRDefault="00000000">
      <w:pPr>
        <w:ind w:left="360"/>
      </w:pPr>
      <w:r>
        <w:t>13. Comparison and Conclusion</w:t>
      </w:r>
    </w:p>
    <w:p w14:paraId="721A4B63" w14:textId="77777777" w:rsidR="0007424A" w:rsidRDefault="00000000">
      <w:r>
        <w:t>References</w:t>
      </w:r>
    </w:p>
    <w:p w14:paraId="75CAFF49" w14:textId="77777777" w:rsidR="0007424A" w:rsidRDefault="00000000">
      <w:r>
        <w:br w:type="page"/>
      </w:r>
    </w:p>
    <w:p w14:paraId="1AB00283" w14:textId="50C4AA6F" w:rsidR="0007424A" w:rsidRDefault="00000000" w:rsidP="00277CC6">
      <w:pPr>
        <w:jc w:val="center"/>
      </w:pPr>
      <w:r>
        <w:rPr>
          <w:b/>
          <w:color w:val="1F4E79"/>
          <w:sz w:val="40"/>
        </w:rPr>
        <w:lastRenderedPageBreak/>
        <w:t>PART A - GROUP REPORT</w:t>
      </w:r>
    </w:p>
    <w:p w14:paraId="6DF53FC1" w14:textId="77777777" w:rsidR="00277CC6" w:rsidRDefault="00277CC6" w:rsidP="00277CC6">
      <w:pPr>
        <w:pStyle w:val="Heading1"/>
      </w:pPr>
      <w:r>
        <w:t>1. Introduction</w:t>
      </w:r>
    </w:p>
    <w:p w14:paraId="749BD41C" w14:textId="77777777" w:rsidR="00277CC6" w:rsidRDefault="00277CC6" w:rsidP="00277CC6">
      <w:pPr>
        <w:jc w:val="both"/>
      </w:pPr>
      <w:r>
        <w:t>This report talks a solution to the given maze problem using state-space search and First-Order Logic (FOL) mechanisms. The maze contains five rows and six columns. The agent starts at node (0,0) and must reach the goal node (4,5) without crossing obstacle nodes. For the group task, Breadth-First Search (BFS) is selected as the blind or uninformed search algorithm because every valid movement has the same cost. The report also develops a logical theory to represent the same maze using ground facts and universally quantified rules.</w:t>
      </w:r>
    </w:p>
    <w:p w14:paraId="19252E49" w14:textId="77777777" w:rsidR="00277CC6" w:rsidRDefault="00277CC6" w:rsidP="00277CC6">
      <w:pPr>
        <w:jc w:val="center"/>
      </w:pPr>
      <w:r>
        <w:rPr>
          <w:noProof/>
        </w:rPr>
        <w:drawing>
          <wp:inline distT="0" distB="0" distL="0" distR="0" wp14:anchorId="488A4CD4" wp14:editId="7CB23CB9">
            <wp:extent cx="6217008"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ze_figure.png"/>
                    <pic:cNvPicPr/>
                  </pic:nvPicPr>
                  <pic:blipFill rotWithShape="1">
                    <a:blip r:embed="rId8"/>
                    <a:srcRect b="16340"/>
                    <a:stretch>
                      <a:fillRect/>
                    </a:stretch>
                  </pic:blipFill>
                  <pic:spPr bwMode="auto">
                    <a:xfrm>
                      <a:off x="0" y="0"/>
                      <a:ext cx="6217920" cy="2305388"/>
                    </a:xfrm>
                    <a:prstGeom prst="rect">
                      <a:avLst/>
                    </a:prstGeom>
                    <a:ln>
                      <a:noFill/>
                    </a:ln>
                    <a:extLst>
                      <a:ext uri="{53640926-AAD7-44D8-BBD7-CCE9431645EC}">
                        <a14:shadowObscured xmlns:a14="http://schemas.microsoft.com/office/drawing/2010/main"/>
                      </a:ext>
                    </a:extLst>
                  </pic:spPr>
                </pic:pic>
              </a:graphicData>
            </a:graphic>
          </wp:inline>
        </w:drawing>
      </w:r>
    </w:p>
    <w:p w14:paraId="426D6097" w14:textId="77777777" w:rsidR="00277CC6" w:rsidRDefault="00277CC6" w:rsidP="00277CC6">
      <w:pPr>
        <w:jc w:val="center"/>
      </w:pPr>
      <w:r>
        <w:rPr>
          <w:i/>
        </w:rPr>
        <w:t>Figure 1 - Maze problem and coordinate representation</w:t>
      </w:r>
    </w:p>
    <w:p w14:paraId="791F51ED" w14:textId="77777777" w:rsidR="00277CC6" w:rsidRDefault="00277CC6" w:rsidP="00277CC6">
      <w:pPr>
        <w:pStyle w:val="Heading1"/>
      </w:pPr>
      <w:r>
        <w:t>2. State-Space Definition</w:t>
      </w:r>
    </w:p>
    <w:p w14:paraId="4196DF78" w14:textId="77777777" w:rsidR="00277CC6" w:rsidRDefault="00277CC6" w:rsidP="00277CC6">
      <w:r>
        <w:t>A maze is a very common state-space search problem. A state represents the current position of the agent. In this problem, each valid grid coordinate is treated as a state.</w:t>
      </w:r>
    </w:p>
    <w:p w14:paraId="5407C780" w14:textId="77777777" w:rsidR="00277CC6" w:rsidRDefault="00277CC6" w:rsidP="00277CC6">
      <w:pPr>
        <w:pStyle w:val="ListBullet"/>
      </w:pPr>
      <w:r>
        <w:t>State: a valid maze coordinate represented as (row, column).</w:t>
      </w:r>
    </w:p>
    <w:p w14:paraId="497D4939" w14:textId="77777777" w:rsidR="00277CC6" w:rsidRDefault="00277CC6" w:rsidP="00277CC6">
      <w:pPr>
        <w:pStyle w:val="ListBullet"/>
      </w:pPr>
      <w:r>
        <w:t>Initial state: (0,0).</w:t>
      </w:r>
    </w:p>
    <w:p w14:paraId="666EF3BC" w14:textId="77777777" w:rsidR="00277CC6" w:rsidRDefault="00277CC6" w:rsidP="00277CC6">
      <w:pPr>
        <w:pStyle w:val="ListBullet"/>
      </w:pPr>
      <w:r>
        <w:t>Goal state: (4,5).</w:t>
      </w:r>
    </w:p>
    <w:p w14:paraId="49895FF1" w14:textId="77777777" w:rsidR="00277CC6" w:rsidRDefault="00277CC6" w:rsidP="00277CC6">
      <w:pPr>
        <w:pStyle w:val="ListBullet"/>
      </w:pPr>
      <w:r>
        <w:t>Actions: move Up, Down, Left or Right.</w:t>
      </w:r>
    </w:p>
    <w:p w14:paraId="363288ED" w14:textId="77777777" w:rsidR="00277CC6" w:rsidRDefault="00277CC6" w:rsidP="00277CC6">
      <w:pPr>
        <w:pStyle w:val="ListBullet"/>
      </w:pPr>
      <w:r>
        <w:t>Constraints: obstacle cells and positions outside the grid cannot be entered.</w:t>
      </w:r>
    </w:p>
    <w:p w14:paraId="4BBBC6E9" w14:textId="77777777" w:rsidR="00277CC6" w:rsidRDefault="00277CC6" w:rsidP="00277CC6">
      <w:pPr>
        <w:pStyle w:val="ListBullet"/>
      </w:pPr>
      <w:r>
        <w:t>Step cost: each valid movement has a cost of 1.</w:t>
      </w:r>
    </w:p>
    <w:p w14:paraId="7DCAB82D" w14:textId="77777777" w:rsidR="00277CC6" w:rsidRDefault="00277CC6" w:rsidP="00277CC6">
      <w:pPr>
        <w:pStyle w:val="ListBullet"/>
        <w:numPr>
          <w:ilvl w:val="0"/>
          <w:numId w:val="0"/>
        </w:numPr>
        <w:ind w:left="360" w:hanging="360"/>
      </w:pPr>
    </w:p>
    <w:p w14:paraId="650886E3" w14:textId="77777777" w:rsidR="00277CC6" w:rsidRDefault="00277CC6" w:rsidP="00277CC6">
      <w:pPr>
        <w:pStyle w:val="ListBullet"/>
        <w:numPr>
          <w:ilvl w:val="0"/>
          <w:numId w:val="0"/>
        </w:numPr>
        <w:ind w:left="360" w:hanging="360"/>
      </w:pPr>
    </w:p>
    <w:p w14:paraId="393004E5" w14:textId="77777777" w:rsidR="003A257C" w:rsidRDefault="003A257C" w:rsidP="00277CC6">
      <w:pPr>
        <w:pStyle w:val="ListBullet"/>
        <w:numPr>
          <w:ilvl w:val="0"/>
          <w:numId w:val="0"/>
        </w:numPr>
        <w:ind w:left="360" w:hanging="360"/>
      </w:pPr>
    </w:p>
    <w:p w14:paraId="4D43153B" w14:textId="77777777" w:rsidR="003A257C" w:rsidRDefault="003A257C" w:rsidP="00277CC6">
      <w:pPr>
        <w:pStyle w:val="ListBullet"/>
        <w:numPr>
          <w:ilvl w:val="0"/>
          <w:numId w:val="0"/>
        </w:numPr>
        <w:ind w:left="360" w:hanging="360"/>
      </w:pPr>
    </w:p>
    <w:p w14:paraId="04E41630" w14:textId="77777777" w:rsidR="003A257C" w:rsidRDefault="003A257C" w:rsidP="00277CC6">
      <w:pPr>
        <w:pStyle w:val="ListBullet"/>
        <w:numPr>
          <w:ilvl w:val="0"/>
          <w:numId w:val="0"/>
        </w:numPr>
        <w:ind w:left="360" w:hanging="360"/>
      </w:pPr>
    </w:p>
    <w:p w14:paraId="096FC9E0" w14:textId="77777777" w:rsidR="003A257C" w:rsidRDefault="003A257C" w:rsidP="00277CC6">
      <w:pPr>
        <w:pStyle w:val="ListBullet"/>
        <w:numPr>
          <w:ilvl w:val="0"/>
          <w:numId w:val="0"/>
        </w:numPr>
        <w:ind w:left="360" w:hanging="360"/>
      </w:pPr>
    </w:p>
    <w:p w14:paraId="132BAC14" w14:textId="77777777" w:rsidR="00277CC6" w:rsidRDefault="00277CC6" w:rsidP="00277CC6">
      <w:pPr>
        <w:pStyle w:val="Heading1"/>
      </w:pPr>
      <w:r>
        <w:lastRenderedPageBreak/>
        <w:t>3. Maze Representation in Python</w:t>
      </w:r>
    </w:p>
    <w:p w14:paraId="0D75272D" w14:textId="77777777" w:rsidR="00277CC6" w:rsidRDefault="00277CC6" w:rsidP="00277CC6">
      <w:pPr>
        <w:jc w:val="both"/>
      </w:pPr>
      <w:r>
        <w:t>The maze is represented using simple Python data structures program. Tuples represent node coordinates, a set stores obstacle nodes, and a deque is used as the BFS frontier. Sets are suitable for obstacles and visited nodes because membership checks are efficient.</w:t>
      </w:r>
    </w:p>
    <w:p w14:paraId="626CADC1" w14:textId="77777777" w:rsidR="00277CC6" w:rsidRDefault="00277CC6" w:rsidP="00277CC6">
      <w:pPr>
        <w:jc w:val="center"/>
      </w:pPr>
      <w:r w:rsidRPr="00F67A3C">
        <w:rPr>
          <w:noProof/>
        </w:rPr>
        <w:drawing>
          <wp:inline distT="0" distB="0" distL="0" distR="0" wp14:anchorId="5CD091FF" wp14:editId="487DC92A">
            <wp:extent cx="4858000" cy="3397425"/>
            <wp:effectExtent l="0" t="0" r="0" b="0"/>
            <wp:docPr id="133510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03791" name=""/>
                    <pic:cNvPicPr/>
                  </pic:nvPicPr>
                  <pic:blipFill>
                    <a:blip r:embed="rId9"/>
                    <a:stretch>
                      <a:fillRect/>
                    </a:stretch>
                  </pic:blipFill>
                  <pic:spPr>
                    <a:xfrm>
                      <a:off x="0" y="0"/>
                      <a:ext cx="4858000" cy="3397425"/>
                    </a:xfrm>
                    <a:prstGeom prst="rect">
                      <a:avLst/>
                    </a:prstGeom>
                  </pic:spPr>
                </pic:pic>
              </a:graphicData>
            </a:graphic>
          </wp:inline>
        </w:drawing>
      </w:r>
    </w:p>
    <w:p w14:paraId="7E52BF18" w14:textId="77777777" w:rsidR="00277CC6" w:rsidRDefault="00277CC6" w:rsidP="00277CC6">
      <w:pPr>
        <w:jc w:val="center"/>
      </w:pPr>
      <w:r>
        <w:rPr>
          <w:i/>
        </w:rPr>
        <w:t>Figure 2 – Maze  definition in Python Program</w:t>
      </w:r>
    </w:p>
    <w:p w14:paraId="4779F0D5" w14:textId="77777777" w:rsidR="00277CC6" w:rsidRDefault="00277CC6" w:rsidP="00277CC6">
      <w:pPr>
        <w:jc w:val="center"/>
      </w:pPr>
    </w:p>
    <w:p w14:paraId="2C18F19F" w14:textId="77777777" w:rsidR="00277CC6" w:rsidRDefault="00277CC6" w:rsidP="00277CC6">
      <w:pPr>
        <w:pStyle w:val="Heading1"/>
      </w:pPr>
      <w:r>
        <w:t>4. Success Criteria</w:t>
      </w:r>
    </w:p>
    <w:p w14:paraId="53FA3D39" w14:textId="77777777" w:rsidR="00277CC6" w:rsidRDefault="00277CC6" w:rsidP="00277CC6">
      <w:r>
        <w:t>The search succeeds when the node removed from the queue is the goal node. In program terms, the success test is:</w:t>
      </w:r>
    </w:p>
    <w:p w14:paraId="420B9317" w14:textId="77777777" w:rsidR="00277CC6" w:rsidRDefault="00277CC6" w:rsidP="00277CC6">
      <w:pPr>
        <w:pStyle w:val="NoSpacing"/>
        <w:shd w:val="clear" w:color="auto" w:fill="F2F2F2"/>
        <w:spacing w:before="80" w:after="160"/>
        <w:ind w:left="432" w:right="288"/>
      </w:pPr>
      <w:r>
        <w:rPr>
          <w:rFonts w:ascii="Courier New" w:hAnsi="Courier New"/>
          <w:sz w:val="18"/>
        </w:rPr>
        <w:t>if (curr_r, curr_c) == goal:</w:t>
      </w:r>
      <w:r>
        <w:rPr>
          <w:rFonts w:ascii="Courier New" w:hAnsi="Courier New"/>
          <w:sz w:val="18"/>
        </w:rPr>
        <w:br/>
        <w:t xml:space="preserve">    return path</w:t>
      </w:r>
    </w:p>
    <w:p w14:paraId="5116BBF6" w14:textId="77777777" w:rsidR="00277CC6" w:rsidRDefault="00277CC6" w:rsidP="00277CC6">
      <w:r>
        <w:t>The solution must start at (0,0), end at (4,5), remain inside the maze, jump only to adjacent nodes, and should never be entered to any obstacle node.</w:t>
      </w:r>
    </w:p>
    <w:p w14:paraId="7035A7B4" w14:textId="77777777" w:rsidR="00277CC6" w:rsidRDefault="00277CC6" w:rsidP="00277CC6">
      <w:pPr>
        <w:jc w:val="center"/>
      </w:pPr>
      <w:r w:rsidRPr="00FA04E9">
        <w:rPr>
          <w:noProof/>
        </w:rPr>
        <w:lastRenderedPageBreak/>
        <w:drawing>
          <wp:inline distT="0" distB="0" distL="0" distR="0" wp14:anchorId="1C9B2ED2" wp14:editId="085FEA9C">
            <wp:extent cx="4057859" cy="2387723"/>
            <wp:effectExtent l="0" t="0" r="0" b="0"/>
            <wp:docPr id="105397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77597" name=""/>
                    <pic:cNvPicPr/>
                  </pic:nvPicPr>
                  <pic:blipFill>
                    <a:blip r:embed="rId10"/>
                    <a:stretch>
                      <a:fillRect/>
                    </a:stretch>
                  </pic:blipFill>
                  <pic:spPr>
                    <a:xfrm>
                      <a:off x="0" y="0"/>
                      <a:ext cx="4057859" cy="2387723"/>
                    </a:xfrm>
                    <a:prstGeom prst="rect">
                      <a:avLst/>
                    </a:prstGeom>
                  </pic:spPr>
                </pic:pic>
              </a:graphicData>
            </a:graphic>
          </wp:inline>
        </w:drawing>
      </w:r>
    </w:p>
    <w:p w14:paraId="556F8E57" w14:textId="77777777" w:rsidR="00277CC6" w:rsidRDefault="00277CC6" w:rsidP="00277CC6">
      <w:pPr>
        <w:jc w:val="center"/>
      </w:pPr>
      <w:r>
        <w:rPr>
          <w:i/>
        </w:rPr>
        <w:t>Figure 3 – Success criteria definition in python program</w:t>
      </w:r>
    </w:p>
    <w:p w14:paraId="33B47374" w14:textId="77777777" w:rsidR="00277CC6" w:rsidRDefault="00277CC6" w:rsidP="00277CC6">
      <w:pPr>
        <w:jc w:val="center"/>
      </w:pPr>
    </w:p>
    <w:p w14:paraId="2CBDE66F" w14:textId="77777777" w:rsidR="00277CC6" w:rsidRDefault="00277CC6" w:rsidP="00277CC6">
      <w:pPr>
        <w:pStyle w:val="Heading1"/>
      </w:pPr>
      <w:r>
        <w:t>5. Breadth-First Search (BFS)</w:t>
      </w:r>
    </w:p>
    <w:p w14:paraId="0C3DFA22" w14:textId="77777777" w:rsidR="00277CC6" w:rsidRDefault="00277CC6" w:rsidP="00277CC6">
      <w:r>
        <w:t>Breadth-First Search is an uninformed search algorithm. It explores nodes level by level and uses a FIFO (First In, First Out) queue method for searching. Since all movements in the maze have equal cost, BFS is appropriate for finding a shortest path in terms of number of moves. But it may not be the optimal algorithm.</w:t>
      </w:r>
    </w:p>
    <w:p w14:paraId="40B19A9B" w14:textId="77777777" w:rsidR="00277CC6" w:rsidRDefault="00277CC6" w:rsidP="00277CC6">
      <w:pPr>
        <w:pStyle w:val="Heading2"/>
      </w:pPr>
      <w:r>
        <w:t>5.1 BFS Program Logic</w:t>
      </w:r>
    </w:p>
    <w:p w14:paraId="7885053F" w14:textId="77777777" w:rsidR="00277CC6" w:rsidRDefault="00277CC6" w:rsidP="00277CC6">
      <w:pPr>
        <w:pStyle w:val="ListNumber"/>
      </w:pPr>
      <w:r>
        <w:t>Place the start node in the queue together with the path containing only the start node.</w:t>
      </w:r>
    </w:p>
    <w:p w14:paraId="22273308" w14:textId="77777777" w:rsidR="00277CC6" w:rsidRDefault="00277CC6" w:rsidP="00277CC6">
      <w:pPr>
        <w:pStyle w:val="ListNumber"/>
      </w:pPr>
      <w:r>
        <w:t>Mark the start node as visited.</w:t>
      </w:r>
    </w:p>
    <w:p w14:paraId="54DD782C" w14:textId="77777777" w:rsidR="00277CC6" w:rsidRDefault="00277CC6" w:rsidP="00277CC6">
      <w:pPr>
        <w:pStyle w:val="ListNumber"/>
      </w:pPr>
      <w:r>
        <w:t>Remove the oldest node from the queue using popleft().</w:t>
      </w:r>
    </w:p>
    <w:p w14:paraId="4F5807A6" w14:textId="77777777" w:rsidR="00277CC6" w:rsidRDefault="00277CC6" w:rsidP="00277CC6">
      <w:pPr>
        <w:pStyle w:val="ListNumber"/>
      </w:pPr>
      <w:r>
        <w:t>Test whether the current node is the goal.</w:t>
      </w:r>
    </w:p>
    <w:p w14:paraId="7F2A5912" w14:textId="77777777" w:rsidR="00277CC6" w:rsidRDefault="00277CC6" w:rsidP="00277CC6">
      <w:pPr>
        <w:pStyle w:val="ListNumber"/>
      </w:pPr>
      <w:r>
        <w:t>Generate valid successor nodes in the four allowed directions.</w:t>
      </w:r>
    </w:p>
    <w:p w14:paraId="16A80BB7" w14:textId="77777777" w:rsidR="00277CC6" w:rsidRDefault="00277CC6" w:rsidP="00277CC6">
      <w:pPr>
        <w:pStyle w:val="ListNumber"/>
      </w:pPr>
      <w:r>
        <w:t>Add each unvisited successor to the queue and record the extended path.</w:t>
      </w:r>
    </w:p>
    <w:p w14:paraId="47D62ED7" w14:textId="77777777" w:rsidR="00277CC6" w:rsidRDefault="00277CC6" w:rsidP="00277CC6">
      <w:pPr>
        <w:pStyle w:val="ListNumber"/>
      </w:pPr>
      <w:r>
        <w:t>Repeat until the goal is found or the queue becomes empty.</w:t>
      </w:r>
    </w:p>
    <w:p w14:paraId="17AF5353" w14:textId="77777777" w:rsidR="0045296B" w:rsidRDefault="0045296B" w:rsidP="0045296B">
      <w:pPr>
        <w:pStyle w:val="ListNumber"/>
        <w:numPr>
          <w:ilvl w:val="0"/>
          <w:numId w:val="0"/>
        </w:numPr>
        <w:ind w:left="360" w:hanging="360"/>
      </w:pPr>
    </w:p>
    <w:p w14:paraId="25CC4420" w14:textId="7861BE26" w:rsidR="0045296B" w:rsidRDefault="0045296B" w:rsidP="0045296B">
      <w:pPr>
        <w:pStyle w:val="ListNumber"/>
        <w:numPr>
          <w:ilvl w:val="0"/>
          <w:numId w:val="0"/>
        </w:numPr>
        <w:ind w:left="360" w:hanging="360"/>
      </w:pPr>
      <w:r w:rsidRPr="0045296B">
        <w:lastRenderedPageBreak/>
        <w:drawing>
          <wp:inline distT="0" distB="0" distL="0" distR="0" wp14:anchorId="58C8BA7A" wp14:editId="27A6D222">
            <wp:extent cx="5740695" cy="4083260"/>
            <wp:effectExtent l="0" t="0" r="0" b="0"/>
            <wp:docPr id="53967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79168" name=""/>
                    <pic:cNvPicPr/>
                  </pic:nvPicPr>
                  <pic:blipFill>
                    <a:blip r:embed="rId11"/>
                    <a:stretch>
                      <a:fillRect/>
                    </a:stretch>
                  </pic:blipFill>
                  <pic:spPr>
                    <a:xfrm>
                      <a:off x="0" y="0"/>
                      <a:ext cx="5740695" cy="4083260"/>
                    </a:xfrm>
                    <a:prstGeom prst="rect">
                      <a:avLst/>
                    </a:prstGeom>
                  </pic:spPr>
                </pic:pic>
              </a:graphicData>
            </a:graphic>
          </wp:inline>
        </w:drawing>
      </w:r>
    </w:p>
    <w:p w14:paraId="05E86D10" w14:textId="61E45AB4" w:rsidR="00277CC6" w:rsidRPr="0059426E" w:rsidRDefault="0045296B" w:rsidP="00277CC6">
      <w:pPr>
        <w:tabs>
          <w:tab w:val="left" w:pos="4280"/>
        </w:tabs>
        <w:jc w:val="center"/>
        <w:rPr>
          <w:i/>
          <w:iCs/>
        </w:rPr>
      </w:pPr>
      <w:r>
        <w:rPr>
          <w:i/>
          <w:iCs/>
        </w:rPr>
        <w:t xml:space="preserve">Figure 04 - </w:t>
      </w:r>
      <w:r w:rsidR="00277CC6" w:rsidRPr="0059426E">
        <w:rPr>
          <w:i/>
          <w:iCs/>
        </w:rPr>
        <w:t>Basic program for BFS</w:t>
      </w:r>
      <w:r>
        <w:rPr>
          <w:i/>
          <w:iCs/>
        </w:rPr>
        <w:t xml:space="preserve"> (without visualization)</w:t>
      </w:r>
    </w:p>
    <w:p w14:paraId="40ACA972" w14:textId="77777777" w:rsidR="00277CC6" w:rsidRDefault="00277CC6" w:rsidP="00277CC6">
      <w:pPr>
        <w:pStyle w:val="Heading1"/>
      </w:pPr>
      <w:r>
        <w:lastRenderedPageBreak/>
        <w:t>Visual Representation of BFS</w:t>
      </w:r>
    </w:p>
    <w:p w14:paraId="3AED61D1" w14:textId="77777777" w:rsidR="00277CC6" w:rsidRDefault="00277CC6" w:rsidP="00277CC6">
      <w:pPr>
        <w:jc w:val="center"/>
      </w:pPr>
      <w:r>
        <w:rPr>
          <w:noProof/>
        </w:rPr>
        <w:drawing>
          <wp:inline distT="0" distB="0" distL="0" distR="0" wp14:anchorId="62B81E9D" wp14:editId="4C7B52DD">
            <wp:extent cx="5175250" cy="3881438"/>
            <wp:effectExtent l="190500" t="190500" r="196850" b="195580"/>
            <wp:docPr id="202744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1424" name="Picture 1"/>
                    <pic:cNvPicPr/>
                  </pic:nvPicPr>
                  <pic:blipFill>
                    <a:blip r:embed="rId12"/>
                    <a:stretch>
                      <a:fillRect/>
                    </a:stretch>
                  </pic:blipFill>
                  <pic:spPr>
                    <a:xfrm>
                      <a:off x="0" y="0"/>
                      <a:ext cx="5181513" cy="3886135"/>
                    </a:xfrm>
                    <a:prstGeom prst="rect">
                      <a:avLst/>
                    </a:prstGeom>
                    <a:ln>
                      <a:noFill/>
                    </a:ln>
                    <a:effectLst>
                      <a:outerShdw blurRad="190500" algn="tl" rotWithShape="0">
                        <a:srgbClr val="000000">
                          <a:alpha val="70000"/>
                        </a:srgbClr>
                      </a:outerShdw>
                    </a:effectLst>
                  </pic:spPr>
                </pic:pic>
              </a:graphicData>
            </a:graphic>
          </wp:inline>
        </w:drawing>
      </w:r>
    </w:p>
    <w:p w14:paraId="3FCE5BE1" w14:textId="7B59B191" w:rsidR="00277CC6" w:rsidRDefault="00277CC6" w:rsidP="00277CC6">
      <w:pPr>
        <w:jc w:val="center"/>
      </w:pPr>
      <w:r>
        <w:rPr>
          <w:i/>
        </w:rPr>
        <w:t xml:space="preserve">Figure </w:t>
      </w:r>
      <w:r w:rsidR="0045296B">
        <w:rPr>
          <w:i/>
        </w:rPr>
        <w:t>5</w:t>
      </w:r>
      <w:r>
        <w:rPr>
          <w:i/>
        </w:rPr>
        <w:t xml:space="preserve"> – Visual Representation of BFS Search Tree</w:t>
      </w:r>
    </w:p>
    <w:p w14:paraId="6AA78F1E" w14:textId="77777777" w:rsidR="00277CC6" w:rsidRPr="00A83BE6" w:rsidRDefault="00277CC6" w:rsidP="00277CC6">
      <w:pPr>
        <w:jc w:val="center"/>
      </w:pPr>
    </w:p>
    <w:p w14:paraId="392A5D92" w14:textId="77777777" w:rsidR="00277CC6" w:rsidRPr="002013BD" w:rsidRDefault="00277CC6" w:rsidP="00277CC6">
      <w:r w:rsidRPr="002013BD">
        <w:t xml:space="preserve">Here is a simple, step-by-step explanation of BFS node exploration for </w:t>
      </w:r>
      <w:r>
        <w:t>the</w:t>
      </w:r>
      <w:r w:rsidRPr="002013BD">
        <w:t xml:space="preserve"> maze</w:t>
      </w:r>
      <w:r>
        <w:t xml:space="preserve"> represent above</w:t>
      </w:r>
      <w:r w:rsidRPr="002013BD">
        <w:t>.</w:t>
      </w:r>
    </w:p>
    <w:p w14:paraId="2954848E" w14:textId="77777777" w:rsidR="00277CC6" w:rsidRPr="002013BD" w:rsidRDefault="00277CC6" w:rsidP="00277CC6">
      <w:pPr>
        <w:rPr>
          <w:b/>
          <w:bCs/>
        </w:rPr>
      </w:pPr>
      <w:r w:rsidRPr="002013BD">
        <w:rPr>
          <w:b/>
          <w:bCs/>
        </w:rPr>
        <w:t>Step 1 – Start at (0,0).</w:t>
      </w:r>
    </w:p>
    <w:p w14:paraId="2A6DFF3F" w14:textId="77777777" w:rsidR="00277CC6" w:rsidRPr="002013BD" w:rsidRDefault="00277CC6" w:rsidP="00277CC6">
      <w:pPr>
        <w:ind w:left="720"/>
      </w:pPr>
      <w:r w:rsidRPr="002013BD">
        <w:t>This is the start node.</w:t>
      </w:r>
    </w:p>
    <w:p w14:paraId="58E5EE8C" w14:textId="77777777" w:rsidR="00277CC6" w:rsidRPr="002013BD" w:rsidRDefault="00277CC6" w:rsidP="00277CC6">
      <w:pPr>
        <w:ind w:left="720"/>
      </w:pPr>
      <w:r w:rsidRPr="002013BD">
        <w:t>Add (0,0) to the queue.</w:t>
      </w:r>
    </w:p>
    <w:p w14:paraId="07FD68D3" w14:textId="77777777" w:rsidR="00277CC6" w:rsidRPr="002013BD" w:rsidRDefault="00277CC6" w:rsidP="00277CC6">
      <w:pPr>
        <w:ind w:left="720"/>
      </w:pPr>
      <w:r w:rsidRPr="002013BD">
        <w:t>Mark (0,0) as visited.</w:t>
      </w:r>
    </w:p>
    <w:p w14:paraId="1FAB12B6" w14:textId="77777777" w:rsidR="00277CC6" w:rsidRPr="002013BD" w:rsidRDefault="00277CC6" w:rsidP="00277CC6">
      <w:pPr>
        <w:rPr>
          <w:b/>
          <w:bCs/>
        </w:rPr>
      </w:pPr>
      <w:r w:rsidRPr="002013BD">
        <w:rPr>
          <w:b/>
          <w:bCs/>
        </w:rPr>
        <w:t>Step 2 – Explore (0,0).</w:t>
      </w:r>
    </w:p>
    <w:p w14:paraId="00F9A278" w14:textId="77777777" w:rsidR="00277CC6" w:rsidRPr="002013BD" w:rsidRDefault="00277CC6" w:rsidP="00277CC6">
      <w:r w:rsidRPr="002013BD">
        <w:t>Check all possible directions: Up, Down, Left, Right.</w:t>
      </w:r>
    </w:p>
    <w:p w14:paraId="03DA7A9D" w14:textId="77777777" w:rsidR="00277CC6" w:rsidRPr="002013BD" w:rsidRDefault="00277CC6" w:rsidP="00277CC6">
      <w:pPr>
        <w:ind w:left="720"/>
      </w:pPr>
      <w:r w:rsidRPr="002013BD">
        <w:t>(0,1) is an obstacle.</w:t>
      </w:r>
    </w:p>
    <w:p w14:paraId="6F9E822B" w14:textId="77777777" w:rsidR="00277CC6" w:rsidRPr="002013BD" w:rsidRDefault="00277CC6" w:rsidP="00277CC6">
      <w:pPr>
        <w:ind w:left="720"/>
      </w:pPr>
      <w:r w:rsidRPr="002013BD">
        <w:t>(1,0) is free.</w:t>
      </w:r>
    </w:p>
    <w:p w14:paraId="2EF4AC9B" w14:textId="77777777" w:rsidR="00277CC6" w:rsidRPr="002013BD" w:rsidRDefault="00277CC6" w:rsidP="00277CC6">
      <w:pPr>
        <w:ind w:left="720"/>
      </w:pPr>
      <w:r w:rsidRPr="002013BD">
        <w:t>Add (1,0) to the queue.</w:t>
      </w:r>
    </w:p>
    <w:p w14:paraId="7B8E8FFF" w14:textId="77777777" w:rsidR="00277CC6" w:rsidRPr="00435066" w:rsidRDefault="00277CC6" w:rsidP="00277CC6">
      <w:pPr>
        <w:rPr>
          <w:b/>
          <w:bCs/>
        </w:rPr>
      </w:pPr>
      <w:r w:rsidRPr="00435066">
        <w:rPr>
          <w:b/>
          <w:bCs/>
        </w:rPr>
        <w:t>Step 3 – Explore (1,0).</w:t>
      </w:r>
    </w:p>
    <w:p w14:paraId="273713BD" w14:textId="77777777" w:rsidR="00277CC6" w:rsidRPr="002013BD" w:rsidRDefault="00277CC6" w:rsidP="00277CC6">
      <w:r w:rsidRPr="002013BD">
        <w:t>Check nearby nodes.</w:t>
      </w:r>
    </w:p>
    <w:p w14:paraId="06FCF4EF" w14:textId="77777777" w:rsidR="00277CC6" w:rsidRPr="002013BD" w:rsidRDefault="00277CC6" w:rsidP="00277CC6">
      <w:pPr>
        <w:ind w:left="720"/>
      </w:pPr>
      <w:r w:rsidRPr="002013BD">
        <w:t>(0,0) is already visited.</w:t>
      </w:r>
    </w:p>
    <w:p w14:paraId="314D1BF0" w14:textId="77777777" w:rsidR="00277CC6" w:rsidRPr="002013BD" w:rsidRDefault="00277CC6" w:rsidP="00277CC6">
      <w:pPr>
        <w:ind w:left="720"/>
      </w:pPr>
      <w:r w:rsidRPr="002013BD">
        <w:t>(2,0) is free.</w:t>
      </w:r>
    </w:p>
    <w:p w14:paraId="763598FB" w14:textId="77777777" w:rsidR="00277CC6" w:rsidRPr="002013BD" w:rsidRDefault="00277CC6" w:rsidP="00277CC6">
      <w:pPr>
        <w:ind w:left="720"/>
      </w:pPr>
      <w:r w:rsidRPr="002013BD">
        <w:lastRenderedPageBreak/>
        <w:t>(1,1) is free.</w:t>
      </w:r>
    </w:p>
    <w:p w14:paraId="013ACA60" w14:textId="77777777" w:rsidR="00277CC6" w:rsidRPr="002013BD" w:rsidRDefault="00277CC6" w:rsidP="00277CC6">
      <w:pPr>
        <w:ind w:left="720"/>
      </w:pPr>
      <w:r w:rsidRPr="002013BD">
        <w:t>Add (2,0) and (1,1) to the queue.</w:t>
      </w:r>
    </w:p>
    <w:p w14:paraId="47727BA6" w14:textId="77777777" w:rsidR="00277CC6" w:rsidRPr="00435066" w:rsidRDefault="00277CC6" w:rsidP="00277CC6">
      <w:pPr>
        <w:rPr>
          <w:b/>
          <w:bCs/>
        </w:rPr>
      </w:pPr>
      <w:r w:rsidRPr="00435066">
        <w:rPr>
          <w:b/>
          <w:bCs/>
        </w:rPr>
        <w:t>Step 4 – Explore (2,0).</w:t>
      </w:r>
    </w:p>
    <w:p w14:paraId="0DFE60AE" w14:textId="77777777" w:rsidR="00277CC6" w:rsidRPr="002013BD" w:rsidRDefault="00277CC6" w:rsidP="00277CC6">
      <w:pPr>
        <w:ind w:left="720"/>
      </w:pPr>
      <w:r w:rsidRPr="002013BD">
        <w:t>(1,0) is already visited.</w:t>
      </w:r>
    </w:p>
    <w:p w14:paraId="72CFBC30" w14:textId="77777777" w:rsidR="00277CC6" w:rsidRPr="002013BD" w:rsidRDefault="00277CC6" w:rsidP="00277CC6">
      <w:pPr>
        <w:ind w:left="720"/>
      </w:pPr>
      <w:r w:rsidRPr="002013BD">
        <w:t>(3,0) is free.</w:t>
      </w:r>
    </w:p>
    <w:p w14:paraId="26737A7F" w14:textId="77777777" w:rsidR="00277CC6" w:rsidRPr="002013BD" w:rsidRDefault="00277CC6" w:rsidP="00277CC6">
      <w:pPr>
        <w:ind w:left="720"/>
      </w:pPr>
      <w:r w:rsidRPr="002013BD">
        <w:t>(2,1) is an obstacle.</w:t>
      </w:r>
    </w:p>
    <w:p w14:paraId="372F13C2" w14:textId="77777777" w:rsidR="00277CC6" w:rsidRPr="002013BD" w:rsidRDefault="00277CC6" w:rsidP="00277CC6">
      <w:pPr>
        <w:ind w:firstLine="720"/>
      </w:pPr>
      <w:r w:rsidRPr="002013BD">
        <w:t>Add (3,0) to the queue.</w:t>
      </w:r>
    </w:p>
    <w:p w14:paraId="2415C71B" w14:textId="77777777" w:rsidR="00277CC6" w:rsidRPr="00435066" w:rsidRDefault="00277CC6" w:rsidP="00277CC6">
      <w:pPr>
        <w:rPr>
          <w:b/>
          <w:bCs/>
        </w:rPr>
      </w:pPr>
      <w:r w:rsidRPr="00435066">
        <w:rPr>
          <w:b/>
          <w:bCs/>
        </w:rPr>
        <w:t>Step 5 – Explore (1,1).</w:t>
      </w:r>
    </w:p>
    <w:p w14:paraId="7284112D" w14:textId="77777777" w:rsidR="00277CC6" w:rsidRPr="002013BD" w:rsidRDefault="00277CC6" w:rsidP="00277CC6">
      <w:pPr>
        <w:ind w:left="720"/>
      </w:pPr>
      <w:r w:rsidRPr="002013BD">
        <w:t>(0,1) is an obstacle.</w:t>
      </w:r>
    </w:p>
    <w:p w14:paraId="4F93D84B" w14:textId="77777777" w:rsidR="00277CC6" w:rsidRPr="002013BD" w:rsidRDefault="00277CC6" w:rsidP="00277CC6">
      <w:pPr>
        <w:ind w:left="720"/>
      </w:pPr>
      <w:r w:rsidRPr="002013BD">
        <w:t>(2,1) is an obstacle.</w:t>
      </w:r>
    </w:p>
    <w:p w14:paraId="75DD9347" w14:textId="77777777" w:rsidR="00277CC6" w:rsidRPr="002013BD" w:rsidRDefault="00277CC6" w:rsidP="00277CC6">
      <w:pPr>
        <w:ind w:left="720"/>
      </w:pPr>
      <w:r w:rsidRPr="002013BD">
        <w:t>(1,0) is already visited.</w:t>
      </w:r>
    </w:p>
    <w:p w14:paraId="5068096C" w14:textId="77777777" w:rsidR="00277CC6" w:rsidRPr="002013BD" w:rsidRDefault="00277CC6" w:rsidP="00277CC6">
      <w:pPr>
        <w:ind w:left="720"/>
      </w:pPr>
      <w:r w:rsidRPr="002013BD">
        <w:t>(1,2) is free.</w:t>
      </w:r>
    </w:p>
    <w:p w14:paraId="423E4D2D" w14:textId="77777777" w:rsidR="00277CC6" w:rsidRPr="002013BD" w:rsidRDefault="00277CC6" w:rsidP="00277CC6">
      <w:pPr>
        <w:ind w:firstLine="720"/>
      </w:pPr>
      <w:r w:rsidRPr="002013BD">
        <w:t>Add (1,2) to the queue.</w:t>
      </w:r>
    </w:p>
    <w:p w14:paraId="6B238220" w14:textId="77777777" w:rsidR="00277CC6" w:rsidRPr="00435066" w:rsidRDefault="00277CC6" w:rsidP="00277CC6">
      <w:pPr>
        <w:rPr>
          <w:b/>
          <w:bCs/>
        </w:rPr>
      </w:pPr>
      <w:r w:rsidRPr="00435066">
        <w:rPr>
          <w:b/>
          <w:bCs/>
        </w:rPr>
        <w:t>Step 6 – Explore (3,0).</w:t>
      </w:r>
    </w:p>
    <w:p w14:paraId="4C43EA1A" w14:textId="77777777" w:rsidR="00277CC6" w:rsidRPr="002013BD" w:rsidRDefault="00277CC6" w:rsidP="00277CC6">
      <w:pPr>
        <w:ind w:left="720"/>
      </w:pPr>
      <w:r w:rsidRPr="002013BD">
        <w:t>(2,0) is already visited.</w:t>
      </w:r>
    </w:p>
    <w:p w14:paraId="6478D79C" w14:textId="77777777" w:rsidR="00277CC6" w:rsidRPr="002013BD" w:rsidRDefault="00277CC6" w:rsidP="00277CC6">
      <w:pPr>
        <w:ind w:left="720"/>
      </w:pPr>
      <w:r w:rsidRPr="002013BD">
        <w:t>(4,0) is free.</w:t>
      </w:r>
    </w:p>
    <w:p w14:paraId="0AF478A8" w14:textId="77777777" w:rsidR="00277CC6" w:rsidRPr="002013BD" w:rsidRDefault="00277CC6" w:rsidP="00277CC6">
      <w:pPr>
        <w:ind w:left="720"/>
      </w:pPr>
      <w:r w:rsidRPr="002013BD">
        <w:t>(3,1) is an obstacle.</w:t>
      </w:r>
    </w:p>
    <w:p w14:paraId="5FC5779B" w14:textId="77777777" w:rsidR="00277CC6" w:rsidRPr="002013BD" w:rsidRDefault="00277CC6" w:rsidP="00277CC6">
      <w:pPr>
        <w:ind w:left="720"/>
      </w:pPr>
      <w:r w:rsidRPr="002013BD">
        <w:t>Add (4,0) to the queue.</w:t>
      </w:r>
    </w:p>
    <w:p w14:paraId="358A6674" w14:textId="77777777" w:rsidR="00277CC6" w:rsidRPr="00435066" w:rsidRDefault="00277CC6" w:rsidP="00277CC6">
      <w:pPr>
        <w:rPr>
          <w:b/>
          <w:bCs/>
        </w:rPr>
      </w:pPr>
      <w:r w:rsidRPr="00435066">
        <w:rPr>
          <w:b/>
          <w:bCs/>
        </w:rPr>
        <w:t>Step 7 – Explore (1,2).</w:t>
      </w:r>
    </w:p>
    <w:p w14:paraId="19892E42" w14:textId="77777777" w:rsidR="00277CC6" w:rsidRPr="002013BD" w:rsidRDefault="00277CC6" w:rsidP="00277CC6">
      <w:pPr>
        <w:ind w:left="720"/>
      </w:pPr>
      <w:r w:rsidRPr="002013BD">
        <w:t>(0,2) is free.</w:t>
      </w:r>
    </w:p>
    <w:p w14:paraId="3EC063B5" w14:textId="77777777" w:rsidR="00277CC6" w:rsidRPr="002013BD" w:rsidRDefault="00277CC6" w:rsidP="00277CC6">
      <w:pPr>
        <w:ind w:left="720"/>
      </w:pPr>
      <w:r w:rsidRPr="002013BD">
        <w:t>(2,2) is free.</w:t>
      </w:r>
    </w:p>
    <w:p w14:paraId="75BDE666" w14:textId="77777777" w:rsidR="00277CC6" w:rsidRPr="002013BD" w:rsidRDefault="00277CC6" w:rsidP="00277CC6">
      <w:pPr>
        <w:ind w:left="720"/>
      </w:pPr>
      <w:r w:rsidRPr="002013BD">
        <w:t>(1,1) is already visited.</w:t>
      </w:r>
    </w:p>
    <w:p w14:paraId="113CDA7B" w14:textId="77777777" w:rsidR="00277CC6" w:rsidRPr="002013BD" w:rsidRDefault="00277CC6" w:rsidP="00277CC6">
      <w:pPr>
        <w:ind w:left="720"/>
      </w:pPr>
      <w:r w:rsidRPr="002013BD">
        <w:t>(1,3) is free.</w:t>
      </w:r>
    </w:p>
    <w:p w14:paraId="66966B3C" w14:textId="77777777" w:rsidR="00277CC6" w:rsidRPr="002013BD" w:rsidRDefault="00277CC6" w:rsidP="00277CC6">
      <w:pPr>
        <w:ind w:firstLine="720"/>
      </w:pPr>
      <w:r w:rsidRPr="002013BD">
        <w:t>Add (0,2), (2,2), and (1,3) to the queue.</w:t>
      </w:r>
    </w:p>
    <w:p w14:paraId="339CD2BC" w14:textId="77777777" w:rsidR="00277CC6" w:rsidRPr="00435066" w:rsidRDefault="00277CC6" w:rsidP="00277CC6">
      <w:pPr>
        <w:rPr>
          <w:b/>
          <w:bCs/>
        </w:rPr>
      </w:pPr>
      <w:r w:rsidRPr="00435066">
        <w:rPr>
          <w:b/>
          <w:bCs/>
        </w:rPr>
        <w:t>Step 8 – Explore (4,0).</w:t>
      </w:r>
    </w:p>
    <w:p w14:paraId="224D4C64" w14:textId="77777777" w:rsidR="00277CC6" w:rsidRPr="002013BD" w:rsidRDefault="00277CC6" w:rsidP="00277CC6">
      <w:pPr>
        <w:ind w:left="720"/>
      </w:pPr>
      <w:r w:rsidRPr="002013BD">
        <w:t>(3,0) is already visited.</w:t>
      </w:r>
    </w:p>
    <w:p w14:paraId="0A7866DB" w14:textId="77777777" w:rsidR="00277CC6" w:rsidRPr="002013BD" w:rsidRDefault="00277CC6" w:rsidP="00277CC6">
      <w:pPr>
        <w:ind w:left="720"/>
      </w:pPr>
      <w:r w:rsidRPr="002013BD">
        <w:t>(4,1) is free.</w:t>
      </w:r>
    </w:p>
    <w:p w14:paraId="480EA0D2" w14:textId="77777777" w:rsidR="00277CC6" w:rsidRPr="002013BD" w:rsidRDefault="00277CC6" w:rsidP="00277CC6">
      <w:pPr>
        <w:ind w:left="720"/>
      </w:pPr>
      <w:r w:rsidRPr="002013BD">
        <w:t>Add (4,1) to the queue.</w:t>
      </w:r>
    </w:p>
    <w:p w14:paraId="743C7A24" w14:textId="77777777" w:rsidR="00277CC6" w:rsidRPr="00435066" w:rsidRDefault="00277CC6" w:rsidP="00277CC6">
      <w:pPr>
        <w:rPr>
          <w:b/>
          <w:bCs/>
        </w:rPr>
      </w:pPr>
      <w:r w:rsidRPr="00435066">
        <w:rPr>
          <w:b/>
          <w:bCs/>
        </w:rPr>
        <w:t>Step 9 – Explore (0,2).</w:t>
      </w:r>
    </w:p>
    <w:p w14:paraId="4F26BFD2" w14:textId="77777777" w:rsidR="00277CC6" w:rsidRPr="002013BD" w:rsidRDefault="00277CC6" w:rsidP="00277CC6">
      <w:pPr>
        <w:ind w:left="720"/>
      </w:pPr>
      <w:r w:rsidRPr="002013BD">
        <w:t>(0,1) is an obstacle.</w:t>
      </w:r>
    </w:p>
    <w:p w14:paraId="1C99C82A" w14:textId="77777777" w:rsidR="00277CC6" w:rsidRPr="002013BD" w:rsidRDefault="00277CC6" w:rsidP="00277CC6">
      <w:pPr>
        <w:ind w:left="720"/>
      </w:pPr>
      <w:r w:rsidRPr="002013BD">
        <w:t>(0,3) is free.</w:t>
      </w:r>
    </w:p>
    <w:p w14:paraId="52A0A3CF" w14:textId="77777777" w:rsidR="00277CC6" w:rsidRPr="002013BD" w:rsidRDefault="00277CC6" w:rsidP="00277CC6">
      <w:pPr>
        <w:ind w:left="720"/>
      </w:pPr>
      <w:r w:rsidRPr="002013BD">
        <w:t>(1,2) is already visited.</w:t>
      </w:r>
    </w:p>
    <w:p w14:paraId="77B93102" w14:textId="77777777" w:rsidR="00277CC6" w:rsidRPr="002013BD" w:rsidRDefault="00277CC6" w:rsidP="00277CC6">
      <w:pPr>
        <w:ind w:left="720"/>
      </w:pPr>
      <w:r w:rsidRPr="002013BD">
        <w:t>Add (0,3) to the queue.</w:t>
      </w:r>
    </w:p>
    <w:p w14:paraId="169A20C0" w14:textId="77777777" w:rsidR="00277CC6" w:rsidRPr="007C02BC" w:rsidRDefault="00277CC6" w:rsidP="00277CC6">
      <w:pPr>
        <w:rPr>
          <w:b/>
          <w:bCs/>
        </w:rPr>
      </w:pPr>
      <w:r w:rsidRPr="007C02BC">
        <w:rPr>
          <w:b/>
          <w:bCs/>
        </w:rPr>
        <w:t>Step 10 – Explore (2,2).</w:t>
      </w:r>
    </w:p>
    <w:p w14:paraId="31E72584" w14:textId="77777777" w:rsidR="00277CC6" w:rsidRPr="002013BD" w:rsidRDefault="00277CC6" w:rsidP="00277CC6">
      <w:pPr>
        <w:ind w:left="720"/>
      </w:pPr>
      <w:r w:rsidRPr="002013BD">
        <w:t>(1,2) is already visited.</w:t>
      </w:r>
    </w:p>
    <w:p w14:paraId="0B970289" w14:textId="77777777" w:rsidR="00277CC6" w:rsidRPr="002013BD" w:rsidRDefault="00277CC6" w:rsidP="00277CC6">
      <w:pPr>
        <w:ind w:left="720"/>
      </w:pPr>
      <w:r w:rsidRPr="002013BD">
        <w:lastRenderedPageBreak/>
        <w:t>(3,2) is free.</w:t>
      </w:r>
    </w:p>
    <w:p w14:paraId="3B49037B" w14:textId="77777777" w:rsidR="00277CC6" w:rsidRPr="002013BD" w:rsidRDefault="00277CC6" w:rsidP="00277CC6">
      <w:pPr>
        <w:ind w:left="720"/>
      </w:pPr>
      <w:r w:rsidRPr="002013BD">
        <w:t>(2,1) is an obstacle.</w:t>
      </w:r>
    </w:p>
    <w:p w14:paraId="7B176AFC" w14:textId="77777777" w:rsidR="00277CC6" w:rsidRPr="002013BD" w:rsidRDefault="00277CC6" w:rsidP="00277CC6">
      <w:pPr>
        <w:ind w:left="720"/>
      </w:pPr>
      <w:r w:rsidRPr="002013BD">
        <w:t>(2,3) is an obstacle.</w:t>
      </w:r>
    </w:p>
    <w:p w14:paraId="4C703590" w14:textId="77777777" w:rsidR="00277CC6" w:rsidRPr="002013BD" w:rsidRDefault="00277CC6" w:rsidP="00277CC6">
      <w:pPr>
        <w:ind w:left="720"/>
      </w:pPr>
      <w:r w:rsidRPr="002013BD">
        <w:t>Add (3,2) to the queue.</w:t>
      </w:r>
    </w:p>
    <w:p w14:paraId="07C3C46F" w14:textId="77777777" w:rsidR="00277CC6" w:rsidRPr="007C02BC" w:rsidRDefault="00277CC6" w:rsidP="00277CC6">
      <w:pPr>
        <w:rPr>
          <w:b/>
          <w:bCs/>
        </w:rPr>
      </w:pPr>
      <w:r w:rsidRPr="007C02BC">
        <w:rPr>
          <w:b/>
          <w:bCs/>
        </w:rPr>
        <w:t>Step 11 – Explore (1,3).</w:t>
      </w:r>
    </w:p>
    <w:p w14:paraId="7C53981C" w14:textId="77777777" w:rsidR="00277CC6" w:rsidRPr="002013BD" w:rsidRDefault="00277CC6" w:rsidP="00277CC6">
      <w:pPr>
        <w:ind w:left="720"/>
      </w:pPr>
      <w:r w:rsidRPr="002013BD">
        <w:t>(0,3) may already be discovered.</w:t>
      </w:r>
    </w:p>
    <w:p w14:paraId="2DFF5672" w14:textId="77777777" w:rsidR="00277CC6" w:rsidRPr="002013BD" w:rsidRDefault="00277CC6" w:rsidP="00277CC6">
      <w:pPr>
        <w:ind w:left="720"/>
      </w:pPr>
      <w:r w:rsidRPr="002013BD">
        <w:t>(2,3) is an obstacle.</w:t>
      </w:r>
    </w:p>
    <w:p w14:paraId="37A41906" w14:textId="77777777" w:rsidR="00277CC6" w:rsidRPr="002013BD" w:rsidRDefault="00277CC6" w:rsidP="00277CC6">
      <w:pPr>
        <w:ind w:left="720"/>
      </w:pPr>
      <w:r w:rsidRPr="002013BD">
        <w:t>(1,2) is already visited.</w:t>
      </w:r>
    </w:p>
    <w:p w14:paraId="2D60CB34" w14:textId="77777777" w:rsidR="00277CC6" w:rsidRPr="002013BD" w:rsidRDefault="00277CC6" w:rsidP="00277CC6">
      <w:pPr>
        <w:ind w:left="720"/>
      </w:pPr>
      <w:r w:rsidRPr="002013BD">
        <w:t>(1,4) is free.</w:t>
      </w:r>
    </w:p>
    <w:p w14:paraId="7560636D" w14:textId="77777777" w:rsidR="00277CC6" w:rsidRPr="002013BD" w:rsidRDefault="00277CC6" w:rsidP="00277CC6">
      <w:pPr>
        <w:ind w:firstLine="720"/>
      </w:pPr>
      <w:r w:rsidRPr="002013BD">
        <w:t>Add (1,4) to the queue.</w:t>
      </w:r>
    </w:p>
    <w:p w14:paraId="0DD34F20" w14:textId="77777777" w:rsidR="00277CC6" w:rsidRPr="007C02BC" w:rsidRDefault="00277CC6" w:rsidP="00277CC6">
      <w:pPr>
        <w:rPr>
          <w:b/>
          <w:bCs/>
        </w:rPr>
      </w:pPr>
      <w:r w:rsidRPr="007C02BC">
        <w:rPr>
          <w:b/>
          <w:bCs/>
        </w:rPr>
        <w:t>Step 12 – Explore (4,1).</w:t>
      </w:r>
    </w:p>
    <w:p w14:paraId="7E8F4248" w14:textId="77777777" w:rsidR="00277CC6" w:rsidRPr="002013BD" w:rsidRDefault="00277CC6" w:rsidP="00277CC6">
      <w:pPr>
        <w:ind w:left="720"/>
      </w:pPr>
      <w:r w:rsidRPr="002013BD">
        <w:t>(3,1) is an obstacle.</w:t>
      </w:r>
    </w:p>
    <w:p w14:paraId="58EEC52E" w14:textId="77777777" w:rsidR="00277CC6" w:rsidRPr="002013BD" w:rsidRDefault="00277CC6" w:rsidP="00277CC6">
      <w:pPr>
        <w:ind w:left="720"/>
      </w:pPr>
      <w:r w:rsidRPr="002013BD">
        <w:t>(4,0) is already visited.</w:t>
      </w:r>
    </w:p>
    <w:p w14:paraId="5B0F6DD2" w14:textId="77777777" w:rsidR="00277CC6" w:rsidRPr="002013BD" w:rsidRDefault="00277CC6" w:rsidP="00277CC6">
      <w:pPr>
        <w:ind w:left="720"/>
      </w:pPr>
      <w:r w:rsidRPr="002013BD">
        <w:t>(4,2) is free.</w:t>
      </w:r>
    </w:p>
    <w:p w14:paraId="79F4F1A5" w14:textId="77777777" w:rsidR="00277CC6" w:rsidRPr="002013BD" w:rsidRDefault="00277CC6" w:rsidP="00277CC6">
      <w:pPr>
        <w:ind w:left="720"/>
      </w:pPr>
      <w:r w:rsidRPr="002013BD">
        <w:t>Add (4,2) to the queue.</w:t>
      </w:r>
    </w:p>
    <w:p w14:paraId="44E73769" w14:textId="77777777" w:rsidR="00277CC6" w:rsidRPr="007C02BC" w:rsidRDefault="00277CC6" w:rsidP="00277CC6">
      <w:pPr>
        <w:rPr>
          <w:b/>
          <w:bCs/>
        </w:rPr>
      </w:pPr>
      <w:r w:rsidRPr="007C02BC">
        <w:rPr>
          <w:b/>
          <w:bCs/>
        </w:rPr>
        <w:t>Step 13 – Explore (0,3).</w:t>
      </w:r>
    </w:p>
    <w:p w14:paraId="75458358" w14:textId="77777777" w:rsidR="00277CC6" w:rsidRPr="002013BD" w:rsidRDefault="00277CC6" w:rsidP="00277CC6">
      <w:pPr>
        <w:ind w:left="720"/>
      </w:pPr>
      <w:r w:rsidRPr="002013BD">
        <w:t>(0,2) is already visited.</w:t>
      </w:r>
    </w:p>
    <w:p w14:paraId="06CCBCC3" w14:textId="77777777" w:rsidR="00277CC6" w:rsidRPr="002013BD" w:rsidRDefault="00277CC6" w:rsidP="00277CC6">
      <w:pPr>
        <w:ind w:left="720"/>
      </w:pPr>
      <w:r w:rsidRPr="002013BD">
        <w:t>(0,4) is free.</w:t>
      </w:r>
    </w:p>
    <w:p w14:paraId="777226A1" w14:textId="77777777" w:rsidR="00277CC6" w:rsidRPr="002013BD" w:rsidRDefault="00277CC6" w:rsidP="00277CC6">
      <w:pPr>
        <w:ind w:left="720"/>
      </w:pPr>
      <w:r w:rsidRPr="002013BD">
        <w:t>(1,3) is already visited.</w:t>
      </w:r>
    </w:p>
    <w:p w14:paraId="7140EB9E" w14:textId="77777777" w:rsidR="00277CC6" w:rsidRPr="002013BD" w:rsidRDefault="00277CC6" w:rsidP="00277CC6">
      <w:pPr>
        <w:ind w:left="720"/>
      </w:pPr>
      <w:r w:rsidRPr="002013BD">
        <w:t>Add (0,4) to the queue.</w:t>
      </w:r>
    </w:p>
    <w:p w14:paraId="629BF36C" w14:textId="77777777" w:rsidR="00277CC6" w:rsidRPr="007C02BC" w:rsidRDefault="00277CC6" w:rsidP="00277CC6">
      <w:pPr>
        <w:rPr>
          <w:b/>
          <w:bCs/>
        </w:rPr>
      </w:pPr>
      <w:r w:rsidRPr="007C02BC">
        <w:rPr>
          <w:b/>
          <w:bCs/>
        </w:rPr>
        <w:t>Step 14 – Explore (3,2).</w:t>
      </w:r>
    </w:p>
    <w:p w14:paraId="13D66D26" w14:textId="77777777" w:rsidR="00277CC6" w:rsidRPr="002013BD" w:rsidRDefault="00277CC6" w:rsidP="00277CC6">
      <w:pPr>
        <w:ind w:left="720"/>
      </w:pPr>
      <w:r w:rsidRPr="002013BD">
        <w:t>(2,2) is already visited.</w:t>
      </w:r>
    </w:p>
    <w:p w14:paraId="24260866" w14:textId="77777777" w:rsidR="00277CC6" w:rsidRPr="002013BD" w:rsidRDefault="00277CC6" w:rsidP="00277CC6">
      <w:pPr>
        <w:ind w:left="720"/>
      </w:pPr>
      <w:r w:rsidRPr="002013BD">
        <w:t>(4,2) may already be discovered.</w:t>
      </w:r>
    </w:p>
    <w:p w14:paraId="621CF05E" w14:textId="77777777" w:rsidR="00277CC6" w:rsidRPr="002013BD" w:rsidRDefault="00277CC6" w:rsidP="00277CC6">
      <w:pPr>
        <w:ind w:left="720"/>
      </w:pPr>
      <w:r w:rsidRPr="002013BD">
        <w:t>(3,1) is an obstacle.</w:t>
      </w:r>
    </w:p>
    <w:p w14:paraId="0B3E32A6" w14:textId="77777777" w:rsidR="00277CC6" w:rsidRPr="002013BD" w:rsidRDefault="00277CC6" w:rsidP="00277CC6">
      <w:pPr>
        <w:ind w:left="720"/>
      </w:pPr>
      <w:r w:rsidRPr="002013BD">
        <w:t>(3,3) is free.</w:t>
      </w:r>
    </w:p>
    <w:p w14:paraId="6C29BE61" w14:textId="77777777" w:rsidR="00277CC6" w:rsidRPr="002013BD" w:rsidRDefault="00277CC6" w:rsidP="00277CC6">
      <w:pPr>
        <w:ind w:left="720"/>
      </w:pPr>
      <w:r w:rsidRPr="002013BD">
        <w:t>Add (3,3) to the queue.</w:t>
      </w:r>
    </w:p>
    <w:p w14:paraId="1879724C" w14:textId="77777777" w:rsidR="00277CC6" w:rsidRPr="007C02BC" w:rsidRDefault="00277CC6" w:rsidP="00277CC6">
      <w:pPr>
        <w:rPr>
          <w:b/>
          <w:bCs/>
        </w:rPr>
      </w:pPr>
      <w:r w:rsidRPr="007C02BC">
        <w:rPr>
          <w:b/>
          <w:bCs/>
        </w:rPr>
        <w:t>Step 15 – Explore (1,4).</w:t>
      </w:r>
    </w:p>
    <w:p w14:paraId="0622862F" w14:textId="77777777" w:rsidR="00277CC6" w:rsidRPr="002013BD" w:rsidRDefault="00277CC6" w:rsidP="00277CC6">
      <w:pPr>
        <w:ind w:left="720"/>
      </w:pPr>
      <w:r w:rsidRPr="002013BD">
        <w:t>(0,4) may already be discovered.</w:t>
      </w:r>
    </w:p>
    <w:p w14:paraId="758271DE" w14:textId="77777777" w:rsidR="00277CC6" w:rsidRPr="002013BD" w:rsidRDefault="00277CC6" w:rsidP="00277CC6">
      <w:pPr>
        <w:ind w:left="720"/>
      </w:pPr>
      <w:r w:rsidRPr="002013BD">
        <w:t>(2,4) is free.</w:t>
      </w:r>
    </w:p>
    <w:p w14:paraId="285745B7" w14:textId="77777777" w:rsidR="00277CC6" w:rsidRPr="002013BD" w:rsidRDefault="00277CC6" w:rsidP="00277CC6">
      <w:pPr>
        <w:ind w:left="720"/>
      </w:pPr>
      <w:r w:rsidRPr="002013BD">
        <w:t>(1,3) is already visited.</w:t>
      </w:r>
    </w:p>
    <w:p w14:paraId="371A3EE5" w14:textId="77777777" w:rsidR="00277CC6" w:rsidRPr="002013BD" w:rsidRDefault="00277CC6" w:rsidP="00277CC6">
      <w:pPr>
        <w:ind w:left="720"/>
      </w:pPr>
      <w:r w:rsidRPr="002013BD">
        <w:t>(1,5) is free.</w:t>
      </w:r>
    </w:p>
    <w:p w14:paraId="04EBA0A0" w14:textId="77777777" w:rsidR="00277CC6" w:rsidRPr="00CD5538" w:rsidRDefault="00277CC6" w:rsidP="00277CC6">
      <w:pPr>
        <w:ind w:left="720"/>
      </w:pPr>
      <w:r w:rsidRPr="002013BD">
        <w:t>Add (2,4) and (1,5) to the queue.</w:t>
      </w:r>
    </w:p>
    <w:p w14:paraId="5E7DCDE6" w14:textId="77777777" w:rsidR="00277CC6" w:rsidRPr="009672DB" w:rsidRDefault="00277CC6" w:rsidP="00277CC6">
      <w:pPr>
        <w:rPr>
          <w:b/>
          <w:bCs/>
        </w:rPr>
      </w:pPr>
      <w:r w:rsidRPr="009672DB">
        <w:rPr>
          <w:b/>
          <w:bCs/>
        </w:rPr>
        <w:t>Step 1</w:t>
      </w:r>
      <w:r>
        <w:rPr>
          <w:b/>
          <w:bCs/>
        </w:rPr>
        <w:t>6</w:t>
      </w:r>
      <w:r w:rsidRPr="009672DB">
        <w:rPr>
          <w:b/>
          <w:bCs/>
        </w:rPr>
        <w:t xml:space="preserve"> – Reach the goal.</w:t>
      </w:r>
    </w:p>
    <w:p w14:paraId="1B50DE1A" w14:textId="77777777" w:rsidR="00277CC6" w:rsidRPr="002013BD" w:rsidRDefault="00277CC6" w:rsidP="00277CC6">
      <w:pPr>
        <w:ind w:left="720"/>
      </w:pPr>
      <w:r w:rsidRPr="002013BD">
        <w:t>BFS eventually explores (4,5).</w:t>
      </w:r>
    </w:p>
    <w:p w14:paraId="0865545B" w14:textId="77777777" w:rsidR="00277CC6" w:rsidRPr="002013BD" w:rsidRDefault="00277CC6" w:rsidP="00277CC6">
      <w:pPr>
        <w:ind w:left="720"/>
      </w:pPr>
      <w:r w:rsidRPr="002013BD">
        <w:t>(4,5) is the goal node.</w:t>
      </w:r>
    </w:p>
    <w:p w14:paraId="3261D06C" w14:textId="77777777" w:rsidR="00277CC6" w:rsidRDefault="00277CC6" w:rsidP="00277CC6">
      <w:pPr>
        <w:ind w:left="720"/>
      </w:pPr>
      <w:r w:rsidRPr="002013BD">
        <w:lastRenderedPageBreak/>
        <w:t>The search stops.</w:t>
      </w:r>
    </w:p>
    <w:p w14:paraId="6D857CE6" w14:textId="77777777" w:rsidR="00277CC6" w:rsidRDefault="00277CC6" w:rsidP="00277CC6">
      <w:pPr>
        <w:pStyle w:val="Heading1"/>
      </w:pPr>
      <w:r>
        <w:t>6. Cost Calculation</w:t>
      </w:r>
    </w:p>
    <w:p w14:paraId="35157034" w14:textId="77777777" w:rsidR="00277CC6" w:rsidRDefault="00277CC6" w:rsidP="00277CC6">
      <w:r>
        <w:t>Each movement from one valid node to an adjacent node costs 1. Therefore, the path cost is assume that equal to the number of movements, which is one less than the number of nodes in the final path.</w:t>
      </w:r>
    </w:p>
    <w:p w14:paraId="127E3D0E" w14:textId="77777777" w:rsidR="00277CC6" w:rsidRDefault="00277CC6" w:rsidP="00277CC6">
      <w:pPr>
        <w:jc w:val="center"/>
      </w:pPr>
      <w:r>
        <w:rPr>
          <w:rFonts w:ascii="Cambria Math" w:hAnsi="Cambria Math"/>
          <w:sz w:val="22"/>
        </w:rPr>
        <w:t>Path Cost = len(path) - 1</w:t>
      </w:r>
    </w:p>
    <w:p w14:paraId="0FF9047A" w14:textId="77777777" w:rsidR="00277CC6" w:rsidRDefault="00277CC6" w:rsidP="00277CC6">
      <w:r>
        <w:t>One shortest path is:</w:t>
      </w:r>
    </w:p>
    <w:p w14:paraId="5F2D6D3F" w14:textId="77777777" w:rsidR="00277CC6" w:rsidRDefault="00277CC6" w:rsidP="00277CC6">
      <w:pPr>
        <w:pStyle w:val="NoSpacing"/>
        <w:shd w:val="clear" w:color="auto" w:fill="F2F2F2"/>
        <w:spacing w:before="80" w:after="160"/>
        <w:ind w:left="432" w:right="288"/>
      </w:pPr>
      <w:r>
        <w:rPr>
          <w:rFonts w:ascii="Courier New" w:hAnsi="Courier New"/>
          <w:sz w:val="18"/>
        </w:rPr>
        <w:t>(0,0) -&gt; (1,0) -&gt; (1,1) -&gt; (1,2) -&gt; (1,3) -&gt; (1,4) -&gt; (1,5) -&gt; (2,5) -&gt; (3,5) -&gt; (4,5)</w:t>
      </w:r>
    </w:p>
    <w:p w14:paraId="6CC4FB2D" w14:textId="77777777" w:rsidR="00277CC6" w:rsidRDefault="00277CC6" w:rsidP="00277CC6">
      <w:pPr>
        <w:jc w:val="center"/>
      </w:pPr>
      <w:r>
        <w:rPr>
          <w:rFonts w:ascii="Cambria Math" w:hAnsi="Cambria Math"/>
          <w:sz w:val="22"/>
        </w:rPr>
        <w:t>Total Cost = 9</w:t>
      </w:r>
    </w:p>
    <w:p w14:paraId="5BE4DFC3" w14:textId="77777777" w:rsidR="00277CC6" w:rsidRDefault="00277CC6" w:rsidP="00277CC6">
      <w:pPr>
        <w:pStyle w:val="Heading1"/>
      </w:pPr>
      <w:r>
        <w:t>7. State-Space Visualization</w:t>
      </w:r>
    </w:p>
    <w:p w14:paraId="766923C3" w14:textId="77777777" w:rsidR="00277CC6" w:rsidRDefault="00277CC6" w:rsidP="00277CC6">
      <w:r>
        <w:t>The search process can be displayed using a graphical interface. The visualization allows the user to observe the current node, visited nodes, frontier/queue, obstacles, and the final path. This is useful for explaining how BFS expands the state space.</w:t>
      </w:r>
    </w:p>
    <w:tbl>
      <w:tblPr>
        <w:tblStyle w:val="TableGrid"/>
        <w:tblW w:w="0" w:type="auto"/>
        <w:jc w:val="center"/>
        <w:tblLook w:val="04A0" w:firstRow="1" w:lastRow="0" w:firstColumn="1" w:lastColumn="0" w:noHBand="0" w:noVBand="1"/>
      </w:tblPr>
      <w:tblGrid>
        <w:gridCol w:w="3312"/>
        <w:gridCol w:w="3312"/>
        <w:gridCol w:w="3312"/>
      </w:tblGrid>
      <w:tr w:rsidR="00277CC6" w14:paraId="2B43010E" w14:textId="77777777" w:rsidTr="004066F0">
        <w:trPr>
          <w:jc w:val="center"/>
        </w:trPr>
        <w:tc>
          <w:tcPr>
            <w:tcW w:w="3312" w:type="dxa"/>
            <w:shd w:val="clear" w:color="auto" w:fill="D9EAF7"/>
          </w:tcPr>
          <w:p w14:paraId="3A8DED92" w14:textId="77777777" w:rsidR="00277CC6" w:rsidRDefault="00277CC6" w:rsidP="004066F0">
            <w:r>
              <w:rPr>
                <w:b/>
              </w:rPr>
              <w:t>Colour</w:t>
            </w:r>
          </w:p>
        </w:tc>
        <w:tc>
          <w:tcPr>
            <w:tcW w:w="3312" w:type="dxa"/>
            <w:shd w:val="clear" w:color="auto" w:fill="D9EAF7"/>
          </w:tcPr>
          <w:p w14:paraId="71DFCC15" w14:textId="77777777" w:rsidR="00277CC6" w:rsidRDefault="00277CC6" w:rsidP="004066F0">
            <w:r>
              <w:rPr>
                <w:b/>
              </w:rPr>
              <w:t>Meaning</w:t>
            </w:r>
          </w:p>
        </w:tc>
        <w:tc>
          <w:tcPr>
            <w:tcW w:w="3312" w:type="dxa"/>
            <w:shd w:val="clear" w:color="auto" w:fill="D9EAF7"/>
          </w:tcPr>
          <w:p w14:paraId="31A53DDC" w14:textId="77777777" w:rsidR="00277CC6" w:rsidRDefault="00277CC6" w:rsidP="004066F0">
            <w:r>
              <w:rPr>
                <w:b/>
              </w:rPr>
              <w:t>Purpose</w:t>
            </w:r>
          </w:p>
        </w:tc>
      </w:tr>
      <w:tr w:rsidR="00277CC6" w14:paraId="138E27E5" w14:textId="77777777" w:rsidTr="004066F0">
        <w:trPr>
          <w:jc w:val="center"/>
        </w:trPr>
        <w:tc>
          <w:tcPr>
            <w:tcW w:w="3312" w:type="dxa"/>
          </w:tcPr>
          <w:p w14:paraId="448C51A6" w14:textId="77777777" w:rsidR="00277CC6" w:rsidRDefault="00277CC6" w:rsidP="004066F0">
            <w:r>
              <w:t>Green</w:t>
            </w:r>
          </w:p>
        </w:tc>
        <w:tc>
          <w:tcPr>
            <w:tcW w:w="3312" w:type="dxa"/>
          </w:tcPr>
          <w:p w14:paraId="562525CB" w14:textId="77777777" w:rsidR="00277CC6" w:rsidRDefault="00277CC6" w:rsidP="004066F0">
            <w:r>
              <w:t>Start</w:t>
            </w:r>
          </w:p>
        </w:tc>
        <w:tc>
          <w:tcPr>
            <w:tcW w:w="3312" w:type="dxa"/>
          </w:tcPr>
          <w:p w14:paraId="6A27CA70" w14:textId="77777777" w:rsidR="00277CC6" w:rsidRDefault="00277CC6" w:rsidP="004066F0">
            <w:r>
              <w:t>Starting state (0,0)</w:t>
            </w:r>
          </w:p>
        </w:tc>
      </w:tr>
      <w:tr w:rsidR="00277CC6" w14:paraId="70056813" w14:textId="77777777" w:rsidTr="004066F0">
        <w:trPr>
          <w:jc w:val="center"/>
        </w:trPr>
        <w:tc>
          <w:tcPr>
            <w:tcW w:w="3312" w:type="dxa"/>
          </w:tcPr>
          <w:p w14:paraId="4F9D43AC" w14:textId="77777777" w:rsidR="00277CC6" w:rsidRDefault="00277CC6" w:rsidP="004066F0">
            <w:r>
              <w:t>Red</w:t>
            </w:r>
          </w:p>
        </w:tc>
        <w:tc>
          <w:tcPr>
            <w:tcW w:w="3312" w:type="dxa"/>
          </w:tcPr>
          <w:p w14:paraId="5F3A0243" w14:textId="77777777" w:rsidR="00277CC6" w:rsidRDefault="00277CC6" w:rsidP="004066F0">
            <w:r>
              <w:t>Goal</w:t>
            </w:r>
          </w:p>
        </w:tc>
        <w:tc>
          <w:tcPr>
            <w:tcW w:w="3312" w:type="dxa"/>
          </w:tcPr>
          <w:p w14:paraId="4F75A9F1" w14:textId="77777777" w:rsidR="00277CC6" w:rsidRDefault="00277CC6" w:rsidP="004066F0">
            <w:r>
              <w:t>Goal state (4,5)</w:t>
            </w:r>
          </w:p>
        </w:tc>
      </w:tr>
      <w:tr w:rsidR="00277CC6" w14:paraId="41F109AF" w14:textId="77777777" w:rsidTr="004066F0">
        <w:trPr>
          <w:jc w:val="center"/>
        </w:trPr>
        <w:tc>
          <w:tcPr>
            <w:tcW w:w="3312" w:type="dxa"/>
          </w:tcPr>
          <w:p w14:paraId="1A76A5D4" w14:textId="77777777" w:rsidR="00277CC6" w:rsidRDefault="00277CC6" w:rsidP="004066F0">
            <w:r>
              <w:t>Black</w:t>
            </w:r>
          </w:p>
        </w:tc>
        <w:tc>
          <w:tcPr>
            <w:tcW w:w="3312" w:type="dxa"/>
          </w:tcPr>
          <w:p w14:paraId="54C4727B" w14:textId="77777777" w:rsidR="00277CC6" w:rsidRDefault="00277CC6" w:rsidP="004066F0">
            <w:r>
              <w:t>Obstacle</w:t>
            </w:r>
          </w:p>
        </w:tc>
        <w:tc>
          <w:tcPr>
            <w:tcW w:w="3312" w:type="dxa"/>
          </w:tcPr>
          <w:p w14:paraId="0F68C8EE" w14:textId="77777777" w:rsidR="00277CC6" w:rsidRDefault="00277CC6" w:rsidP="004066F0">
            <w:r>
              <w:t>Impassable node</w:t>
            </w:r>
          </w:p>
        </w:tc>
      </w:tr>
      <w:tr w:rsidR="00277CC6" w14:paraId="70E7C815" w14:textId="77777777" w:rsidTr="004066F0">
        <w:trPr>
          <w:jc w:val="center"/>
        </w:trPr>
        <w:tc>
          <w:tcPr>
            <w:tcW w:w="3312" w:type="dxa"/>
          </w:tcPr>
          <w:p w14:paraId="570D5364" w14:textId="77777777" w:rsidR="00277CC6" w:rsidRDefault="00277CC6" w:rsidP="004066F0">
            <w:r>
              <w:t>Light Blue</w:t>
            </w:r>
          </w:p>
        </w:tc>
        <w:tc>
          <w:tcPr>
            <w:tcW w:w="3312" w:type="dxa"/>
          </w:tcPr>
          <w:p w14:paraId="354514D8" w14:textId="77777777" w:rsidR="00277CC6" w:rsidRDefault="00277CC6" w:rsidP="004066F0">
            <w:r>
              <w:t>Visited</w:t>
            </w:r>
          </w:p>
        </w:tc>
        <w:tc>
          <w:tcPr>
            <w:tcW w:w="3312" w:type="dxa"/>
          </w:tcPr>
          <w:p w14:paraId="363D836D" w14:textId="77777777" w:rsidR="00277CC6" w:rsidRDefault="00277CC6" w:rsidP="004066F0">
            <w:r>
              <w:t>Node already explored</w:t>
            </w:r>
          </w:p>
        </w:tc>
      </w:tr>
      <w:tr w:rsidR="00277CC6" w14:paraId="2636E241" w14:textId="77777777" w:rsidTr="004066F0">
        <w:trPr>
          <w:jc w:val="center"/>
        </w:trPr>
        <w:tc>
          <w:tcPr>
            <w:tcW w:w="3312" w:type="dxa"/>
          </w:tcPr>
          <w:p w14:paraId="06F3C585" w14:textId="77777777" w:rsidR="00277CC6" w:rsidRDefault="00277CC6" w:rsidP="004066F0">
            <w:r>
              <w:t>Purple</w:t>
            </w:r>
          </w:p>
        </w:tc>
        <w:tc>
          <w:tcPr>
            <w:tcW w:w="3312" w:type="dxa"/>
          </w:tcPr>
          <w:p w14:paraId="50ED2468" w14:textId="77777777" w:rsidR="00277CC6" w:rsidRDefault="00277CC6" w:rsidP="004066F0">
            <w:r>
              <w:t>Final Path</w:t>
            </w:r>
          </w:p>
        </w:tc>
        <w:tc>
          <w:tcPr>
            <w:tcW w:w="3312" w:type="dxa"/>
          </w:tcPr>
          <w:p w14:paraId="349A8040" w14:textId="77777777" w:rsidR="00277CC6" w:rsidRDefault="00277CC6" w:rsidP="004066F0">
            <w:r>
              <w:t>Shortest path returned by BFS</w:t>
            </w:r>
          </w:p>
        </w:tc>
      </w:tr>
    </w:tbl>
    <w:p w14:paraId="2292AAA3" w14:textId="77777777" w:rsidR="00277CC6" w:rsidRDefault="00277CC6" w:rsidP="00277CC6">
      <w:pPr>
        <w:pStyle w:val="Heading1"/>
      </w:pPr>
      <w:r w:rsidRPr="00302775">
        <w:rPr>
          <w:noProof/>
        </w:rPr>
        <w:lastRenderedPageBreak/>
        <w:drawing>
          <wp:inline distT="0" distB="0" distL="0" distR="0" wp14:anchorId="3226BC5B" wp14:editId="1314C142">
            <wp:extent cx="6526530" cy="3409950"/>
            <wp:effectExtent l="0" t="0" r="7620" b="0"/>
            <wp:docPr id="160621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18331" name=""/>
                    <pic:cNvPicPr/>
                  </pic:nvPicPr>
                  <pic:blipFill>
                    <a:blip r:embed="rId13"/>
                    <a:stretch>
                      <a:fillRect/>
                    </a:stretch>
                  </pic:blipFill>
                  <pic:spPr>
                    <a:xfrm>
                      <a:off x="0" y="0"/>
                      <a:ext cx="6540648" cy="3417326"/>
                    </a:xfrm>
                    <a:prstGeom prst="rect">
                      <a:avLst/>
                    </a:prstGeom>
                  </pic:spPr>
                </pic:pic>
              </a:graphicData>
            </a:graphic>
          </wp:inline>
        </w:drawing>
      </w:r>
    </w:p>
    <w:p w14:paraId="6FA8EC94" w14:textId="3DEB9B36" w:rsidR="00277CC6" w:rsidRDefault="00277CC6" w:rsidP="00277CC6">
      <w:pPr>
        <w:jc w:val="center"/>
      </w:pPr>
      <w:r>
        <w:rPr>
          <w:i/>
        </w:rPr>
        <w:t xml:space="preserve">Figure </w:t>
      </w:r>
      <w:r w:rsidR="0045296B">
        <w:rPr>
          <w:i/>
        </w:rPr>
        <w:t>6</w:t>
      </w:r>
      <w:r>
        <w:rPr>
          <w:i/>
        </w:rPr>
        <w:t xml:space="preserve"> – Path to reach the  goal</w:t>
      </w:r>
    </w:p>
    <w:p w14:paraId="3E88E0E7" w14:textId="77777777" w:rsidR="00277CC6" w:rsidRDefault="00277CC6" w:rsidP="00277CC6">
      <w:pPr>
        <w:jc w:val="center"/>
      </w:pPr>
    </w:p>
    <w:p w14:paraId="2428D091" w14:textId="77777777" w:rsidR="00277CC6" w:rsidRPr="00CD5538" w:rsidRDefault="00277CC6" w:rsidP="00277CC6"/>
    <w:p w14:paraId="4CD60B90" w14:textId="77777777" w:rsidR="00277CC6" w:rsidRDefault="00277CC6" w:rsidP="00277CC6">
      <w:pPr>
        <w:pStyle w:val="Heading1"/>
      </w:pPr>
      <w:r>
        <w:t>8. Logical Theory Using First-Order Logic</w:t>
      </w:r>
    </w:p>
    <w:p w14:paraId="4A8678B1" w14:textId="77777777" w:rsidR="00277CC6" w:rsidRDefault="00277CC6" w:rsidP="00277CC6">
      <w:pPr>
        <w:jc w:val="both"/>
      </w:pPr>
      <w:r w:rsidRPr="007D7073">
        <w:t>The maze can be expressed in the form of a knowledge base by means of First-Order Logic, with the ground facts giving specific details about the maze and the universally quantified rules outlining the general principles of movement and reasoning.</w:t>
      </w:r>
      <w:r>
        <w:t>.</w:t>
      </w:r>
    </w:p>
    <w:p w14:paraId="23D0EEED" w14:textId="77777777" w:rsidR="00277CC6" w:rsidRDefault="00277CC6" w:rsidP="00277CC6">
      <w:pPr>
        <w:pStyle w:val="Heading1"/>
      </w:pPr>
      <w:r>
        <w:t>9. Ground Facts</w:t>
      </w:r>
    </w:p>
    <w:p w14:paraId="216ABEA9" w14:textId="77777777" w:rsidR="00277CC6" w:rsidRDefault="00277CC6" w:rsidP="00277CC6">
      <w:pPr>
        <w:jc w:val="both"/>
      </w:pPr>
      <w:r w:rsidRPr="007D7073">
        <w:t>Ground formulas include only constants and have no variables. The following ground facts represent the starting position, the goal, the obstacles and the free cells.</w:t>
      </w:r>
    </w:p>
    <w:p w14:paraId="17211497" w14:textId="77777777" w:rsidR="00277CC6" w:rsidRDefault="00277CC6" w:rsidP="00277CC6">
      <w:pPr>
        <w:shd w:val="clear" w:color="auto" w:fill="F2F2F2" w:themeFill="background1" w:themeFillShade="F2"/>
      </w:pPr>
      <w:r>
        <w:rPr>
          <w:rFonts w:ascii="Cambria Math" w:hAnsi="Cambria Math"/>
          <w:sz w:val="22"/>
        </w:rPr>
        <w:t>Start(0,0)</w:t>
      </w:r>
    </w:p>
    <w:p w14:paraId="6B1FAB5C" w14:textId="77777777" w:rsidR="00277CC6" w:rsidRDefault="00277CC6" w:rsidP="00277CC6">
      <w:pPr>
        <w:shd w:val="clear" w:color="auto" w:fill="F2F2F2" w:themeFill="background1" w:themeFillShade="F2"/>
      </w:pPr>
      <w:r>
        <w:rPr>
          <w:rFonts w:ascii="Cambria Math" w:hAnsi="Cambria Math"/>
          <w:sz w:val="22"/>
        </w:rPr>
        <w:t>Goal(4,5)</w:t>
      </w:r>
    </w:p>
    <w:p w14:paraId="38FDE5B4" w14:textId="77777777" w:rsidR="00277CC6" w:rsidRDefault="00277CC6" w:rsidP="00277CC6">
      <w:r>
        <w:t>Obstacle facts:</w:t>
      </w:r>
    </w:p>
    <w:p w14:paraId="7F61F8D6" w14:textId="77777777" w:rsidR="00277CC6" w:rsidRDefault="00277CC6" w:rsidP="00277CC6">
      <w:pPr>
        <w:pStyle w:val="NoSpacing"/>
        <w:shd w:val="clear" w:color="auto" w:fill="F2F2F2"/>
        <w:spacing w:before="80" w:after="160"/>
        <w:ind w:left="432" w:right="288"/>
      </w:pPr>
      <w:r>
        <w:rPr>
          <w:rFonts w:ascii="Courier New" w:hAnsi="Courier New"/>
          <w:sz w:val="18"/>
        </w:rPr>
        <w:t>Obstacle(0,1)</w:t>
      </w:r>
      <w:r>
        <w:rPr>
          <w:rFonts w:ascii="Courier New" w:hAnsi="Courier New"/>
          <w:sz w:val="18"/>
        </w:rPr>
        <w:br/>
        <w:t>Obstacle(2,1)</w:t>
      </w:r>
      <w:r>
        <w:rPr>
          <w:rFonts w:ascii="Courier New" w:hAnsi="Courier New"/>
          <w:sz w:val="18"/>
        </w:rPr>
        <w:br/>
        <w:t>Obstacle(2,3)</w:t>
      </w:r>
      <w:r>
        <w:rPr>
          <w:rFonts w:ascii="Courier New" w:hAnsi="Courier New"/>
          <w:sz w:val="18"/>
        </w:rPr>
        <w:br/>
        <w:t>Obstacle(3,1)</w:t>
      </w:r>
      <w:r>
        <w:rPr>
          <w:rFonts w:ascii="Courier New" w:hAnsi="Courier New"/>
          <w:sz w:val="18"/>
        </w:rPr>
        <w:br/>
        <w:t>Obstacle(3,4)</w:t>
      </w:r>
      <w:r>
        <w:rPr>
          <w:rFonts w:ascii="Courier New" w:hAnsi="Courier New"/>
          <w:sz w:val="18"/>
        </w:rPr>
        <w:br/>
        <w:t>Obstacle(4,4)</w:t>
      </w:r>
    </w:p>
    <w:p w14:paraId="6C9430C3" w14:textId="77777777" w:rsidR="00277CC6" w:rsidRDefault="00277CC6" w:rsidP="00277CC6">
      <w:r>
        <w:t>Examples of free-cell facts:</w:t>
      </w:r>
    </w:p>
    <w:p w14:paraId="0C1F8EF8" w14:textId="77777777" w:rsidR="00277CC6" w:rsidRDefault="00277CC6" w:rsidP="00277CC6">
      <w:pPr>
        <w:pStyle w:val="NoSpacing"/>
        <w:shd w:val="clear" w:color="auto" w:fill="F2F2F2"/>
        <w:spacing w:before="80" w:after="160"/>
        <w:ind w:left="432" w:right="288"/>
      </w:pPr>
      <w:r>
        <w:rPr>
          <w:rFonts w:ascii="Courier New" w:hAnsi="Courier New"/>
          <w:sz w:val="18"/>
        </w:rPr>
        <w:t>Free(0,0)</w:t>
      </w:r>
      <w:r>
        <w:rPr>
          <w:rFonts w:ascii="Courier New" w:hAnsi="Courier New"/>
          <w:sz w:val="18"/>
        </w:rPr>
        <w:br/>
        <w:t>Free(0,2)</w:t>
      </w:r>
      <w:r>
        <w:rPr>
          <w:rFonts w:ascii="Courier New" w:hAnsi="Courier New"/>
          <w:sz w:val="18"/>
        </w:rPr>
        <w:br/>
        <w:t>Free(0,3)</w:t>
      </w:r>
      <w:r>
        <w:rPr>
          <w:rFonts w:ascii="Courier New" w:hAnsi="Courier New"/>
          <w:sz w:val="18"/>
        </w:rPr>
        <w:br/>
        <w:t>Free(0,4)</w:t>
      </w:r>
      <w:r>
        <w:rPr>
          <w:rFonts w:ascii="Courier New" w:hAnsi="Courier New"/>
          <w:sz w:val="18"/>
        </w:rPr>
        <w:br/>
      </w:r>
      <w:r>
        <w:rPr>
          <w:rFonts w:ascii="Courier New" w:hAnsi="Courier New"/>
          <w:sz w:val="18"/>
        </w:rPr>
        <w:lastRenderedPageBreak/>
        <w:t>Free(0,5)</w:t>
      </w:r>
      <w:r>
        <w:rPr>
          <w:rFonts w:ascii="Courier New" w:hAnsi="Courier New"/>
          <w:sz w:val="18"/>
        </w:rPr>
        <w:br/>
        <w:t>Free(1,0)</w:t>
      </w:r>
      <w:r>
        <w:rPr>
          <w:rFonts w:ascii="Courier New" w:hAnsi="Courier New"/>
          <w:sz w:val="18"/>
        </w:rPr>
        <w:br/>
        <w:t>Free(1,1)</w:t>
      </w:r>
      <w:r>
        <w:rPr>
          <w:rFonts w:ascii="Courier New" w:hAnsi="Courier New"/>
          <w:sz w:val="18"/>
        </w:rPr>
        <w:br/>
        <w:t>Free(1,2)</w:t>
      </w:r>
      <w:r>
        <w:rPr>
          <w:rFonts w:ascii="Courier New" w:hAnsi="Courier New"/>
          <w:sz w:val="18"/>
        </w:rPr>
        <w:br/>
        <w:t>...</w:t>
      </w:r>
      <w:r>
        <w:rPr>
          <w:rFonts w:ascii="Courier New" w:hAnsi="Courier New"/>
          <w:sz w:val="18"/>
        </w:rPr>
        <w:br/>
        <w:t>Free(4,5)</w:t>
      </w:r>
    </w:p>
    <w:p w14:paraId="31BC89C0" w14:textId="77777777" w:rsidR="00277CC6" w:rsidRDefault="00277CC6" w:rsidP="00277CC6">
      <w:r>
        <w:t>All non-obstacle nodes are represented as Free facts.</w:t>
      </w:r>
    </w:p>
    <w:p w14:paraId="28FD536F" w14:textId="77777777" w:rsidR="00277CC6" w:rsidRDefault="00277CC6" w:rsidP="00277CC6">
      <w:pPr>
        <w:pStyle w:val="Heading1"/>
      </w:pPr>
      <w:r>
        <w:t>10. Universally Quantified Rules and Heuristics</w:t>
      </w:r>
    </w:p>
    <w:p w14:paraId="19768425" w14:textId="77777777" w:rsidR="00277CC6" w:rsidRDefault="00277CC6" w:rsidP="00277CC6">
      <w:pPr>
        <w:pStyle w:val="Heading2"/>
      </w:pPr>
      <w:r>
        <w:t>10.1 Adjacency Rules</w:t>
      </w:r>
    </w:p>
    <w:p w14:paraId="72B84978" w14:textId="77777777" w:rsidR="00277CC6" w:rsidRDefault="00277CC6" w:rsidP="00277CC6">
      <w:pPr>
        <w:jc w:val="center"/>
      </w:pPr>
      <w:r>
        <w:rPr>
          <w:rFonts w:ascii="Cambria Math" w:hAnsi="Cambria Math"/>
          <w:sz w:val="22"/>
        </w:rPr>
        <w:t>∀x∀y Adj(x,y,x,y+1)        [Right]</w:t>
      </w:r>
    </w:p>
    <w:p w14:paraId="22E76C1E" w14:textId="77777777" w:rsidR="00277CC6" w:rsidRDefault="00277CC6" w:rsidP="00277CC6">
      <w:pPr>
        <w:jc w:val="center"/>
      </w:pPr>
      <w:r>
        <w:rPr>
          <w:rFonts w:ascii="Cambria Math" w:hAnsi="Cambria Math"/>
          <w:sz w:val="22"/>
        </w:rPr>
        <w:t>∀x∀y Adj(x,y,x,y-1)        [Left]</w:t>
      </w:r>
    </w:p>
    <w:p w14:paraId="232B878D" w14:textId="77777777" w:rsidR="00277CC6" w:rsidRDefault="00277CC6" w:rsidP="00277CC6">
      <w:pPr>
        <w:jc w:val="center"/>
      </w:pPr>
      <w:r>
        <w:rPr>
          <w:rFonts w:ascii="Cambria Math" w:hAnsi="Cambria Math"/>
          <w:sz w:val="22"/>
        </w:rPr>
        <w:t>∀x∀y Adj(x,y,x+1,y)        [Down]</w:t>
      </w:r>
    </w:p>
    <w:p w14:paraId="57FBFF18" w14:textId="77777777" w:rsidR="00277CC6" w:rsidRDefault="00277CC6" w:rsidP="00277CC6">
      <w:pPr>
        <w:jc w:val="center"/>
      </w:pPr>
      <w:r>
        <w:rPr>
          <w:rFonts w:ascii="Cambria Math" w:hAnsi="Cambria Math"/>
          <w:sz w:val="22"/>
        </w:rPr>
        <w:t>∀x∀y Adj(x,y,x-1,y)        [Up]</w:t>
      </w:r>
    </w:p>
    <w:p w14:paraId="79761182" w14:textId="77777777" w:rsidR="00277CC6" w:rsidRDefault="00277CC6" w:rsidP="00277CC6">
      <w:pPr>
        <w:pStyle w:val="Heading2"/>
      </w:pPr>
      <w:r>
        <w:t>10.2 Valid Movement Rule</w:t>
      </w:r>
    </w:p>
    <w:p w14:paraId="418AA79B" w14:textId="77777777" w:rsidR="00277CC6" w:rsidRDefault="00277CC6" w:rsidP="00277CC6">
      <w:pPr>
        <w:jc w:val="center"/>
      </w:pPr>
      <w:r>
        <w:rPr>
          <w:rFonts w:ascii="Cambria Math" w:hAnsi="Cambria Math"/>
          <w:sz w:val="22"/>
        </w:rPr>
        <w:t>∀x∀y∀x1∀y1 ((Adj(x,y,x1,y1) ∧ Free(x1,y1)) → CanMove(x,y,x1,y1))</w:t>
      </w:r>
    </w:p>
    <w:p w14:paraId="7F4CB70D" w14:textId="77777777" w:rsidR="00277CC6" w:rsidRDefault="00277CC6" w:rsidP="00277CC6">
      <w:r>
        <w:t>This rule states that the agent can move to a node if it is adjacent to the current node and is free.</w:t>
      </w:r>
    </w:p>
    <w:p w14:paraId="3D177472" w14:textId="77777777" w:rsidR="00277CC6" w:rsidRDefault="00277CC6" w:rsidP="00277CC6">
      <w:pPr>
        <w:pStyle w:val="Heading2"/>
      </w:pPr>
      <w:r>
        <w:t>10.3 Obstacle Rule</w:t>
      </w:r>
    </w:p>
    <w:p w14:paraId="47DB03AB" w14:textId="77777777" w:rsidR="00277CC6" w:rsidRDefault="00277CC6" w:rsidP="00277CC6">
      <w:pPr>
        <w:jc w:val="center"/>
      </w:pPr>
      <w:r>
        <w:rPr>
          <w:rFonts w:ascii="Cambria Math" w:hAnsi="Cambria Math"/>
          <w:sz w:val="22"/>
        </w:rPr>
        <w:t>∀x∀y (Obstacle(x,y) → ¬Free(x,y))</w:t>
      </w:r>
    </w:p>
    <w:p w14:paraId="38289130" w14:textId="77777777" w:rsidR="00277CC6" w:rsidRDefault="00277CC6" w:rsidP="00277CC6">
      <w:pPr>
        <w:pStyle w:val="Heading2"/>
      </w:pPr>
      <w:r>
        <w:t>10.4 Goal Rule</w:t>
      </w:r>
    </w:p>
    <w:p w14:paraId="07569EA8" w14:textId="77777777" w:rsidR="00277CC6" w:rsidRDefault="00277CC6" w:rsidP="00277CC6">
      <w:pPr>
        <w:jc w:val="center"/>
      </w:pPr>
      <w:r>
        <w:rPr>
          <w:rFonts w:ascii="Cambria Math" w:hAnsi="Cambria Math"/>
          <w:sz w:val="22"/>
        </w:rPr>
        <w:t>∀x∀y ((At(x,y) ∧ Goal(x,y)) → OutOfMaze)</w:t>
      </w:r>
    </w:p>
    <w:p w14:paraId="211139B2" w14:textId="77777777" w:rsidR="00277CC6" w:rsidRDefault="00277CC6" w:rsidP="00277CC6">
      <w:pPr>
        <w:pStyle w:val="Heading2"/>
      </w:pPr>
      <w:r>
        <w:t>10.5 Heuristic Rules</w:t>
      </w:r>
    </w:p>
    <w:p w14:paraId="2CDF3104" w14:textId="77777777" w:rsidR="00277CC6" w:rsidRDefault="00277CC6" w:rsidP="00277CC6">
      <w:r w:rsidRPr="000D0BAE">
        <w:t>Useful preferences for intelligent movement are given by the following FOL heuristics. They are knowledge rules and not part of the blind BFS control strategy.</w:t>
      </w:r>
    </w:p>
    <w:p w14:paraId="096827A5" w14:textId="77777777" w:rsidR="00277CC6" w:rsidRDefault="00277CC6" w:rsidP="00277CC6">
      <w:pPr>
        <w:jc w:val="center"/>
      </w:pPr>
      <w:r>
        <w:rPr>
          <w:rFonts w:ascii="Cambria Math" w:hAnsi="Cambria Math"/>
          <w:sz w:val="22"/>
        </w:rPr>
        <w:t>∀x∀y∀x1∀y1 ((CanMove(x,y,x1,y1) ∧ Closer(x1,y1,4,5)) → Prefer(x1,y1))</w:t>
      </w:r>
    </w:p>
    <w:p w14:paraId="7BC59976" w14:textId="77777777" w:rsidR="00277CC6" w:rsidRDefault="00277CC6" w:rsidP="00277CC6">
      <w:pPr>
        <w:jc w:val="center"/>
      </w:pPr>
      <w:r>
        <w:rPr>
          <w:rFonts w:ascii="Cambria Math" w:hAnsi="Cambria Math"/>
          <w:sz w:val="22"/>
        </w:rPr>
        <w:t>∀x∀y (Obstacle(x,y) → Avoid(x,y))</w:t>
      </w:r>
    </w:p>
    <w:p w14:paraId="669D50BB" w14:textId="77777777" w:rsidR="00277CC6" w:rsidRDefault="00277CC6" w:rsidP="00277CC6">
      <w:pPr>
        <w:jc w:val="center"/>
      </w:pPr>
      <w:r>
        <w:rPr>
          <w:rFonts w:ascii="Cambria Math" w:hAnsi="Cambria Math"/>
          <w:sz w:val="22"/>
        </w:rPr>
        <w:t>∀x∀y (Visited(x,y) → ¬MoveTo(x,y))</w:t>
      </w:r>
    </w:p>
    <w:p w14:paraId="3C2F025B" w14:textId="77777777" w:rsidR="00277CC6" w:rsidRDefault="00277CC6" w:rsidP="00277CC6">
      <w:pPr>
        <w:pStyle w:val="Heading1"/>
      </w:pPr>
      <w:r>
        <w:t>11. Group Conclusion</w:t>
      </w:r>
    </w:p>
    <w:p w14:paraId="727A3087" w14:textId="77777777" w:rsidR="00277CC6" w:rsidRDefault="00277CC6" w:rsidP="00277CC6">
      <w:pPr>
        <w:jc w:val="both"/>
      </w:pPr>
      <w:r>
        <w:t xml:space="preserve">The Group task mainly focusses on completing Maze representation using BFS and First order logic. BFS is uninformed and blind algorithm which takes cost as 1 as each movement. Once the problem is solved, the python program was built and It helps to represent BFS and to increase the visual quality visual component was built and it shows clearly how it travers through maze find the goal. </w:t>
      </w:r>
    </w:p>
    <w:p w14:paraId="54A49238" w14:textId="77777777" w:rsidR="00277CC6" w:rsidRDefault="00277CC6" w:rsidP="00277CC6">
      <w:pPr>
        <w:jc w:val="both"/>
      </w:pPr>
      <w:r>
        <w:t xml:space="preserve">In the next part First Order Logic was built, and it is a knowledge base mechanism. </w:t>
      </w:r>
    </w:p>
    <w:p w14:paraId="68D2C9B6" w14:textId="77777777" w:rsidR="00F707DD" w:rsidRDefault="00F707DD"/>
    <w:p w14:paraId="54AA69FB" w14:textId="77777777" w:rsidR="00F707DD" w:rsidRDefault="00F707DD"/>
    <w:p w14:paraId="19B1EB9D" w14:textId="77777777" w:rsidR="00F707DD" w:rsidRDefault="00F707DD"/>
    <w:p w14:paraId="36942B8D" w14:textId="77777777" w:rsidR="00F707DD" w:rsidRDefault="00F707DD"/>
    <w:p w14:paraId="558D202C" w14:textId="77777777" w:rsidR="00F707DD" w:rsidRDefault="00F707DD"/>
    <w:p w14:paraId="11EC0C42" w14:textId="77777777" w:rsidR="00F707DD" w:rsidRDefault="00F707DD"/>
    <w:p w14:paraId="16D4C77D" w14:textId="77777777" w:rsidR="00F707DD" w:rsidRDefault="00F707DD"/>
    <w:p w14:paraId="1FDFE8FF" w14:textId="77777777" w:rsidR="00F707DD" w:rsidRDefault="00F707DD"/>
    <w:p w14:paraId="7C04AA4D" w14:textId="77777777" w:rsidR="00F707DD" w:rsidRDefault="00F707DD"/>
    <w:p w14:paraId="3FB91FAE" w14:textId="77777777" w:rsidR="00F707DD" w:rsidRDefault="00F707DD"/>
    <w:p w14:paraId="13CB5DD7" w14:textId="77777777" w:rsidR="00F707DD" w:rsidRDefault="00F707DD"/>
    <w:p w14:paraId="35B1750E" w14:textId="77777777" w:rsidR="00F707DD" w:rsidRDefault="00F707DD"/>
    <w:p w14:paraId="1A6EC8BE" w14:textId="77777777" w:rsidR="00F707DD" w:rsidRDefault="00F707DD"/>
    <w:p w14:paraId="5B36E207" w14:textId="77777777" w:rsidR="00F707DD" w:rsidRDefault="00F707DD"/>
    <w:p w14:paraId="43DB17A1" w14:textId="77777777" w:rsidR="00F707DD" w:rsidRDefault="00F707DD"/>
    <w:p w14:paraId="26EEAECF" w14:textId="77777777" w:rsidR="00F707DD" w:rsidRDefault="00F707DD"/>
    <w:p w14:paraId="11A26F9C" w14:textId="77777777" w:rsidR="00F707DD" w:rsidRDefault="00F707DD"/>
    <w:p w14:paraId="6717F4AF" w14:textId="77777777" w:rsidR="00F707DD" w:rsidRDefault="00F707DD"/>
    <w:p w14:paraId="72E7E59B" w14:textId="77777777" w:rsidR="00F707DD" w:rsidRDefault="00F707DD"/>
    <w:p w14:paraId="1F42CFC1" w14:textId="77777777" w:rsidR="00F707DD" w:rsidRDefault="00F707DD"/>
    <w:p w14:paraId="76435B1A" w14:textId="77777777" w:rsidR="00F707DD" w:rsidRDefault="00F707DD"/>
    <w:sectPr w:rsidR="00F707DD" w:rsidSect="00034616">
      <w:headerReference w:type="default" r:id="rId14"/>
      <w:footerReference w:type="default" r:id="rId15"/>
      <w:pgSz w:w="12240" w:h="15840"/>
      <w:pgMar w:top="1008"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886DF" w14:textId="77777777" w:rsidR="003F6500" w:rsidRDefault="003F6500">
      <w:pPr>
        <w:spacing w:after="0" w:line="240" w:lineRule="auto"/>
      </w:pPr>
      <w:r>
        <w:separator/>
      </w:r>
    </w:p>
  </w:endnote>
  <w:endnote w:type="continuationSeparator" w:id="0">
    <w:p w14:paraId="360D8605" w14:textId="77777777" w:rsidR="003F6500" w:rsidRDefault="003F6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EDDE2" w14:textId="77777777" w:rsidR="0007424A" w:rsidRDefault="00000000">
    <w:pPr>
      <w:pStyle w:val="Footer"/>
      <w:jc w:val="center"/>
    </w:pPr>
    <w:r>
      <w:t xml:space="preserve">Page </w:t>
    </w:r>
    <w:r>
      <w:fldChar w:fldCharType="begin"/>
    </w:r>
    <w:r>
      <w:instrText xml:space="preserve"> PAGE </w:instrText>
    </w:r>
    <w:r>
      <w:fldChar w:fldCharType="separate"/>
    </w:r>
    <w:r w:rsidR="00C61E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C91F1" w14:textId="77777777" w:rsidR="003F6500" w:rsidRDefault="003F6500">
      <w:pPr>
        <w:spacing w:after="0" w:line="240" w:lineRule="auto"/>
      </w:pPr>
      <w:r>
        <w:separator/>
      </w:r>
    </w:p>
  </w:footnote>
  <w:footnote w:type="continuationSeparator" w:id="0">
    <w:p w14:paraId="1F17B1F8" w14:textId="77777777" w:rsidR="003F6500" w:rsidRDefault="003F65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CD20" w14:textId="2369798E" w:rsidR="00581D47" w:rsidRDefault="00581D47">
    <w:pPr>
      <w:pStyle w:val="Header"/>
    </w:pPr>
    <w:r>
      <w:rPr>
        <w:noProof/>
      </w:rPr>
      <w:drawing>
        <wp:inline distT="0" distB="0" distL="0" distR="0" wp14:anchorId="20690F3C" wp14:editId="3A931120">
          <wp:extent cx="1085850" cy="288160"/>
          <wp:effectExtent l="0" t="0" r="0" b="0"/>
          <wp:docPr id="33361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1">
                    <a:extLst>
                      <a:ext uri="{28A0092B-C50C-407E-A947-70E740481C1C}">
                        <a14:useLocalDpi xmlns:a14="http://schemas.microsoft.com/office/drawing/2010/main" val="0"/>
                      </a:ext>
                    </a:extLst>
                  </a:blip>
                  <a:stretch>
                    <a:fillRect/>
                  </a:stretch>
                </pic:blipFill>
                <pic:spPr>
                  <a:xfrm>
                    <a:off x="0" y="0"/>
                    <a:ext cx="1105691" cy="293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8A46E9"/>
    <w:multiLevelType w:val="hybridMultilevel"/>
    <w:tmpl w:val="58786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02315A"/>
    <w:multiLevelType w:val="multilevel"/>
    <w:tmpl w:val="FD903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8F6492"/>
    <w:multiLevelType w:val="hybridMultilevel"/>
    <w:tmpl w:val="849CD0B2"/>
    <w:lvl w:ilvl="0" w:tplc="C390F9A8">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7126092">
    <w:abstractNumId w:val="8"/>
  </w:num>
  <w:num w:numId="2" w16cid:durableId="1891380372">
    <w:abstractNumId w:val="6"/>
  </w:num>
  <w:num w:numId="3" w16cid:durableId="1581135371">
    <w:abstractNumId w:val="5"/>
  </w:num>
  <w:num w:numId="4" w16cid:durableId="1657370220">
    <w:abstractNumId w:val="4"/>
  </w:num>
  <w:num w:numId="5" w16cid:durableId="1496922803">
    <w:abstractNumId w:val="7"/>
  </w:num>
  <w:num w:numId="6" w16cid:durableId="2062709074">
    <w:abstractNumId w:val="3"/>
  </w:num>
  <w:num w:numId="7" w16cid:durableId="1384594910">
    <w:abstractNumId w:val="2"/>
  </w:num>
  <w:num w:numId="8" w16cid:durableId="1590773431">
    <w:abstractNumId w:val="1"/>
  </w:num>
  <w:num w:numId="9" w16cid:durableId="1050346436">
    <w:abstractNumId w:val="0"/>
  </w:num>
  <w:num w:numId="10" w16cid:durableId="2056616761">
    <w:abstractNumId w:val="10"/>
  </w:num>
  <w:num w:numId="11" w16cid:durableId="1365982495">
    <w:abstractNumId w:val="11"/>
  </w:num>
  <w:num w:numId="12" w16cid:durableId="694750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16E"/>
    <w:rsid w:val="0007424A"/>
    <w:rsid w:val="000D0BAE"/>
    <w:rsid w:val="000D7DD2"/>
    <w:rsid w:val="000F28E6"/>
    <w:rsid w:val="0015074B"/>
    <w:rsid w:val="001C17D8"/>
    <w:rsid w:val="002013BD"/>
    <w:rsid w:val="00277CC6"/>
    <w:rsid w:val="0029639D"/>
    <w:rsid w:val="002D479C"/>
    <w:rsid w:val="002E312B"/>
    <w:rsid w:val="003016A2"/>
    <w:rsid w:val="00302775"/>
    <w:rsid w:val="00326F90"/>
    <w:rsid w:val="00332965"/>
    <w:rsid w:val="003A257C"/>
    <w:rsid w:val="003F6500"/>
    <w:rsid w:val="00435066"/>
    <w:rsid w:val="0045296B"/>
    <w:rsid w:val="004D363C"/>
    <w:rsid w:val="004F2581"/>
    <w:rsid w:val="005049B0"/>
    <w:rsid w:val="00524CF7"/>
    <w:rsid w:val="00581D47"/>
    <w:rsid w:val="0059426E"/>
    <w:rsid w:val="00693813"/>
    <w:rsid w:val="006C27F1"/>
    <w:rsid w:val="007173B9"/>
    <w:rsid w:val="00740E51"/>
    <w:rsid w:val="007546CE"/>
    <w:rsid w:val="007C02BC"/>
    <w:rsid w:val="007D1725"/>
    <w:rsid w:val="007D7073"/>
    <w:rsid w:val="007E4191"/>
    <w:rsid w:val="00875616"/>
    <w:rsid w:val="008A6B4F"/>
    <w:rsid w:val="008E042D"/>
    <w:rsid w:val="008F24BB"/>
    <w:rsid w:val="009672DB"/>
    <w:rsid w:val="00A101F3"/>
    <w:rsid w:val="00A61A01"/>
    <w:rsid w:val="00A83BE6"/>
    <w:rsid w:val="00AA1D8D"/>
    <w:rsid w:val="00B26BFA"/>
    <w:rsid w:val="00B47730"/>
    <w:rsid w:val="00B57A0D"/>
    <w:rsid w:val="00B75955"/>
    <w:rsid w:val="00B766FB"/>
    <w:rsid w:val="00BE7D93"/>
    <w:rsid w:val="00BF2588"/>
    <w:rsid w:val="00C61E26"/>
    <w:rsid w:val="00CB0664"/>
    <w:rsid w:val="00CD5538"/>
    <w:rsid w:val="00D303B0"/>
    <w:rsid w:val="00EB04DD"/>
    <w:rsid w:val="00EF695A"/>
    <w:rsid w:val="00F672B4"/>
    <w:rsid w:val="00F67A3C"/>
    <w:rsid w:val="00F707DD"/>
    <w:rsid w:val="00FA04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9E6A7"/>
  <w14:defaultImageDpi w14:val="300"/>
  <w15:docId w15:val="{787A5E0E-FD18-4C4A-87E4-5A4EFB8BC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40"/>
    <w:rsid w:val="00581D47"/>
    <w:pPr>
      <w:spacing w:after="0" w:line="240" w:lineRule="auto"/>
    </w:pPr>
    <w:rPr>
      <w:rFonts w:eastAsiaTheme="minorHAnsi"/>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581D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76CDC1BE9C4F81ACEF9854BA62367A"/>
        <w:category>
          <w:name w:val="General"/>
          <w:gallery w:val="placeholder"/>
        </w:category>
        <w:types>
          <w:type w:val="bbPlcHdr"/>
        </w:types>
        <w:behaviors>
          <w:behavior w:val="content"/>
        </w:behaviors>
        <w:guid w:val="{B5BC7BA3-F5AD-41F7-B6F8-A2A30C351D5B}"/>
      </w:docPartPr>
      <w:docPartBody>
        <w:p w:rsidR="00191ED8" w:rsidRDefault="00D010C9" w:rsidP="00D010C9">
          <w:pPr>
            <w:pStyle w:val="B476CDC1BE9C4F81ACEF9854BA62367A"/>
          </w:pPr>
          <w:r w:rsidRPr="006C0EB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C9"/>
    <w:rsid w:val="00191ED8"/>
    <w:rsid w:val="003016A2"/>
    <w:rsid w:val="004F2581"/>
    <w:rsid w:val="00B27AEC"/>
    <w:rsid w:val="00BA65A7"/>
    <w:rsid w:val="00D010C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0C9"/>
    <w:rPr>
      <w:color w:val="666666"/>
    </w:rPr>
  </w:style>
  <w:style w:type="paragraph" w:customStyle="1" w:styleId="B476CDC1BE9C4F81ACEF9854BA62367A">
    <w:name w:val="B476CDC1BE9C4F81ACEF9854BA62367A"/>
    <w:rsid w:val="00D010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1737</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Ruwan pradeep</cp:lastModifiedBy>
  <cp:revision>4</cp:revision>
  <dcterms:created xsi:type="dcterms:W3CDTF">2026-10-06T04:23:00Z</dcterms:created>
  <dcterms:modified xsi:type="dcterms:W3CDTF">2026-10-07T17:38:00Z</dcterms:modified>
  <cp:category/>
</cp:coreProperties>
</file>