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tif" ContentType="image/tif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6B583E"/>
        </w:rPr>
      </w:pPr>
      <w:r>
        <w:rPr>
          <w:color w:val="6B583E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/>
        <w:drawing>
          <wp:inline distT="0" distB="0" distL="0" distR="0">
            <wp:extent cx="2156460" cy="1807210"/>
            <wp:effectExtent l="0" t="0" r="0" b="0"/>
            <wp:docPr id="1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Uma imagem com livr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6"/>
          <w:szCs w:val="36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6"/>
          <w:szCs w:val="36"/>
          <w:lang w:eastAsia="pt-PT"/>
        </w:rPr>
        <w:t>Andr</w:t>
      </w:r>
      <w:r>
        <w:rPr>
          <w:rFonts w:eastAsia="Times New Roman" w:cs="Times New Roman" w:ascii="Arrus BT Roman" w:hAnsi="Arrus BT Roman"/>
          <w:color w:val="6B583E"/>
          <w:kern w:val="0"/>
          <w:sz w:val="36"/>
          <w:szCs w:val="36"/>
          <w:lang w:val="pt-PT" w:eastAsia="pt-PT" w:bidi="ar-SA"/>
        </w:rPr>
        <w:t>é Guilherme dos Santos Neto</w:t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smallCaps/>
          <w:color w:val="6B583E"/>
          <w:kern w:val="0"/>
          <w:sz w:val="44"/>
          <w:szCs w:val="44"/>
          <w:lang w:val="pt-PT" w:eastAsia="pt-PT" w:bidi="ar-SA"/>
        </w:rPr>
      </w:pPr>
      <w:r>
        <w:rPr>
          <w:rFonts w:eastAsia="Times New Roman" w:cs="Times New Roman" w:ascii="Arrus BT Roman" w:hAnsi="Arrus BT Roman"/>
          <w:b/>
          <w:smallCaps/>
          <w:color w:val="6B583E"/>
          <w:kern w:val="0"/>
          <w:sz w:val="44"/>
          <w:szCs w:val="44"/>
          <w:lang w:val="pt-PT" w:eastAsia="pt-PT" w:bidi="ar-SA"/>
        </w:rPr>
        <w:t>Metrics of Automatic Image Quality Assessment based on Human Perception</w:t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smallCaps/>
          <w:color w:val="6B583E"/>
          <w:sz w:val="32"/>
          <w:szCs w:val="32"/>
          <w:lang w:eastAsia="pt-PT"/>
        </w:rPr>
        <w:t>A Comparative Study and a Proposal of a New Metric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>VOLUME 1</w:t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 xml:space="preserve">Dissertação no âmbito do Mestrado em Engenharia </w:t>
      </w:r>
      <w:r>
        <w:rPr>
          <w:rFonts w:eastAsia="Times New Roman" w:cs="Times New Roman" w:ascii="Arrus BT Roman" w:hAnsi="Arrus BT Roman"/>
          <w:b/>
          <w:color w:val="6B583E"/>
          <w:lang w:eastAsia="pt-PT"/>
        </w:rPr>
        <w:t>Eletrot</w:t>
      </w:r>
      <w:r>
        <w:rPr>
          <w:rFonts w:eastAsia="Times New Roman" w:cs="Times New Roman" w:ascii="Arrus BT Roman" w:hAnsi="Arrus BT Roman"/>
          <w:b/>
          <w:color w:val="6B583E"/>
          <w:kern w:val="0"/>
          <w:sz w:val="24"/>
          <w:szCs w:val="24"/>
          <w:lang w:val="pt-PT" w:eastAsia="pt-PT" w:bidi="ar-SA"/>
        </w:rPr>
        <w:t>écnica e de Computadores</w:t>
      </w:r>
      <w:r>
        <w:rPr>
          <w:rFonts w:eastAsia="Times New Roman" w:cs="Times New Roman" w:ascii="Arrus BT Roman" w:hAnsi="Arrus BT Roman"/>
          <w:b/>
          <w:color w:val="6B583E"/>
          <w:lang w:eastAsia="pt-PT"/>
        </w:rPr>
        <w:t xml:space="preserve"> orientada pelo Professor Doutor </w:t>
      </w:r>
      <w:r>
        <w:rPr>
          <w:rFonts w:eastAsia="Times New Roman" w:cs="Times New Roman" w:ascii="Arrus BT Roman" w:hAnsi="Arrus BT Roman"/>
          <w:b/>
          <w:color w:val="6B583E"/>
          <w:lang w:eastAsia="pt-PT"/>
        </w:rPr>
        <w:t>Nuno Miguel Mendonça da Silva Gonçalves</w:t>
      </w:r>
      <w:r>
        <w:rPr>
          <w:rFonts w:eastAsia="Times New Roman" w:cs="Times New Roman" w:ascii="Arrus BT Roman" w:hAnsi="Arrus BT Roman"/>
          <w:b/>
          <w:color w:val="6B583E"/>
          <w:lang w:eastAsia="pt-PT"/>
        </w:rPr>
        <w:t xml:space="preserve"> e apresentada ao Departamento d</w:t>
      </w:r>
      <w:r>
        <w:rPr>
          <w:rFonts w:eastAsia="Times New Roman" w:cs="Times New Roman" w:ascii="Arrus BT Roman" w:hAnsi="Arrus BT Roman"/>
          <w:b/>
          <w:color w:val="6B583E"/>
          <w:lang w:eastAsia="pt-PT"/>
        </w:rPr>
        <w:t>e Engenharia Eletrot</w:t>
      </w:r>
      <w:r>
        <w:rPr>
          <w:rFonts w:eastAsia="Times New Roman" w:cs="Times New Roman" w:ascii="Arrus BT Roman" w:hAnsi="Arrus BT Roman"/>
          <w:b/>
          <w:color w:val="6B583E"/>
          <w:kern w:val="0"/>
          <w:sz w:val="24"/>
          <w:szCs w:val="24"/>
          <w:lang w:val="pt-PT" w:eastAsia="pt-PT" w:bidi="ar-SA"/>
        </w:rPr>
        <w:t>écnica e de Computadores</w:t>
      </w:r>
      <w:r>
        <w:rPr>
          <w:rFonts w:eastAsia="Times New Roman" w:cs="Times New Roman" w:ascii="Arrus BT Roman" w:hAnsi="Arrus BT Roman"/>
          <w:b/>
          <w:color w:val="6B583E"/>
          <w:lang w:eastAsia="pt-PT"/>
        </w:rPr>
        <w:t xml:space="preserve"> da Faculdade de Ciências e Tecnologia da Universidade de Coimbra.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sectPr>
          <w:headerReference w:type="default" r:id="rId4"/>
          <w:type w:val="nextPage"/>
          <w:pgSz w:w="11906" w:h="16838"/>
          <w:pgMar w:left="1701" w:right="1701" w:gutter="0" w:header="708" w:top="1711" w:footer="0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Fevereiro</w:t>
      </w: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 xml:space="preserve"> de 20</w:t>
      </w: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-1673225</wp:posOffset>
            </wp:positionH>
            <wp:positionV relativeFrom="paragraph">
              <wp:posOffset>4939665</wp:posOffset>
            </wp:positionV>
            <wp:extent cx="252730" cy="1800860"/>
            <wp:effectExtent l="0" t="0" r="0" b="0"/>
            <wp:wrapNone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25</w:t>
      </w:r>
    </w:p>
    <w:p>
      <w:pPr>
        <w:pStyle w:val="Normal"/>
        <w:jc w:val="center"/>
        <w:rPr>
          <w:color w:val="6B583E"/>
        </w:rPr>
      </w:pPr>
      <w:r>
        <w:rPr/>
        <w:t>Conteúdo</w:t>
      </w:r>
    </w:p>
    <w:sectPr>
      <w:headerReference w:type="default" r:id="rId5"/>
      <w:type w:val="nextPage"/>
      <w:pgSz w:w="11906" w:h="16838"/>
      <w:pgMar w:left="1701" w:right="1701" w:gutter="0" w:header="708" w:top="1711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rus BT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4DA32EF3">
              <wp:simplePos x="0" y="0"/>
              <wp:positionH relativeFrom="column">
                <wp:posOffset>-1104900</wp:posOffset>
              </wp:positionH>
              <wp:positionV relativeFrom="paragraph">
                <wp:posOffset>-461645</wp:posOffset>
              </wp:positionV>
              <wp:extent cx="7609205" cy="10720705"/>
              <wp:effectExtent l="0" t="0" r="0" b="0"/>
              <wp:wrapNone/>
              <wp:docPr id="3" name="Retângu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320" cy="1072080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6" path="m0,0l-2147483645,0l-2147483645,-2147483646l0,-2147483646xe" fillcolor="#d5b891" stroked="f" o:allowincell="f" style="position:absolute;margin-left:-87pt;margin-top:-36.35pt;width:599.1pt;height:844.1pt;mso-wrap-style:none;v-text-anchor:middle" wp14:anchorId="4DA32EF3">
              <v:fill o:detectmouseclick="t" type="solid" color2="#2a476e"/>
              <v:stroke color="#3465a4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b51428"/>
    <w:rPr/>
  </w:style>
  <w:style w:type="character" w:styleId="RodapCarter" w:customStyle="1">
    <w:name w:val="Rodapé Caráter"/>
    <w:basedOn w:val="DefaultParagraphFont"/>
    <w:uiPriority w:val="99"/>
    <w:qFormat/>
    <w:rsid w:val="00b514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</Pages>
  <Words>72</Words>
  <Characters>413</Characters>
  <CharactersWithSpaces>478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2020-10-07T13:14:00Z</dcterms:created>
  <dc:creator>Sara Isabel Alves dos Santos Baptista</dc:creator>
  <dc:description/>
  <dc:language>en-US</dc:language>
  <cp:lastModifiedBy/>
  <cp:lastPrinted>2020-06-17T13:38:00Z</cp:lastPrinted>
  <dcterms:modified xsi:type="dcterms:W3CDTF">2024-12-18T21:51:15Z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