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>по лабораторной работе № 8</w:t>
      </w:r>
    </w:p>
    <w:p>
      <w:pPr>
        <w:pStyle w:val="Style14"/>
        <w:ind w:left="-18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Настройка сетевых сервисов. DHCP </w:t>
      </w:r>
    </w:p>
    <w:p>
      <w:pPr>
        <w:pStyle w:val="Style19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>
          <w:rFonts w:ascii="Times New Roman" w:hAnsi="Times New Roman"/>
        </w:rPr>
        <w:t xml:space="preserve"> </w:t>
      </w:r>
      <w:r>
        <w:rPr>
          <w:rFonts w:cs="Times New Roman" w:ascii="Times New Roman" w:hAnsi="Times New Roman"/>
          <w:sz w:val="32"/>
        </w:rPr>
        <w:t>Администрирование локальных сетей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6"/>
          <w:szCs w:val="26"/>
        </w:rPr>
        <w:t>2023 г.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Приобретение практических навыков по настройке динамического распределения IP-адресов посредством протокола DHCP в локальной сети.</w:t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Добавил в сеть сервер </w:t>
      </w:r>
      <w:r>
        <w:rPr>
          <w:rFonts w:ascii="Times New Roman" w:hAnsi="Times New Roman"/>
          <w:sz w:val="24"/>
          <w:szCs w:val="24"/>
          <w:lang w:val="en-US"/>
        </w:rPr>
        <w:t xml:space="preserve">dns, </w:t>
      </w:r>
      <w:r>
        <w:rPr>
          <w:rFonts w:ascii="Times New Roman" w:hAnsi="Times New Roman"/>
          <w:sz w:val="24"/>
          <w:szCs w:val="24"/>
          <w:lang w:val="ru-RU"/>
        </w:rPr>
        <w:t xml:space="preserve">открыл порт и задал </w:t>
      </w:r>
      <w:r>
        <w:rPr>
          <w:rFonts w:ascii="Times New Roman" w:hAnsi="Times New Roman"/>
          <w:sz w:val="24"/>
          <w:szCs w:val="24"/>
          <w:lang w:val="en-US"/>
        </w:rPr>
        <w:t>ip (</w:t>
      </w:r>
      <w:r>
        <w:rPr>
          <w:rFonts w:ascii="Times New Roman" w:hAnsi="Times New Roman"/>
          <w:sz w:val="24"/>
          <w:szCs w:val="24"/>
          <w:lang w:val="ru-RU"/>
        </w:rPr>
        <w:t>Рис. 1-</w:t>
      </w:r>
      <w:r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  <w:lang w:val="ru-RU"/>
        </w:rPr>
        <w:t>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183451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Настроил </w:t>
      </w:r>
      <w:r>
        <w:rPr/>
        <w:t>сервис DNS (Рис. 2).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70141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Рис. 2 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Настроил DHCP-сервис на маршрутизаторе, повторив приведённые в файле команды (Рис. 3-4).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4442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3</w:t>
      </w:r>
    </w:p>
    <w:p>
      <w:pPr>
        <w:pStyle w:val="Normal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7260" cy="352806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4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оконечных устройствах заменил в настройках статическое распределение адресов на динамическое. Проверил, какие адреса выделяются оконечным устройствам, а также доступность устройств из разных подсетей (Рис. 5-6).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9180" cy="168402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5</w:t>
      </w:r>
    </w:p>
    <w:p>
      <w:pPr>
        <w:pStyle w:val="Normal"/>
        <w:numPr>
          <w:ilvl w:val="0"/>
          <w:numId w:val="0"/>
        </w:numPr>
        <w:ind w:left="0" w:hanging="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6720" cy="198120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6</w:t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 xml:space="preserve">Проанализировал </w:t>
      </w:r>
      <w:r>
        <w:rPr/>
        <w:t xml:space="preserve">, каким образом происходит запрос адреса по протоколу DHCP, </w:t>
      </w:r>
      <w:r>
        <w:rPr/>
        <w:t xml:space="preserve">изучив в режиме симуляции присвоение адресу оконечное устройство </w:t>
      </w:r>
      <w:r>
        <w:rPr>
          <w:lang w:val="en-US"/>
        </w:rPr>
        <w:t xml:space="preserve">dep-donskaya-agsargsyan-1, </w:t>
      </w:r>
      <w:r>
        <w:rPr>
          <w:lang w:val="ru-RU"/>
        </w:rPr>
        <w:t>сначала клиент(ПК)</w:t>
      </w:r>
      <w:r>
        <w:rPr>
          <w:lang w:val="en-US"/>
        </w:rPr>
        <w:t xml:space="preserve"> отправляет сообщение типа DHCPDISCOVER </w:t>
      </w:r>
      <w:r>
        <w:rPr>
          <w:lang w:val="ru-RU"/>
        </w:rPr>
        <w:t xml:space="preserve">серверу </w:t>
      </w:r>
      <w:r>
        <w:rPr>
          <w:lang w:val="en-US"/>
        </w:rPr>
        <w:t xml:space="preserve">DHCP, </w:t>
      </w:r>
      <w:r>
        <w:rPr>
          <w:lang w:val="ru-RU"/>
        </w:rPr>
        <w:t>которое находится на маршрутизаторе. Сервер отправляет ему ответ DHCPOFFER (значение опции «Тип сообщения» — 2), в котором предлагает конфигурацию.</w:t>
      </w:r>
      <w:r>
        <w:rPr>
          <w:lang w:val="en-US"/>
        </w:rPr>
        <w:t>(</w:t>
      </w:r>
      <w:r>
        <w:rPr>
          <w:lang w:val="ru-RU"/>
        </w:rPr>
        <w:t>Рис. 7). После клиент отправляет сообщение, что принял настройки(</w:t>
      </w:r>
      <w:r>
        <w:rPr>
          <w:sz w:val="26"/>
          <w:szCs w:val="26"/>
          <w:lang w:val="ru-RU"/>
        </w:rPr>
        <w:t>DHCPREQUEST), а сервер подтверждает это DHCPACK.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9640" cy="445770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Р</w:t>
      </w:r>
      <w:r>
        <w:rPr>
          <w:b/>
          <w:bCs/>
          <w:lang w:val="ru-RU"/>
        </w:rPr>
        <w:t>ис. 7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ИТОГОВЫЕ КОНФИГУРАЦИИ</w:t>
      </w:r>
    </w:p>
    <w:p>
      <w:pPr>
        <w:pStyle w:val="Normal"/>
        <w:numPr>
          <w:ilvl w:val="0"/>
          <w:numId w:val="3"/>
        </w:numPr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msk-donskaya-sargsyan-gw-1</w:t>
      </w:r>
    </w:p>
    <w:p>
      <w:pPr>
        <w:pStyle w:val="Normal"/>
        <w:numPr>
          <w:ilvl w:val="0"/>
          <w:numId w:val="0"/>
        </w:numPr>
        <w:ind w:left="1440" w:hang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version 12.4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service timestamps log datetime msec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service timestamps debug datetime msec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service password-encryption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hostname msk-donskaya-agsargsyan-gw-1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secret 5 $1$mERr$hx5rVt7rPNoS4wqbXKX7m0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10.128.3.1 10.128.3.29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10.128.3.200 10.128.3.254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10.128.4.1 10.128.4.29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10.128.4.200 10.128.4.254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10.128.5.1 10.128.5.29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10.128.5.200 10.128.5.254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10.128.6.1 10.128.6.29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excluded-address 10.128.6.200 10.128.6.254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pool dk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network 10.128.3.0 255.255.255.0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default-router 10.128.3.1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dns-server 10.128.0.5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pool departments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network 10.128.4.0 255.255.255.0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default-router 10.128.4.1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dns-server 10.128.0.5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pool adm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network 10.128.5.0 255.255.255.0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default-router 10.128.5.1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dns-server 10.128.0.5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dhcp pool other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network 10.128.6.0 255.255.255.0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default-router 10.128.6.1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dns-server 10.128.0.5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cef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ipv6 cef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 admin secret 5 $1$mERr$hx5rVt7rPNoS4wqbXKX7m0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domain-name donskaya.rudn.edu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name-server 10.128.0.5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spanning-tree mode pvst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no ip address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duplex auto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speed auto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management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10.128.1.1 255.255.255.0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servers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10.128.0.1 255.255.255.0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FastEthernet0/0.101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dk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101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10.128.3.1 255.255.255.0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FastEthernet0/0.102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departments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102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10.128.4.1 255.255.255.0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FastEthernet0/0.103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adm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103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10.128.5.1 255.255.255.0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FastEthernet0/0.104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description other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encapsulation dot1Q 104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ip address 10.128.6.1 255.255.255.0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FastEthernet0/1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no ip address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duplex auto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speed auto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shutdown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interface Vlan1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no ip address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shutdown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classless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ip flow-export version 9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line con 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password 7 0822455D0A16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login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line aux 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line vty 0 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password 7 0822455D0A16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login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transport input ssh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!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</w:t>
      </w:r>
    </w:p>
    <w:p>
      <w:pPr>
        <w:pStyle w:val="Normal"/>
        <w:ind w:hanging="0"/>
        <w:jc w:val="righ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spacing w:lineRule="auto" w:line="360"/>
        <w:ind w:right="270" w:hanging="0"/>
        <w:rPr/>
      </w:pPr>
      <w:r>
        <w:rPr>
          <w:b/>
          <w:bCs/>
        </w:rPr>
        <w:t xml:space="preserve">1. За что отвечает протокол DHCP? 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 xml:space="preserve">За автоматическое распределение IP и других параметров. </w:t>
      </w:r>
    </w:p>
    <w:p>
      <w:pPr>
        <w:pStyle w:val="Normal"/>
        <w:spacing w:lineRule="auto" w:line="360"/>
        <w:ind w:right="270" w:hanging="0"/>
        <w:rPr/>
      </w:pPr>
      <w:r>
        <w:rPr>
          <w:b/>
          <w:bCs/>
          <w:sz w:val="26"/>
          <w:szCs w:val="26"/>
        </w:rPr>
        <w:t xml:space="preserve">2. Какие типы DHCP-сообщений передаются по сети? 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>DHCPDISCOVER (клиент</w:t>
      </w:r>
      <w:r>
        <w:rPr>
          <w:sz w:val="26"/>
          <w:szCs w:val="26"/>
        </w:rPr>
        <w:t>—&gt;</w:t>
      </w:r>
      <w:r>
        <w:rPr>
          <w:sz w:val="26"/>
          <w:szCs w:val="26"/>
        </w:rPr>
        <w:t xml:space="preserve">сервер) — начальное сообщение. 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 xml:space="preserve">DHCPOFFER (сервер </w:t>
      </w:r>
      <w:r>
        <w:rPr>
          <w:sz w:val="26"/>
          <w:szCs w:val="26"/>
        </w:rPr>
        <w:t>—&gt;</w:t>
      </w:r>
      <w:r>
        <w:rPr>
          <w:sz w:val="26"/>
          <w:szCs w:val="26"/>
        </w:rPr>
        <w:t xml:space="preserve">клиент) — ответ на начальное сообщение с сетевыми настройками. 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>DHCPREQUEST (клиент</w:t>
      </w:r>
      <w:r>
        <w:rPr>
          <w:sz w:val="26"/>
          <w:szCs w:val="26"/>
        </w:rPr>
        <w:t>—&gt;</w:t>
      </w:r>
      <w:r>
        <w:rPr>
          <w:sz w:val="26"/>
          <w:szCs w:val="26"/>
        </w:rPr>
        <w:t xml:space="preserve">сервер) — настройки приняты. 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 xml:space="preserve">DHCPACK (сервер </w:t>
      </w:r>
      <w:r>
        <w:rPr>
          <w:rFonts w:eastAsia="Symbol" w:cs="Symbol" w:ascii="Symbol" w:hAnsi="Symbol"/>
          <w:sz w:val="26"/>
          <w:szCs w:val="26"/>
        </w:rPr>
        <w:t>—&gt;</w:t>
      </w:r>
      <w:r>
        <w:rPr>
          <w:sz w:val="26"/>
          <w:szCs w:val="26"/>
        </w:rPr>
        <w:t xml:space="preserve"> клиент) — авторизация клиента, настройки приняты. </w:t>
      </w:r>
    </w:p>
    <w:p>
      <w:pPr>
        <w:pStyle w:val="Normal"/>
        <w:spacing w:lineRule="auto" w:line="360"/>
        <w:ind w:right="270" w:hanging="0"/>
        <w:rPr/>
      </w:pPr>
      <w:r>
        <w:rPr>
          <w:b/>
          <w:bCs/>
          <w:sz w:val="26"/>
          <w:szCs w:val="26"/>
        </w:rPr>
        <w:t xml:space="preserve">3. Какие параметры могут быть переданы в сообщениях DHCP? </w:t>
      </w:r>
    </w:p>
    <w:p>
      <w:pPr>
        <w:pStyle w:val="Normal"/>
        <w:spacing w:lineRule="auto" w:line="360"/>
        <w:ind w:right="270" w:hanging="0"/>
        <w:rPr/>
      </w:pPr>
      <w:r>
        <w:rPr>
          <w:color w:val="202122"/>
          <w:sz w:val="26"/>
          <w:szCs w:val="26"/>
          <w:shd w:fill="FFFFFF" w:val="clear"/>
        </w:rPr>
        <w:t>По умолчанию запросы от клиента делаются к серверу на порт 67, сервер в свою очередь отвечает клиенту на порт 68, выдавая адрес IP и другую необходимую информацию, такую, как сетевую маску, маршрутизатор и серверы DNS.</w:t>
      </w:r>
    </w:p>
    <w:p>
      <w:pPr>
        <w:pStyle w:val="Normal"/>
        <w:spacing w:lineRule="auto" w:line="360"/>
        <w:ind w:right="270" w:hanging="0"/>
        <w:rPr/>
      </w:pPr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4. Что такое DNS? </w:t>
      </w:r>
    </w:p>
    <w:p>
      <w:pPr>
        <w:pStyle w:val="Normal"/>
        <w:spacing w:lineRule="auto" w:line="360"/>
        <w:ind w:right="270" w:hanging="0"/>
        <w:rPr/>
      </w:pPr>
      <w:r>
        <w:rPr>
          <w:b w:val="false"/>
          <w:bCs w:val="false"/>
          <w:sz w:val="26"/>
          <w:szCs w:val="26"/>
          <w:lang w:val="en-US"/>
        </w:rPr>
        <w:t xml:space="preserve">DNS — </w:t>
      </w:r>
      <w:r>
        <w:rPr>
          <w:b w:val="false"/>
          <w:bCs w:val="false"/>
          <w:sz w:val="26"/>
          <w:szCs w:val="26"/>
          <w:lang w:val="ru-RU"/>
        </w:rPr>
        <w:t>это с</w:t>
      </w:r>
      <w:r>
        <w:rPr>
          <w:sz w:val="26"/>
          <w:szCs w:val="26"/>
        </w:rPr>
        <w:t xml:space="preserve">истема, ставящая в соответствие доменному имени хоста IP и наоборот. </w:t>
      </w:r>
    </w:p>
    <w:p>
      <w:pPr>
        <w:pStyle w:val="Normal"/>
        <w:spacing w:lineRule="auto" w:line="360"/>
        <w:ind w:right="270" w:hanging="0"/>
        <w:rPr/>
      </w:pPr>
      <w:r>
        <w:rPr>
          <w:b/>
          <w:bCs/>
          <w:sz w:val="26"/>
          <w:szCs w:val="26"/>
        </w:rPr>
        <w:t xml:space="preserve">5. Какие типы записи описания ресурсов есть в DNS и для чего они используются? 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6"/>
          <w:szCs w:val="26"/>
        </w:rPr>
        <w:t xml:space="preserve">RR-записи описывают все узлы сети в зоне и помечают делегирование поддоменов. 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6"/>
          <w:szCs w:val="26"/>
        </w:rPr>
        <w:t xml:space="preserve">SOA-запись — указывает на авторитативность для зоны. 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6"/>
          <w:szCs w:val="26"/>
        </w:rPr>
        <w:t xml:space="preserve">NS-запись — перечисляет DNS-серверы зоны. 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6"/>
          <w:szCs w:val="26"/>
        </w:rPr>
        <w:t xml:space="preserve">А — задаёт отображение имени узла в IP. 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6"/>
          <w:szCs w:val="26"/>
        </w:rPr>
        <w:t>PTR — задаёт отображение IP в имя узла.</w:t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Я приобрел практические навыки по настройке динамического распределения IP-адресов посредством протокола DHCP в локальной сети.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Symbol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4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4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4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before="0" w:after="12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8">
    <w:name w:val="Title"/>
    <w:basedOn w:val="Normal"/>
    <w:next w:val="Style14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19"/>
    <w:qFormat/>
    <w:pPr>
      <w:ind w:firstLine="567"/>
      <w:jc w:val="center"/>
    </w:pPr>
    <w:rPr>
      <w:b/>
      <w:sz w:val="30"/>
    </w:rPr>
  </w:style>
  <w:style w:type="paragraph" w:styleId="Style19">
    <w:name w:val="Subtitle"/>
    <w:basedOn w:val="Normal"/>
    <w:next w:val="Style14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Application>LibreOffice/7.4.2.3$Windows_X86_64 LibreOffice_project/382eef1f22670f7f4118c8c2dd222ec7ad009daf</Application>
  <AppVersion>15.0000</AppVersion>
  <Pages>10</Pages>
  <Words>670</Words>
  <Characters>4333</Characters>
  <CharactersWithSpaces>4941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2023-03-30T14:52:39Z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