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Системы линейных уравнений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навыки работы с системой линейных уравнений в Octave.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метод-гаусса__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Метод Гаусса__</w:t>
      </w:r>
    </w:p>
    <w:p>
      <w:pPr>
        <w:pStyle w:val="FirstParagraph"/>
      </w:pPr>
      <w:r>
        <w:t xml:space="preserve">Запишем исходную систему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1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m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m</m:t>
                        </m:r>
                      </m:sup>
                    </m:sSub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t>m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матричном виде: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Матрица A называется основной матрицей системы, b — столбцом свободных членов.</w:t>
      </w:r>
      <w:r>
        <w:t xml:space="preserve"> </w:t>
      </w:r>
      <w:r>
        <w:t xml:space="preserve">Алгоритм решения СЛАУ методом Гаусса подразделяется на два этапа:</w:t>
      </w:r>
    </w:p>
    <w:p>
      <w:pPr>
        <w:numPr>
          <w:ilvl w:val="0"/>
          <w:numId w:val="1001"/>
        </w:numPr>
      </w:pPr>
      <w:r>
        <w:t xml:space="preserve">на первом этапе осуществляется так называемый прямой ход, когда путём элементарных преобразований над строками</w:t>
      </w:r>
      <w:r>
        <w:t xml:space="preserve"> </w:t>
      </w:r>
      <w:r>
        <w:t xml:space="preserve">систему приводят к ступенчатой или треугольной форме, либо устанавливают, что система несовместна;</w:t>
      </w:r>
    </w:p>
    <w:p>
      <w:pPr>
        <w:numPr>
          <w:ilvl w:val="0"/>
          <w:numId w:val="1001"/>
        </w:numPr>
      </w:pPr>
      <w:r>
        <w:t xml:space="preserve">на втором этапе осуществляется так называемый обратный ход, суть которого заключается в том, чтобы выразить</w:t>
      </w:r>
      <w:r>
        <w:t xml:space="preserve"> </w:t>
      </w:r>
      <w:r>
        <w:t xml:space="preserve">все получившиеся базисные переменные через небазисные и построить фундаментальную систему решений, либо, если все</w:t>
      </w:r>
      <w:r>
        <w:t xml:space="preserve"> </w:t>
      </w:r>
      <w:r>
        <w:t xml:space="preserve">переменные являются базисными, то выразить в численном виде единственное решение системы линейных уравнений.</w:t>
      </w:r>
    </w:p>
    <w:p>
      <w:pPr>
        <w:pStyle w:val="FirstParagraph"/>
      </w:pPr>
      <w:r>
        <w:t xml:space="preserve">Для приведения матрицы к треугольному виду для системы уравнений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используют расширенную матрицу.</w:t>
      </w:r>
    </w:p>
    <w:bookmarkEnd w:id="21"/>
    <w:bookmarkStart w:id="22" w:name="lu-разложе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LU-разложение</w:t>
      </w:r>
    </w:p>
    <w:p>
      <w:pPr>
        <w:pStyle w:val="FirstParagraph"/>
      </w:pPr>
      <w:r>
        <w:t xml:space="preserve">LU-разложение — это вид факторизации матриц для метода Гаусса. Цель состоит в том,</w:t>
      </w:r>
      <w:r>
        <w:t xml:space="preserve"> </w:t>
      </w:r>
      <w:r>
        <w:t xml:space="preserve">чтобы записать матрицу A 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, где L — нижняя треугольная матрица, а U — верхняя треугольная матрица.</w:t>
      </w:r>
      <w:r>
        <w:t xml:space="preserve"> </w:t>
      </w:r>
      <w:r>
        <w:t xml:space="preserve">Эта факторизованная форма может быть использована для решения уравнения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Если известно LU-разложение матрицы A, то исходная система может быть записана как</w:t>
      </w:r>
      <w:r>
        <w:t xml:space="preserve"> </w:t>
      </w:r>
      <m:oMath>
        <m:r>
          <m:t>L</m:t>
        </m:r>
        <m:r>
          <m:t>U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  <w:r>
        <w:t xml:space="preserve"> </w:t>
      </w:r>
      <w:r>
        <w:t xml:space="preserve">Эта система может быть решена в два шага. На первом шаге решается система</w:t>
      </w:r>
      <w:r>
        <w:t xml:space="preserve"> </w:t>
      </w:r>
      <m:oMath>
        <m:r>
          <m:t>L</m:t>
        </m:r>
        <m:r>
          <m:t>y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  <w:r>
        <w:t xml:space="preserve"> </w:t>
      </w:r>
      <w:r>
        <w:t xml:space="preserve">Поскольку L — нижняя треугольная матрица, эта система решается непосредственно прямой подстановкой. На втором шаге решается система</w:t>
      </w:r>
      <w:r>
        <w:t xml:space="preserve"> </w:t>
      </w:r>
      <m:oMath>
        <m:r>
          <m:t>U</m:t>
        </m:r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.</w:t>
      </w:r>
      <w:r>
        <w:t xml:space="preserve"> </w:t>
      </w:r>
      <w:r>
        <w:t xml:space="preserve">Поскольку U — верхняя треугольная матрица, эта система решается непосредственно обратной подстановкой.</w:t>
      </w:r>
    </w:p>
    <w:bookmarkEnd w:id="22"/>
    <w:bookmarkStart w:id="23" w:name="lup-разложе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LUP-разложение</w:t>
      </w:r>
    </w:p>
    <w:p>
      <w:pPr>
        <w:pStyle w:val="FirstParagraph"/>
      </w:pPr>
      <w:r>
        <w:t xml:space="preserve">Если используются чередования строк, то матрица A умножается на матрицу переста-</w:t>
      </w:r>
      <w:r>
        <w:t xml:space="preserve"> </w:t>
      </w:r>
      <w:r>
        <w:t xml:space="preserve">новок, и разложение принимает форму</w:t>
      </w:r>
      <w:r>
        <w:t xml:space="preserve"> </w:t>
      </w:r>
      <m:oMath>
        <m:r>
          <m:t>P</m:t>
        </m:r>
        <m:r>
          <m:t>A</m:t>
        </m:r>
        <m:r>
          <m:rPr>
            <m:sty m:val="p"/>
          </m:rPr>
          <m:t>=</m:t>
        </m:r>
        <m:r>
          <m:t>L</m:t>
        </m:r>
        <m:r>
          <m:t>U</m:t>
        </m:r>
      </m:oMath>
      <w:r>
        <w:t xml:space="preserve">.</w:t>
      </w:r>
    </w:p>
    <w:bookmarkEnd w:id="23"/>
    <w:bookmarkEnd w:id="24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выполнил все дейсвия с для решения системы линейных уравнений.</w:t>
      </w:r>
    </w:p>
    <w:p>
      <w:pPr>
        <w:pStyle w:val="SourceCode"/>
      </w:pPr>
      <w:r>
        <w:rPr>
          <w:rStyle w:val="VerbatimChar"/>
        </w:rPr>
        <w:t xml:space="preserve">octave:2&gt; diary on</w:t>
      </w:r>
      <w:r>
        <w:br/>
      </w:r>
      <w:r>
        <w:rPr>
          <w:rStyle w:val="VerbatimChar"/>
        </w:rPr>
        <w:t xml:space="preserve">octave:2&gt; B = [ 1 2 3 4 ; 0 -2 -4 6 ; 1 -1 0 0 ]</w:t>
      </w:r>
      <w:r>
        <w:br/>
      </w:r>
      <w:r>
        <w:rPr>
          <w:rStyle w:val="VerbatimChar"/>
        </w:rPr>
        <w:t xml:space="preserve">B =</w:t>
      </w:r>
      <w:r>
        <w:br/>
      </w:r>
      <w:r>
        <w:br/>
      </w:r>
      <w:r>
        <w:rPr>
          <w:rStyle w:val="VerbatimChar"/>
        </w:rPr>
        <w:t xml:space="preserve">   1   2   3   4</w:t>
      </w:r>
      <w:r>
        <w:br/>
      </w:r>
      <w:r>
        <w:rPr>
          <w:rStyle w:val="VerbatimChar"/>
        </w:rPr>
        <w:t xml:space="preserve">   0  -2  -4   6</w:t>
      </w:r>
      <w:r>
        <w:br/>
      </w:r>
      <w:r>
        <w:rPr>
          <w:rStyle w:val="VerbatimChar"/>
        </w:rPr>
        <w:t xml:space="preserve">   1  -1   0   0</w:t>
      </w:r>
      <w:r>
        <w:br/>
      </w:r>
      <w:r>
        <w:br/>
      </w:r>
      <w:r>
        <w:rPr>
          <w:rStyle w:val="VerbatimChar"/>
        </w:rPr>
        <w:t xml:space="preserve">octave:3&gt; B (2, 3)</w:t>
      </w:r>
      <w:r>
        <w:br/>
      </w:r>
      <w:r>
        <w:rPr>
          <w:rStyle w:val="VerbatimChar"/>
        </w:rPr>
        <w:t xml:space="preserve">ans = -4</w:t>
      </w:r>
      <w:r>
        <w:br/>
      </w:r>
      <w:r>
        <w:rPr>
          <w:rStyle w:val="VerbatimChar"/>
        </w:rPr>
        <w:t xml:space="preserve">octave:4&gt; B (1, :)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1   2   3   4</w:t>
      </w:r>
      <w:r>
        <w:br/>
      </w:r>
      <w:r>
        <w:br/>
      </w:r>
      <w:r>
        <w:rPr>
          <w:rStyle w:val="VerbatimChar"/>
        </w:rPr>
        <w:t xml:space="preserve">octave:5&gt; B(3,:) = (-1) * B(1,:) + B(3,:)</w:t>
      </w:r>
      <w:r>
        <w:br/>
      </w:r>
      <w:r>
        <w:rPr>
          <w:rStyle w:val="VerbatimChar"/>
        </w:rPr>
        <w:t xml:space="preserve">B =</w:t>
      </w:r>
      <w:r>
        <w:br/>
      </w:r>
      <w:r>
        <w:br/>
      </w:r>
      <w:r>
        <w:rPr>
          <w:rStyle w:val="VerbatimChar"/>
        </w:rPr>
        <w:t xml:space="preserve">   1   2   3   4</w:t>
      </w:r>
      <w:r>
        <w:br/>
      </w:r>
      <w:r>
        <w:rPr>
          <w:rStyle w:val="VerbatimChar"/>
        </w:rPr>
        <w:t xml:space="preserve">   0  -2  -4   6</w:t>
      </w:r>
      <w:r>
        <w:br/>
      </w:r>
      <w:r>
        <w:rPr>
          <w:rStyle w:val="VerbatimChar"/>
        </w:rPr>
        <w:t xml:space="preserve">   0  -3  -3  -4</w:t>
      </w:r>
      <w:r>
        <w:br/>
      </w:r>
      <w:r>
        <w:br/>
      </w:r>
      <w:r>
        <w:rPr>
          <w:rStyle w:val="VerbatimChar"/>
        </w:rPr>
        <w:t xml:space="preserve">octave:6&gt; B(3,:) = -1.5 * B(2,:) + B(3,:)</w:t>
      </w:r>
      <w:r>
        <w:br/>
      </w:r>
      <w:r>
        <w:rPr>
          <w:rStyle w:val="VerbatimChar"/>
        </w:rPr>
        <w:t xml:space="preserve">B =</w:t>
      </w:r>
      <w:r>
        <w:br/>
      </w:r>
      <w:r>
        <w:br/>
      </w:r>
      <w:r>
        <w:rPr>
          <w:rStyle w:val="VerbatimChar"/>
        </w:rPr>
        <w:t xml:space="preserve">    1    2    3    4</w:t>
      </w:r>
      <w:r>
        <w:br/>
      </w:r>
      <w:r>
        <w:rPr>
          <w:rStyle w:val="VerbatimChar"/>
        </w:rPr>
        <w:t xml:space="preserve">    0   -2   -4    6</w:t>
      </w:r>
      <w:r>
        <w:br/>
      </w:r>
      <w:r>
        <w:rPr>
          <w:rStyle w:val="VerbatimChar"/>
        </w:rPr>
        <w:t xml:space="preserve">    0    0    3  -13</w:t>
      </w:r>
      <w:r>
        <w:br/>
      </w:r>
      <w:r>
        <w:br/>
      </w:r>
      <w:r>
        <w:rPr>
          <w:rStyle w:val="VerbatimChar"/>
        </w:rPr>
        <w:t xml:space="preserve">octave:7&gt; rref(B)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1.0000        0        0   5.6667</w:t>
      </w:r>
      <w:r>
        <w:br/>
      </w:r>
      <w:r>
        <w:rPr>
          <w:rStyle w:val="VerbatimChar"/>
        </w:rPr>
        <w:t xml:space="preserve">        0   1.0000        0   5.6667</w:t>
      </w:r>
      <w:r>
        <w:br/>
      </w:r>
      <w:r>
        <w:rPr>
          <w:rStyle w:val="VerbatimChar"/>
        </w:rPr>
        <w:t xml:space="preserve">        0        0   1.0000  -4.3333</w:t>
      </w:r>
      <w:r>
        <w:br/>
      </w:r>
      <w:r>
        <w:br/>
      </w:r>
      <w:r>
        <w:rPr>
          <w:rStyle w:val="VerbatimChar"/>
        </w:rPr>
        <w:t xml:space="preserve">octave:8&gt; format long</w:t>
      </w:r>
      <w:r>
        <w:br/>
      </w:r>
      <w:r>
        <w:rPr>
          <w:rStyle w:val="VerbatimChar"/>
        </w:rPr>
        <w:t xml:space="preserve">octave:9&gt; rref(B)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1.000000000000000                   0                   0   5.666666666666667</w:t>
      </w:r>
      <w:r>
        <w:br/>
      </w:r>
      <w:r>
        <w:rPr>
          <w:rStyle w:val="VerbatimChar"/>
        </w:rPr>
        <w:t xml:space="preserve">                   0   1.000000000000000                   0   5.666666666666666</w:t>
      </w:r>
      <w:r>
        <w:br/>
      </w:r>
      <w:r>
        <w:rPr>
          <w:rStyle w:val="VerbatimChar"/>
        </w:rPr>
        <w:t xml:space="preserve">                   0                   0   1.000000000000000  -4.333333333333333</w:t>
      </w:r>
      <w:r>
        <w:br/>
      </w:r>
      <w:r>
        <w:br/>
      </w:r>
      <w:r>
        <w:rPr>
          <w:rStyle w:val="VerbatimChar"/>
        </w:rPr>
        <w:t xml:space="preserve">octave:10&gt; format short</w:t>
      </w:r>
      <w:r>
        <w:br/>
      </w:r>
      <w:r>
        <w:rPr>
          <w:rStyle w:val="VerbatimChar"/>
        </w:rPr>
        <w:t xml:space="preserve">octave:11&gt; A = B(:,1:3)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1   2   3</w:t>
      </w:r>
      <w:r>
        <w:br/>
      </w:r>
      <w:r>
        <w:rPr>
          <w:rStyle w:val="VerbatimChar"/>
        </w:rPr>
        <w:t xml:space="preserve">   0  -2  -4</w:t>
      </w:r>
      <w:r>
        <w:br/>
      </w:r>
      <w:r>
        <w:rPr>
          <w:rStyle w:val="VerbatimChar"/>
        </w:rPr>
        <w:t xml:space="preserve">   0   0   3</w:t>
      </w:r>
      <w:r>
        <w:br/>
      </w:r>
      <w:r>
        <w:br/>
      </w:r>
      <w:r>
        <w:rPr>
          <w:rStyle w:val="VerbatimChar"/>
        </w:rPr>
        <w:t xml:space="preserve">octave:12&gt;  b = B (:,4)</w:t>
      </w:r>
      <w:r>
        <w:br/>
      </w:r>
      <w:r>
        <w:rPr>
          <w:rStyle w:val="VerbatimChar"/>
        </w:rPr>
        <w:t xml:space="preserve">b =</w:t>
      </w:r>
      <w:r>
        <w:br/>
      </w:r>
      <w:r>
        <w:br/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 xml:space="preserve">  -13</w:t>
      </w:r>
      <w:r>
        <w:br/>
      </w:r>
      <w:r>
        <w:br/>
      </w:r>
      <w:r>
        <w:rPr>
          <w:rStyle w:val="VerbatimChar"/>
        </w:rPr>
        <w:t xml:space="preserve">octave:13&gt;  b = B(:,4)</w:t>
      </w:r>
      <w:r>
        <w:br/>
      </w:r>
      <w:r>
        <w:rPr>
          <w:rStyle w:val="VerbatimChar"/>
        </w:rPr>
        <w:t xml:space="preserve">b =</w:t>
      </w:r>
      <w:r>
        <w:br/>
      </w:r>
      <w:r>
        <w:br/>
      </w:r>
      <w:r>
        <w:rPr>
          <w:rStyle w:val="VerbatimChar"/>
        </w:rPr>
        <w:t xml:space="preserve">    4</w:t>
      </w:r>
      <w:r>
        <w:br/>
      </w:r>
      <w:r>
        <w:rPr>
          <w:rStyle w:val="VerbatimChar"/>
        </w:rPr>
        <w:t xml:space="preserve">    6</w:t>
      </w:r>
      <w:r>
        <w:br/>
      </w:r>
      <w:r>
        <w:rPr>
          <w:rStyle w:val="VerbatimChar"/>
        </w:rPr>
        <w:t xml:space="preserve">  -13</w:t>
      </w:r>
      <w:r>
        <w:br/>
      </w:r>
      <w:r>
        <w:br/>
      </w:r>
      <w:r>
        <w:rPr>
          <w:rStyle w:val="VerbatimChar"/>
        </w:rPr>
        <w:t xml:space="preserve">octave:14&gt; A\b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5.6667</w:t>
      </w:r>
      <w:r>
        <w:br/>
      </w:r>
      <w:r>
        <w:rPr>
          <w:rStyle w:val="VerbatimChar"/>
        </w:rPr>
        <w:t xml:space="preserve">   5.6667</w:t>
      </w:r>
      <w:r>
        <w:br/>
      </w:r>
      <w:r>
        <w:rPr>
          <w:rStyle w:val="VerbatimChar"/>
        </w:rPr>
        <w:t xml:space="preserve">  -4.3333</w:t>
      </w:r>
      <w:r>
        <w:br/>
      </w:r>
      <w:r>
        <w:br/>
      </w:r>
      <w:r>
        <w:rPr>
          <w:rStyle w:val="VerbatimChar"/>
        </w:rPr>
        <w:t xml:space="preserve">octave:15&gt; A = [1 2 3; 0 -2 -4; 1 -1 0]</w:t>
      </w:r>
      <w:r>
        <w:br/>
      </w:r>
      <w:r>
        <w:rPr>
          <w:rStyle w:val="VerbatimChar"/>
        </w:rPr>
        <w:t xml:space="preserve">A =</w:t>
      </w:r>
      <w:r>
        <w:br/>
      </w:r>
      <w:r>
        <w:br/>
      </w:r>
      <w:r>
        <w:rPr>
          <w:rStyle w:val="VerbatimChar"/>
        </w:rPr>
        <w:t xml:space="preserve">   1   2   3</w:t>
      </w:r>
      <w:r>
        <w:br/>
      </w:r>
      <w:r>
        <w:rPr>
          <w:rStyle w:val="VerbatimChar"/>
        </w:rPr>
        <w:t xml:space="preserve">   0  -2  -4</w:t>
      </w:r>
      <w:r>
        <w:br/>
      </w:r>
      <w:r>
        <w:rPr>
          <w:rStyle w:val="VerbatimChar"/>
        </w:rPr>
        <w:t xml:space="preserve">   1  -1   0</w:t>
      </w:r>
      <w:r>
        <w:br/>
      </w:r>
      <w:r>
        <w:br/>
      </w:r>
      <w:r>
        <w:rPr>
          <w:rStyle w:val="VerbatimChar"/>
        </w:rPr>
        <w:t xml:space="preserve">octave:16&gt; rref(A)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1   0   0</w:t>
      </w:r>
      <w:r>
        <w:br/>
      </w:r>
      <w:r>
        <w:rPr>
          <w:rStyle w:val="VerbatimChar"/>
        </w:rPr>
        <w:t xml:space="preserve">   0   1   0</w:t>
      </w:r>
      <w:r>
        <w:br/>
      </w:r>
      <w:r>
        <w:rPr>
          <w:rStyle w:val="VerbatimChar"/>
        </w:rPr>
        <w:t xml:space="preserve">   0   0   1</w:t>
      </w:r>
      <w:r>
        <w:br/>
      </w:r>
      <w:r>
        <w:br/>
      </w:r>
      <w:r>
        <w:rPr>
          <w:rStyle w:val="VerbatimChar"/>
        </w:rPr>
        <w:t xml:space="preserve">octave:17&gt; lu(A)</w:t>
      </w:r>
      <w:r>
        <w:br/>
      </w:r>
      <w:r>
        <w:rPr>
          <w:rStyle w:val="VerbatimChar"/>
        </w:rPr>
        <w:t xml:space="preserve">ans =</w:t>
      </w:r>
      <w:r>
        <w:br/>
      </w:r>
      <w:r>
        <w:br/>
      </w:r>
      <w:r>
        <w:rPr>
          <w:rStyle w:val="VerbatimChar"/>
        </w:rPr>
        <w:t xml:space="preserve">   1.0000   2.0000   3.0000</w:t>
      </w:r>
      <w:r>
        <w:br/>
      </w:r>
      <w:r>
        <w:rPr>
          <w:rStyle w:val="VerbatimChar"/>
        </w:rPr>
        <w:t xml:space="preserve">   1.0000  -3.0000  -3.0000</w:t>
      </w:r>
      <w:r>
        <w:br/>
      </w:r>
      <w:r>
        <w:rPr>
          <w:rStyle w:val="VerbatimChar"/>
        </w:rPr>
        <w:t xml:space="preserve">        0   0.6667  -2.0000</w:t>
      </w:r>
      <w:r>
        <w:br/>
      </w:r>
      <w:r>
        <w:br/>
      </w:r>
      <w:r>
        <w:rPr>
          <w:rStyle w:val="VerbatimChar"/>
        </w:rPr>
        <w:t xml:space="preserve">octave:18&gt; [L U P] = lu (A)</w:t>
      </w:r>
      <w:r>
        <w:br/>
      </w:r>
      <w:r>
        <w:rPr>
          <w:rStyle w:val="VerbatimChar"/>
        </w:rPr>
        <w:t xml:space="preserve">L =</w:t>
      </w:r>
      <w:r>
        <w:br/>
      </w:r>
      <w:r>
        <w:br/>
      </w:r>
      <w:r>
        <w:rPr>
          <w:rStyle w:val="VerbatimChar"/>
        </w:rPr>
        <w:t xml:space="preserve">   1.0000        0        0</w:t>
      </w:r>
      <w:r>
        <w:br/>
      </w:r>
      <w:r>
        <w:rPr>
          <w:rStyle w:val="VerbatimChar"/>
        </w:rPr>
        <w:t xml:space="preserve">   1.0000   1.0000        0</w:t>
      </w:r>
      <w:r>
        <w:br/>
      </w:r>
      <w:r>
        <w:rPr>
          <w:rStyle w:val="VerbatimChar"/>
        </w:rPr>
        <w:t xml:space="preserve">        0   0.6667   1.0000</w:t>
      </w:r>
      <w:r>
        <w:br/>
      </w:r>
      <w:r>
        <w:br/>
      </w:r>
      <w:r>
        <w:rPr>
          <w:rStyle w:val="VerbatimChar"/>
        </w:rPr>
        <w:t xml:space="preserve">U =</w:t>
      </w:r>
      <w:r>
        <w:br/>
      </w:r>
      <w:r>
        <w:br/>
      </w:r>
      <w:r>
        <w:rPr>
          <w:rStyle w:val="VerbatimChar"/>
        </w:rPr>
        <w:t xml:space="preserve">   1   2   3</w:t>
      </w:r>
      <w:r>
        <w:br/>
      </w:r>
      <w:r>
        <w:rPr>
          <w:rStyle w:val="VerbatimChar"/>
        </w:rPr>
        <w:t xml:space="preserve">   0  -3  -3</w:t>
      </w:r>
      <w:r>
        <w:br/>
      </w:r>
      <w:r>
        <w:rPr>
          <w:rStyle w:val="VerbatimChar"/>
        </w:rPr>
        <w:t xml:space="preserve">   0   0  -2</w:t>
      </w:r>
      <w:r>
        <w:br/>
      </w:r>
      <w:r>
        <w:br/>
      </w:r>
      <w:r>
        <w:rPr>
          <w:rStyle w:val="VerbatimChar"/>
        </w:rPr>
        <w:t xml:space="preserve">P =</w:t>
      </w:r>
      <w:r>
        <w:br/>
      </w:r>
      <w:r>
        <w:br/>
      </w:r>
      <w:r>
        <w:rPr>
          <w:rStyle w:val="VerbatimChar"/>
        </w:rPr>
        <w:t xml:space="preserve">Permutation Matrix</w:t>
      </w:r>
      <w:r>
        <w:br/>
      </w:r>
      <w:r>
        <w:br/>
      </w:r>
      <w:r>
        <w:rPr>
          <w:rStyle w:val="VerbatimChar"/>
        </w:rPr>
        <w:t xml:space="preserve">   1   0   0</w:t>
      </w:r>
      <w:r>
        <w:br/>
      </w:r>
      <w:r>
        <w:rPr>
          <w:rStyle w:val="VerbatimChar"/>
        </w:rPr>
        <w:t xml:space="preserve">   0   0   1</w:t>
      </w:r>
      <w:r>
        <w:br/>
      </w:r>
      <w:r>
        <w:rPr>
          <w:rStyle w:val="VerbatimChar"/>
        </w:rPr>
        <w:t xml:space="preserve">   0   1   0</w:t>
      </w:r>
      <w:r>
        <w:br/>
      </w:r>
      <w:r>
        <w:br/>
      </w:r>
      <w:r>
        <w:rPr>
          <w:rStyle w:val="VerbatimChar"/>
        </w:rPr>
        <w:t xml:space="preserve">octave:19&gt; diary off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встроенные в Octave алгоритмы, необходимые для решения систем линейных уравнений.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Арам Грачьяевич Саргсян</dc:creator>
  <dc:language>ru-RU</dc:language>
  <cp:keywords/>
  <dcterms:created xsi:type="dcterms:W3CDTF">2024-10-20T09:13:24Z</dcterms:created>
  <dcterms:modified xsi:type="dcterms:W3CDTF">2024-10-20T09:13:24Z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Системы линейных уравнений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