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5EF" w:rsidRDefault="00D41E92" w:rsidP="007554C7">
      <w:pPr>
        <w:pStyle w:val="Title"/>
      </w:pPr>
      <w:r>
        <w:t>Procesul de dezvoltare al unui software</w:t>
      </w:r>
    </w:p>
    <w:p w:rsidR="007554C7" w:rsidRDefault="00491F10" w:rsidP="007554C7">
      <w:r>
        <w:t>Procesul de dezvoltare de software începe cu cererea clientului pentru un produs</w:t>
      </w:r>
      <w:r w:rsidR="002B2654">
        <w:t xml:space="preserve"> software</w:t>
      </w:r>
      <w:r>
        <w:t xml:space="preserve"> și se termină cu livrarea </w:t>
      </w:r>
      <w:r w:rsidR="002B2654">
        <w:t>acestuia către client</w:t>
      </w:r>
      <w:r>
        <w:t xml:space="preserve">. </w:t>
      </w:r>
      <w:r w:rsidR="00506F25">
        <w:t>Acest proces este unul</w:t>
      </w:r>
      <w:r w:rsidR="0000007D">
        <w:t xml:space="preserve"> complex, fiind necesare mai multe echipe ce realizează lucruri</w:t>
      </w:r>
      <w:r w:rsidR="00506F25">
        <w:t xml:space="preserve"> diferite,</w:t>
      </w:r>
      <w:r w:rsidR="0000007D">
        <w:t xml:space="preserve"> ca evaluarea costurilor, comunicarea cu clientul,</w:t>
      </w:r>
      <w:r w:rsidR="0090590A">
        <w:t xml:space="preserve"> implementarea software-ului,</w:t>
      </w:r>
      <w:r w:rsidR="0000007D">
        <w:t xml:space="preserve"> etc.</w:t>
      </w:r>
    </w:p>
    <w:p w:rsidR="007554C7" w:rsidRDefault="00071660" w:rsidP="007554C7">
      <w:pPr>
        <w:pStyle w:val="Heading1"/>
        <w:rPr>
          <w:lang w:val="ro-RO"/>
        </w:rPr>
      </w:pPr>
      <w:r>
        <w:t>Participan</w:t>
      </w:r>
      <w:r>
        <w:rPr>
          <w:lang w:val="ro-RO"/>
        </w:rPr>
        <w:t>ți</w:t>
      </w:r>
    </w:p>
    <w:p w:rsidR="007554C7" w:rsidRDefault="00D47F72" w:rsidP="00491F10">
      <w:r>
        <w:rPr>
          <w:lang w:val="ro-RO"/>
        </w:rPr>
        <w:t xml:space="preserve">Participanții din acest proces sunt: clientul, business analyst-ul, </w:t>
      </w:r>
      <w:r w:rsidR="00AF25E8">
        <w:rPr>
          <w:lang w:val="ro-RO"/>
        </w:rPr>
        <w:t>specialistul financiar</w:t>
      </w:r>
      <w:r>
        <w:rPr>
          <w:lang w:val="ro-RO"/>
        </w:rPr>
        <w:t>, echipa de dezvoltare.</w:t>
      </w:r>
    </w:p>
    <w:p w:rsidR="007554C7" w:rsidRDefault="00B96116" w:rsidP="007554C7">
      <w:pPr>
        <w:pStyle w:val="Heading2"/>
      </w:pPr>
      <w:r>
        <w:t>Clientul</w:t>
      </w:r>
    </w:p>
    <w:p w:rsidR="00506F25" w:rsidRPr="00506F25" w:rsidRDefault="00506F25" w:rsidP="00506F25">
      <w:r>
        <w:t xml:space="preserve">Acesta cere dezvoltarea unui produs. În cadrul dezvoltării, are rolul de stablire a cerințele produsului, </w:t>
      </w:r>
      <w:r w:rsidR="00E16D81">
        <w:t>de a testa produsul și de a plăti compania pentru serviciile oferite.</w:t>
      </w:r>
    </w:p>
    <w:p w:rsidR="007554C7" w:rsidRDefault="00B96116" w:rsidP="007554C7">
      <w:pPr>
        <w:pStyle w:val="Heading2"/>
      </w:pPr>
      <w:r>
        <w:t>Business analyst-ul</w:t>
      </w:r>
    </w:p>
    <w:p w:rsidR="007554C7" w:rsidRDefault="00B96116" w:rsidP="007554C7">
      <w:r>
        <w:t>Este un intermediar în</w:t>
      </w:r>
      <w:r w:rsidR="00CB39D7">
        <w:t>tre client și celelalte echipe. Pe toată durata dezvoltării, c</w:t>
      </w:r>
      <w:r>
        <w:t xml:space="preserve">lientul va vorbi doar cu </w:t>
      </w:r>
      <w:r w:rsidR="00CB39D7">
        <w:t>business analyst-ul.</w:t>
      </w:r>
    </w:p>
    <w:p w:rsidR="00CB39D7" w:rsidRDefault="00AF25E8" w:rsidP="00CB39D7">
      <w:pPr>
        <w:pStyle w:val="Heading2"/>
      </w:pPr>
      <w:r>
        <w:t>Specialist</w:t>
      </w:r>
      <w:r w:rsidR="002E07A8">
        <w:t>ul</w:t>
      </w:r>
      <w:r>
        <w:t xml:space="preserve"> financiar</w:t>
      </w:r>
    </w:p>
    <w:p w:rsidR="00603F45" w:rsidRDefault="005A235E" w:rsidP="007554C7">
      <w:r>
        <w:t>Are rolul de a aproxima costurile proiectului și</w:t>
      </w:r>
      <w:r w:rsidR="00FA38BE">
        <w:t xml:space="preserve"> durata și</w:t>
      </w:r>
      <w:r>
        <w:t xml:space="preserve"> de a aproba proiectul.</w:t>
      </w:r>
    </w:p>
    <w:p w:rsidR="00603F45" w:rsidRDefault="00603F45" w:rsidP="00603F45">
      <w:pPr>
        <w:pStyle w:val="Heading2"/>
      </w:pPr>
      <w:r>
        <w:t>Echipa de dezvoltare</w:t>
      </w:r>
    </w:p>
    <w:p w:rsidR="00603F45" w:rsidRDefault="00603F45" w:rsidP="007554C7">
      <w:r>
        <w:t xml:space="preserve">Are rolul de a </w:t>
      </w:r>
      <w:r w:rsidR="004D36FF">
        <w:t>decide ce resurse sunt necesare pentru dezvoltarea produsului, de a dezvolta și testa produsul.</w:t>
      </w:r>
    </w:p>
    <w:p w:rsidR="00527DE9" w:rsidRDefault="00276FD0" w:rsidP="007554C7">
      <w:pPr>
        <w:pStyle w:val="Heading1"/>
      </w:pPr>
      <w:r>
        <w:t>Evenimente</w:t>
      </w:r>
    </w:p>
    <w:p w:rsidR="003D7EAD" w:rsidRDefault="00276FD0" w:rsidP="00527DE9">
      <w:pPr>
        <w:pStyle w:val="Heading2"/>
      </w:pPr>
      <w:r>
        <w:t>Evenimente de Start</w:t>
      </w:r>
    </w:p>
    <w:p w:rsidR="00A77152" w:rsidRDefault="003D7EAD" w:rsidP="003D7EAD">
      <w:r>
        <w:t>Pentru client, evenimentul de start este reprezentat de apariția necesității pentru un pr</w:t>
      </w:r>
      <w:r w:rsidR="00AF25E8">
        <w:t xml:space="preserve">odus software. </w:t>
      </w:r>
      <w:r w:rsidR="00A77152">
        <w:t>Acesta contactează analyst-ul pentru a stabili detaliile produsului, acesta fiind evenimentul de start pentru business analyst.</w:t>
      </w:r>
      <w:r w:rsidR="00AF25E8">
        <w:t xml:space="preserve"> </w:t>
      </w:r>
      <w:r w:rsidR="00A1660B">
        <w:t xml:space="preserve">Business analyst-ul va contacta echipa de dezvoltare și specialistul financiar pentru a stabili costurile produsului, </w:t>
      </w:r>
      <w:r w:rsidR="004603F3">
        <w:t>primirea detaliilor produsului de către aceștia reprezentând evenimente de start.</w:t>
      </w:r>
    </w:p>
    <w:p w:rsidR="00527DE9" w:rsidRDefault="004031D7" w:rsidP="00527DE9">
      <w:pPr>
        <w:pStyle w:val="Heading2"/>
      </w:pPr>
      <w:r>
        <w:t>Evenimente Intermediare</w:t>
      </w:r>
    </w:p>
    <w:p w:rsidR="00527DE9" w:rsidRDefault="004031D7" w:rsidP="006102F1">
      <w:r>
        <w:t>În cadrul procesului, există mai multe schimburi de mesaje între toți acești participanți. Acestea reprezintă evenimentele intermediare ale procesului.</w:t>
      </w:r>
      <w:r w:rsidR="00D516A1">
        <w:t xml:space="preserve"> Dintre acestea putem aminti:</w:t>
      </w:r>
      <w:r>
        <w:t xml:space="preserve"> </w:t>
      </w:r>
      <w:r w:rsidR="00D516A1">
        <w:t xml:space="preserve">trimiterea detaliilor produsului către specialistul financiar și echipa de dezvoltare, primirea costurilor de la specialistul </w:t>
      </w:r>
      <w:r w:rsidR="00D516A1">
        <w:lastRenderedPageBreak/>
        <w:t>financiar, primirea produsului de la echipa dezvoltare, primirea răspunsului de la client, depăsirea deadline-ului.</w:t>
      </w:r>
    </w:p>
    <w:p w:rsidR="006D3C29" w:rsidRPr="004B13C2" w:rsidRDefault="004B13C2" w:rsidP="006D3C29">
      <w:pPr>
        <w:pStyle w:val="Heading2"/>
        <w:rPr>
          <w:lang w:val="ro-RO"/>
        </w:rPr>
      </w:pPr>
      <w:r>
        <w:t>Evenimente de Sf</w:t>
      </w:r>
      <w:r>
        <w:rPr>
          <w:lang w:val="ro-RO"/>
        </w:rPr>
        <w:t>ârșit</w:t>
      </w:r>
      <w:bookmarkStart w:id="0" w:name="_GoBack"/>
      <w:bookmarkEnd w:id="0"/>
    </w:p>
    <w:p w:rsidR="006D3C29" w:rsidRPr="006D3C29" w:rsidRDefault="006D3C29" w:rsidP="006D3C29">
      <w:r>
        <w:t>Pentru client, procesul se termină când primește produsul final sau când compania nu poate crea produsul. Pentru business analyst, procesul se termină când primește banii de la client pentru produs sau când clientul hotărăște că nu mai dorește produsul.</w:t>
      </w:r>
      <w:r w:rsidR="00C33942">
        <w:t xml:space="preserve"> Pentru specialistul financiar, procesul se termină după ce a termina</w:t>
      </w:r>
      <w:r w:rsidR="00A57BD1">
        <w:t>t de evaluat costurile și durata</w:t>
      </w:r>
      <w:r w:rsidR="00C33942">
        <w:t>.</w:t>
      </w:r>
      <w:r w:rsidR="00FA38BE">
        <w:t xml:space="preserve"> În cazul echipe de dezvoltare, procesul se termină când clientul decide că nu mai dorește produsul sau când livrează produsul final.</w:t>
      </w:r>
    </w:p>
    <w:p w:rsidR="00527DE9" w:rsidRDefault="00B50981" w:rsidP="00B50981">
      <w:pPr>
        <w:pStyle w:val="Heading1"/>
      </w:pPr>
      <w:r>
        <w:t>High Level Process Diagram</w:t>
      </w:r>
    </w:p>
    <w:p w:rsidR="00B50981" w:rsidRDefault="00B50981" w:rsidP="007554C7">
      <w:r>
        <w:t>Describe in big steps what the process activities are. At this point you don’t need to document the activity type, to assign participants or to explain exceptional flow.</w:t>
      </w:r>
    </w:p>
    <w:p w:rsidR="00B50981" w:rsidRDefault="00B50981" w:rsidP="007554C7">
      <w:r>
        <w:t>Include a short description of each big step. Explain what are the inputs and outputs of each step.</w:t>
      </w:r>
    </w:p>
    <w:p w:rsidR="00B50981" w:rsidRDefault="00B50981" w:rsidP="00B50981">
      <w:pPr>
        <w:pStyle w:val="Heading1"/>
      </w:pPr>
      <w:r>
        <w:t>Normal Flow Process Diagram</w:t>
      </w:r>
    </w:p>
    <w:p w:rsidR="00B50981" w:rsidRDefault="00B50981" w:rsidP="007554C7">
      <w:r>
        <w:t>Refine the big steps with enough detail so that you can identify each concrete activity. Include a short desc</w:t>
      </w:r>
      <w:r w:rsidR="003C4D03">
        <w:t>ription for each of the activities</w:t>
      </w:r>
      <w:r>
        <w:t>, including name, type, role/group</w:t>
      </w:r>
      <w:r w:rsidR="003C4D03">
        <w:t xml:space="preserve"> of the participants</w:t>
      </w:r>
      <w:r>
        <w:t>.</w:t>
      </w:r>
    </w:p>
    <w:p w:rsidR="00B50981" w:rsidRDefault="00B50981" w:rsidP="007554C7">
      <w:r>
        <w:t>You should fully document the normal flow of the process diagram.</w:t>
      </w:r>
    </w:p>
    <w:p w:rsidR="00B50981" w:rsidRDefault="00B50981" w:rsidP="00B50981">
      <w:pPr>
        <w:pStyle w:val="Heading1"/>
      </w:pPr>
      <w:r>
        <w:t>Detailed Process Diagram</w:t>
      </w:r>
    </w:p>
    <w:p w:rsidR="00B50981" w:rsidRDefault="00B50981" w:rsidP="007554C7">
      <w:r>
        <w:t xml:space="preserve">At this point you need to document all exceptional flow. Add timeout intermediate events when necessary, making sure all possible scenarios are handled. </w:t>
      </w:r>
    </w:p>
    <w:p w:rsidR="00B50981" w:rsidRDefault="00B50981" w:rsidP="007554C7">
      <w:r>
        <w:t xml:space="preserve">You may need to reorganize the normal flow diagram into sub-processes or to </w:t>
      </w:r>
      <w:r w:rsidR="003C4D03">
        <w:t xml:space="preserve">redesign </w:t>
      </w:r>
      <w:r>
        <w:t>parts of the process into global processes to improve reusability.</w:t>
      </w:r>
    </w:p>
    <w:p w:rsidR="00127B36" w:rsidRDefault="00127B36" w:rsidP="00127B36">
      <w:pPr>
        <w:pStyle w:val="Heading1"/>
      </w:pPr>
      <w:r>
        <w:t>Public Process Diagram</w:t>
      </w:r>
    </w:p>
    <w:p w:rsidR="00127B36" w:rsidRPr="00127B36" w:rsidRDefault="00127B36" w:rsidP="00127B36">
      <w:r>
        <w:t>The public process diagram represents the interaction between the private process as described in the previous versions of the diagram and external participants or processes. Only the activities that actually do communication are necessary to be included in a public process diagram. Usually an external participant is not detailed and is represented as an empty pool.</w:t>
      </w:r>
    </w:p>
    <w:sectPr w:rsidR="00127B36" w:rsidRPr="00127B36" w:rsidSect="00BC75E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7554C7"/>
    <w:rsid w:val="0000007D"/>
    <w:rsid w:val="00071660"/>
    <w:rsid w:val="00096F1D"/>
    <w:rsid w:val="00127B36"/>
    <w:rsid w:val="00276FD0"/>
    <w:rsid w:val="002B2654"/>
    <w:rsid w:val="002D7DA1"/>
    <w:rsid w:val="002E07A8"/>
    <w:rsid w:val="003C4D03"/>
    <w:rsid w:val="003D7EAD"/>
    <w:rsid w:val="003F65D9"/>
    <w:rsid w:val="004031D7"/>
    <w:rsid w:val="004603F3"/>
    <w:rsid w:val="00491F10"/>
    <w:rsid w:val="004B13C2"/>
    <w:rsid w:val="004D36FF"/>
    <w:rsid w:val="00506F25"/>
    <w:rsid w:val="00527DE9"/>
    <w:rsid w:val="00596C06"/>
    <w:rsid w:val="005A235E"/>
    <w:rsid w:val="00603F45"/>
    <w:rsid w:val="006102F1"/>
    <w:rsid w:val="006D3C29"/>
    <w:rsid w:val="007554C7"/>
    <w:rsid w:val="008E0767"/>
    <w:rsid w:val="008E6F3D"/>
    <w:rsid w:val="0090590A"/>
    <w:rsid w:val="00A1660B"/>
    <w:rsid w:val="00A57BD1"/>
    <w:rsid w:val="00A77152"/>
    <w:rsid w:val="00AC36DC"/>
    <w:rsid w:val="00AF25E8"/>
    <w:rsid w:val="00B50981"/>
    <w:rsid w:val="00B96116"/>
    <w:rsid w:val="00BC75EF"/>
    <w:rsid w:val="00BF0E68"/>
    <w:rsid w:val="00BF4994"/>
    <w:rsid w:val="00C33942"/>
    <w:rsid w:val="00CB39D7"/>
    <w:rsid w:val="00D41E92"/>
    <w:rsid w:val="00D47F72"/>
    <w:rsid w:val="00D516A1"/>
    <w:rsid w:val="00DA27F1"/>
    <w:rsid w:val="00E16D81"/>
    <w:rsid w:val="00F00676"/>
    <w:rsid w:val="00FA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7A0144-D74D-41C5-AA9A-7081F2CB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5EF"/>
  </w:style>
  <w:style w:type="paragraph" w:styleId="Heading1">
    <w:name w:val="heading 1"/>
    <w:basedOn w:val="Normal"/>
    <w:next w:val="Normal"/>
    <w:link w:val="Heading1Char"/>
    <w:uiPriority w:val="9"/>
    <w:qFormat/>
    <w:rsid w:val="007554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4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4C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54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4C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54C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557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 Alaiba</dc:creator>
  <cp:lastModifiedBy>Adrian G. Schipor</cp:lastModifiedBy>
  <cp:revision>43</cp:revision>
  <dcterms:created xsi:type="dcterms:W3CDTF">2014-03-04T14:19:00Z</dcterms:created>
  <dcterms:modified xsi:type="dcterms:W3CDTF">2016-05-18T14:18:00Z</dcterms:modified>
</cp:coreProperties>
</file>