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6683B2">
      <w:pPr>
        <w:snapToGrid w:val="0"/>
        <w:spacing w:line="30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hint="eastAsia" w:ascii="Times New Roman" w:hAnsi="Times New Roman" w:cs="Times New Roman"/>
          <w:b/>
          <w:sz w:val="44"/>
          <w:szCs w:val="44"/>
        </w:rPr>
        <w:t>P</w:t>
      </w:r>
      <w:r>
        <w:rPr>
          <w:rFonts w:ascii="Times New Roman" w:hAnsi="Times New Roman" w:cs="Times New Roman"/>
          <w:b/>
          <w:sz w:val="44"/>
          <w:szCs w:val="44"/>
        </w:rPr>
        <w:t>roject1</w:t>
      </w:r>
      <w:r>
        <w:rPr>
          <w:rFonts w:hint="eastAsia" w:ascii="Times New Roman" w:hAnsi="Times New Roman" w:cs="Times New Roman"/>
          <w:b/>
          <w:sz w:val="44"/>
          <w:szCs w:val="44"/>
        </w:rPr>
        <w:t>实验报告</w:t>
      </w:r>
    </w:p>
    <w:p w14:paraId="2E5C6824"/>
    <w:tbl>
      <w:tblPr>
        <w:tblStyle w:val="4"/>
        <w:tblW w:w="10183" w:type="dxa"/>
        <w:tblInd w:w="-16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4"/>
        <w:gridCol w:w="3334"/>
        <w:gridCol w:w="2666"/>
        <w:gridCol w:w="3439"/>
      </w:tblGrid>
      <w:tr w14:paraId="3D1D3A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" w:hRule="atLeast"/>
        </w:trPr>
        <w:tc>
          <w:tcPr>
            <w:tcW w:w="744" w:type="dxa"/>
            <w:vAlign w:val="center"/>
          </w:tcPr>
          <w:p w14:paraId="73A4F086">
            <w:pPr>
              <w:jc w:val="center"/>
              <w:rPr>
                <w:rFonts w:hint="eastAsia" w:ascii="宋体" w:hAnsi="宋体" w:eastAsiaTheme="minorEastAsia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学号</w:t>
            </w:r>
          </w:p>
        </w:tc>
        <w:tc>
          <w:tcPr>
            <w:tcW w:w="3334" w:type="dxa"/>
            <w:vAlign w:val="center"/>
          </w:tcPr>
          <w:p w14:paraId="5F9007B3">
            <w:pPr>
              <w:jc w:val="both"/>
              <w:rPr>
                <w:sz w:val="24"/>
              </w:rPr>
            </w:pPr>
            <w:r>
              <w:rPr>
                <w:rFonts w:hint="eastAsia" w:ascii="宋体" w:hAnsi="宋体"/>
                <w:spacing w:val="20"/>
                <w:sz w:val="24"/>
                <w:lang w:val="en-US" w:eastAsia="zh-CN"/>
              </w:rPr>
              <w:t>24336146</w:t>
            </w:r>
            <w:r>
              <w:rPr>
                <w:rFonts w:hint="eastAsia" w:ascii="宋体" w:hAnsi="宋体"/>
                <w:spacing w:val="20"/>
                <w:sz w:val="24"/>
              </w:rPr>
              <w:t xml:space="preserve">    </w:t>
            </w:r>
            <w:r>
              <w:rPr>
                <w:rFonts w:hint="eastAsia"/>
                <w:spacing w:val="20"/>
                <w:sz w:val="24"/>
              </w:rPr>
              <w:t xml:space="preserve"> </w:t>
            </w:r>
          </w:p>
        </w:tc>
        <w:tc>
          <w:tcPr>
            <w:tcW w:w="2666" w:type="dxa"/>
            <w:vAlign w:val="center"/>
          </w:tcPr>
          <w:p w14:paraId="496776C1">
            <w:pPr>
              <w:jc w:val="center"/>
              <w:rPr>
                <w:rFonts w:hint="eastAsia" w:ascii="宋体" w:hAnsi="宋体" w:eastAsiaTheme="minorEastAsia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姓名</w:t>
            </w:r>
          </w:p>
        </w:tc>
        <w:tc>
          <w:tcPr>
            <w:tcW w:w="3439" w:type="dxa"/>
            <w:vAlign w:val="center"/>
          </w:tcPr>
          <w:p w14:paraId="38469635">
            <w:pPr>
              <w:jc w:val="both"/>
              <w:rPr>
                <w:rFonts w:hint="default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姚竣耀</w:t>
            </w:r>
          </w:p>
        </w:tc>
      </w:tr>
      <w:tr w14:paraId="3A5089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5" w:hRule="atLeast"/>
        </w:trPr>
        <w:tc>
          <w:tcPr>
            <w:tcW w:w="10183" w:type="dxa"/>
            <w:gridSpan w:val="4"/>
            <w:vAlign w:val="center"/>
          </w:tcPr>
          <w:p w14:paraId="2D925A35">
            <w:pPr>
              <w:pStyle w:val="2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1. </w:t>
            </w:r>
            <w: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程序功能简要说明</w:t>
            </w:r>
          </w:p>
          <w:p w14:paraId="31896A70">
            <w:r>
              <w:t>本程序实现了一个控制台多项式计算器（Polynomial Calculator），支持对两个多项式 a(x) 与 b(x) 的输入、输出以及基本运算。主要功能如下：</w:t>
            </w:r>
          </w:p>
          <w:p w14:paraId="73B65043">
            <w:pPr>
              <w:pStyle w:val="3"/>
            </w:pPr>
            <w:r>
              <w:t>按次数交互式输入多项式 a 与 b，支持整数</w:t>
            </w:r>
            <w:r>
              <w:rPr>
                <w:rFonts w:hint="eastAsia"/>
                <w:lang w:val="en-US" w:eastAsia="zh-CN"/>
              </w:rPr>
              <w:t>(包括0和负数)</w:t>
            </w:r>
            <w:r>
              <w:t>与小数系数；输入过程支持撤回与替换。</w:t>
            </w:r>
          </w:p>
          <w:p w14:paraId="4BF4C234">
            <w:pPr>
              <w:pStyle w:val="3"/>
            </w:pPr>
            <w:r>
              <w:t>多项式运算：加法 a+b、减法 a-b、乘法 a*b、除法 a/b（返回 商 与 余数）。</w:t>
            </w:r>
          </w:p>
          <w:p w14:paraId="104BBED7">
            <w:pPr>
              <w:pStyle w:val="3"/>
            </w:pPr>
            <w:r>
              <w:t>在指定 x 值下对多项式求值（支持浮点 x）。</w:t>
            </w:r>
          </w:p>
          <w:p w14:paraId="53C5C942">
            <w:pPr>
              <w:pStyle w:val="3"/>
            </w:pPr>
            <w:r>
              <w:t>输出采用 ASCII 可读形式（例如 3x^2 - x + 5）。</w:t>
            </w:r>
          </w:p>
          <w:p w14:paraId="63FC88D5">
            <w:pPr>
              <w:snapToGrid w:val="0"/>
              <w:spacing w:line="300" w:lineRule="auto"/>
            </w:pPr>
            <w:r>
              <w:t>菜单驱动的交互界面，包含撤回/确认/替换提示，便于新手操作。</w:t>
            </w:r>
          </w:p>
          <w:p w14:paraId="2DA83470">
            <w:pPr>
              <w:numPr>
                <w:ilvl w:val="0"/>
                <w:numId w:val="2"/>
              </w:numPr>
              <w:snapToGrid w:val="0"/>
              <w:spacing w:line="300" w:lineRule="auto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</w:rPr>
              <w:t>运行示例</w:t>
            </w:r>
          </w:p>
          <w:p w14:paraId="696824FF">
            <w:pPr>
              <w:numPr>
                <w:numId w:val="0"/>
              </w:numPr>
              <w:snapToGrid w:val="0"/>
              <w:spacing w:line="300" w:lineRule="auto"/>
              <w:ind w:left="218" w:leftChars="104" w:firstLine="0" w:firstLineChars="0"/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1.主菜单界面</w:t>
            </w:r>
          </w:p>
          <w:p w14:paraId="754AAC78">
            <w:pPr>
              <w:numPr>
                <w:numId w:val="0"/>
              </w:numPr>
              <w:snapToGrid w:val="0"/>
              <w:spacing w:line="300" w:lineRule="auto"/>
              <w:ind w:left="218" w:leftChars="104" w:firstLine="3740" w:firstLineChars="1700"/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3819525" cy="1677035"/>
                  <wp:effectExtent l="0" t="0" r="9525" b="18415"/>
                  <wp:docPr id="1" name="图片 1" descr="屏幕截图 2025-10-07 201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屏幕截图 2025-10-07 2010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167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2.输入多项式界面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5501005" cy="1417955"/>
                  <wp:effectExtent l="0" t="0" r="4445" b="10795"/>
                  <wp:docPr id="2" name="图片 2" descr="屏幕截图 2025-10-07 201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 2025-10-07 20152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005" cy="141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3.撤回功能演示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4557395" cy="862330"/>
                  <wp:effectExtent l="0" t="0" r="14605" b="13970"/>
                  <wp:docPr id="3" name="图片 3" descr="屏幕截图 2025-10-07 2016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屏幕截图 2025-10-07 20163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95" cy="86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4.浮点数输入功能演示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5035550" cy="1434465"/>
                  <wp:effectExtent l="0" t="0" r="12700" b="13335"/>
                  <wp:docPr id="4" name="图片 4" descr="屏幕截图 2025-10-07 201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 2025-10-07 20183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143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5.计算功能演示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首先输入多项式b,见下图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5128260" cy="1499235"/>
                  <wp:effectExtent l="0" t="0" r="15240" b="5715"/>
                  <wp:docPr id="5" name="图片 5" descr="屏幕截图 2025-10-07 202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截图 2025-10-07 20202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260" cy="149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保存后返回主菜单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5325745" cy="2943860"/>
                  <wp:effectExtent l="0" t="0" r="8255" b="8890"/>
                  <wp:docPr id="6" name="图片 6" descr="屏幕截图 2025-10-07 202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 2025-10-07 20222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745" cy="294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a.加减乘除功能演示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首先进入运算主菜单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2078990" cy="1538605"/>
                  <wp:effectExtent l="0" t="0" r="16510" b="4445"/>
                  <wp:docPr id="7" name="图片 7" descr="屏幕截图 2025-10-07 202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截图 2025-10-07 20240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990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接下来一次展示“加”“减”“乘”“除”“显示”的功能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“加”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2874645" cy="1196340"/>
                  <wp:effectExtent l="0" t="0" r="1905" b="3810"/>
                  <wp:docPr id="8" name="图片 8" descr="屏幕截图 2025-10-07 202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屏幕截图 2025-10-07 20270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“减”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3503295" cy="1423035"/>
                  <wp:effectExtent l="0" t="0" r="1905" b="5715"/>
                  <wp:docPr id="9" name="图片 9" descr="屏幕截图 2025-10-07 202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屏幕截图 2025-10-07 20280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295" cy="142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“乘”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4744085" cy="1080770"/>
                  <wp:effectExtent l="0" t="0" r="18415" b="5080"/>
                  <wp:docPr id="10" name="图片 10" descr="屏幕截图 2025-10-07 2029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屏幕截图 2025-10-07 20291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085" cy="108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“除”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2809240" cy="1706245"/>
                  <wp:effectExtent l="0" t="0" r="10160" b="8255"/>
                  <wp:docPr id="11" name="图片 11" descr="屏幕截图 2025-10-07 202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屏幕截图 2025-10-07 20295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170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“显示”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3239135" cy="1565910"/>
                  <wp:effectExtent l="0" t="0" r="18415" b="15240"/>
                  <wp:docPr id="12" name="图片 12" descr="屏幕截图 2025-10-07 203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屏幕截图 2025-10-07 20303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135" cy="156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6.在x处求值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2679065" cy="1504315"/>
                  <wp:effectExtent l="0" t="0" r="6985" b="635"/>
                  <wp:docPr id="13" name="图片 13" descr="屏幕截图 2025-10-07 203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屏幕截图 2025-10-07 20322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065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</w:p>
          <w:p w14:paraId="0625B2D8">
            <w:pPr>
              <w:numPr>
                <w:ilvl w:val="0"/>
                <w:numId w:val="2"/>
              </w:numPr>
              <w:snapToGrid w:val="0"/>
              <w:spacing w:line="300" w:lineRule="auto"/>
              <w:ind w:left="0" w:leftChars="0" w:firstLine="0" w:firstLineChars="0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lang w:val="en-US" w:eastAsia="zh-CN"/>
              </w:rPr>
              <w:t>关键代码及说明</w:t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lang w:val="en-US" w:eastAsia="zh-CN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关键代码示例 1：Polynomial::add（多项式加法）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说明：</w:t>
            </w:r>
            <w:r>
              <w:rPr>
                <w:rFonts w:ascii="宋体" w:hAnsi="宋体" w:eastAsia="宋体" w:cs="宋体"/>
                <w:sz w:val="18"/>
                <w:szCs w:val="18"/>
              </w:rPr>
              <w:t>此函数实现多项式加法。通过逐项相加两个系数向量的对应项，若次数不同则自动扩展。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t>是最基础的运算函数，也是减法、乘法的逻辑基础。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153025" cy="1066165"/>
                  <wp:effectExtent l="0" t="0" r="9525" b="635"/>
                  <wp:docPr id="14" name="图片 14" descr="屏幕截图 2025-10-07 204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屏幕截图 2025-10-07 20424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106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关键代码示例 2：Polynomial::mul（多项式乘法）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说明：</w:t>
            </w:r>
            <w:r>
              <w:rPr>
                <w:rFonts w:ascii="宋体" w:hAnsi="宋体" w:eastAsia="宋体" w:cs="宋体"/>
                <w:sz w:val="18"/>
                <w:szCs w:val="18"/>
              </w:rPr>
              <w:t>该函数实现多项式乘法。使用双重循环遍历两多项式的系数，计算所有项的积并累加到结果向量对应位置。复杂度 O(n2)O(n^2)O(n2)，但适用于本实验规模。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775710" cy="1252220"/>
                  <wp:effectExtent l="0" t="0" r="15240" b="5080"/>
                  <wp:docPr id="15" name="图片 15" descr="屏幕截图 2025-10-07 204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屏幕截图 2025-10-07 2044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关键代码示例 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</w:t>
            </w:r>
            <w:r>
              <w:rPr>
                <w:rFonts w:ascii="宋体" w:hAnsi="宋体" w:eastAsia="宋体" w:cs="宋体"/>
                <w:sz w:val="24"/>
                <w:szCs w:val="24"/>
              </w:rPr>
              <w:t>：Polynomial::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div</w:t>
            </w:r>
            <w:r>
              <w:rPr>
                <w:rFonts w:ascii="宋体" w:hAnsi="宋体" w:eastAsia="宋体" w:cs="宋体"/>
                <w:sz w:val="24"/>
                <w:szCs w:val="24"/>
              </w:rPr>
              <w:t>（多项式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除</w:t>
            </w:r>
            <w:r>
              <w:rPr>
                <w:rFonts w:ascii="宋体" w:hAnsi="宋体" w:eastAsia="宋体" w:cs="宋体"/>
                <w:sz w:val="24"/>
                <w:szCs w:val="24"/>
              </w:rPr>
              <w:t>法）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说明：</w:t>
            </w:r>
            <w:r>
              <w:rPr>
                <w:rFonts w:ascii="宋体" w:hAnsi="宋体" w:eastAsia="宋体" w:cs="宋体"/>
                <w:sz w:val="18"/>
                <w:szCs w:val="18"/>
              </w:rPr>
              <w:t xml:space="preserve">该函数实现多项式长除法。首先判断除数是否为零；若被除数次数小于除数次数则商为零；否则逐步消元直到余式次数小于除式。函数返回 </w:t>
            </w:r>
            <w:r>
              <w:rPr>
                <w:rStyle w:val="6"/>
                <w:rFonts w:ascii="宋体" w:hAnsi="宋体" w:eastAsia="宋体" w:cs="宋体"/>
                <w:sz w:val="18"/>
                <w:szCs w:val="18"/>
              </w:rPr>
              <w:t>{quotient, remainder}</w:t>
            </w:r>
            <w:r>
              <w:rPr>
                <w:rFonts w:ascii="宋体" w:hAnsi="宋体" w:eastAsia="宋体" w:cs="宋体"/>
                <w:sz w:val="18"/>
                <w:szCs w:val="18"/>
              </w:rPr>
              <w:t>，即商和余数的多项式对象。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557270" cy="3461385"/>
                  <wp:effectExtent l="0" t="0" r="5080" b="5715"/>
                  <wp:docPr id="16" name="图片 16" descr="屏幕截图 2025-10-07 204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屏幕截图 2025-10-07 2045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270" cy="346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关键代码示例 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</w:t>
            </w:r>
            <w:r>
              <w:rPr>
                <w:rFonts w:ascii="宋体" w:hAnsi="宋体" w:eastAsia="宋体" w:cs="宋体"/>
                <w:sz w:val="24"/>
                <w:szCs w:val="24"/>
              </w:rPr>
              <w:t>：Polynomial::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evaluate</w:t>
            </w:r>
            <w:r>
              <w:rPr>
                <w:rFonts w:ascii="宋体" w:hAnsi="宋体" w:eastAsia="宋体" w:cs="宋体"/>
                <w:sz w:val="24"/>
                <w:szCs w:val="24"/>
              </w:rPr>
              <w:t>（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在x处求值</w:t>
            </w:r>
            <w:r>
              <w:rPr>
                <w:rFonts w:ascii="宋体" w:hAnsi="宋体" w:eastAsia="宋体" w:cs="宋体"/>
                <w:sz w:val="24"/>
                <w:szCs w:val="24"/>
              </w:rPr>
              <w:t>）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说明：</w:t>
            </w:r>
            <w:r>
              <w:rPr>
                <w:rFonts w:ascii="宋体" w:hAnsi="宋体" w:eastAsia="宋体" w:cs="宋体"/>
                <w:sz w:val="18"/>
                <w:szCs w:val="18"/>
              </w:rPr>
              <w:t xml:space="preserve">此函数计算多项式在给定 </w:t>
            </w:r>
            <w:r>
              <w:rPr>
                <w:rStyle w:val="6"/>
                <w:rFonts w:ascii="宋体" w:hAnsi="宋体" w:eastAsia="宋体" w:cs="宋体"/>
                <w:sz w:val="18"/>
                <w:szCs w:val="18"/>
              </w:rPr>
              <w:t>x</w:t>
            </w:r>
            <w:r>
              <w:rPr>
                <w:rFonts w:ascii="宋体" w:hAnsi="宋体" w:eastAsia="宋体" w:cs="宋体"/>
                <w:sz w:val="18"/>
                <w:szCs w:val="18"/>
              </w:rPr>
              <w:t xml:space="preserve"> 处的值</w:t>
            </w: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，</w:t>
            </w:r>
            <w:r>
              <w:rPr>
                <w:rFonts w:ascii="宋体" w:hAnsi="宋体" w:eastAsia="宋体" w:cs="宋体"/>
                <w:sz w:val="18"/>
                <w:szCs w:val="18"/>
              </w:rPr>
              <w:t>使用秦九韶算法高效计算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t>result=(((a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_</w:t>
            </w:r>
            <w:r>
              <w:rPr>
                <w:rFonts w:ascii="宋体" w:hAnsi="宋体" w:eastAsia="宋体" w:cs="宋体"/>
                <w:sz w:val="18"/>
                <w:szCs w:val="18"/>
              </w:rPr>
              <w:t>n​∗x+a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_(n-1)</w:t>
            </w:r>
            <w:r>
              <w:rPr>
                <w:rFonts w:ascii="宋体" w:hAnsi="宋体" w:eastAsia="宋体" w:cs="宋体"/>
                <w:sz w:val="18"/>
                <w:szCs w:val="18"/>
              </w:rPr>
              <w:t>)∗x+a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_(</w:t>
            </w:r>
            <w:r>
              <w:rPr>
                <w:rFonts w:ascii="宋体" w:hAnsi="宋体" w:eastAsia="宋体" w:cs="宋体"/>
                <w:sz w:val="18"/>
                <w:szCs w:val="18"/>
              </w:rPr>
              <w:t>n−2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)</w:t>
            </w:r>
            <w:r>
              <w:rPr>
                <w:rFonts w:ascii="宋体" w:hAnsi="宋体" w:eastAsia="宋体" w:cs="宋体"/>
                <w:sz w:val="18"/>
                <w:szCs w:val="18"/>
              </w:rPr>
              <w:t>)...+a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_</w:t>
            </w:r>
            <w:r>
              <w:rPr>
                <w:rFonts w:ascii="宋体" w:hAnsi="宋体" w:eastAsia="宋体" w:cs="宋体"/>
                <w:sz w:val="18"/>
                <w:szCs w:val="18"/>
              </w:rPr>
              <w:t>0)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445510" cy="831850"/>
                  <wp:effectExtent l="0" t="0" r="2540" b="6350"/>
                  <wp:docPr id="17" name="图片 17" descr="屏幕截图 2025-10-07 204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屏幕截图 2025-10-07 20454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5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2331D">
            <w:pPr>
              <w:numPr>
                <w:numId w:val="0"/>
              </w:numPr>
              <w:snapToGrid w:val="0"/>
              <w:spacing w:line="300" w:lineRule="auto"/>
              <w:ind w:left="480" w:leftChars="0" w:hanging="480" w:hangingChars="2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关键代码示例 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</w:t>
            </w:r>
            <w:r>
              <w:rPr>
                <w:rFonts w:ascii="宋体" w:hAnsi="宋体" w:eastAsia="宋体" w:cs="宋体"/>
                <w:sz w:val="24"/>
                <w:szCs w:val="24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Menu</w:t>
            </w:r>
            <w:r>
              <w:rPr>
                <w:rFonts w:ascii="宋体" w:hAnsi="宋体" w:eastAsia="宋体" w:cs="宋体"/>
                <w:sz w:val="24"/>
                <w:szCs w:val="24"/>
              </w:rPr>
              <w:t>::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inputPolynomial</w:t>
            </w:r>
            <w:r>
              <w:rPr>
                <w:rFonts w:ascii="宋体" w:hAnsi="宋体" w:eastAsia="宋体" w:cs="宋体"/>
                <w:sz w:val="24"/>
                <w:szCs w:val="24"/>
              </w:rPr>
              <w:t>（多项式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输入)</w:t>
            </w:r>
          </w:p>
          <w:p w14:paraId="0562C390">
            <w:pPr>
              <w:numPr>
                <w:numId w:val="0"/>
              </w:numPr>
              <w:snapToGrid w:val="0"/>
              <w:spacing w:line="300" w:lineRule="auto"/>
              <w:ind w:firstLine="180" w:firstLineChars="100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说明：</w:t>
            </w:r>
            <w:r>
              <w:rPr>
                <w:rFonts w:ascii="宋体" w:hAnsi="宋体" w:eastAsia="宋体" w:cs="宋体"/>
                <w:sz w:val="18"/>
                <w:szCs w:val="18"/>
              </w:rPr>
              <w:t>该函数负责用户输入多项式的交互逻辑。包含提示最高次数、逐项输入系数、撤回与确认保存选项。此模块体现了程序的人机交互设计与错误处理思路。</w:t>
            </w:r>
          </w:p>
          <w:p w14:paraId="4C597A9A">
            <w:pPr>
              <w:numPr>
                <w:numId w:val="0"/>
              </w:numPr>
              <w:snapToGrid w:val="0"/>
              <w:spacing w:line="300" w:lineRule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drawing>
                <wp:inline distT="0" distB="0" distL="114300" distR="114300">
                  <wp:extent cx="4926965" cy="2650490"/>
                  <wp:effectExtent l="0" t="0" r="6985" b="16510"/>
                  <wp:docPr id="20" name="图片 20" descr="屏幕截图 2025-10-07 205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屏幕截图 2025-10-07 20504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965" cy="265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br w:type="textWrapping"/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drawing>
                <wp:inline distT="0" distB="0" distL="114300" distR="114300">
                  <wp:extent cx="3930015" cy="3063240"/>
                  <wp:effectExtent l="0" t="0" r="13335" b="3810"/>
                  <wp:docPr id="19" name="图片 19" descr="屏幕截图 2025-10-07 205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屏幕截图 2025-10-07 20505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015" cy="306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br w:type="textWrapping"/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br w:type="textWrapping"/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drawing>
                <wp:inline distT="0" distB="0" distL="114300" distR="114300">
                  <wp:extent cx="3935730" cy="4061460"/>
                  <wp:effectExtent l="0" t="0" r="7620" b="15240"/>
                  <wp:docPr id="18" name="图片 18" descr="屏幕截图 2025-10-07 205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屏幕截图 2025-10-07 20505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730" cy="406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45C70E1E">
            <w:pPr>
              <w:numPr>
                <w:ilvl w:val="0"/>
                <w:numId w:val="2"/>
              </w:numPr>
              <w:snapToGrid w:val="0"/>
              <w:spacing w:line="300" w:lineRule="auto"/>
              <w:ind w:left="0" w:leftChars="0" w:firstLine="0" w:firstLineChars="0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8"/>
                <w:lang w:val="en-US" w:eastAsia="zh-CN"/>
              </w:rPr>
              <w:t>程序运行方式及简要说明</w:t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8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8"/>
                <w:lang w:val="en-US" w:eastAsia="zh-CN"/>
              </w:rPr>
              <w:t>在visual studio 中直接点击本地Windows调试器，编码格式：UTF-8。</w:t>
            </w:r>
          </w:p>
          <w:p w14:paraId="406FCF2C">
            <w:pPr>
              <w:numPr>
                <w:numId w:val="0"/>
              </w:numPr>
              <w:snapToGrid w:val="0"/>
              <w:spacing w:line="300" w:lineRule="auto"/>
              <w:ind w:leftChars="0"/>
              <w:rPr>
                <w:rFonts w:hint="eastAsia" w:asciiTheme="majorEastAsia" w:hAnsiTheme="majorEastAsia" w:eastAsiaTheme="majorEastAsia" w:cstheme="majorEastAsia"/>
                <w:b/>
                <w:bCs/>
                <w:color w:val="auto"/>
                <w:sz w:val="24"/>
                <w:szCs w:val="2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8"/>
                <w:lang w:val="en-US" w:eastAsia="zh-CN"/>
              </w:rPr>
              <w:t>需要注意，</w:t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color w:val="FF0000"/>
                <w:sz w:val="24"/>
                <w:szCs w:val="28"/>
                <w:lang w:val="en-US" w:eastAsia="zh-CN"/>
              </w:rPr>
              <w:t>编译器需要支持c++17版本</w:t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color w:val="FF0000"/>
                <w:sz w:val="24"/>
                <w:szCs w:val="28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color w:val="FF0000"/>
                <w:sz w:val="24"/>
                <w:szCs w:val="28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color w:val="auto"/>
                <w:sz w:val="24"/>
                <w:szCs w:val="28"/>
                <w:lang w:val="en-US" w:eastAsia="zh-CN"/>
              </w:rPr>
              <w:t>编译命令（命令行示例）：</w:t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color w:val="auto"/>
                <w:sz w:val="24"/>
                <w:szCs w:val="28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color w:val="auto"/>
                <w:sz w:val="24"/>
                <w:szCs w:val="28"/>
                <w:lang w:val="en-US" w:eastAsia="zh-CN"/>
              </w:rPr>
              <w:t>g++ -std=c++17 Polynomial.cpp Menu.cpp main.cpp -o PolynomialCalculator</w:t>
            </w:r>
          </w:p>
          <w:p w14:paraId="1E51C99D">
            <w:pPr>
              <w:numPr>
                <w:numId w:val="0"/>
              </w:numPr>
              <w:snapToGrid w:val="0"/>
              <w:spacing w:line="300" w:lineRule="auto"/>
              <w:ind w:leftChars="0"/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br w:type="textWrapping"/>
            </w:r>
            <w:r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  <w:t>运行命令：</w:t>
            </w:r>
          </w:p>
          <w:p w14:paraId="59B0C68F">
            <w:pPr>
              <w:numPr>
                <w:numId w:val="0"/>
              </w:numPr>
              <w:snapToGrid w:val="0"/>
              <w:spacing w:line="300" w:lineRule="auto"/>
              <w:ind w:leftChars="0"/>
              <w:rPr>
                <w:rFonts w:hint="default"/>
                <w:b/>
                <w:bCs/>
                <w:sz w:val="24"/>
                <w:szCs w:val="28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8"/>
                <w:lang w:val="en-US" w:eastAsia="zh-CN"/>
              </w:rPr>
              <w:t>./PolynomialCalculator   # Linux 或 MinGW</w:t>
            </w:r>
          </w:p>
          <w:p w14:paraId="23F72083">
            <w:pPr>
              <w:numPr>
                <w:numId w:val="0"/>
              </w:numPr>
              <w:snapToGrid w:val="0"/>
              <w:spacing w:line="300" w:lineRule="auto"/>
              <w:ind w:leftChars="0"/>
              <w:rPr>
                <w:rFonts w:hint="default"/>
                <w:b/>
                <w:bCs/>
                <w:sz w:val="24"/>
                <w:szCs w:val="28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8"/>
                <w:lang w:val="en-US" w:eastAsia="zh-CN"/>
              </w:rPr>
              <w:t>PolynomialCalculator.exe  # Windows</w:t>
            </w:r>
          </w:p>
          <w:p w14:paraId="5508C53A">
            <w:pPr>
              <w:numPr>
                <w:numId w:val="0"/>
              </w:numPr>
              <w:snapToGrid w:val="0"/>
              <w:spacing w:line="300" w:lineRule="auto"/>
              <w:ind w:leftChars="0"/>
              <w:rPr>
                <w:rFonts w:hint="default"/>
                <w:b/>
                <w:bCs/>
                <w:sz w:val="24"/>
                <w:szCs w:val="28"/>
                <w:lang w:val="en-US" w:eastAsia="zh-CN"/>
              </w:rPr>
            </w:pPr>
          </w:p>
        </w:tc>
      </w:tr>
    </w:tbl>
    <w:p w14:paraId="21455088"/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9325BE"/>
    <w:multiLevelType w:val="singleLevel"/>
    <w:tmpl w:val="D79325BE"/>
    <w:lvl w:ilvl="0" w:tentative="0">
      <w:start w:val="1"/>
      <w:numFmt w:val="bullet"/>
      <w:pStyle w:val="3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1">
    <w:nsid w:val="1A93EC53"/>
    <w:multiLevelType w:val="singleLevel"/>
    <w:tmpl w:val="1A93EC53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EwMDQ4ZmRkZjc5MmY2NzI5ZWVjYTBjZjVlZjY4YzUifQ=="/>
    <w:docVar w:name="KSO_WPS_MARK_KEY" w:val="44b5a4f3-e900-44ff-a241-ab6eceb52eb8"/>
  </w:docVars>
  <w:rsids>
    <w:rsidRoot w:val="00000000"/>
    <w:rsid w:val="002E329C"/>
    <w:rsid w:val="07372051"/>
    <w:rsid w:val="07893F2F"/>
    <w:rsid w:val="0B8F25EA"/>
    <w:rsid w:val="1E894AE9"/>
    <w:rsid w:val="22386214"/>
    <w:rsid w:val="26E34FB2"/>
    <w:rsid w:val="2BD058AF"/>
    <w:rsid w:val="319F2ABB"/>
    <w:rsid w:val="32DF7579"/>
    <w:rsid w:val="511300BE"/>
    <w:rsid w:val="57D61E46"/>
    <w:rsid w:val="58EB65B5"/>
    <w:rsid w:val="5F1F40D2"/>
    <w:rsid w:val="6BDF295D"/>
    <w:rsid w:val="6E7212D7"/>
    <w:rsid w:val="73D1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Bullet"/>
    <w:basedOn w:val="1"/>
    <w:uiPriority w:val="0"/>
    <w:pPr>
      <w:numPr>
        <w:ilvl w:val="0"/>
        <w:numId w:val="1"/>
      </w:numPr>
    </w:p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88</Words>
  <Characters>95</Characters>
  <Lines>0</Lines>
  <Paragraphs>0</Paragraphs>
  <TotalTime>20</TotalTime>
  <ScaleCrop>false</ScaleCrop>
  <LinksUpToDate>false</LinksUpToDate>
  <CharactersWithSpaces>103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2024-11-20T11:56:00Z</dcterms:created>
  <dc:creator>16699</dc:creator>
  <cp:lastModifiedBy>姚竣耀</cp:lastModifiedBy>
  <dcterms:modified xsi:type="dcterms:W3CDTF">2025-10-07T12:56:08Z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6E409A14553141FE8A2F2436D17B175D_12</vt:lpwstr>
  </property>
  <property fmtid="{D5CDD505-2E9C-101B-9397-08002B2CF9AE}" pid="4" name="KSOTemplateDocerSaveRecord">
    <vt:lpwstr>eyJoZGlkIjoiYjgwZDlkNmE3YjIzMjQwZDUxNWY0ODE5OTFiM2Y4OTMiLCJ1c2VySWQiOiIxNjY3NDE4OTQyIn0=</vt:lpwstr>
  </property>
</Properties>
</file>