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B34D4" w14:textId="6B90B736" w:rsidR="002D4AAF" w:rsidRPr="000F43DF" w:rsidRDefault="002D4AAF" w:rsidP="002D4AAF">
      <w:pPr>
        <w:pStyle w:val="Title"/>
        <w:rPr>
          <w:rStyle w:val="BookTitle2"/>
          <w:b w:val="0"/>
          <w:bCs w:val="0"/>
          <w:smallCaps w:val="0"/>
        </w:rPr>
      </w:pPr>
      <w:bookmarkStart w:id="0" w:name="_Toc291491996"/>
      <w:bookmarkStart w:id="1" w:name="_Toc291492321"/>
      <w:bookmarkStart w:id="2" w:name="_Toc291493063"/>
      <w:r>
        <w:rPr>
          <w:rStyle w:val="BookTitle2"/>
          <w:b w:val="0"/>
          <w:bCs w:val="0"/>
          <w:i/>
          <w:smallCaps w:val="0"/>
        </w:rPr>
        <w:t>[</w:t>
      </w:r>
      <w:r w:rsidRPr="00660263">
        <w:rPr>
          <w:rStyle w:val="BookTitle2"/>
          <w:b w:val="0"/>
          <w:bCs w:val="0"/>
          <w:i/>
          <w:smallCaps w:val="0"/>
        </w:rPr>
        <w:t xml:space="preserve">Insert </w:t>
      </w:r>
      <w:r>
        <w:rPr>
          <w:rStyle w:val="BookTitle2"/>
          <w:b w:val="0"/>
          <w:bCs w:val="0"/>
          <w:i/>
          <w:smallCaps w:val="0"/>
        </w:rPr>
        <w:t xml:space="preserve">Your </w:t>
      </w:r>
      <w:r w:rsidRPr="00EE0D20">
        <w:rPr>
          <w:rStyle w:val="BookTitle2"/>
          <w:b w:val="0"/>
          <w:bCs w:val="0"/>
          <w:i/>
          <w:smallCaps w:val="0"/>
        </w:rPr>
        <w:t>Department Name</w:t>
      </w:r>
      <w:r>
        <w:rPr>
          <w:rStyle w:val="BookTitle2"/>
          <w:b w:val="0"/>
          <w:bCs w:val="0"/>
          <w:smallCaps w:val="0"/>
        </w:rPr>
        <w:t>]</w:t>
      </w:r>
      <w:r w:rsidRPr="000F43DF">
        <w:rPr>
          <w:rStyle w:val="BookTitle2"/>
          <w:b w:val="0"/>
          <w:bCs w:val="0"/>
          <w:smallCaps w:val="0"/>
        </w:rPr>
        <w:br/>
      </w:r>
      <w:r>
        <w:rPr>
          <w:rStyle w:val="BookTitle2"/>
          <w:b w:val="0"/>
          <w:bCs w:val="0"/>
          <w:i/>
          <w:smallCaps w:val="0"/>
        </w:rPr>
        <w:t>[</w:t>
      </w:r>
      <w:r w:rsidRPr="00660263">
        <w:rPr>
          <w:rStyle w:val="BookTitle2"/>
          <w:b w:val="0"/>
          <w:bCs w:val="0"/>
          <w:i/>
          <w:smallCaps w:val="0"/>
        </w:rPr>
        <w:t xml:space="preserve">Insert </w:t>
      </w:r>
      <w:r>
        <w:rPr>
          <w:rStyle w:val="BookTitle2"/>
          <w:b w:val="0"/>
          <w:bCs w:val="0"/>
          <w:i/>
          <w:smallCaps w:val="0"/>
        </w:rPr>
        <w:t xml:space="preserve">Your </w:t>
      </w:r>
      <w:r w:rsidRPr="00EE0D20">
        <w:rPr>
          <w:rStyle w:val="BookTitle2"/>
          <w:b w:val="0"/>
          <w:bCs w:val="0"/>
          <w:i/>
          <w:smallCaps w:val="0"/>
        </w:rPr>
        <w:t>Agency Name</w:t>
      </w:r>
      <w:r>
        <w:rPr>
          <w:rStyle w:val="BookTitle2"/>
          <w:b w:val="0"/>
          <w:bCs w:val="0"/>
          <w:smallCaps w:val="0"/>
        </w:rPr>
        <w:t>]</w:t>
      </w:r>
    </w:p>
    <w:p w14:paraId="6F3689D2" w14:textId="77777777" w:rsidR="002D4AAF" w:rsidRPr="00D12032" w:rsidRDefault="002D4AAF" w:rsidP="002D4AAF"/>
    <w:p w14:paraId="1A523135" w14:textId="77777777" w:rsidR="002D4AAF" w:rsidRPr="00FA00FB" w:rsidRDefault="002D4AAF" w:rsidP="002D4AAF">
      <w:pPr>
        <w:rPr>
          <w:rStyle w:val="Strong"/>
          <w:rFonts w:eastAsia="Calibri"/>
          <w:b w:val="0"/>
        </w:rPr>
      </w:pPr>
      <w:r w:rsidRPr="00FA00FB">
        <w:rPr>
          <w:rStyle w:val="Strong"/>
          <w:rFonts w:eastAsia="Calibri"/>
          <w:b w:val="0"/>
        </w:rPr>
        <w:t xml:space="preserve">STATEMENT OF WORK (SOW) </w:t>
      </w:r>
      <w:bookmarkEnd w:id="0"/>
      <w:bookmarkEnd w:id="1"/>
      <w:bookmarkEnd w:id="2"/>
    </w:p>
    <w:p w14:paraId="5E3671BA" w14:textId="77777777" w:rsidR="002D4AAF" w:rsidRPr="007A5CD8" w:rsidRDefault="00050509" w:rsidP="007A5CD8">
      <w:pPr>
        <w:rPr>
          <w:rStyle w:val="Strong"/>
          <w:rFonts w:eastAsia="Calibri"/>
          <w:b w:val="0"/>
        </w:rPr>
      </w:pPr>
      <w:bookmarkStart w:id="3" w:name="_Toc338685596"/>
      <w:r w:rsidRPr="00A262BA">
        <w:rPr>
          <w:rStyle w:val="Strong"/>
          <w:rFonts w:eastAsia="Calibri"/>
          <w:b w:val="0"/>
        </w:rPr>
        <w:t>Email-as-a-Service (EaaS)</w:t>
      </w:r>
      <w:r w:rsidRPr="00A262BA">
        <w:rPr>
          <w:rStyle w:val="Strong"/>
          <w:rFonts w:eastAsia="Calibri"/>
          <w:b w:val="0"/>
        </w:rPr>
        <w:br/>
      </w:r>
      <w:r w:rsidR="002D4AAF" w:rsidRPr="00A262BA">
        <w:rPr>
          <w:rStyle w:val="Strong"/>
          <w:rFonts w:eastAsia="Calibri"/>
          <w:b w:val="0"/>
        </w:rPr>
        <w:t>Blanket Purchase Agreement (BPA)</w:t>
      </w:r>
      <w:bookmarkStart w:id="4" w:name="_Toc338685597"/>
      <w:bookmarkEnd w:id="3"/>
      <w:r w:rsidRPr="00A262BA">
        <w:rPr>
          <w:rStyle w:val="Strong"/>
          <w:rFonts w:eastAsia="Calibri"/>
          <w:b w:val="0"/>
        </w:rPr>
        <w:br/>
      </w:r>
      <w:r w:rsidR="002D4AAF" w:rsidRPr="00A262BA">
        <w:rPr>
          <w:rStyle w:val="Strong"/>
          <w:rFonts w:eastAsia="Calibri"/>
          <w:b w:val="0"/>
        </w:rPr>
        <w:t># QTA011GNB0010</w:t>
      </w:r>
      <w:bookmarkStart w:id="5" w:name="_Toc338685598"/>
      <w:bookmarkEnd w:id="4"/>
      <w:r>
        <w:rPr>
          <w:rStyle w:val="Strong"/>
          <w:rFonts w:eastAsia="Calibri"/>
        </w:rPr>
        <w:br/>
      </w:r>
      <w:r>
        <w:rPr>
          <w:rStyle w:val="Strong"/>
          <w:rFonts w:eastAsia="Calibri"/>
        </w:rPr>
        <w:br/>
      </w:r>
      <w:r w:rsidR="002D4AAF" w:rsidRPr="007A5CD8">
        <w:rPr>
          <w:rStyle w:val="Strong"/>
          <w:rFonts w:eastAsia="Calibri"/>
          <w:b w:val="0"/>
        </w:rPr>
        <w:t>XX 2012</w:t>
      </w:r>
      <w:bookmarkEnd w:id="5"/>
      <w:r w:rsidR="002D4AAF" w:rsidRPr="007A5CD8">
        <w:rPr>
          <w:rStyle w:val="Strong"/>
          <w:rFonts w:eastAsia="Calibri"/>
          <w:smallCaps/>
        </w:rPr>
        <w:br/>
      </w:r>
    </w:p>
    <w:p w14:paraId="69B5E49A" w14:textId="77777777" w:rsidR="002D4AAF" w:rsidRPr="007A5CD8" w:rsidRDefault="002D4AAF" w:rsidP="007A5CD8">
      <w:pPr>
        <w:rPr>
          <w:rStyle w:val="Strong"/>
          <w:rFonts w:eastAsia="Calibri"/>
          <w:b w:val="0"/>
        </w:rPr>
      </w:pPr>
      <w:bookmarkStart w:id="6" w:name="_Toc338685599"/>
      <w:r w:rsidRPr="007A5CD8">
        <w:rPr>
          <w:rStyle w:val="Strong"/>
          <w:rFonts w:eastAsia="Calibri"/>
          <w:b w:val="0"/>
        </w:rPr>
        <w:t>SAMPLE</w:t>
      </w:r>
      <w:bookmarkEnd w:id="6"/>
    </w:p>
    <w:p w14:paraId="020FE7B4" w14:textId="77777777" w:rsidR="002D4AAF" w:rsidRPr="007A5CD8" w:rsidRDefault="002D4AAF" w:rsidP="007A5CD8">
      <w:pPr>
        <w:rPr>
          <w:rStyle w:val="Strong"/>
          <w:rFonts w:eastAsia="Calibri"/>
          <w:b w:val="0"/>
        </w:rPr>
      </w:pPr>
      <w:bookmarkStart w:id="7" w:name="_Toc338685600"/>
      <w:r w:rsidRPr="007A5CD8">
        <w:rPr>
          <w:rStyle w:val="Strong"/>
          <w:rFonts w:eastAsia="Calibri"/>
          <w:b w:val="0"/>
        </w:rPr>
        <w:t>Version 0.</w:t>
      </w:r>
      <w:bookmarkEnd w:id="7"/>
      <w:r w:rsidR="005D2A36" w:rsidRPr="007A5CD8">
        <w:rPr>
          <w:rStyle w:val="Strong"/>
          <w:rFonts w:eastAsia="Calibri"/>
          <w:b w:val="0"/>
        </w:rPr>
        <w:t>2</w:t>
      </w:r>
    </w:p>
    <w:p w14:paraId="37388C41" w14:textId="77777777" w:rsidR="002D4AAF" w:rsidRPr="00A816DC" w:rsidRDefault="002D4AAF" w:rsidP="00050509">
      <w:pPr>
        <w:pStyle w:val="Heading1"/>
      </w:pPr>
      <w:r w:rsidRPr="007A5CD8">
        <w:rPr>
          <w:rStyle w:val="Strong"/>
        </w:rPr>
        <w:br w:type="page"/>
      </w:r>
      <w:bookmarkStart w:id="8" w:name="_Toc338685601"/>
      <w:bookmarkStart w:id="9" w:name="_Toc345319618"/>
      <w:r w:rsidRPr="00A816DC">
        <w:lastRenderedPageBreak/>
        <w:t>Document Overview</w:t>
      </w:r>
      <w:bookmarkEnd w:id="8"/>
      <w:bookmarkEnd w:id="9"/>
    </w:p>
    <w:p w14:paraId="0F69655F" w14:textId="77777777" w:rsidR="002D4AAF" w:rsidRDefault="002D4AAF" w:rsidP="002D4AAF">
      <w:r>
        <w:t>A Statement of Work (SOW) includes explicit direction for the contractor to follow and is typically used when the task is well-known and can be described in specific terms.  A  SOW may also contain references to desired performance outcomes, performance standards, and metrics, which is a preferred approach.</w:t>
      </w:r>
    </w:p>
    <w:p w14:paraId="5962AA21" w14:textId="77777777" w:rsidR="002D4AAF" w:rsidRDefault="002D4AAF" w:rsidP="002D4AAF">
      <w:r w:rsidRPr="00182AC6">
        <w:rPr>
          <w:i/>
        </w:rPr>
        <w:t>This sample Email as a Service (EaaS) Blanket Purchase Agreement (BPA) Statement of Work (SOW) template is informational only and the use of this template is not required.</w:t>
      </w:r>
      <w:r>
        <w:t xml:space="preserve"> </w:t>
      </w:r>
    </w:p>
    <w:p w14:paraId="39258BCE" w14:textId="77777777" w:rsidR="002D4AAF" w:rsidRDefault="002D4AAF" w:rsidP="002D4AAF">
      <w:r>
        <w:t>This</w:t>
      </w:r>
      <w:r w:rsidRPr="007D1440">
        <w:t xml:space="preserve"> template can simply be used as a reference document for purposes of outlining your own SOW and for ensuring that the information listed in this template is provided in your own SOW.  </w:t>
      </w:r>
      <w:r>
        <w:br/>
      </w:r>
      <w:r>
        <w:br/>
      </w:r>
      <w:r w:rsidRPr="00551006">
        <w:rPr>
          <w:b/>
        </w:rPr>
        <w:t xml:space="preserve">Note: </w:t>
      </w:r>
      <w:r w:rsidRPr="007D1440">
        <w:t xml:space="preserve">Guidance </w:t>
      </w:r>
      <w:r>
        <w:t xml:space="preserve">in this template </w:t>
      </w:r>
      <w:r w:rsidRPr="007D1440">
        <w:t xml:space="preserve">is presented in </w:t>
      </w:r>
      <w:r w:rsidRPr="00A949EC">
        <w:rPr>
          <w:i/>
        </w:rPr>
        <w:t>italics</w:t>
      </w:r>
      <w:r>
        <w:t xml:space="preserve"> within square brackets [</w:t>
      </w:r>
      <w:r w:rsidRPr="00A949EC">
        <w:rPr>
          <w:i/>
        </w:rPr>
        <w:t>guidance</w:t>
      </w:r>
      <w:r>
        <w:t>]</w:t>
      </w:r>
      <w:r w:rsidRPr="007D1440">
        <w:t xml:space="preserve">, while example content is presented in normal font.  </w:t>
      </w:r>
    </w:p>
    <w:p w14:paraId="7071332D" w14:textId="77777777" w:rsidR="002D4AAF" w:rsidRPr="007D1440" w:rsidRDefault="002D4AAF" w:rsidP="002D4AAF">
      <w:r w:rsidRPr="007D1440">
        <w:t>Please delete all guidance when finalizing the SOW.</w:t>
      </w:r>
    </w:p>
    <w:p w14:paraId="41C54147" w14:textId="77777777" w:rsidR="002D4AAF" w:rsidRDefault="002D4AAF" w:rsidP="002D4AAF">
      <w:r>
        <w:t xml:space="preserve">All sections should be reviewed for relevance to the cloud-based objectives of the ordering activity and modified accordingly.  </w:t>
      </w:r>
    </w:p>
    <w:p w14:paraId="47662B6A" w14:textId="77777777" w:rsidR="002D4AAF" w:rsidRDefault="002D4AAF" w:rsidP="002D4AAF">
      <w:r>
        <w:t>This sample is not all inclusive, therefore the reader is cautioned to use professional judgment and include agency specific references to their own SOW.</w:t>
      </w:r>
    </w:p>
    <w:p w14:paraId="359C6D8E" w14:textId="77777777" w:rsidR="002D4AAF" w:rsidRDefault="002D4AAF" w:rsidP="002D4AAF">
      <w:r>
        <w:br/>
        <w:t xml:space="preserve">If you have questions regarding the EaaS BPA please reach out to the EaaS Service Line Manager listed below. </w:t>
      </w:r>
    </w:p>
    <w:p w14:paraId="4D23B794" w14:textId="77777777" w:rsidR="002D4AAF" w:rsidRPr="00E33CE7" w:rsidRDefault="002D4AAF" w:rsidP="00E33CE7">
      <w:pPr>
        <w:pStyle w:val="Subtitle"/>
        <w:rPr>
          <w:b/>
        </w:rPr>
      </w:pPr>
      <w:bookmarkStart w:id="10" w:name="_Toc338685602"/>
      <w:r w:rsidRPr="00E33CE7">
        <w:rPr>
          <w:b/>
        </w:rPr>
        <w:t>EaaS Service Line Manager</w:t>
      </w:r>
      <w:bookmarkEnd w:id="10"/>
    </w:p>
    <w:p w14:paraId="6E467E2E" w14:textId="77777777" w:rsidR="002D4AAF" w:rsidRPr="005724AE" w:rsidRDefault="002D4AAF" w:rsidP="005955A8">
      <w:pPr>
        <w:pStyle w:val="Heading2"/>
      </w:pPr>
      <w:bookmarkStart w:id="11" w:name="_Toc345319619"/>
      <w:r w:rsidRPr="005724AE">
        <w:t xml:space="preserve">Tom </w:t>
      </w:r>
      <w:proofErr w:type="spellStart"/>
      <w:r w:rsidRPr="005724AE">
        <w:t>Kireilis</w:t>
      </w:r>
      <w:bookmarkEnd w:id="11"/>
      <w:proofErr w:type="spellEnd"/>
    </w:p>
    <w:p w14:paraId="2163AD9D" w14:textId="77777777" w:rsidR="002D4AAF" w:rsidRDefault="002D4AAF" w:rsidP="002D4AAF">
      <w:pPr>
        <w:spacing w:after="0" w:line="240" w:lineRule="auto"/>
      </w:pPr>
      <w:r>
        <w:t>10304 Eaton Place</w:t>
      </w:r>
    </w:p>
    <w:p w14:paraId="0808201A" w14:textId="77777777" w:rsidR="002D4AAF" w:rsidRDefault="002D4AAF" w:rsidP="002D4AAF">
      <w:pPr>
        <w:spacing w:after="0" w:line="240" w:lineRule="auto"/>
      </w:pPr>
      <w:r>
        <w:t>Fairfax, Virginia 22030</w:t>
      </w:r>
    </w:p>
    <w:p w14:paraId="3AC44489" w14:textId="77777777" w:rsidR="002D4AAF" w:rsidRDefault="002D4AAF" w:rsidP="002D4AAF">
      <w:pPr>
        <w:spacing w:after="0" w:line="240" w:lineRule="auto"/>
      </w:pPr>
      <w:r>
        <w:t xml:space="preserve">Phone: </w:t>
      </w:r>
      <w:r w:rsidRPr="00B42665">
        <w:t>(703) 589-2925</w:t>
      </w:r>
    </w:p>
    <w:p w14:paraId="1686135D" w14:textId="77777777" w:rsidR="002D4AAF" w:rsidRDefault="002D4AAF" w:rsidP="002D4AAF">
      <w:pPr>
        <w:spacing w:after="0" w:line="240" w:lineRule="auto"/>
      </w:pPr>
      <w:r>
        <w:t xml:space="preserve">Email: </w:t>
      </w:r>
      <w:hyperlink r:id="rId8" w:history="1">
        <w:r w:rsidRPr="000E2C35">
          <w:rPr>
            <w:rStyle w:val="Hyperlink"/>
          </w:rPr>
          <w:t>Thomas.kireilis@gsa.gov</w:t>
        </w:r>
      </w:hyperlink>
      <w:r>
        <w:t xml:space="preserve"> </w:t>
      </w:r>
      <w:r>
        <w:br/>
      </w:r>
      <w:hyperlink r:id="rId9" w:history="1">
        <w:r w:rsidRPr="00B90F03">
          <w:rPr>
            <w:rStyle w:val="Hyperlink"/>
          </w:rPr>
          <w:t>http://www.gsa.gov/eaas</w:t>
        </w:r>
      </w:hyperlink>
      <w:r>
        <w:t xml:space="preserve"> </w:t>
      </w:r>
    </w:p>
    <w:p w14:paraId="30A1973A" w14:textId="77777777" w:rsidR="002D4AAF" w:rsidRDefault="002D4AAF" w:rsidP="002D4AAF">
      <w:pPr>
        <w:spacing w:after="0"/>
      </w:pPr>
    </w:p>
    <w:p w14:paraId="423347A3" w14:textId="77777777" w:rsidR="002D4AAF" w:rsidRDefault="002D4AAF" w:rsidP="002D4AAF">
      <w:pPr>
        <w:spacing w:after="0"/>
      </w:pPr>
      <w:r>
        <w:br w:type="page"/>
      </w:r>
    </w:p>
    <w:p w14:paraId="44502190" w14:textId="77777777" w:rsidR="002D4AAF" w:rsidRDefault="002D4AAF" w:rsidP="002D4AAF">
      <w:pPr>
        <w:pStyle w:val="TOCHeading1"/>
      </w:pPr>
      <w:r>
        <w:lastRenderedPageBreak/>
        <w:t xml:space="preserve">Table of </w:t>
      </w:r>
      <w:r w:rsidRPr="00AB0F1C">
        <w:t>Contents</w:t>
      </w:r>
      <w:r>
        <w:tab/>
      </w:r>
    </w:p>
    <w:p w14:paraId="512479FD" w14:textId="77777777" w:rsidR="00554359" w:rsidRDefault="00554359" w:rsidP="00554359"/>
    <w:p w14:paraId="7F68AF3B" w14:textId="77777777" w:rsidR="003B1DBD" w:rsidRDefault="00231B83">
      <w:pPr>
        <w:pStyle w:val="TOC1"/>
        <w:rPr>
          <w:rFonts w:asciiTheme="minorHAnsi" w:eastAsiaTheme="minorEastAsia" w:hAnsiTheme="minorHAnsi" w:cstheme="minorBidi"/>
          <w:noProof/>
          <w:lang w:bidi="ar-SA"/>
        </w:rPr>
      </w:pPr>
      <w:r>
        <w:rPr>
          <w:rFonts w:cs="Calibri"/>
        </w:rPr>
        <w:fldChar w:fldCharType="begin"/>
      </w:r>
      <w:r w:rsidR="002D4AAF">
        <w:rPr>
          <w:rFonts w:cs="Calibri"/>
        </w:rPr>
        <w:instrText xml:space="preserve"> TOC \o "1-2" \h \z \u </w:instrText>
      </w:r>
      <w:r>
        <w:rPr>
          <w:rFonts w:cs="Calibri"/>
        </w:rPr>
        <w:fldChar w:fldCharType="separate"/>
      </w:r>
      <w:hyperlink w:anchor="_Toc345319618" w:history="1">
        <w:r w:rsidR="003B1DBD" w:rsidRPr="00472CED">
          <w:rPr>
            <w:rStyle w:val="Hyperlink"/>
            <w:noProof/>
          </w:rPr>
          <w:t>Document Overview</w:t>
        </w:r>
        <w:r w:rsidR="003B1DBD">
          <w:rPr>
            <w:noProof/>
            <w:webHidden/>
          </w:rPr>
          <w:tab/>
        </w:r>
        <w:r>
          <w:rPr>
            <w:noProof/>
            <w:webHidden/>
          </w:rPr>
          <w:fldChar w:fldCharType="begin"/>
        </w:r>
        <w:r w:rsidR="003B1DBD">
          <w:rPr>
            <w:noProof/>
            <w:webHidden/>
          </w:rPr>
          <w:instrText xml:space="preserve"> PAGEREF _Toc345319618 \h </w:instrText>
        </w:r>
        <w:r>
          <w:rPr>
            <w:noProof/>
            <w:webHidden/>
          </w:rPr>
        </w:r>
        <w:r>
          <w:rPr>
            <w:noProof/>
            <w:webHidden/>
          </w:rPr>
          <w:fldChar w:fldCharType="separate"/>
        </w:r>
        <w:r w:rsidR="001843E5">
          <w:rPr>
            <w:noProof/>
            <w:webHidden/>
          </w:rPr>
          <w:t>2</w:t>
        </w:r>
        <w:r>
          <w:rPr>
            <w:noProof/>
            <w:webHidden/>
          </w:rPr>
          <w:fldChar w:fldCharType="end"/>
        </w:r>
      </w:hyperlink>
    </w:p>
    <w:p w14:paraId="6E175FD8" w14:textId="77777777" w:rsidR="003B1DBD" w:rsidRDefault="00000000">
      <w:pPr>
        <w:pStyle w:val="TOC1"/>
        <w:rPr>
          <w:rFonts w:asciiTheme="minorHAnsi" w:eastAsiaTheme="minorEastAsia" w:hAnsiTheme="minorHAnsi" w:cstheme="minorBidi"/>
          <w:noProof/>
          <w:lang w:bidi="ar-SA"/>
        </w:rPr>
      </w:pPr>
      <w:hyperlink w:anchor="_Toc345319620" w:history="1">
        <w:r w:rsidR="003B1DBD" w:rsidRPr="00472CED">
          <w:rPr>
            <w:rStyle w:val="Hyperlink"/>
            <w:noProof/>
          </w:rPr>
          <w:t>1.</w:t>
        </w:r>
        <w:r w:rsidR="003B1DBD">
          <w:rPr>
            <w:rFonts w:asciiTheme="minorHAnsi" w:eastAsiaTheme="minorEastAsia" w:hAnsiTheme="minorHAnsi" w:cstheme="minorBidi"/>
            <w:noProof/>
            <w:lang w:bidi="ar-SA"/>
          </w:rPr>
          <w:tab/>
        </w:r>
        <w:r w:rsidR="003B1DBD" w:rsidRPr="00472CED">
          <w:rPr>
            <w:rStyle w:val="Hyperlink"/>
            <w:noProof/>
          </w:rPr>
          <w:t>Task Order Title</w:t>
        </w:r>
        <w:r w:rsidR="003B1DBD">
          <w:rPr>
            <w:noProof/>
            <w:webHidden/>
          </w:rPr>
          <w:tab/>
        </w:r>
        <w:r w:rsidR="00231B83">
          <w:rPr>
            <w:noProof/>
            <w:webHidden/>
          </w:rPr>
          <w:fldChar w:fldCharType="begin"/>
        </w:r>
        <w:r w:rsidR="003B1DBD">
          <w:rPr>
            <w:noProof/>
            <w:webHidden/>
          </w:rPr>
          <w:instrText xml:space="preserve"> PAGEREF _Toc345319620 \h </w:instrText>
        </w:r>
        <w:r w:rsidR="00231B83">
          <w:rPr>
            <w:noProof/>
            <w:webHidden/>
          </w:rPr>
        </w:r>
        <w:r w:rsidR="00231B83">
          <w:rPr>
            <w:noProof/>
            <w:webHidden/>
          </w:rPr>
          <w:fldChar w:fldCharType="separate"/>
        </w:r>
        <w:r w:rsidR="001843E5">
          <w:rPr>
            <w:noProof/>
            <w:webHidden/>
          </w:rPr>
          <w:t>5</w:t>
        </w:r>
        <w:r w:rsidR="00231B83">
          <w:rPr>
            <w:noProof/>
            <w:webHidden/>
          </w:rPr>
          <w:fldChar w:fldCharType="end"/>
        </w:r>
      </w:hyperlink>
    </w:p>
    <w:p w14:paraId="11C4D396" w14:textId="77777777" w:rsidR="003B1DBD" w:rsidRDefault="00000000">
      <w:pPr>
        <w:pStyle w:val="TOC1"/>
        <w:rPr>
          <w:rFonts w:asciiTheme="minorHAnsi" w:eastAsiaTheme="minorEastAsia" w:hAnsiTheme="minorHAnsi" w:cstheme="minorBidi"/>
          <w:noProof/>
          <w:lang w:bidi="ar-SA"/>
        </w:rPr>
      </w:pPr>
      <w:hyperlink w:anchor="_Toc345319621" w:history="1">
        <w:r w:rsidR="003B1DBD" w:rsidRPr="00472CED">
          <w:rPr>
            <w:rStyle w:val="Hyperlink"/>
            <w:noProof/>
          </w:rPr>
          <w:t>2.</w:t>
        </w:r>
        <w:r w:rsidR="003B1DBD">
          <w:rPr>
            <w:rFonts w:asciiTheme="minorHAnsi" w:eastAsiaTheme="minorEastAsia" w:hAnsiTheme="minorHAnsi" w:cstheme="minorBidi"/>
            <w:noProof/>
            <w:lang w:bidi="ar-SA"/>
          </w:rPr>
          <w:tab/>
        </w:r>
        <w:r w:rsidR="003B1DBD" w:rsidRPr="00472CED">
          <w:rPr>
            <w:rStyle w:val="Hyperlink"/>
            <w:noProof/>
          </w:rPr>
          <w:t>Introduction</w:t>
        </w:r>
        <w:r w:rsidR="003B1DBD">
          <w:rPr>
            <w:noProof/>
            <w:webHidden/>
          </w:rPr>
          <w:tab/>
        </w:r>
        <w:r w:rsidR="00231B83">
          <w:rPr>
            <w:noProof/>
            <w:webHidden/>
          </w:rPr>
          <w:fldChar w:fldCharType="begin"/>
        </w:r>
        <w:r w:rsidR="003B1DBD">
          <w:rPr>
            <w:noProof/>
            <w:webHidden/>
          </w:rPr>
          <w:instrText xml:space="preserve"> PAGEREF _Toc345319621 \h </w:instrText>
        </w:r>
        <w:r w:rsidR="00231B83">
          <w:rPr>
            <w:noProof/>
            <w:webHidden/>
          </w:rPr>
        </w:r>
        <w:r w:rsidR="00231B83">
          <w:rPr>
            <w:noProof/>
            <w:webHidden/>
          </w:rPr>
          <w:fldChar w:fldCharType="separate"/>
        </w:r>
        <w:r w:rsidR="001843E5">
          <w:rPr>
            <w:noProof/>
            <w:webHidden/>
          </w:rPr>
          <w:t>5</w:t>
        </w:r>
        <w:r w:rsidR="00231B83">
          <w:rPr>
            <w:noProof/>
            <w:webHidden/>
          </w:rPr>
          <w:fldChar w:fldCharType="end"/>
        </w:r>
      </w:hyperlink>
    </w:p>
    <w:p w14:paraId="46F5ED8B" w14:textId="77777777" w:rsidR="003B1DBD" w:rsidRDefault="00000000">
      <w:pPr>
        <w:pStyle w:val="TOC1"/>
        <w:rPr>
          <w:rFonts w:asciiTheme="minorHAnsi" w:eastAsiaTheme="minorEastAsia" w:hAnsiTheme="minorHAnsi" w:cstheme="minorBidi"/>
          <w:noProof/>
          <w:lang w:bidi="ar-SA"/>
        </w:rPr>
      </w:pPr>
      <w:hyperlink w:anchor="_Toc345319622" w:history="1">
        <w:r w:rsidR="003B1DBD" w:rsidRPr="00472CED">
          <w:rPr>
            <w:rStyle w:val="Hyperlink"/>
            <w:noProof/>
          </w:rPr>
          <w:t>3.</w:t>
        </w:r>
        <w:r w:rsidR="003B1DBD">
          <w:rPr>
            <w:rFonts w:asciiTheme="minorHAnsi" w:eastAsiaTheme="minorEastAsia" w:hAnsiTheme="minorHAnsi" w:cstheme="minorBidi"/>
            <w:noProof/>
            <w:lang w:bidi="ar-SA"/>
          </w:rPr>
          <w:tab/>
        </w:r>
        <w:r w:rsidR="003B1DBD" w:rsidRPr="00472CED">
          <w:rPr>
            <w:rStyle w:val="Hyperlink"/>
            <w:noProof/>
          </w:rPr>
          <w:t>Background</w:t>
        </w:r>
        <w:r w:rsidR="003B1DBD">
          <w:rPr>
            <w:noProof/>
            <w:webHidden/>
          </w:rPr>
          <w:tab/>
        </w:r>
        <w:r w:rsidR="00231B83">
          <w:rPr>
            <w:noProof/>
            <w:webHidden/>
          </w:rPr>
          <w:fldChar w:fldCharType="begin"/>
        </w:r>
        <w:r w:rsidR="003B1DBD">
          <w:rPr>
            <w:noProof/>
            <w:webHidden/>
          </w:rPr>
          <w:instrText xml:space="preserve"> PAGEREF _Toc345319622 \h </w:instrText>
        </w:r>
        <w:r w:rsidR="00231B83">
          <w:rPr>
            <w:noProof/>
            <w:webHidden/>
          </w:rPr>
        </w:r>
        <w:r w:rsidR="00231B83">
          <w:rPr>
            <w:noProof/>
            <w:webHidden/>
          </w:rPr>
          <w:fldChar w:fldCharType="separate"/>
        </w:r>
        <w:r w:rsidR="001843E5">
          <w:rPr>
            <w:noProof/>
            <w:webHidden/>
          </w:rPr>
          <w:t>5</w:t>
        </w:r>
        <w:r w:rsidR="00231B83">
          <w:rPr>
            <w:noProof/>
            <w:webHidden/>
          </w:rPr>
          <w:fldChar w:fldCharType="end"/>
        </w:r>
      </w:hyperlink>
    </w:p>
    <w:p w14:paraId="63A6D558" w14:textId="77777777" w:rsidR="003B1DBD" w:rsidRDefault="00000000">
      <w:pPr>
        <w:pStyle w:val="TOC1"/>
        <w:rPr>
          <w:rFonts w:asciiTheme="minorHAnsi" w:eastAsiaTheme="minorEastAsia" w:hAnsiTheme="minorHAnsi" w:cstheme="minorBidi"/>
          <w:noProof/>
          <w:lang w:bidi="ar-SA"/>
        </w:rPr>
      </w:pPr>
      <w:hyperlink w:anchor="_Toc345319623" w:history="1">
        <w:r w:rsidR="003B1DBD" w:rsidRPr="00472CED">
          <w:rPr>
            <w:rStyle w:val="Hyperlink"/>
            <w:noProof/>
          </w:rPr>
          <w:t>4.</w:t>
        </w:r>
        <w:r w:rsidR="003B1DBD">
          <w:rPr>
            <w:rFonts w:asciiTheme="minorHAnsi" w:eastAsiaTheme="minorEastAsia" w:hAnsiTheme="minorHAnsi" w:cstheme="minorBidi"/>
            <w:noProof/>
            <w:lang w:bidi="ar-SA"/>
          </w:rPr>
          <w:tab/>
        </w:r>
        <w:r w:rsidR="003B1DBD" w:rsidRPr="00472CED">
          <w:rPr>
            <w:rStyle w:val="Hyperlink"/>
            <w:noProof/>
          </w:rPr>
          <w:t>Current Environment</w:t>
        </w:r>
        <w:r w:rsidR="003B1DBD">
          <w:rPr>
            <w:noProof/>
            <w:webHidden/>
          </w:rPr>
          <w:tab/>
        </w:r>
        <w:r w:rsidR="00231B83">
          <w:rPr>
            <w:noProof/>
            <w:webHidden/>
          </w:rPr>
          <w:fldChar w:fldCharType="begin"/>
        </w:r>
        <w:r w:rsidR="003B1DBD">
          <w:rPr>
            <w:noProof/>
            <w:webHidden/>
          </w:rPr>
          <w:instrText xml:space="preserve"> PAGEREF _Toc345319623 \h </w:instrText>
        </w:r>
        <w:r w:rsidR="00231B83">
          <w:rPr>
            <w:noProof/>
            <w:webHidden/>
          </w:rPr>
        </w:r>
        <w:r w:rsidR="00231B83">
          <w:rPr>
            <w:noProof/>
            <w:webHidden/>
          </w:rPr>
          <w:fldChar w:fldCharType="separate"/>
        </w:r>
        <w:r w:rsidR="001843E5">
          <w:rPr>
            <w:noProof/>
            <w:webHidden/>
          </w:rPr>
          <w:t>6</w:t>
        </w:r>
        <w:r w:rsidR="00231B83">
          <w:rPr>
            <w:noProof/>
            <w:webHidden/>
          </w:rPr>
          <w:fldChar w:fldCharType="end"/>
        </w:r>
      </w:hyperlink>
    </w:p>
    <w:p w14:paraId="125387BC" w14:textId="77777777" w:rsidR="003B1DBD" w:rsidRDefault="00000000">
      <w:pPr>
        <w:pStyle w:val="TOC1"/>
        <w:rPr>
          <w:rFonts w:asciiTheme="minorHAnsi" w:eastAsiaTheme="minorEastAsia" w:hAnsiTheme="minorHAnsi" w:cstheme="minorBidi"/>
          <w:noProof/>
          <w:lang w:bidi="ar-SA"/>
        </w:rPr>
      </w:pPr>
      <w:hyperlink w:anchor="_Toc345319624" w:history="1">
        <w:r w:rsidR="003B1DBD" w:rsidRPr="00472CED">
          <w:rPr>
            <w:rStyle w:val="Hyperlink"/>
            <w:noProof/>
          </w:rPr>
          <w:t>5.</w:t>
        </w:r>
        <w:r w:rsidR="003B1DBD">
          <w:rPr>
            <w:rFonts w:asciiTheme="minorHAnsi" w:eastAsiaTheme="minorEastAsia" w:hAnsiTheme="minorHAnsi" w:cstheme="minorBidi"/>
            <w:noProof/>
            <w:lang w:bidi="ar-SA"/>
          </w:rPr>
          <w:tab/>
        </w:r>
        <w:r w:rsidR="003B1DBD" w:rsidRPr="00472CED">
          <w:rPr>
            <w:rStyle w:val="Hyperlink"/>
            <w:noProof/>
          </w:rPr>
          <w:t>Objectives</w:t>
        </w:r>
        <w:r w:rsidR="003B1DBD">
          <w:rPr>
            <w:noProof/>
            <w:webHidden/>
          </w:rPr>
          <w:tab/>
        </w:r>
        <w:r w:rsidR="00231B83">
          <w:rPr>
            <w:noProof/>
            <w:webHidden/>
          </w:rPr>
          <w:fldChar w:fldCharType="begin"/>
        </w:r>
        <w:r w:rsidR="003B1DBD">
          <w:rPr>
            <w:noProof/>
            <w:webHidden/>
          </w:rPr>
          <w:instrText xml:space="preserve"> PAGEREF _Toc345319624 \h </w:instrText>
        </w:r>
        <w:r w:rsidR="00231B83">
          <w:rPr>
            <w:noProof/>
            <w:webHidden/>
          </w:rPr>
        </w:r>
        <w:r w:rsidR="00231B83">
          <w:rPr>
            <w:noProof/>
            <w:webHidden/>
          </w:rPr>
          <w:fldChar w:fldCharType="separate"/>
        </w:r>
        <w:r w:rsidR="001843E5">
          <w:rPr>
            <w:noProof/>
            <w:webHidden/>
          </w:rPr>
          <w:t>7</w:t>
        </w:r>
        <w:r w:rsidR="00231B83">
          <w:rPr>
            <w:noProof/>
            <w:webHidden/>
          </w:rPr>
          <w:fldChar w:fldCharType="end"/>
        </w:r>
      </w:hyperlink>
    </w:p>
    <w:p w14:paraId="298AE6F4"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25" w:history="1">
        <w:r w:rsidR="003B1DBD" w:rsidRPr="00472CED">
          <w:rPr>
            <w:rStyle w:val="Hyperlink"/>
            <w:noProof/>
          </w:rPr>
          <w:t>5.1.</w:t>
        </w:r>
        <w:r w:rsidR="003B1DBD">
          <w:rPr>
            <w:rFonts w:asciiTheme="minorHAnsi" w:eastAsiaTheme="minorEastAsia" w:hAnsiTheme="minorHAnsi" w:cstheme="minorBidi"/>
            <w:noProof/>
            <w:lang w:bidi="ar-SA"/>
          </w:rPr>
          <w:tab/>
        </w:r>
        <w:r w:rsidR="003B1DBD" w:rsidRPr="00472CED">
          <w:rPr>
            <w:rStyle w:val="Hyperlink"/>
            <w:noProof/>
          </w:rPr>
          <w:t>Business Objectives</w:t>
        </w:r>
        <w:r w:rsidR="003B1DBD">
          <w:rPr>
            <w:noProof/>
            <w:webHidden/>
          </w:rPr>
          <w:tab/>
        </w:r>
        <w:r w:rsidR="00231B83">
          <w:rPr>
            <w:noProof/>
            <w:webHidden/>
          </w:rPr>
          <w:fldChar w:fldCharType="begin"/>
        </w:r>
        <w:r w:rsidR="003B1DBD">
          <w:rPr>
            <w:noProof/>
            <w:webHidden/>
          </w:rPr>
          <w:instrText xml:space="preserve"> PAGEREF _Toc345319625 \h </w:instrText>
        </w:r>
        <w:r w:rsidR="00231B83">
          <w:rPr>
            <w:noProof/>
            <w:webHidden/>
          </w:rPr>
        </w:r>
        <w:r w:rsidR="00231B83">
          <w:rPr>
            <w:noProof/>
            <w:webHidden/>
          </w:rPr>
          <w:fldChar w:fldCharType="separate"/>
        </w:r>
        <w:r w:rsidR="001843E5">
          <w:rPr>
            <w:noProof/>
            <w:webHidden/>
          </w:rPr>
          <w:t>7</w:t>
        </w:r>
        <w:r w:rsidR="00231B83">
          <w:rPr>
            <w:noProof/>
            <w:webHidden/>
          </w:rPr>
          <w:fldChar w:fldCharType="end"/>
        </w:r>
      </w:hyperlink>
    </w:p>
    <w:p w14:paraId="50CAE632"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26" w:history="1">
        <w:r w:rsidR="003B1DBD" w:rsidRPr="00472CED">
          <w:rPr>
            <w:rStyle w:val="Hyperlink"/>
            <w:noProof/>
          </w:rPr>
          <w:t>5.2.</w:t>
        </w:r>
        <w:r w:rsidR="003B1DBD">
          <w:rPr>
            <w:rFonts w:asciiTheme="minorHAnsi" w:eastAsiaTheme="minorEastAsia" w:hAnsiTheme="minorHAnsi" w:cstheme="minorBidi"/>
            <w:noProof/>
            <w:lang w:bidi="ar-SA"/>
          </w:rPr>
          <w:tab/>
        </w:r>
        <w:r w:rsidR="003B1DBD" w:rsidRPr="00472CED">
          <w:rPr>
            <w:rStyle w:val="Hyperlink"/>
            <w:noProof/>
          </w:rPr>
          <w:t>Technical Objectives</w:t>
        </w:r>
        <w:r w:rsidR="003B1DBD">
          <w:rPr>
            <w:noProof/>
            <w:webHidden/>
          </w:rPr>
          <w:tab/>
        </w:r>
        <w:r w:rsidR="00231B83">
          <w:rPr>
            <w:noProof/>
            <w:webHidden/>
          </w:rPr>
          <w:fldChar w:fldCharType="begin"/>
        </w:r>
        <w:r w:rsidR="003B1DBD">
          <w:rPr>
            <w:noProof/>
            <w:webHidden/>
          </w:rPr>
          <w:instrText xml:space="preserve"> PAGEREF _Toc345319626 \h </w:instrText>
        </w:r>
        <w:r w:rsidR="00231B83">
          <w:rPr>
            <w:noProof/>
            <w:webHidden/>
          </w:rPr>
        </w:r>
        <w:r w:rsidR="00231B83">
          <w:rPr>
            <w:noProof/>
            <w:webHidden/>
          </w:rPr>
          <w:fldChar w:fldCharType="separate"/>
        </w:r>
        <w:r w:rsidR="001843E5">
          <w:rPr>
            <w:noProof/>
            <w:webHidden/>
          </w:rPr>
          <w:t>8</w:t>
        </w:r>
        <w:r w:rsidR="00231B83">
          <w:rPr>
            <w:noProof/>
            <w:webHidden/>
          </w:rPr>
          <w:fldChar w:fldCharType="end"/>
        </w:r>
      </w:hyperlink>
    </w:p>
    <w:p w14:paraId="12EDF7EA"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27" w:history="1">
        <w:r w:rsidR="003B1DBD" w:rsidRPr="00472CED">
          <w:rPr>
            <w:rStyle w:val="Hyperlink"/>
            <w:noProof/>
          </w:rPr>
          <w:t>5.3.</w:t>
        </w:r>
        <w:r w:rsidR="003B1DBD">
          <w:rPr>
            <w:rFonts w:asciiTheme="minorHAnsi" w:eastAsiaTheme="minorEastAsia" w:hAnsiTheme="minorHAnsi" w:cstheme="minorBidi"/>
            <w:noProof/>
            <w:lang w:bidi="ar-SA"/>
          </w:rPr>
          <w:tab/>
        </w:r>
        <w:r w:rsidR="003B1DBD" w:rsidRPr="00472CED">
          <w:rPr>
            <w:rStyle w:val="Hyperlink"/>
            <w:noProof/>
          </w:rPr>
          <w:t>Service Objectives</w:t>
        </w:r>
        <w:r w:rsidR="003B1DBD">
          <w:rPr>
            <w:noProof/>
            <w:webHidden/>
          </w:rPr>
          <w:tab/>
        </w:r>
        <w:r w:rsidR="00231B83">
          <w:rPr>
            <w:noProof/>
            <w:webHidden/>
          </w:rPr>
          <w:fldChar w:fldCharType="begin"/>
        </w:r>
        <w:r w:rsidR="003B1DBD">
          <w:rPr>
            <w:noProof/>
            <w:webHidden/>
          </w:rPr>
          <w:instrText xml:space="preserve"> PAGEREF _Toc345319627 \h </w:instrText>
        </w:r>
        <w:r w:rsidR="00231B83">
          <w:rPr>
            <w:noProof/>
            <w:webHidden/>
          </w:rPr>
        </w:r>
        <w:r w:rsidR="00231B83">
          <w:rPr>
            <w:noProof/>
            <w:webHidden/>
          </w:rPr>
          <w:fldChar w:fldCharType="separate"/>
        </w:r>
        <w:r w:rsidR="001843E5">
          <w:rPr>
            <w:noProof/>
            <w:webHidden/>
          </w:rPr>
          <w:t>8</w:t>
        </w:r>
        <w:r w:rsidR="00231B83">
          <w:rPr>
            <w:noProof/>
            <w:webHidden/>
          </w:rPr>
          <w:fldChar w:fldCharType="end"/>
        </w:r>
      </w:hyperlink>
    </w:p>
    <w:p w14:paraId="4E4C8720"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28" w:history="1">
        <w:r w:rsidR="003B1DBD" w:rsidRPr="00472CED">
          <w:rPr>
            <w:rStyle w:val="Hyperlink"/>
            <w:noProof/>
          </w:rPr>
          <w:t>5.4.</w:t>
        </w:r>
        <w:r w:rsidR="003B1DBD">
          <w:rPr>
            <w:rFonts w:asciiTheme="minorHAnsi" w:eastAsiaTheme="minorEastAsia" w:hAnsiTheme="minorHAnsi" w:cstheme="minorBidi"/>
            <w:noProof/>
            <w:lang w:bidi="ar-SA"/>
          </w:rPr>
          <w:tab/>
        </w:r>
        <w:r w:rsidR="003B1DBD" w:rsidRPr="00472CED">
          <w:rPr>
            <w:rStyle w:val="Hyperlink"/>
            <w:noProof/>
          </w:rPr>
          <w:t>Security Objectives</w:t>
        </w:r>
        <w:r w:rsidR="003B1DBD">
          <w:rPr>
            <w:noProof/>
            <w:webHidden/>
          </w:rPr>
          <w:tab/>
        </w:r>
        <w:r w:rsidR="00231B83">
          <w:rPr>
            <w:noProof/>
            <w:webHidden/>
          </w:rPr>
          <w:fldChar w:fldCharType="begin"/>
        </w:r>
        <w:r w:rsidR="003B1DBD">
          <w:rPr>
            <w:noProof/>
            <w:webHidden/>
          </w:rPr>
          <w:instrText xml:space="preserve"> PAGEREF _Toc345319628 \h </w:instrText>
        </w:r>
        <w:r w:rsidR="00231B83">
          <w:rPr>
            <w:noProof/>
            <w:webHidden/>
          </w:rPr>
        </w:r>
        <w:r w:rsidR="00231B83">
          <w:rPr>
            <w:noProof/>
            <w:webHidden/>
          </w:rPr>
          <w:fldChar w:fldCharType="separate"/>
        </w:r>
        <w:r w:rsidR="001843E5">
          <w:rPr>
            <w:noProof/>
            <w:webHidden/>
          </w:rPr>
          <w:t>8</w:t>
        </w:r>
        <w:r w:rsidR="00231B83">
          <w:rPr>
            <w:noProof/>
            <w:webHidden/>
          </w:rPr>
          <w:fldChar w:fldCharType="end"/>
        </w:r>
      </w:hyperlink>
    </w:p>
    <w:p w14:paraId="68E8BC86"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29" w:history="1">
        <w:r w:rsidR="003B1DBD" w:rsidRPr="00472CED">
          <w:rPr>
            <w:rStyle w:val="Hyperlink"/>
            <w:noProof/>
          </w:rPr>
          <w:t>5.5.</w:t>
        </w:r>
        <w:r w:rsidR="003B1DBD">
          <w:rPr>
            <w:rFonts w:asciiTheme="minorHAnsi" w:eastAsiaTheme="minorEastAsia" w:hAnsiTheme="minorHAnsi" w:cstheme="minorBidi"/>
            <w:noProof/>
            <w:lang w:bidi="ar-SA"/>
          </w:rPr>
          <w:tab/>
        </w:r>
        <w:r w:rsidR="003B1DBD" w:rsidRPr="00472CED">
          <w:rPr>
            <w:rStyle w:val="Hyperlink"/>
            <w:noProof/>
          </w:rPr>
          <w:t>Management &amp; Administrative Objectives</w:t>
        </w:r>
        <w:r w:rsidR="003B1DBD">
          <w:rPr>
            <w:noProof/>
            <w:webHidden/>
          </w:rPr>
          <w:tab/>
        </w:r>
        <w:r w:rsidR="00231B83">
          <w:rPr>
            <w:noProof/>
            <w:webHidden/>
          </w:rPr>
          <w:fldChar w:fldCharType="begin"/>
        </w:r>
        <w:r w:rsidR="003B1DBD">
          <w:rPr>
            <w:noProof/>
            <w:webHidden/>
          </w:rPr>
          <w:instrText xml:space="preserve"> PAGEREF _Toc345319629 \h </w:instrText>
        </w:r>
        <w:r w:rsidR="00231B83">
          <w:rPr>
            <w:noProof/>
            <w:webHidden/>
          </w:rPr>
        </w:r>
        <w:r w:rsidR="00231B83">
          <w:rPr>
            <w:noProof/>
            <w:webHidden/>
          </w:rPr>
          <w:fldChar w:fldCharType="separate"/>
        </w:r>
        <w:r w:rsidR="001843E5">
          <w:rPr>
            <w:noProof/>
            <w:webHidden/>
          </w:rPr>
          <w:t>8</w:t>
        </w:r>
        <w:r w:rsidR="00231B83">
          <w:rPr>
            <w:noProof/>
            <w:webHidden/>
          </w:rPr>
          <w:fldChar w:fldCharType="end"/>
        </w:r>
      </w:hyperlink>
    </w:p>
    <w:p w14:paraId="43956215"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30" w:history="1">
        <w:r w:rsidR="003B1DBD" w:rsidRPr="00472CED">
          <w:rPr>
            <w:rStyle w:val="Hyperlink"/>
            <w:noProof/>
          </w:rPr>
          <w:t>5.6.</w:t>
        </w:r>
        <w:r w:rsidR="003B1DBD">
          <w:rPr>
            <w:rFonts w:asciiTheme="minorHAnsi" w:eastAsiaTheme="minorEastAsia" w:hAnsiTheme="minorHAnsi" w:cstheme="minorBidi"/>
            <w:noProof/>
            <w:lang w:bidi="ar-SA"/>
          </w:rPr>
          <w:tab/>
        </w:r>
        <w:r w:rsidR="003B1DBD" w:rsidRPr="00472CED">
          <w:rPr>
            <w:rStyle w:val="Hyperlink"/>
            <w:noProof/>
          </w:rPr>
          <w:t>Migration Objectives</w:t>
        </w:r>
        <w:r w:rsidR="003B1DBD">
          <w:rPr>
            <w:noProof/>
            <w:webHidden/>
          </w:rPr>
          <w:tab/>
        </w:r>
        <w:r w:rsidR="00231B83">
          <w:rPr>
            <w:noProof/>
            <w:webHidden/>
          </w:rPr>
          <w:fldChar w:fldCharType="begin"/>
        </w:r>
        <w:r w:rsidR="003B1DBD">
          <w:rPr>
            <w:noProof/>
            <w:webHidden/>
          </w:rPr>
          <w:instrText xml:space="preserve"> PAGEREF _Toc345319630 \h </w:instrText>
        </w:r>
        <w:r w:rsidR="00231B83">
          <w:rPr>
            <w:noProof/>
            <w:webHidden/>
          </w:rPr>
        </w:r>
        <w:r w:rsidR="00231B83">
          <w:rPr>
            <w:noProof/>
            <w:webHidden/>
          </w:rPr>
          <w:fldChar w:fldCharType="separate"/>
        </w:r>
        <w:r w:rsidR="001843E5">
          <w:rPr>
            <w:noProof/>
            <w:webHidden/>
          </w:rPr>
          <w:t>8</w:t>
        </w:r>
        <w:r w:rsidR="00231B83">
          <w:rPr>
            <w:noProof/>
            <w:webHidden/>
          </w:rPr>
          <w:fldChar w:fldCharType="end"/>
        </w:r>
      </w:hyperlink>
    </w:p>
    <w:p w14:paraId="54E08DB4"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31" w:history="1">
        <w:r w:rsidR="003B1DBD" w:rsidRPr="00472CED">
          <w:rPr>
            <w:rStyle w:val="Hyperlink"/>
            <w:noProof/>
          </w:rPr>
          <w:t>5.7.</w:t>
        </w:r>
        <w:r w:rsidR="003B1DBD">
          <w:rPr>
            <w:rFonts w:asciiTheme="minorHAnsi" w:eastAsiaTheme="minorEastAsia" w:hAnsiTheme="minorHAnsi" w:cstheme="minorBidi"/>
            <w:noProof/>
            <w:lang w:bidi="ar-SA"/>
          </w:rPr>
          <w:tab/>
        </w:r>
        <w:r w:rsidR="003B1DBD" w:rsidRPr="00472CED">
          <w:rPr>
            <w:rStyle w:val="Hyperlink"/>
            <w:noProof/>
          </w:rPr>
          <w:t>Integration Objectives</w:t>
        </w:r>
        <w:r w:rsidR="003B1DBD">
          <w:rPr>
            <w:noProof/>
            <w:webHidden/>
          </w:rPr>
          <w:tab/>
        </w:r>
        <w:r w:rsidR="00231B83">
          <w:rPr>
            <w:noProof/>
            <w:webHidden/>
          </w:rPr>
          <w:fldChar w:fldCharType="begin"/>
        </w:r>
        <w:r w:rsidR="003B1DBD">
          <w:rPr>
            <w:noProof/>
            <w:webHidden/>
          </w:rPr>
          <w:instrText xml:space="preserve"> PAGEREF _Toc345319631 \h </w:instrText>
        </w:r>
        <w:r w:rsidR="00231B83">
          <w:rPr>
            <w:noProof/>
            <w:webHidden/>
          </w:rPr>
        </w:r>
        <w:r w:rsidR="00231B83">
          <w:rPr>
            <w:noProof/>
            <w:webHidden/>
          </w:rPr>
          <w:fldChar w:fldCharType="separate"/>
        </w:r>
        <w:r w:rsidR="001843E5">
          <w:rPr>
            <w:noProof/>
            <w:webHidden/>
          </w:rPr>
          <w:t>8</w:t>
        </w:r>
        <w:r w:rsidR="00231B83">
          <w:rPr>
            <w:noProof/>
            <w:webHidden/>
          </w:rPr>
          <w:fldChar w:fldCharType="end"/>
        </w:r>
      </w:hyperlink>
    </w:p>
    <w:p w14:paraId="45A91692"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32" w:history="1">
        <w:r w:rsidR="003B1DBD" w:rsidRPr="00472CED">
          <w:rPr>
            <w:rStyle w:val="Hyperlink"/>
            <w:noProof/>
          </w:rPr>
          <w:t>5.8.</w:t>
        </w:r>
        <w:r w:rsidR="003B1DBD">
          <w:rPr>
            <w:rFonts w:asciiTheme="minorHAnsi" w:eastAsiaTheme="minorEastAsia" w:hAnsiTheme="minorHAnsi" w:cstheme="minorBidi"/>
            <w:noProof/>
            <w:lang w:bidi="ar-SA"/>
          </w:rPr>
          <w:tab/>
        </w:r>
        <w:r w:rsidR="003B1DBD" w:rsidRPr="00472CED">
          <w:rPr>
            <w:rStyle w:val="Hyperlink"/>
            <w:noProof/>
          </w:rPr>
          <w:t>Solution-specific Objectives</w:t>
        </w:r>
        <w:r w:rsidR="003B1DBD">
          <w:rPr>
            <w:noProof/>
            <w:webHidden/>
          </w:rPr>
          <w:tab/>
        </w:r>
        <w:r w:rsidR="00231B83">
          <w:rPr>
            <w:noProof/>
            <w:webHidden/>
          </w:rPr>
          <w:fldChar w:fldCharType="begin"/>
        </w:r>
        <w:r w:rsidR="003B1DBD">
          <w:rPr>
            <w:noProof/>
            <w:webHidden/>
          </w:rPr>
          <w:instrText xml:space="preserve"> PAGEREF _Toc345319632 \h </w:instrText>
        </w:r>
        <w:r w:rsidR="00231B83">
          <w:rPr>
            <w:noProof/>
            <w:webHidden/>
          </w:rPr>
        </w:r>
        <w:r w:rsidR="00231B83">
          <w:rPr>
            <w:noProof/>
            <w:webHidden/>
          </w:rPr>
          <w:fldChar w:fldCharType="separate"/>
        </w:r>
        <w:r w:rsidR="001843E5">
          <w:rPr>
            <w:noProof/>
            <w:webHidden/>
          </w:rPr>
          <w:t>8</w:t>
        </w:r>
        <w:r w:rsidR="00231B83">
          <w:rPr>
            <w:noProof/>
            <w:webHidden/>
          </w:rPr>
          <w:fldChar w:fldCharType="end"/>
        </w:r>
      </w:hyperlink>
    </w:p>
    <w:p w14:paraId="02D3B343" w14:textId="77777777" w:rsidR="003B1DBD" w:rsidRDefault="00000000">
      <w:pPr>
        <w:pStyle w:val="TOC1"/>
        <w:rPr>
          <w:rFonts w:asciiTheme="minorHAnsi" w:eastAsiaTheme="minorEastAsia" w:hAnsiTheme="minorHAnsi" w:cstheme="minorBidi"/>
          <w:noProof/>
          <w:lang w:bidi="ar-SA"/>
        </w:rPr>
      </w:pPr>
      <w:hyperlink w:anchor="_Toc345319633" w:history="1">
        <w:r w:rsidR="003B1DBD" w:rsidRPr="00472CED">
          <w:rPr>
            <w:rStyle w:val="Hyperlink"/>
            <w:noProof/>
          </w:rPr>
          <w:t>6.</w:t>
        </w:r>
        <w:r w:rsidR="003B1DBD">
          <w:rPr>
            <w:rFonts w:asciiTheme="minorHAnsi" w:eastAsiaTheme="minorEastAsia" w:hAnsiTheme="minorHAnsi" w:cstheme="minorBidi"/>
            <w:noProof/>
            <w:lang w:bidi="ar-SA"/>
          </w:rPr>
          <w:tab/>
        </w:r>
        <w:r w:rsidR="003B1DBD" w:rsidRPr="00472CED">
          <w:rPr>
            <w:rStyle w:val="Hyperlink"/>
            <w:noProof/>
          </w:rPr>
          <w:t>Scope</w:t>
        </w:r>
        <w:r w:rsidR="003B1DBD">
          <w:rPr>
            <w:noProof/>
            <w:webHidden/>
          </w:rPr>
          <w:tab/>
        </w:r>
        <w:r w:rsidR="00231B83">
          <w:rPr>
            <w:noProof/>
            <w:webHidden/>
          </w:rPr>
          <w:fldChar w:fldCharType="begin"/>
        </w:r>
        <w:r w:rsidR="003B1DBD">
          <w:rPr>
            <w:noProof/>
            <w:webHidden/>
          </w:rPr>
          <w:instrText xml:space="preserve"> PAGEREF _Toc345319633 \h </w:instrText>
        </w:r>
        <w:r w:rsidR="00231B83">
          <w:rPr>
            <w:noProof/>
            <w:webHidden/>
          </w:rPr>
        </w:r>
        <w:r w:rsidR="00231B83">
          <w:rPr>
            <w:noProof/>
            <w:webHidden/>
          </w:rPr>
          <w:fldChar w:fldCharType="separate"/>
        </w:r>
        <w:r w:rsidR="001843E5">
          <w:rPr>
            <w:noProof/>
            <w:webHidden/>
          </w:rPr>
          <w:t>8</w:t>
        </w:r>
        <w:r w:rsidR="00231B83">
          <w:rPr>
            <w:noProof/>
            <w:webHidden/>
          </w:rPr>
          <w:fldChar w:fldCharType="end"/>
        </w:r>
      </w:hyperlink>
    </w:p>
    <w:p w14:paraId="0E90CB1D" w14:textId="77777777" w:rsidR="003B1DBD" w:rsidRDefault="00000000">
      <w:pPr>
        <w:pStyle w:val="TOC1"/>
        <w:rPr>
          <w:rFonts w:asciiTheme="minorHAnsi" w:eastAsiaTheme="minorEastAsia" w:hAnsiTheme="minorHAnsi" w:cstheme="minorBidi"/>
          <w:noProof/>
          <w:lang w:bidi="ar-SA"/>
        </w:rPr>
      </w:pPr>
      <w:hyperlink w:anchor="_Toc345319634" w:history="1">
        <w:r w:rsidR="003B1DBD" w:rsidRPr="00472CED">
          <w:rPr>
            <w:rStyle w:val="Hyperlink"/>
            <w:noProof/>
          </w:rPr>
          <w:t>7.</w:t>
        </w:r>
        <w:r w:rsidR="003B1DBD">
          <w:rPr>
            <w:rFonts w:asciiTheme="minorHAnsi" w:eastAsiaTheme="minorEastAsia" w:hAnsiTheme="minorHAnsi" w:cstheme="minorBidi"/>
            <w:noProof/>
            <w:lang w:bidi="ar-SA"/>
          </w:rPr>
          <w:tab/>
        </w:r>
        <w:r w:rsidR="003B1DBD" w:rsidRPr="00472CED">
          <w:rPr>
            <w:rStyle w:val="Hyperlink"/>
            <w:noProof/>
          </w:rPr>
          <w:t>Specific Requirements</w:t>
        </w:r>
        <w:r w:rsidR="003B1DBD">
          <w:rPr>
            <w:noProof/>
            <w:webHidden/>
          </w:rPr>
          <w:tab/>
        </w:r>
        <w:r w:rsidR="00231B83">
          <w:rPr>
            <w:noProof/>
            <w:webHidden/>
          </w:rPr>
          <w:fldChar w:fldCharType="begin"/>
        </w:r>
        <w:r w:rsidR="003B1DBD">
          <w:rPr>
            <w:noProof/>
            <w:webHidden/>
          </w:rPr>
          <w:instrText xml:space="preserve"> PAGEREF _Toc345319634 \h </w:instrText>
        </w:r>
        <w:r w:rsidR="00231B83">
          <w:rPr>
            <w:noProof/>
            <w:webHidden/>
          </w:rPr>
        </w:r>
        <w:r w:rsidR="00231B83">
          <w:rPr>
            <w:noProof/>
            <w:webHidden/>
          </w:rPr>
          <w:fldChar w:fldCharType="separate"/>
        </w:r>
        <w:r w:rsidR="001843E5">
          <w:rPr>
            <w:noProof/>
            <w:webHidden/>
          </w:rPr>
          <w:t>9</w:t>
        </w:r>
        <w:r w:rsidR="00231B83">
          <w:rPr>
            <w:noProof/>
            <w:webHidden/>
          </w:rPr>
          <w:fldChar w:fldCharType="end"/>
        </w:r>
      </w:hyperlink>
    </w:p>
    <w:p w14:paraId="63CCCCBC"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35" w:history="1">
        <w:r w:rsidR="003B1DBD" w:rsidRPr="00472CED">
          <w:rPr>
            <w:rStyle w:val="Hyperlink"/>
            <w:noProof/>
          </w:rPr>
          <w:t>7.1.</w:t>
        </w:r>
        <w:r w:rsidR="003B1DBD">
          <w:rPr>
            <w:rFonts w:asciiTheme="minorHAnsi" w:eastAsiaTheme="minorEastAsia" w:hAnsiTheme="minorHAnsi" w:cstheme="minorBidi"/>
            <w:noProof/>
            <w:lang w:bidi="ar-SA"/>
          </w:rPr>
          <w:tab/>
        </w:r>
        <w:r w:rsidR="003B1DBD" w:rsidRPr="00472CED">
          <w:rPr>
            <w:rStyle w:val="Hyperlink"/>
            <w:noProof/>
          </w:rPr>
          <w:t>Task Description</w:t>
        </w:r>
        <w:r w:rsidR="003B1DBD">
          <w:rPr>
            <w:noProof/>
            <w:webHidden/>
          </w:rPr>
          <w:tab/>
        </w:r>
        <w:r w:rsidR="00231B83">
          <w:rPr>
            <w:noProof/>
            <w:webHidden/>
          </w:rPr>
          <w:fldChar w:fldCharType="begin"/>
        </w:r>
        <w:r w:rsidR="003B1DBD">
          <w:rPr>
            <w:noProof/>
            <w:webHidden/>
          </w:rPr>
          <w:instrText xml:space="preserve"> PAGEREF _Toc345319635 \h </w:instrText>
        </w:r>
        <w:r w:rsidR="00231B83">
          <w:rPr>
            <w:noProof/>
            <w:webHidden/>
          </w:rPr>
        </w:r>
        <w:r w:rsidR="00231B83">
          <w:rPr>
            <w:noProof/>
            <w:webHidden/>
          </w:rPr>
          <w:fldChar w:fldCharType="separate"/>
        </w:r>
        <w:r w:rsidR="001843E5">
          <w:rPr>
            <w:noProof/>
            <w:webHidden/>
          </w:rPr>
          <w:t>9</w:t>
        </w:r>
        <w:r w:rsidR="00231B83">
          <w:rPr>
            <w:noProof/>
            <w:webHidden/>
          </w:rPr>
          <w:fldChar w:fldCharType="end"/>
        </w:r>
      </w:hyperlink>
    </w:p>
    <w:p w14:paraId="42D737CA"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36" w:history="1">
        <w:r w:rsidR="003B1DBD" w:rsidRPr="00472CED">
          <w:rPr>
            <w:rStyle w:val="Hyperlink"/>
            <w:noProof/>
          </w:rPr>
          <w:t>7.2.</w:t>
        </w:r>
        <w:r w:rsidR="003B1DBD">
          <w:rPr>
            <w:rFonts w:asciiTheme="minorHAnsi" w:eastAsiaTheme="minorEastAsia" w:hAnsiTheme="minorHAnsi" w:cstheme="minorBidi"/>
            <w:noProof/>
            <w:lang w:bidi="ar-SA"/>
          </w:rPr>
          <w:tab/>
        </w:r>
        <w:r w:rsidR="003B1DBD" w:rsidRPr="00472CED">
          <w:rPr>
            <w:rStyle w:val="Hyperlink"/>
            <w:noProof/>
          </w:rPr>
          <w:t>Key Deliverables, Milestones and Schedule</w:t>
        </w:r>
        <w:r w:rsidR="003B1DBD">
          <w:rPr>
            <w:noProof/>
            <w:webHidden/>
          </w:rPr>
          <w:tab/>
        </w:r>
        <w:r w:rsidR="00231B83">
          <w:rPr>
            <w:noProof/>
            <w:webHidden/>
          </w:rPr>
          <w:fldChar w:fldCharType="begin"/>
        </w:r>
        <w:r w:rsidR="003B1DBD">
          <w:rPr>
            <w:noProof/>
            <w:webHidden/>
          </w:rPr>
          <w:instrText xml:space="preserve"> PAGEREF _Toc345319636 \h </w:instrText>
        </w:r>
        <w:r w:rsidR="00231B83">
          <w:rPr>
            <w:noProof/>
            <w:webHidden/>
          </w:rPr>
        </w:r>
        <w:r w:rsidR="00231B83">
          <w:rPr>
            <w:noProof/>
            <w:webHidden/>
          </w:rPr>
          <w:fldChar w:fldCharType="separate"/>
        </w:r>
        <w:r w:rsidR="001843E5">
          <w:rPr>
            <w:noProof/>
            <w:webHidden/>
          </w:rPr>
          <w:t>12</w:t>
        </w:r>
        <w:r w:rsidR="00231B83">
          <w:rPr>
            <w:noProof/>
            <w:webHidden/>
          </w:rPr>
          <w:fldChar w:fldCharType="end"/>
        </w:r>
      </w:hyperlink>
    </w:p>
    <w:p w14:paraId="55842503"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37" w:history="1">
        <w:r w:rsidR="003B1DBD" w:rsidRPr="00472CED">
          <w:rPr>
            <w:rStyle w:val="Hyperlink"/>
            <w:noProof/>
          </w:rPr>
          <w:t>7.3.</w:t>
        </w:r>
        <w:r w:rsidR="003B1DBD">
          <w:rPr>
            <w:rFonts w:asciiTheme="minorHAnsi" w:eastAsiaTheme="minorEastAsia" w:hAnsiTheme="minorHAnsi" w:cstheme="minorBidi"/>
            <w:noProof/>
            <w:lang w:bidi="ar-SA"/>
          </w:rPr>
          <w:tab/>
        </w:r>
        <w:r w:rsidR="003B1DBD" w:rsidRPr="00472CED">
          <w:rPr>
            <w:rStyle w:val="Hyperlink"/>
            <w:noProof/>
          </w:rPr>
          <w:t>Government Furnished Equipment/Information (GFE/GFI)</w:t>
        </w:r>
        <w:r w:rsidR="003B1DBD">
          <w:rPr>
            <w:noProof/>
            <w:webHidden/>
          </w:rPr>
          <w:tab/>
        </w:r>
        <w:r w:rsidR="00231B83">
          <w:rPr>
            <w:noProof/>
            <w:webHidden/>
          </w:rPr>
          <w:fldChar w:fldCharType="begin"/>
        </w:r>
        <w:r w:rsidR="003B1DBD">
          <w:rPr>
            <w:noProof/>
            <w:webHidden/>
          </w:rPr>
          <w:instrText xml:space="preserve"> PAGEREF _Toc345319637 \h </w:instrText>
        </w:r>
        <w:r w:rsidR="00231B83">
          <w:rPr>
            <w:noProof/>
            <w:webHidden/>
          </w:rPr>
        </w:r>
        <w:r w:rsidR="00231B83">
          <w:rPr>
            <w:noProof/>
            <w:webHidden/>
          </w:rPr>
          <w:fldChar w:fldCharType="separate"/>
        </w:r>
        <w:r w:rsidR="001843E5">
          <w:rPr>
            <w:noProof/>
            <w:webHidden/>
          </w:rPr>
          <w:t>12</w:t>
        </w:r>
        <w:r w:rsidR="00231B83">
          <w:rPr>
            <w:noProof/>
            <w:webHidden/>
          </w:rPr>
          <w:fldChar w:fldCharType="end"/>
        </w:r>
      </w:hyperlink>
    </w:p>
    <w:p w14:paraId="498CBBC1"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38" w:history="1">
        <w:r w:rsidR="003B1DBD" w:rsidRPr="00472CED">
          <w:rPr>
            <w:rStyle w:val="Hyperlink"/>
            <w:noProof/>
          </w:rPr>
          <w:t>7.4.</w:t>
        </w:r>
        <w:r w:rsidR="003B1DBD">
          <w:rPr>
            <w:rFonts w:asciiTheme="minorHAnsi" w:eastAsiaTheme="minorEastAsia" w:hAnsiTheme="minorHAnsi" w:cstheme="minorBidi"/>
            <w:noProof/>
            <w:lang w:bidi="ar-SA"/>
          </w:rPr>
          <w:tab/>
        </w:r>
        <w:r w:rsidR="003B1DBD" w:rsidRPr="00472CED">
          <w:rPr>
            <w:rStyle w:val="Hyperlink"/>
            <w:noProof/>
          </w:rPr>
          <w:t>Other Pertinent Information/Special Considerations</w:t>
        </w:r>
        <w:r w:rsidR="003B1DBD">
          <w:rPr>
            <w:noProof/>
            <w:webHidden/>
          </w:rPr>
          <w:tab/>
        </w:r>
        <w:r w:rsidR="00231B83">
          <w:rPr>
            <w:noProof/>
            <w:webHidden/>
          </w:rPr>
          <w:fldChar w:fldCharType="begin"/>
        </w:r>
        <w:r w:rsidR="003B1DBD">
          <w:rPr>
            <w:noProof/>
            <w:webHidden/>
          </w:rPr>
          <w:instrText xml:space="preserve"> PAGEREF _Toc345319638 \h </w:instrText>
        </w:r>
        <w:r w:rsidR="00231B83">
          <w:rPr>
            <w:noProof/>
            <w:webHidden/>
          </w:rPr>
        </w:r>
        <w:r w:rsidR="00231B83">
          <w:rPr>
            <w:noProof/>
            <w:webHidden/>
          </w:rPr>
          <w:fldChar w:fldCharType="separate"/>
        </w:r>
        <w:r w:rsidR="001843E5">
          <w:rPr>
            <w:noProof/>
            <w:webHidden/>
          </w:rPr>
          <w:t>13</w:t>
        </w:r>
        <w:r w:rsidR="00231B83">
          <w:rPr>
            <w:noProof/>
            <w:webHidden/>
          </w:rPr>
          <w:fldChar w:fldCharType="end"/>
        </w:r>
      </w:hyperlink>
    </w:p>
    <w:p w14:paraId="370BC8E2" w14:textId="77777777" w:rsidR="003B1DBD" w:rsidRDefault="00000000">
      <w:pPr>
        <w:pStyle w:val="TOC1"/>
        <w:rPr>
          <w:rFonts w:asciiTheme="minorHAnsi" w:eastAsiaTheme="minorEastAsia" w:hAnsiTheme="minorHAnsi" w:cstheme="minorBidi"/>
          <w:noProof/>
          <w:lang w:bidi="ar-SA"/>
        </w:rPr>
      </w:pPr>
      <w:hyperlink w:anchor="_Toc345319639" w:history="1">
        <w:r w:rsidR="003B1DBD" w:rsidRPr="00472CED">
          <w:rPr>
            <w:rStyle w:val="Hyperlink"/>
            <w:noProof/>
          </w:rPr>
          <w:t>8.</w:t>
        </w:r>
        <w:r w:rsidR="003B1DBD">
          <w:rPr>
            <w:rFonts w:asciiTheme="minorHAnsi" w:eastAsiaTheme="minorEastAsia" w:hAnsiTheme="minorHAnsi" w:cstheme="minorBidi"/>
            <w:noProof/>
            <w:lang w:bidi="ar-SA"/>
          </w:rPr>
          <w:tab/>
        </w:r>
        <w:r w:rsidR="003B1DBD" w:rsidRPr="00472CED">
          <w:rPr>
            <w:rStyle w:val="Hyperlink"/>
            <w:noProof/>
          </w:rPr>
          <w:t>Constraints</w:t>
        </w:r>
        <w:r w:rsidR="003B1DBD">
          <w:rPr>
            <w:noProof/>
            <w:webHidden/>
          </w:rPr>
          <w:tab/>
        </w:r>
        <w:r w:rsidR="00231B83">
          <w:rPr>
            <w:noProof/>
            <w:webHidden/>
          </w:rPr>
          <w:fldChar w:fldCharType="begin"/>
        </w:r>
        <w:r w:rsidR="003B1DBD">
          <w:rPr>
            <w:noProof/>
            <w:webHidden/>
          </w:rPr>
          <w:instrText xml:space="preserve"> PAGEREF _Toc345319639 \h </w:instrText>
        </w:r>
        <w:r w:rsidR="00231B83">
          <w:rPr>
            <w:noProof/>
            <w:webHidden/>
          </w:rPr>
        </w:r>
        <w:r w:rsidR="00231B83">
          <w:rPr>
            <w:noProof/>
            <w:webHidden/>
          </w:rPr>
          <w:fldChar w:fldCharType="separate"/>
        </w:r>
        <w:r w:rsidR="001843E5">
          <w:rPr>
            <w:noProof/>
            <w:webHidden/>
          </w:rPr>
          <w:t>13</w:t>
        </w:r>
        <w:r w:rsidR="00231B83">
          <w:rPr>
            <w:noProof/>
            <w:webHidden/>
          </w:rPr>
          <w:fldChar w:fldCharType="end"/>
        </w:r>
      </w:hyperlink>
    </w:p>
    <w:p w14:paraId="5A2663E9"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40" w:history="1">
        <w:r w:rsidR="003B1DBD" w:rsidRPr="00472CED">
          <w:rPr>
            <w:rStyle w:val="Hyperlink"/>
            <w:noProof/>
          </w:rPr>
          <w:t>8.1.</w:t>
        </w:r>
        <w:r w:rsidR="003B1DBD">
          <w:rPr>
            <w:rFonts w:asciiTheme="minorHAnsi" w:eastAsiaTheme="minorEastAsia" w:hAnsiTheme="minorHAnsi" w:cstheme="minorBidi"/>
            <w:noProof/>
            <w:lang w:bidi="ar-SA"/>
          </w:rPr>
          <w:tab/>
        </w:r>
        <w:r w:rsidR="003B1DBD" w:rsidRPr="00472CED">
          <w:rPr>
            <w:rStyle w:val="Hyperlink"/>
            <w:noProof/>
          </w:rPr>
          <w:t>Access Control</w:t>
        </w:r>
        <w:r w:rsidR="003B1DBD">
          <w:rPr>
            <w:noProof/>
            <w:webHidden/>
          </w:rPr>
          <w:tab/>
        </w:r>
        <w:r w:rsidR="00231B83">
          <w:rPr>
            <w:noProof/>
            <w:webHidden/>
          </w:rPr>
          <w:fldChar w:fldCharType="begin"/>
        </w:r>
        <w:r w:rsidR="003B1DBD">
          <w:rPr>
            <w:noProof/>
            <w:webHidden/>
          </w:rPr>
          <w:instrText xml:space="preserve"> PAGEREF _Toc345319640 \h </w:instrText>
        </w:r>
        <w:r w:rsidR="00231B83">
          <w:rPr>
            <w:noProof/>
            <w:webHidden/>
          </w:rPr>
        </w:r>
        <w:r w:rsidR="00231B83">
          <w:rPr>
            <w:noProof/>
            <w:webHidden/>
          </w:rPr>
          <w:fldChar w:fldCharType="separate"/>
        </w:r>
        <w:r w:rsidR="001843E5">
          <w:rPr>
            <w:noProof/>
            <w:webHidden/>
          </w:rPr>
          <w:t>13</w:t>
        </w:r>
        <w:r w:rsidR="00231B83">
          <w:rPr>
            <w:noProof/>
            <w:webHidden/>
          </w:rPr>
          <w:fldChar w:fldCharType="end"/>
        </w:r>
      </w:hyperlink>
    </w:p>
    <w:p w14:paraId="0DD3CB5F"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41" w:history="1">
        <w:r w:rsidR="003B1DBD" w:rsidRPr="00472CED">
          <w:rPr>
            <w:rStyle w:val="Hyperlink"/>
            <w:noProof/>
          </w:rPr>
          <w:t>8.2.</w:t>
        </w:r>
        <w:r w:rsidR="003B1DBD">
          <w:rPr>
            <w:rFonts w:asciiTheme="minorHAnsi" w:eastAsiaTheme="minorEastAsia" w:hAnsiTheme="minorHAnsi" w:cstheme="minorBidi"/>
            <w:noProof/>
            <w:lang w:bidi="ar-SA"/>
          </w:rPr>
          <w:tab/>
        </w:r>
        <w:r w:rsidR="003B1DBD" w:rsidRPr="00472CED">
          <w:rPr>
            <w:rStyle w:val="Hyperlink"/>
            <w:noProof/>
          </w:rPr>
          <w:t>Authentication</w:t>
        </w:r>
        <w:r w:rsidR="003B1DBD">
          <w:rPr>
            <w:noProof/>
            <w:webHidden/>
          </w:rPr>
          <w:tab/>
        </w:r>
        <w:r w:rsidR="00231B83">
          <w:rPr>
            <w:noProof/>
            <w:webHidden/>
          </w:rPr>
          <w:fldChar w:fldCharType="begin"/>
        </w:r>
        <w:r w:rsidR="003B1DBD">
          <w:rPr>
            <w:noProof/>
            <w:webHidden/>
          </w:rPr>
          <w:instrText xml:space="preserve"> PAGEREF _Toc345319641 \h </w:instrText>
        </w:r>
        <w:r w:rsidR="00231B83">
          <w:rPr>
            <w:noProof/>
            <w:webHidden/>
          </w:rPr>
        </w:r>
        <w:r w:rsidR="00231B83">
          <w:rPr>
            <w:noProof/>
            <w:webHidden/>
          </w:rPr>
          <w:fldChar w:fldCharType="separate"/>
        </w:r>
        <w:r w:rsidR="001843E5">
          <w:rPr>
            <w:noProof/>
            <w:webHidden/>
          </w:rPr>
          <w:t>13</w:t>
        </w:r>
        <w:r w:rsidR="00231B83">
          <w:rPr>
            <w:noProof/>
            <w:webHidden/>
          </w:rPr>
          <w:fldChar w:fldCharType="end"/>
        </w:r>
      </w:hyperlink>
    </w:p>
    <w:p w14:paraId="112DBA4E"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42" w:history="1">
        <w:r w:rsidR="003B1DBD" w:rsidRPr="00472CED">
          <w:rPr>
            <w:rStyle w:val="Hyperlink"/>
            <w:noProof/>
          </w:rPr>
          <w:t>8.3.</w:t>
        </w:r>
        <w:r w:rsidR="003B1DBD">
          <w:rPr>
            <w:rFonts w:asciiTheme="minorHAnsi" w:eastAsiaTheme="minorEastAsia" w:hAnsiTheme="minorHAnsi" w:cstheme="minorBidi"/>
            <w:noProof/>
            <w:lang w:bidi="ar-SA"/>
          </w:rPr>
          <w:tab/>
        </w:r>
        <w:r w:rsidR="003B1DBD" w:rsidRPr="00472CED">
          <w:rPr>
            <w:rStyle w:val="Hyperlink"/>
            <w:noProof/>
          </w:rPr>
          <w:t>Personnel Security Clearances</w:t>
        </w:r>
        <w:r w:rsidR="003B1DBD">
          <w:rPr>
            <w:noProof/>
            <w:webHidden/>
          </w:rPr>
          <w:tab/>
        </w:r>
        <w:r w:rsidR="00231B83">
          <w:rPr>
            <w:noProof/>
            <w:webHidden/>
          </w:rPr>
          <w:fldChar w:fldCharType="begin"/>
        </w:r>
        <w:r w:rsidR="003B1DBD">
          <w:rPr>
            <w:noProof/>
            <w:webHidden/>
          </w:rPr>
          <w:instrText xml:space="preserve"> PAGEREF _Toc345319642 \h </w:instrText>
        </w:r>
        <w:r w:rsidR="00231B83">
          <w:rPr>
            <w:noProof/>
            <w:webHidden/>
          </w:rPr>
        </w:r>
        <w:r w:rsidR="00231B83">
          <w:rPr>
            <w:noProof/>
            <w:webHidden/>
          </w:rPr>
          <w:fldChar w:fldCharType="separate"/>
        </w:r>
        <w:r w:rsidR="001843E5">
          <w:rPr>
            <w:noProof/>
            <w:webHidden/>
          </w:rPr>
          <w:t>14</w:t>
        </w:r>
        <w:r w:rsidR="00231B83">
          <w:rPr>
            <w:noProof/>
            <w:webHidden/>
          </w:rPr>
          <w:fldChar w:fldCharType="end"/>
        </w:r>
      </w:hyperlink>
    </w:p>
    <w:p w14:paraId="2250FE0E"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43" w:history="1">
        <w:r w:rsidR="003B1DBD" w:rsidRPr="00472CED">
          <w:rPr>
            <w:rStyle w:val="Hyperlink"/>
            <w:noProof/>
          </w:rPr>
          <w:t>8.4.</w:t>
        </w:r>
        <w:r w:rsidR="003B1DBD">
          <w:rPr>
            <w:rFonts w:asciiTheme="minorHAnsi" w:eastAsiaTheme="minorEastAsia" w:hAnsiTheme="minorHAnsi" w:cstheme="minorBidi"/>
            <w:noProof/>
            <w:lang w:bidi="ar-SA"/>
          </w:rPr>
          <w:tab/>
        </w:r>
        <w:r w:rsidR="003B1DBD" w:rsidRPr="00472CED">
          <w:rPr>
            <w:rStyle w:val="Hyperlink"/>
            <w:noProof/>
          </w:rPr>
          <w:t>Non-Disclosure Agreements (NDAs)</w:t>
        </w:r>
        <w:r w:rsidR="003B1DBD">
          <w:rPr>
            <w:noProof/>
            <w:webHidden/>
          </w:rPr>
          <w:tab/>
        </w:r>
        <w:r w:rsidR="00231B83">
          <w:rPr>
            <w:noProof/>
            <w:webHidden/>
          </w:rPr>
          <w:fldChar w:fldCharType="begin"/>
        </w:r>
        <w:r w:rsidR="003B1DBD">
          <w:rPr>
            <w:noProof/>
            <w:webHidden/>
          </w:rPr>
          <w:instrText xml:space="preserve"> PAGEREF _Toc345319643 \h </w:instrText>
        </w:r>
        <w:r w:rsidR="00231B83">
          <w:rPr>
            <w:noProof/>
            <w:webHidden/>
          </w:rPr>
        </w:r>
        <w:r w:rsidR="00231B83">
          <w:rPr>
            <w:noProof/>
            <w:webHidden/>
          </w:rPr>
          <w:fldChar w:fldCharType="separate"/>
        </w:r>
        <w:r w:rsidR="001843E5">
          <w:rPr>
            <w:noProof/>
            <w:webHidden/>
          </w:rPr>
          <w:t>14</w:t>
        </w:r>
        <w:r w:rsidR="00231B83">
          <w:rPr>
            <w:noProof/>
            <w:webHidden/>
          </w:rPr>
          <w:fldChar w:fldCharType="end"/>
        </w:r>
      </w:hyperlink>
    </w:p>
    <w:p w14:paraId="182F3003"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44" w:history="1">
        <w:r w:rsidR="003B1DBD" w:rsidRPr="00472CED">
          <w:rPr>
            <w:rStyle w:val="Hyperlink"/>
            <w:noProof/>
          </w:rPr>
          <w:t>8.5.</w:t>
        </w:r>
        <w:r w:rsidR="003B1DBD">
          <w:rPr>
            <w:rFonts w:asciiTheme="minorHAnsi" w:eastAsiaTheme="minorEastAsia" w:hAnsiTheme="minorHAnsi" w:cstheme="minorBidi"/>
            <w:noProof/>
            <w:lang w:bidi="ar-SA"/>
          </w:rPr>
          <w:tab/>
        </w:r>
        <w:r w:rsidR="003B1DBD" w:rsidRPr="00472CED">
          <w:rPr>
            <w:rStyle w:val="Hyperlink"/>
            <w:noProof/>
          </w:rPr>
          <w:t>Accessibility</w:t>
        </w:r>
        <w:r w:rsidR="003B1DBD">
          <w:rPr>
            <w:noProof/>
            <w:webHidden/>
          </w:rPr>
          <w:tab/>
        </w:r>
        <w:r w:rsidR="00231B83">
          <w:rPr>
            <w:noProof/>
            <w:webHidden/>
          </w:rPr>
          <w:fldChar w:fldCharType="begin"/>
        </w:r>
        <w:r w:rsidR="003B1DBD">
          <w:rPr>
            <w:noProof/>
            <w:webHidden/>
          </w:rPr>
          <w:instrText xml:space="preserve"> PAGEREF _Toc345319644 \h </w:instrText>
        </w:r>
        <w:r w:rsidR="00231B83">
          <w:rPr>
            <w:noProof/>
            <w:webHidden/>
          </w:rPr>
        </w:r>
        <w:r w:rsidR="00231B83">
          <w:rPr>
            <w:noProof/>
            <w:webHidden/>
          </w:rPr>
          <w:fldChar w:fldCharType="separate"/>
        </w:r>
        <w:r w:rsidR="001843E5">
          <w:rPr>
            <w:noProof/>
            <w:webHidden/>
          </w:rPr>
          <w:t>14</w:t>
        </w:r>
        <w:r w:rsidR="00231B83">
          <w:rPr>
            <w:noProof/>
            <w:webHidden/>
          </w:rPr>
          <w:fldChar w:fldCharType="end"/>
        </w:r>
      </w:hyperlink>
    </w:p>
    <w:p w14:paraId="65519D28"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45" w:history="1">
        <w:r w:rsidR="003B1DBD" w:rsidRPr="00472CED">
          <w:rPr>
            <w:rStyle w:val="Hyperlink"/>
            <w:noProof/>
          </w:rPr>
          <w:t>8.6.</w:t>
        </w:r>
        <w:r w:rsidR="003B1DBD">
          <w:rPr>
            <w:rFonts w:asciiTheme="minorHAnsi" w:eastAsiaTheme="minorEastAsia" w:hAnsiTheme="minorHAnsi" w:cstheme="minorBidi"/>
            <w:noProof/>
            <w:lang w:bidi="ar-SA"/>
          </w:rPr>
          <w:tab/>
        </w:r>
        <w:r w:rsidR="003B1DBD" w:rsidRPr="00472CED">
          <w:rPr>
            <w:rStyle w:val="Hyperlink"/>
            <w:noProof/>
          </w:rPr>
          <w:t>Data</w:t>
        </w:r>
        <w:r w:rsidR="003B1DBD">
          <w:rPr>
            <w:noProof/>
            <w:webHidden/>
          </w:rPr>
          <w:tab/>
        </w:r>
        <w:r w:rsidR="00231B83">
          <w:rPr>
            <w:noProof/>
            <w:webHidden/>
          </w:rPr>
          <w:fldChar w:fldCharType="begin"/>
        </w:r>
        <w:r w:rsidR="003B1DBD">
          <w:rPr>
            <w:noProof/>
            <w:webHidden/>
          </w:rPr>
          <w:instrText xml:space="preserve"> PAGEREF _Toc345319645 \h </w:instrText>
        </w:r>
        <w:r w:rsidR="00231B83">
          <w:rPr>
            <w:noProof/>
            <w:webHidden/>
          </w:rPr>
        </w:r>
        <w:r w:rsidR="00231B83">
          <w:rPr>
            <w:noProof/>
            <w:webHidden/>
          </w:rPr>
          <w:fldChar w:fldCharType="separate"/>
        </w:r>
        <w:r w:rsidR="001843E5">
          <w:rPr>
            <w:noProof/>
            <w:webHidden/>
          </w:rPr>
          <w:t>14</w:t>
        </w:r>
        <w:r w:rsidR="00231B83">
          <w:rPr>
            <w:noProof/>
            <w:webHidden/>
          </w:rPr>
          <w:fldChar w:fldCharType="end"/>
        </w:r>
      </w:hyperlink>
    </w:p>
    <w:p w14:paraId="0706FEF9"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46" w:history="1">
        <w:r w:rsidR="003B1DBD" w:rsidRPr="00472CED">
          <w:rPr>
            <w:rStyle w:val="Hyperlink"/>
            <w:noProof/>
          </w:rPr>
          <w:t>8.7.</w:t>
        </w:r>
        <w:r w:rsidR="003B1DBD">
          <w:rPr>
            <w:rFonts w:asciiTheme="minorHAnsi" w:eastAsiaTheme="minorEastAsia" w:hAnsiTheme="minorHAnsi" w:cstheme="minorBidi"/>
            <w:noProof/>
            <w:lang w:bidi="ar-SA"/>
          </w:rPr>
          <w:tab/>
        </w:r>
        <w:r w:rsidR="003B1DBD" w:rsidRPr="00472CED">
          <w:rPr>
            <w:rStyle w:val="Hyperlink"/>
            <w:noProof/>
          </w:rPr>
          <w:t>Confidentiality, Security, and Privacy</w:t>
        </w:r>
        <w:r w:rsidR="003B1DBD">
          <w:rPr>
            <w:noProof/>
            <w:webHidden/>
          </w:rPr>
          <w:tab/>
        </w:r>
        <w:r w:rsidR="00231B83">
          <w:rPr>
            <w:noProof/>
            <w:webHidden/>
          </w:rPr>
          <w:fldChar w:fldCharType="begin"/>
        </w:r>
        <w:r w:rsidR="003B1DBD">
          <w:rPr>
            <w:noProof/>
            <w:webHidden/>
          </w:rPr>
          <w:instrText xml:space="preserve"> PAGEREF _Toc345319646 \h </w:instrText>
        </w:r>
        <w:r w:rsidR="00231B83">
          <w:rPr>
            <w:noProof/>
            <w:webHidden/>
          </w:rPr>
        </w:r>
        <w:r w:rsidR="00231B83">
          <w:rPr>
            <w:noProof/>
            <w:webHidden/>
          </w:rPr>
          <w:fldChar w:fldCharType="separate"/>
        </w:r>
        <w:r w:rsidR="001843E5">
          <w:rPr>
            <w:noProof/>
            <w:webHidden/>
          </w:rPr>
          <w:t>14</w:t>
        </w:r>
        <w:r w:rsidR="00231B83">
          <w:rPr>
            <w:noProof/>
            <w:webHidden/>
          </w:rPr>
          <w:fldChar w:fldCharType="end"/>
        </w:r>
      </w:hyperlink>
    </w:p>
    <w:p w14:paraId="3270381A"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47" w:history="1">
        <w:r w:rsidR="003B1DBD" w:rsidRPr="00472CED">
          <w:rPr>
            <w:rStyle w:val="Hyperlink"/>
            <w:noProof/>
          </w:rPr>
          <w:t>8.8.</w:t>
        </w:r>
        <w:r w:rsidR="003B1DBD">
          <w:rPr>
            <w:rFonts w:asciiTheme="minorHAnsi" w:eastAsiaTheme="minorEastAsia" w:hAnsiTheme="minorHAnsi" w:cstheme="minorBidi"/>
            <w:noProof/>
            <w:lang w:bidi="ar-SA"/>
          </w:rPr>
          <w:tab/>
        </w:r>
        <w:r w:rsidR="003B1DBD" w:rsidRPr="00472CED">
          <w:rPr>
            <w:rStyle w:val="Hyperlink"/>
            <w:noProof/>
          </w:rPr>
          <w:t>Privacy Act</w:t>
        </w:r>
        <w:r w:rsidR="003B1DBD">
          <w:rPr>
            <w:noProof/>
            <w:webHidden/>
          </w:rPr>
          <w:tab/>
        </w:r>
        <w:r w:rsidR="00231B83">
          <w:rPr>
            <w:noProof/>
            <w:webHidden/>
          </w:rPr>
          <w:fldChar w:fldCharType="begin"/>
        </w:r>
        <w:r w:rsidR="003B1DBD">
          <w:rPr>
            <w:noProof/>
            <w:webHidden/>
          </w:rPr>
          <w:instrText xml:space="preserve"> PAGEREF _Toc345319647 \h </w:instrText>
        </w:r>
        <w:r w:rsidR="00231B83">
          <w:rPr>
            <w:noProof/>
            <w:webHidden/>
          </w:rPr>
        </w:r>
        <w:r w:rsidR="00231B83">
          <w:rPr>
            <w:noProof/>
            <w:webHidden/>
          </w:rPr>
          <w:fldChar w:fldCharType="separate"/>
        </w:r>
        <w:r w:rsidR="001843E5">
          <w:rPr>
            <w:noProof/>
            <w:webHidden/>
          </w:rPr>
          <w:t>14</w:t>
        </w:r>
        <w:r w:rsidR="00231B83">
          <w:rPr>
            <w:noProof/>
            <w:webHidden/>
          </w:rPr>
          <w:fldChar w:fldCharType="end"/>
        </w:r>
      </w:hyperlink>
    </w:p>
    <w:p w14:paraId="16250647" w14:textId="77777777" w:rsidR="003B1DBD" w:rsidRDefault="00000000">
      <w:pPr>
        <w:pStyle w:val="TOC1"/>
        <w:rPr>
          <w:rFonts w:asciiTheme="minorHAnsi" w:eastAsiaTheme="minorEastAsia" w:hAnsiTheme="minorHAnsi" w:cstheme="minorBidi"/>
          <w:noProof/>
          <w:lang w:bidi="ar-SA"/>
        </w:rPr>
      </w:pPr>
      <w:hyperlink w:anchor="_Toc345319648" w:history="1">
        <w:r w:rsidR="003B1DBD" w:rsidRPr="00472CED">
          <w:rPr>
            <w:rStyle w:val="Hyperlink"/>
            <w:noProof/>
          </w:rPr>
          <w:t>9.</w:t>
        </w:r>
        <w:r w:rsidR="003B1DBD">
          <w:rPr>
            <w:rFonts w:asciiTheme="minorHAnsi" w:eastAsiaTheme="minorEastAsia" w:hAnsiTheme="minorHAnsi" w:cstheme="minorBidi"/>
            <w:noProof/>
            <w:lang w:bidi="ar-SA"/>
          </w:rPr>
          <w:tab/>
        </w:r>
        <w:r w:rsidR="003B1DBD" w:rsidRPr="00472CED">
          <w:rPr>
            <w:rStyle w:val="Hyperlink"/>
            <w:noProof/>
          </w:rPr>
          <w:t>Contract Type</w:t>
        </w:r>
        <w:r w:rsidR="003B1DBD">
          <w:rPr>
            <w:noProof/>
            <w:webHidden/>
          </w:rPr>
          <w:tab/>
        </w:r>
        <w:r w:rsidR="00231B83">
          <w:rPr>
            <w:noProof/>
            <w:webHidden/>
          </w:rPr>
          <w:fldChar w:fldCharType="begin"/>
        </w:r>
        <w:r w:rsidR="003B1DBD">
          <w:rPr>
            <w:noProof/>
            <w:webHidden/>
          </w:rPr>
          <w:instrText xml:space="preserve"> PAGEREF _Toc345319648 \h </w:instrText>
        </w:r>
        <w:r w:rsidR="00231B83">
          <w:rPr>
            <w:noProof/>
            <w:webHidden/>
          </w:rPr>
        </w:r>
        <w:r w:rsidR="00231B83">
          <w:rPr>
            <w:noProof/>
            <w:webHidden/>
          </w:rPr>
          <w:fldChar w:fldCharType="separate"/>
        </w:r>
        <w:r w:rsidR="001843E5">
          <w:rPr>
            <w:noProof/>
            <w:webHidden/>
          </w:rPr>
          <w:t>14</w:t>
        </w:r>
        <w:r w:rsidR="00231B83">
          <w:rPr>
            <w:noProof/>
            <w:webHidden/>
          </w:rPr>
          <w:fldChar w:fldCharType="end"/>
        </w:r>
      </w:hyperlink>
    </w:p>
    <w:p w14:paraId="256E9A8D" w14:textId="77777777" w:rsidR="003B1DBD" w:rsidRDefault="00000000">
      <w:pPr>
        <w:pStyle w:val="TOC1"/>
        <w:rPr>
          <w:rFonts w:asciiTheme="minorHAnsi" w:eastAsiaTheme="minorEastAsia" w:hAnsiTheme="minorHAnsi" w:cstheme="minorBidi"/>
          <w:noProof/>
          <w:lang w:bidi="ar-SA"/>
        </w:rPr>
      </w:pPr>
      <w:hyperlink w:anchor="_Toc345319649" w:history="1">
        <w:r w:rsidR="003B1DBD" w:rsidRPr="00472CED">
          <w:rPr>
            <w:rStyle w:val="Hyperlink"/>
            <w:noProof/>
          </w:rPr>
          <w:t>10.</w:t>
        </w:r>
        <w:r w:rsidR="003B1DBD">
          <w:rPr>
            <w:rFonts w:asciiTheme="minorHAnsi" w:eastAsiaTheme="minorEastAsia" w:hAnsiTheme="minorHAnsi" w:cstheme="minorBidi"/>
            <w:noProof/>
            <w:lang w:bidi="ar-SA"/>
          </w:rPr>
          <w:tab/>
        </w:r>
        <w:r w:rsidR="003B1DBD" w:rsidRPr="00472CED">
          <w:rPr>
            <w:rStyle w:val="Hyperlink"/>
            <w:noProof/>
          </w:rPr>
          <w:t>Period of Performance</w:t>
        </w:r>
        <w:r w:rsidR="003B1DBD">
          <w:rPr>
            <w:noProof/>
            <w:webHidden/>
          </w:rPr>
          <w:tab/>
        </w:r>
        <w:r w:rsidR="00231B83">
          <w:rPr>
            <w:noProof/>
            <w:webHidden/>
          </w:rPr>
          <w:fldChar w:fldCharType="begin"/>
        </w:r>
        <w:r w:rsidR="003B1DBD">
          <w:rPr>
            <w:noProof/>
            <w:webHidden/>
          </w:rPr>
          <w:instrText xml:space="preserve"> PAGEREF _Toc345319649 \h </w:instrText>
        </w:r>
        <w:r w:rsidR="00231B83">
          <w:rPr>
            <w:noProof/>
            <w:webHidden/>
          </w:rPr>
        </w:r>
        <w:r w:rsidR="00231B83">
          <w:rPr>
            <w:noProof/>
            <w:webHidden/>
          </w:rPr>
          <w:fldChar w:fldCharType="separate"/>
        </w:r>
        <w:r w:rsidR="001843E5">
          <w:rPr>
            <w:noProof/>
            <w:webHidden/>
          </w:rPr>
          <w:t>14</w:t>
        </w:r>
        <w:r w:rsidR="00231B83">
          <w:rPr>
            <w:noProof/>
            <w:webHidden/>
          </w:rPr>
          <w:fldChar w:fldCharType="end"/>
        </w:r>
      </w:hyperlink>
    </w:p>
    <w:p w14:paraId="1F2BD503" w14:textId="77777777" w:rsidR="003B1DBD" w:rsidRDefault="00000000">
      <w:pPr>
        <w:pStyle w:val="TOC1"/>
        <w:rPr>
          <w:rFonts w:asciiTheme="minorHAnsi" w:eastAsiaTheme="minorEastAsia" w:hAnsiTheme="minorHAnsi" w:cstheme="minorBidi"/>
          <w:noProof/>
          <w:lang w:bidi="ar-SA"/>
        </w:rPr>
      </w:pPr>
      <w:hyperlink w:anchor="_Toc345319650" w:history="1">
        <w:r w:rsidR="003B1DBD" w:rsidRPr="00472CED">
          <w:rPr>
            <w:rStyle w:val="Hyperlink"/>
            <w:noProof/>
          </w:rPr>
          <w:t>11.</w:t>
        </w:r>
        <w:r w:rsidR="003B1DBD">
          <w:rPr>
            <w:rFonts w:asciiTheme="minorHAnsi" w:eastAsiaTheme="minorEastAsia" w:hAnsiTheme="minorHAnsi" w:cstheme="minorBidi"/>
            <w:noProof/>
            <w:lang w:bidi="ar-SA"/>
          </w:rPr>
          <w:tab/>
        </w:r>
        <w:r w:rsidR="003B1DBD" w:rsidRPr="00472CED">
          <w:rPr>
            <w:rStyle w:val="Hyperlink"/>
            <w:noProof/>
          </w:rPr>
          <w:t>Place of Performance</w:t>
        </w:r>
        <w:r w:rsidR="003B1DBD">
          <w:rPr>
            <w:noProof/>
            <w:webHidden/>
          </w:rPr>
          <w:tab/>
        </w:r>
        <w:r w:rsidR="00231B83">
          <w:rPr>
            <w:noProof/>
            <w:webHidden/>
          </w:rPr>
          <w:fldChar w:fldCharType="begin"/>
        </w:r>
        <w:r w:rsidR="003B1DBD">
          <w:rPr>
            <w:noProof/>
            <w:webHidden/>
          </w:rPr>
          <w:instrText xml:space="preserve"> PAGEREF _Toc345319650 \h </w:instrText>
        </w:r>
        <w:r w:rsidR="00231B83">
          <w:rPr>
            <w:noProof/>
            <w:webHidden/>
          </w:rPr>
        </w:r>
        <w:r w:rsidR="00231B83">
          <w:rPr>
            <w:noProof/>
            <w:webHidden/>
          </w:rPr>
          <w:fldChar w:fldCharType="separate"/>
        </w:r>
        <w:r w:rsidR="001843E5">
          <w:rPr>
            <w:noProof/>
            <w:webHidden/>
          </w:rPr>
          <w:t>15</w:t>
        </w:r>
        <w:r w:rsidR="00231B83">
          <w:rPr>
            <w:noProof/>
            <w:webHidden/>
          </w:rPr>
          <w:fldChar w:fldCharType="end"/>
        </w:r>
      </w:hyperlink>
    </w:p>
    <w:p w14:paraId="6F9799FF" w14:textId="77777777" w:rsidR="003B1DBD" w:rsidRDefault="00000000">
      <w:pPr>
        <w:pStyle w:val="TOC1"/>
        <w:rPr>
          <w:rFonts w:asciiTheme="minorHAnsi" w:eastAsiaTheme="minorEastAsia" w:hAnsiTheme="minorHAnsi" w:cstheme="minorBidi"/>
          <w:noProof/>
          <w:lang w:bidi="ar-SA"/>
        </w:rPr>
      </w:pPr>
      <w:hyperlink w:anchor="_Toc345319651" w:history="1">
        <w:r w:rsidR="003B1DBD" w:rsidRPr="00472CED">
          <w:rPr>
            <w:rStyle w:val="Hyperlink"/>
            <w:noProof/>
          </w:rPr>
          <w:t>12.</w:t>
        </w:r>
        <w:r w:rsidR="003B1DBD">
          <w:rPr>
            <w:rFonts w:asciiTheme="minorHAnsi" w:eastAsiaTheme="minorEastAsia" w:hAnsiTheme="minorHAnsi" w:cstheme="minorBidi"/>
            <w:noProof/>
            <w:lang w:bidi="ar-SA"/>
          </w:rPr>
          <w:tab/>
        </w:r>
        <w:r w:rsidR="003B1DBD" w:rsidRPr="00472CED">
          <w:rPr>
            <w:rStyle w:val="Hyperlink"/>
            <w:noProof/>
          </w:rPr>
          <w:t>Points of Contact</w:t>
        </w:r>
        <w:r w:rsidR="003B1DBD">
          <w:rPr>
            <w:noProof/>
            <w:webHidden/>
          </w:rPr>
          <w:tab/>
        </w:r>
        <w:r w:rsidR="00231B83">
          <w:rPr>
            <w:noProof/>
            <w:webHidden/>
          </w:rPr>
          <w:fldChar w:fldCharType="begin"/>
        </w:r>
        <w:r w:rsidR="003B1DBD">
          <w:rPr>
            <w:noProof/>
            <w:webHidden/>
          </w:rPr>
          <w:instrText xml:space="preserve"> PAGEREF _Toc345319651 \h </w:instrText>
        </w:r>
        <w:r w:rsidR="00231B83">
          <w:rPr>
            <w:noProof/>
            <w:webHidden/>
          </w:rPr>
        </w:r>
        <w:r w:rsidR="00231B83">
          <w:rPr>
            <w:noProof/>
            <w:webHidden/>
          </w:rPr>
          <w:fldChar w:fldCharType="separate"/>
        </w:r>
        <w:r w:rsidR="001843E5">
          <w:rPr>
            <w:noProof/>
            <w:webHidden/>
          </w:rPr>
          <w:t>15</w:t>
        </w:r>
        <w:r w:rsidR="00231B83">
          <w:rPr>
            <w:noProof/>
            <w:webHidden/>
          </w:rPr>
          <w:fldChar w:fldCharType="end"/>
        </w:r>
      </w:hyperlink>
    </w:p>
    <w:p w14:paraId="25FBB789" w14:textId="77777777" w:rsidR="003B1DBD" w:rsidRDefault="00000000">
      <w:pPr>
        <w:pStyle w:val="TOC1"/>
        <w:rPr>
          <w:rFonts w:asciiTheme="minorHAnsi" w:eastAsiaTheme="minorEastAsia" w:hAnsiTheme="minorHAnsi" w:cstheme="minorBidi"/>
          <w:noProof/>
          <w:lang w:bidi="ar-SA"/>
        </w:rPr>
      </w:pPr>
      <w:hyperlink w:anchor="_Toc345319652" w:history="1">
        <w:r w:rsidR="003B1DBD" w:rsidRPr="00472CED">
          <w:rPr>
            <w:rStyle w:val="Hyperlink"/>
            <w:noProof/>
          </w:rPr>
          <w:t>APPENDIX A: REFERENCES</w:t>
        </w:r>
        <w:r w:rsidR="003B1DBD">
          <w:rPr>
            <w:noProof/>
            <w:webHidden/>
          </w:rPr>
          <w:tab/>
        </w:r>
        <w:r w:rsidR="00231B83">
          <w:rPr>
            <w:noProof/>
            <w:webHidden/>
          </w:rPr>
          <w:fldChar w:fldCharType="begin"/>
        </w:r>
        <w:r w:rsidR="003B1DBD">
          <w:rPr>
            <w:noProof/>
            <w:webHidden/>
          </w:rPr>
          <w:instrText xml:space="preserve"> PAGEREF _Toc345319652 \h </w:instrText>
        </w:r>
        <w:r w:rsidR="00231B83">
          <w:rPr>
            <w:noProof/>
            <w:webHidden/>
          </w:rPr>
        </w:r>
        <w:r w:rsidR="00231B83">
          <w:rPr>
            <w:noProof/>
            <w:webHidden/>
          </w:rPr>
          <w:fldChar w:fldCharType="separate"/>
        </w:r>
        <w:r w:rsidR="001843E5">
          <w:rPr>
            <w:noProof/>
            <w:webHidden/>
          </w:rPr>
          <w:t>16</w:t>
        </w:r>
        <w:r w:rsidR="00231B83">
          <w:rPr>
            <w:noProof/>
            <w:webHidden/>
          </w:rPr>
          <w:fldChar w:fldCharType="end"/>
        </w:r>
      </w:hyperlink>
    </w:p>
    <w:p w14:paraId="44BCCBD3" w14:textId="77777777" w:rsidR="003B1DBD" w:rsidRDefault="00000000">
      <w:pPr>
        <w:pStyle w:val="TOC1"/>
        <w:rPr>
          <w:rFonts w:asciiTheme="minorHAnsi" w:eastAsiaTheme="minorEastAsia" w:hAnsiTheme="minorHAnsi" w:cstheme="minorBidi"/>
          <w:noProof/>
          <w:lang w:bidi="ar-SA"/>
        </w:rPr>
      </w:pPr>
      <w:hyperlink w:anchor="_Toc345319653" w:history="1">
        <w:r w:rsidR="003B1DBD" w:rsidRPr="00472CED">
          <w:rPr>
            <w:rStyle w:val="Hyperlink"/>
            <w:noProof/>
          </w:rPr>
          <w:t>APPENDIX B: GLOSSARY OF TERMS</w:t>
        </w:r>
        <w:r w:rsidR="003B1DBD">
          <w:rPr>
            <w:noProof/>
            <w:webHidden/>
          </w:rPr>
          <w:tab/>
        </w:r>
        <w:r w:rsidR="00231B83">
          <w:rPr>
            <w:noProof/>
            <w:webHidden/>
          </w:rPr>
          <w:fldChar w:fldCharType="begin"/>
        </w:r>
        <w:r w:rsidR="003B1DBD">
          <w:rPr>
            <w:noProof/>
            <w:webHidden/>
          </w:rPr>
          <w:instrText xml:space="preserve"> PAGEREF _Toc345319653 \h </w:instrText>
        </w:r>
        <w:r w:rsidR="00231B83">
          <w:rPr>
            <w:noProof/>
            <w:webHidden/>
          </w:rPr>
        </w:r>
        <w:r w:rsidR="00231B83">
          <w:rPr>
            <w:noProof/>
            <w:webHidden/>
          </w:rPr>
          <w:fldChar w:fldCharType="separate"/>
        </w:r>
        <w:r w:rsidR="001843E5">
          <w:rPr>
            <w:noProof/>
            <w:webHidden/>
          </w:rPr>
          <w:t>17</w:t>
        </w:r>
        <w:r w:rsidR="00231B83">
          <w:rPr>
            <w:noProof/>
            <w:webHidden/>
          </w:rPr>
          <w:fldChar w:fldCharType="end"/>
        </w:r>
      </w:hyperlink>
    </w:p>
    <w:p w14:paraId="19E43B51" w14:textId="77777777" w:rsidR="003B1DBD" w:rsidRDefault="00000000">
      <w:pPr>
        <w:pStyle w:val="TOC1"/>
        <w:rPr>
          <w:rFonts w:asciiTheme="minorHAnsi" w:eastAsiaTheme="minorEastAsia" w:hAnsiTheme="minorHAnsi" w:cstheme="minorBidi"/>
          <w:noProof/>
          <w:lang w:bidi="ar-SA"/>
        </w:rPr>
      </w:pPr>
      <w:hyperlink w:anchor="_Toc345319654" w:history="1">
        <w:r w:rsidR="003B1DBD" w:rsidRPr="00472CED">
          <w:rPr>
            <w:rStyle w:val="Hyperlink"/>
            <w:noProof/>
          </w:rPr>
          <w:t>APPENDIX C: ACRONYMS</w:t>
        </w:r>
        <w:r w:rsidR="003B1DBD">
          <w:rPr>
            <w:noProof/>
            <w:webHidden/>
          </w:rPr>
          <w:tab/>
        </w:r>
        <w:r w:rsidR="00231B83">
          <w:rPr>
            <w:noProof/>
            <w:webHidden/>
          </w:rPr>
          <w:fldChar w:fldCharType="begin"/>
        </w:r>
        <w:r w:rsidR="003B1DBD">
          <w:rPr>
            <w:noProof/>
            <w:webHidden/>
          </w:rPr>
          <w:instrText xml:space="preserve"> PAGEREF _Toc345319654 \h </w:instrText>
        </w:r>
        <w:r w:rsidR="00231B83">
          <w:rPr>
            <w:noProof/>
            <w:webHidden/>
          </w:rPr>
        </w:r>
        <w:r w:rsidR="00231B83">
          <w:rPr>
            <w:noProof/>
            <w:webHidden/>
          </w:rPr>
          <w:fldChar w:fldCharType="separate"/>
        </w:r>
        <w:r w:rsidR="001843E5">
          <w:rPr>
            <w:noProof/>
            <w:webHidden/>
          </w:rPr>
          <w:t>18</w:t>
        </w:r>
        <w:r w:rsidR="00231B83">
          <w:rPr>
            <w:noProof/>
            <w:webHidden/>
          </w:rPr>
          <w:fldChar w:fldCharType="end"/>
        </w:r>
      </w:hyperlink>
    </w:p>
    <w:p w14:paraId="63C447D9" w14:textId="77777777" w:rsidR="002D4AAF" w:rsidRDefault="00231B83" w:rsidP="002D4AAF">
      <w:pPr>
        <w:pStyle w:val="Heading1"/>
        <w:rPr>
          <w:noProof/>
        </w:rPr>
      </w:pPr>
      <w:r>
        <w:rPr>
          <w:rFonts w:cs="Calibri"/>
        </w:rPr>
        <w:fldChar w:fldCharType="end"/>
      </w:r>
      <w:r>
        <w:rPr>
          <w:rFonts w:cs="Calibri"/>
        </w:rPr>
        <w:fldChar w:fldCharType="begin"/>
      </w:r>
      <w:r w:rsidR="002D4AAF">
        <w:rPr>
          <w:rFonts w:cs="Calibri"/>
        </w:rPr>
        <w:instrText xml:space="preserve"> TOC \h \z \c "Table" </w:instrText>
      </w:r>
      <w:r>
        <w:rPr>
          <w:rFonts w:cs="Calibri"/>
        </w:rPr>
        <w:fldChar w:fldCharType="separate"/>
      </w:r>
    </w:p>
    <w:p w14:paraId="7C053D39" w14:textId="77777777" w:rsidR="002D4AAF" w:rsidRPr="00AB0F1C" w:rsidRDefault="002D4AAF" w:rsidP="002D4AAF">
      <w:pPr>
        <w:pStyle w:val="TOCHeading1"/>
        <w:rPr>
          <w:noProof/>
        </w:rPr>
      </w:pPr>
      <w:r>
        <w:rPr>
          <w:noProof/>
        </w:rPr>
        <w:t>Table of Tables</w:t>
      </w:r>
      <w:r>
        <w:rPr>
          <w:noProof/>
        </w:rPr>
        <w:tab/>
      </w:r>
    </w:p>
    <w:p w14:paraId="700ABB66" w14:textId="77777777" w:rsidR="002D4AAF" w:rsidRDefault="002D4AAF">
      <w:pPr>
        <w:pStyle w:val="TableofFigures"/>
        <w:tabs>
          <w:tab w:val="right" w:leader="dot" w:pos="9350"/>
        </w:tabs>
        <w:rPr>
          <w:rStyle w:val="Hyperlink"/>
          <w:noProof/>
        </w:rPr>
      </w:pPr>
    </w:p>
    <w:p w14:paraId="66C43675" w14:textId="77777777" w:rsidR="002D4AAF" w:rsidRDefault="00000000">
      <w:pPr>
        <w:pStyle w:val="TableofFigures"/>
        <w:tabs>
          <w:tab w:val="right" w:leader="dot" w:pos="9350"/>
        </w:tabs>
        <w:rPr>
          <w:rFonts w:ascii="Calibri" w:eastAsia="Times New Roman" w:hAnsi="Calibri"/>
          <w:noProof/>
          <w:lang w:bidi="ar-SA"/>
        </w:rPr>
      </w:pPr>
      <w:hyperlink w:anchor="_Toc338671122" w:history="1">
        <w:r w:rsidR="002D4AAF" w:rsidRPr="002A046E">
          <w:rPr>
            <w:rStyle w:val="Hyperlink"/>
            <w:noProof/>
          </w:rPr>
          <w:t>Table 1: [Department/Agency] Email Environment</w:t>
        </w:r>
        <w:r w:rsidR="002D4AAF">
          <w:rPr>
            <w:noProof/>
            <w:webHidden/>
          </w:rPr>
          <w:tab/>
        </w:r>
        <w:r w:rsidR="00231B83">
          <w:rPr>
            <w:noProof/>
            <w:webHidden/>
          </w:rPr>
          <w:fldChar w:fldCharType="begin"/>
        </w:r>
        <w:r w:rsidR="002D4AAF">
          <w:rPr>
            <w:noProof/>
            <w:webHidden/>
          </w:rPr>
          <w:instrText xml:space="preserve"> PAGEREF _Toc338671122 \h </w:instrText>
        </w:r>
        <w:r w:rsidR="00231B83">
          <w:rPr>
            <w:noProof/>
            <w:webHidden/>
          </w:rPr>
        </w:r>
        <w:r w:rsidR="00231B83">
          <w:rPr>
            <w:noProof/>
            <w:webHidden/>
          </w:rPr>
          <w:fldChar w:fldCharType="separate"/>
        </w:r>
        <w:r w:rsidR="00D57FD7">
          <w:rPr>
            <w:noProof/>
            <w:webHidden/>
          </w:rPr>
          <w:t>6</w:t>
        </w:r>
        <w:r w:rsidR="00231B83">
          <w:rPr>
            <w:noProof/>
            <w:webHidden/>
          </w:rPr>
          <w:fldChar w:fldCharType="end"/>
        </w:r>
      </w:hyperlink>
    </w:p>
    <w:p w14:paraId="106A10D5" w14:textId="77777777" w:rsidR="002D4AAF" w:rsidRDefault="00000000">
      <w:pPr>
        <w:pStyle w:val="TableofFigures"/>
        <w:tabs>
          <w:tab w:val="right" w:leader="dot" w:pos="9350"/>
        </w:tabs>
        <w:rPr>
          <w:rFonts w:ascii="Calibri" w:eastAsia="Times New Roman" w:hAnsi="Calibri"/>
          <w:noProof/>
          <w:lang w:bidi="ar-SA"/>
        </w:rPr>
      </w:pPr>
      <w:hyperlink w:anchor="_Toc338671123" w:history="1">
        <w:r w:rsidR="002D4AAF" w:rsidRPr="002A046E">
          <w:rPr>
            <w:rStyle w:val="Hyperlink"/>
            <w:noProof/>
          </w:rPr>
          <w:t>Table 2: Scope of Services</w:t>
        </w:r>
        <w:r w:rsidR="002D4AAF">
          <w:rPr>
            <w:noProof/>
            <w:webHidden/>
          </w:rPr>
          <w:tab/>
        </w:r>
        <w:r w:rsidR="00231B83">
          <w:rPr>
            <w:noProof/>
            <w:webHidden/>
          </w:rPr>
          <w:fldChar w:fldCharType="begin"/>
        </w:r>
        <w:r w:rsidR="002D4AAF">
          <w:rPr>
            <w:noProof/>
            <w:webHidden/>
          </w:rPr>
          <w:instrText xml:space="preserve"> PAGEREF _Toc338671123 \h </w:instrText>
        </w:r>
        <w:r w:rsidR="00231B83">
          <w:rPr>
            <w:noProof/>
            <w:webHidden/>
          </w:rPr>
        </w:r>
        <w:r w:rsidR="00231B83">
          <w:rPr>
            <w:noProof/>
            <w:webHidden/>
          </w:rPr>
          <w:fldChar w:fldCharType="separate"/>
        </w:r>
        <w:r w:rsidR="00D57FD7">
          <w:rPr>
            <w:noProof/>
            <w:webHidden/>
          </w:rPr>
          <w:t>9</w:t>
        </w:r>
        <w:r w:rsidR="00231B83">
          <w:rPr>
            <w:noProof/>
            <w:webHidden/>
          </w:rPr>
          <w:fldChar w:fldCharType="end"/>
        </w:r>
      </w:hyperlink>
    </w:p>
    <w:p w14:paraId="50146530" w14:textId="77777777" w:rsidR="002D4AAF" w:rsidRDefault="00231B83" w:rsidP="002D4AAF">
      <w:pPr>
        <w:pStyle w:val="Heading1"/>
        <w:rPr>
          <w:noProof/>
        </w:rPr>
      </w:pPr>
      <w:r>
        <w:rPr>
          <w:rFonts w:cs="Calibri"/>
        </w:rPr>
        <w:fldChar w:fldCharType="end"/>
      </w:r>
      <w:r w:rsidR="002D4AAF">
        <w:rPr>
          <w:noProof/>
        </w:rPr>
        <w:br w:type="page"/>
      </w:r>
    </w:p>
    <w:p w14:paraId="397AC9EA" w14:textId="77777777" w:rsidR="002D4AAF" w:rsidRDefault="002D4AAF" w:rsidP="002D4AAF">
      <w:pPr>
        <w:pStyle w:val="Heading1"/>
        <w:numPr>
          <w:ilvl w:val="0"/>
          <w:numId w:val="31"/>
        </w:numPr>
      </w:pPr>
      <w:bookmarkStart w:id="12" w:name="_Toc345319620"/>
      <w:r>
        <w:lastRenderedPageBreak/>
        <w:t>Task Order Title</w:t>
      </w:r>
      <w:bookmarkEnd w:id="12"/>
    </w:p>
    <w:p w14:paraId="36A0E9EE" w14:textId="77777777" w:rsidR="002D4AAF" w:rsidRPr="001707E1" w:rsidRDefault="002D4AAF" w:rsidP="002D4AAF">
      <w:r>
        <w:t>[</w:t>
      </w:r>
      <w:r w:rsidRPr="00D87FDF">
        <w:rPr>
          <w:i/>
        </w:rPr>
        <w:t>Include a short title of services and/or a general description of items to be acquired.   This title should be unique and descriptive, and should be used consistently throughout the task order process.</w:t>
      </w:r>
      <w:r>
        <w:t>]</w:t>
      </w:r>
    </w:p>
    <w:p w14:paraId="563B13B8" w14:textId="77777777" w:rsidR="002D4AAF" w:rsidRDefault="002D4AAF" w:rsidP="002D4AAF">
      <w:pPr>
        <w:pStyle w:val="Heading1"/>
        <w:numPr>
          <w:ilvl w:val="0"/>
          <w:numId w:val="31"/>
        </w:numPr>
      </w:pPr>
      <w:bookmarkStart w:id="13" w:name="_Toc345319621"/>
      <w:r>
        <w:t>Introduction</w:t>
      </w:r>
      <w:bookmarkEnd w:id="13"/>
    </w:p>
    <w:p w14:paraId="337065E4" w14:textId="77777777" w:rsidR="002D4AAF" w:rsidRDefault="002D4AAF" w:rsidP="002D4AAF">
      <w:r>
        <w:t>[</w:t>
      </w:r>
      <w:r w:rsidRPr="00D87FDF">
        <w:rPr>
          <w:i/>
        </w:rPr>
        <w:t>Provide a short description of the requirements without including the specific requirements.</w:t>
      </w:r>
      <w:r>
        <w:t>]</w:t>
      </w:r>
    </w:p>
    <w:p w14:paraId="7A01B2D1" w14:textId="77777777" w:rsidR="002D4AAF" w:rsidRDefault="002D4AAF" w:rsidP="002D4AAF">
      <w:pPr>
        <w:rPr>
          <w:rFonts w:cs="Calibri"/>
        </w:rPr>
      </w:pPr>
      <w:r>
        <w:t xml:space="preserve">The </w:t>
      </w:r>
      <w:r w:rsidRPr="00976D3A">
        <w:t>[</w:t>
      </w:r>
      <w:r w:rsidRPr="00B821F3">
        <w:rPr>
          <w:i/>
        </w:rPr>
        <w:t>Department/Agency</w:t>
      </w:r>
      <w:r w:rsidRPr="00976D3A">
        <w:t>]</w:t>
      </w:r>
      <w:r>
        <w:t xml:space="preserve"> is pursuing the acquisition of email and collaboration services as Software as a Service (SaaS) from a commercial provider of Cloud Computing services and software.  </w:t>
      </w:r>
      <w:r w:rsidRPr="00932CE9">
        <w:rPr>
          <w:rFonts w:cs="Calibri"/>
        </w:rPr>
        <w:t xml:space="preserve">The primary goal of this acquisition is to </w:t>
      </w:r>
      <w:r>
        <w:rPr>
          <w:rFonts w:cs="Calibri"/>
        </w:rPr>
        <w:t>provide the solution and services necessary for</w:t>
      </w:r>
      <w:r w:rsidRPr="005B1ED0">
        <w:rPr>
          <w:rFonts w:cs="Calibri"/>
        </w:rPr>
        <w:t xml:space="preserve"> </w:t>
      </w:r>
      <w:r>
        <w:rPr>
          <w:rFonts w:cs="Calibri"/>
        </w:rPr>
        <w:t>[</w:t>
      </w:r>
      <w:r w:rsidRPr="005B1ED0">
        <w:rPr>
          <w:rFonts w:cs="Calibri"/>
          <w:i/>
        </w:rPr>
        <w:t>Department/Agency</w:t>
      </w:r>
      <w:r>
        <w:rPr>
          <w:rFonts w:cs="Calibri"/>
        </w:rPr>
        <w:t>]</w:t>
      </w:r>
      <w:r w:rsidRPr="005B1ED0">
        <w:rPr>
          <w:rFonts w:cs="Calibri"/>
        </w:rPr>
        <w:t xml:space="preserve"> </w:t>
      </w:r>
      <w:r>
        <w:rPr>
          <w:rFonts w:cs="Calibri"/>
        </w:rPr>
        <w:t xml:space="preserve">to transition email </w:t>
      </w:r>
      <w:r w:rsidRPr="005B1ED0">
        <w:rPr>
          <w:rFonts w:cs="Calibri"/>
        </w:rPr>
        <w:t>to the cloud</w:t>
      </w:r>
      <w:r w:rsidRPr="00932CE9">
        <w:rPr>
          <w:rFonts w:cs="Calibri"/>
        </w:rPr>
        <w:t xml:space="preserve"> which will result in </w:t>
      </w:r>
      <w:r w:rsidRPr="005B1ED0">
        <w:rPr>
          <w:rFonts w:cs="Calibri"/>
        </w:rPr>
        <w:t>improvements in efficiency, agility, innovation</w:t>
      </w:r>
      <w:r>
        <w:rPr>
          <w:rFonts w:cs="Calibri"/>
        </w:rPr>
        <w:t>, and potential cost savings.</w:t>
      </w:r>
      <w:r w:rsidRPr="00B821F3">
        <w:rPr>
          <w:rFonts w:cs="Calibri"/>
        </w:rPr>
        <w:t xml:space="preserve"> The government believes that traditional outsourcing and system integration support is insufficiently adaptive and costly and should be replaced by commodity services with a SaaS Cloud Computing offering</w:t>
      </w:r>
      <w:r>
        <w:rPr>
          <w:rFonts w:cs="Calibri"/>
        </w:rPr>
        <w:t>.</w:t>
      </w:r>
    </w:p>
    <w:p w14:paraId="2E35F7B5" w14:textId="77777777" w:rsidR="002D4AAF" w:rsidRDefault="002D4AAF" w:rsidP="002D4AAF">
      <w:r>
        <w:t>T</w:t>
      </w:r>
      <w:r w:rsidRPr="00233B5F">
        <w:t xml:space="preserve">he new </w:t>
      </w:r>
      <w:r>
        <w:t>email</w:t>
      </w:r>
      <w:r w:rsidRPr="00233B5F">
        <w:t xml:space="preserve"> and collaboration system will meet industry performance standards, offer the necessary redundancy and contingency features to meet </w:t>
      </w:r>
      <w:r w:rsidRPr="00976D3A">
        <w:t>[</w:t>
      </w:r>
      <w:r w:rsidRPr="00B821F3">
        <w:rPr>
          <w:i/>
        </w:rPr>
        <w:t>Department/Agency</w:t>
      </w:r>
      <w:r w:rsidRPr="00976D3A">
        <w:t xml:space="preserve">] </w:t>
      </w:r>
      <w:r w:rsidRPr="00233B5F">
        <w:t xml:space="preserve">needs, and provide state-of-the-art technology enhancements to improve user </w:t>
      </w:r>
      <w:r>
        <w:t>experience</w:t>
      </w:r>
      <w:r w:rsidRPr="00233B5F">
        <w:t xml:space="preserve"> and minimize service disruption.</w:t>
      </w:r>
      <w:r>
        <w:t xml:space="preserve"> </w:t>
      </w:r>
      <w:r w:rsidRPr="00233B5F" w:rsidDel="006C03C4">
        <w:t xml:space="preserve"> </w:t>
      </w:r>
    </w:p>
    <w:p w14:paraId="676CB74A" w14:textId="77777777" w:rsidR="002D4AAF" w:rsidRPr="00932CE9" w:rsidRDefault="002D4AAF" w:rsidP="002D4AAF">
      <w:r w:rsidRPr="00932CE9">
        <w:t xml:space="preserve">This </w:t>
      </w:r>
      <w:r>
        <w:t xml:space="preserve">Statement of Work (SOW) issued by </w:t>
      </w:r>
      <w:r w:rsidRPr="00976D3A">
        <w:rPr>
          <w:color w:val="000000"/>
          <w:szCs w:val="24"/>
        </w:rPr>
        <w:t>[</w:t>
      </w:r>
      <w:r w:rsidRPr="00B821F3">
        <w:rPr>
          <w:i/>
          <w:color w:val="000000"/>
          <w:szCs w:val="24"/>
        </w:rPr>
        <w:t>Department/Agency</w:t>
      </w:r>
      <w:r w:rsidRPr="00976D3A">
        <w:rPr>
          <w:color w:val="000000"/>
          <w:szCs w:val="24"/>
        </w:rPr>
        <w:t>]</w:t>
      </w:r>
      <w:r w:rsidRPr="00233B5F">
        <w:rPr>
          <w:color w:val="000000"/>
          <w:szCs w:val="24"/>
        </w:rPr>
        <w:t xml:space="preserve"> </w:t>
      </w:r>
      <w:r>
        <w:t xml:space="preserve">describes the goals expected </w:t>
      </w:r>
      <w:r w:rsidRPr="00932CE9">
        <w:t>to</w:t>
      </w:r>
      <w:r>
        <w:t xml:space="preserve"> be</w:t>
      </w:r>
      <w:r w:rsidRPr="00932CE9">
        <w:t xml:space="preserve"> achieve</w:t>
      </w:r>
      <w:r>
        <w:t>d</w:t>
      </w:r>
      <w:r w:rsidRPr="00932CE9">
        <w:t xml:space="preserve"> with regard to </w:t>
      </w:r>
      <w:r>
        <w:t>executing the transition of</w:t>
      </w:r>
      <w:r w:rsidRPr="005B1ED0">
        <w:t xml:space="preserve"> </w:t>
      </w:r>
      <w:r>
        <w:t>enterprise email applications</w:t>
      </w:r>
      <w:r w:rsidRPr="005B1ED0">
        <w:t xml:space="preserve"> to the cloud</w:t>
      </w:r>
      <w:r>
        <w:t xml:space="preserve"> and operation of the new email service via a cloud Email as a Service (EaaS) solution</w:t>
      </w:r>
      <w:r w:rsidRPr="00932CE9">
        <w:t>.</w:t>
      </w:r>
    </w:p>
    <w:p w14:paraId="50C0783C" w14:textId="77777777" w:rsidR="002D4AAF" w:rsidRDefault="002D4AAF" w:rsidP="002D4AAF">
      <w:pPr>
        <w:pStyle w:val="Heading1"/>
        <w:numPr>
          <w:ilvl w:val="0"/>
          <w:numId w:val="31"/>
        </w:numPr>
      </w:pPr>
      <w:bookmarkStart w:id="14" w:name="_Toc345319622"/>
      <w:r>
        <w:t>Background</w:t>
      </w:r>
      <w:bookmarkEnd w:id="14"/>
    </w:p>
    <w:p w14:paraId="02D17449" w14:textId="77777777" w:rsidR="002D4AAF" w:rsidRPr="001707E1" w:rsidRDefault="002D4AAF" w:rsidP="002D4AAF">
      <w:r>
        <w:t>[</w:t>
      </w:r>
      <w:r w:rsidRPr="003A5880">
        <w:rPr>
          <w:i/>
        </w:rPr>
        <w:t>Consider the following: Include high–level Agency/Department specific background, how the requirement evolved; relationship to other projects; why work is needed, the outcomes of any market research conducted by your organization to determine the viability and cost of different options for an email solution. Summarize information which is essential for understanding the work and ensure technical information is understandable to potential readers of different disciplines.</w:t>
      </w:r>
      <w:r w:rsidRPr="003A5880">
        <w:t>]</w:t>
      </w:r>
    </w:p>
    <w:p w14:paraId="3866C9DF" w14:textId="77777777" w:rsidR="002D4AAF" w:rsidRDefault="002D4AAF" w:rsidP="002D4AAF">
      <w:r>
        <w:t>Produced by the Office of Management &amp; Budget (OMB), t</w:t>
      </w:r>
      <w:r w:rsidRPr="00906F61">
        <w:t>he February 2011 Federal Cloud Str</w:t>
      </w:r>
      <w:r>
        <w:t>ategy outlines the impetus and benefits of migrating to cloud services, including acceleration of data center consolidation and better utilization of existing infrastructure assets.  Based on the December 2010 25 Point P</w:t>
      </w:r>
      <w:r w:rsidRPr="00906F61">
        <w:t xml:space="preserve">lan to reform Federal Information Technology Management, </w:t>
      </w:r>
      <w:r>
        <w:t>also from OMB</w:t>
      </w:r>
      <w:r w:rsidRPr="00906F61">
        <w:t>, each Federal age</w:t>
      </w:r>
      <w:r>
        <w:t>ncy</w:t>
      </w:r>
      <w:r w:rsidRPr="00906F61">
        <w:t xml:space="preserve"> CIO has been directed to leverage this strategy to begin planning the migration of their IT services to cloud solutions.</w:t>
      </w:r>
      <w:r>
        <w:t xml:space="preserve"> </w:t>
      </w:r>
      <w:r w:rsidRPr="00976D3A">
        <w:t>[</w:t>
      </w:r>
      <w:r w:rsidRPr="00722484">
        <w:rPr>
          <w:i/>
        </w:rPr>
        <w:t>Department/Agency</w:t>
      </w:r>
      <w:r w:rsidRPr="00976D3A">
        <w:t>]</w:t>
      </w:r>
      <w:r>
        <w:t xml:space="preserve"> recognizes the importance of harnessing these fundamental shifts in IT investment patterns to increase IT efficiencies and cut IT costs. </w:t>
      </w:r>
    </w:p>
    <w:p w14:paraId="5A5B3014" w14:textId="77777777" w:rsidR="002D4AAF" w:rsidRPr="000F275C" w:rsidRDefault="002D4AAF" w:rsidP="002D4AAF">
      <w:r>
        <w:t xml:space="preserve">EaaS has demonstrated benefits for both industry and government organizations including reducing costs per user per month, scalability to the enterprise using bill-by-the-mailbox pricing </w:t>
      </w:r>
      <w:r>
        <w:lastRenderedPageBreak/>
        <w:t>concepts, reduced burden of lengthy software upgrades, and reduced complexity through vendor-provided equipment and services.</w:t>
      </w:r>
    </w:p>
    <w:p w14:paraId="7750455B" w14:textId="77777777" w:rsidR="002D4AAF" w:rsidRDefault="002D4AAF" w:rsidP="002D4AAF">
      <w:pPr>
        <w:pStyle w:val="Heading1"/>
        <w:numPr>
          <w:ilvl w:val="0"/>
          <w:numId w:val="31"/>
        </w:numPr>
      </w:pPr>
      <w:bookmarkStart w:id="15" w:name="_Toc345319623"/>
      <w:r>
        <w:t>Current Environment</w:t>
      </w:r>
      <w:bookmarkEnd w:id="15"/>
    </w:p>
    <w:p w14:paraId="5D81A8F2" w14:textId="77777777" w:rsidR="002D4AAF" w:rsidRPr="00346FDD" w:rsidRDefault="002D4AAF" w:rsidP="002D4AAF">
      <w:r w:rsidRPr="00346FDD">
        <w:t>[</w:t>
      </w:r>
      <w:r w:rsidRPr="003A5880">
        <w:rPr>
          <w:i/>
        </w:rPr>
        <w:t>Provide a brief, high-level description of your organization’s current environment.  Examples of current environment factors are listed below</w:t>
      </w:r>
      <w:r w:rsidRPr="00346FDD">
        <w:t xml:space="preserve">]: </w:t>
      </w:r>
    </w:p>
    <w:p w14:paraId="523B338A" w14:textId="77777777" w:rsidR="002D4AAF" w:rsidRDefault="002D4AAF" w:rsidP="002D4AAF">
      <w:pPr>
        <w:numPr>
          <w:ilvl w:val="0"/>
          <w:numId w:val="44"/>
        </w:numPr>
      </w:pPr>
      <w:r w:rsidRPr="00346FDD">
        <w:t>[</w:t>
      </w:r>
      <w:r w:rsidRPr="0048416D">
        <w:rPr>
          <w:i/>
        </w:rPr>
        <w:t xml:space="preserve">Include </w:t>
      </w:r>
      <w:r w:rsidRPr="003A5880">
        <w:rPr>
          <w:i/>
        </w:rPr>
        <w:t xml:space="preserve">Strategic operations </w:t>
      </w:r>
      <w:r>
        <w:rPr>
          <w:i/>
        </w:rPr>
        <w:t>and/</w:t>
      </w:r>
      <w:r w:rsidRPr="003A5880">
        <w:rPr>
          <w:i/>
        </w:rPr>
        <w:t xml:space="preserve">or </w:t>
      </w:r>
      <w:r>
        <w:rPr>
          <w:i/>
        </w:rPr>
        <w:t xml:space="preserve">organization </w:t>
      </w:r>
      <w:r w:rsidRPr="003A5880">
        <w:rPr>
          <w:i/>
        </w:rPr>
        <w:t xml:space="preserve">mission </w:t>
      </w:r>
      <w:r>
        <w:rPr>
          <w:i/>
        </w:rPr>
        <w:t xml:space="preserve">and </w:t>
      </w:r>
      <w:r w:rsidRPr="003A5880">
        <w:rPr>
          <w:i/>
        </w:rPr>
        <w:t>objectives</w:t>
      </w:r>
      <w:r w:rsidRPr="00346FDD">
        <w:t xml:space="preserve">] </w:t>
      </w:r>
    </w:p>
    <w:p w14:paraId="443516FD" w14:textId="77777777" w:rsidR="002D4AAF" w:rsidRDefault="002D4AAF" w:rsidP="002D4AAF">
      <w:pPr>
        <w:numPr>
          <w:ilvl w:val="0"/>
          <w:numId w:val="44"/>
        </w:numPr>
      </w:pPr>
      <w:r w:rsidRPr="00346FDD">
        <w:t>[</w:t>
      </w:r>
      <w:r w:rsidRPr="00E53A70">
        <w:rPr>
          <w:i/>
        </w:rPr>
        <w:t>Provide description of your IT organization, infrastructure, etc</w:t>
      </w:r>
      <w:r w:rsidRPr="00976D3A">
        <w:t>.]</w:t>
      </w:r>
    </w:p>
    <w:p w14:paraId="43BFCA4B" w14:textId="77777777" w:rsidR="002D4AAF" w:rsidRDefault="002D4AAF" w:rsidP="002D4AAF">
      <w:pPr>
        <w:numPr>
          <w:ilvl w:val="0"/>
          <w:numId w:val="44"/>
        </w:numPr>
      </w:pPr>
      <w:r w:rsidRPr="00346FDD">
        <w:t>[</w:t>
      </w:r>
      <w:r w:rsidRPr="00E53A70">
        <w:rPr>
          <w:i/>
        </w:rPr>
        <w:t>Discuss your current cloud initiatives and strategy</w:t>
      </w:r>
      <w:r w:rsidRPr="00346FDD">
        <w:t>]</w:t>
      </w:r>
    </w:p>
    <w:p w14:paraId="2FC065AE" w14:textId="77777777" w:rsidR="002D4AAF" w:rsidRDefault="002D4AAF" w:rsidP="002D4AAF">
      <w:pPr>
        <w:numPr>
          <w:ilvl w:val="0"/>
          <w:numId w:val="44"/>
        </w:numPr>
      </w:pPr>
      <w:r w:rsidRPr="00346FDD">
        <w:t>[</w:t>
      </w:r>
      <w:r w:rsidRPr="00E53A70">
        <w:rPr>
          <w:i/>
        </w:rPr>
        <w:t>Organizational and/or budget constraints</w:t>
      </w:r>
      <w:r w:rsidRPr="00346FDD">
        <w:t>]</w:t>
      </w:r>
    </w:p>
    <w:p w14:paraId="0309942A" w14:textId="77777777" w:rsidR="002D4AAF" w:rsidRPr="00722484" w:rsidRDefault="002D4AAF" w:rsidP="002D4AAF">
      <w:pPr>
        <w:numPr>
          <w:ilvl w:val="0"/>
          <w:numId w:val="44"/>
        </w:numPr>
      </w:pPr>
      <w:r w:rsidRPr="00346FDD">
        <w:t>[</w:t>
      </w:r>
      <w:r w:rsidRPr="00E53A70">
        <w:rPr>
          <w:i/>
        </w:rPr>
        <w:t>Related programs that could impact cloud migration (e.g. refresh schedules, large acquisitions)</w:t>
      </w:r>
      <w:r w:rsidRPr="00346FDD">
        <w:t>]</w:t>
      </w:r>
    </w:p>
    <w:p w14:paraId="2185BB78" w14:textId="77777777" w:rsidR="002D4AAF" w:rsidRDefault="002D4AAF" w:rsidP="002D4AAF">
      <w:r>
        <w:t xml:space="preserve">The existing email and collaboration infrastructures at [Department/Agency] are not adequate for the future. </w:t>
      </w:r>
    </w:p>
    <w:p w14:paraId="2275A485" w14:textId="77777777" w:rsidR="002D4AAF" w:rsidRPr="0045088C" w:rsidRDefault="002D4AAF" w:rsidP="002D4AAF">
      <w:pPr>
        <w:rPr>
          <w:rFonts w:cs="Calibri"/>
        </w:rPr>
      </w:pPr>
      <w:r w:rsidRPr="0045088C">
        <w:t>[</w:t>
      </w:r>
      <w:r w:rsidRPr="0048416D">
        <w:rPr>
          <w:i/>
        </w:rPr>
        <w:t>Identify any high level descriptors of the issues that current email and collaboration solutions are causing</w:t>
      </w:r>
      <w:r>
        <w:t xml:space="preserve">]. </w:t>
      </w:r>
    </w:p>
    <w:p w14:paraId="16353618" w14:textId="77777777" w:rsidR="002D4AAF" w:rsidRDefault="002D4AAF" w:rsidP="002D4AAF">
      <w:r w:rsidRPr="007F3906">
        <w:t xml:space="preserve">The main drivers </w:t>
      </w:r>
      <w:r w:rsidRPr="007D507C">
        <w:t>of this effort</w:t>
      </w:r>
      <w:r>
        <w:t xml:space="preserve"> for </w:t>
      </w:r>
      <w:r w:rsidRPr="007F3906">
        <w:t>[</w:t>
      </w:r>
      <w:r w:rsidRPr="007F3906">
        <w:rPr>
          <w:i/>
        </w:rPr>
        <w:t>Department/Agency</w:t>
      </w:r>
      <w:r w:rsidRPr="00976D3A">
        <w:t xml:space="preserve">] </w:t>
      </w:r>
      <w:r>
        <w:t>to utilize a cloud solution for enterprise email applications are:</w:t>
      </w:r>
    </w:p>
    <w:p w14:paraId="1268FDE7" w14:textId="77777777" w:rsidR="002D4AAF" w:rsidRPr="00FC684B" w:rsidRDefault="002D4AAF" w:rsidP="002D4AAF">
      <w:pPr>
        <w:numPr>
          <w:ilvl w:val="0"/>
          <w:numId w:val="45"/>
        </w:numPr>
      </w:pPr>
      <w:r w:rsidRPr="007F3906">
        <w:t>[</w:t>
      </w:r>
      <w:r w:rsidRPr="0048416D">
        <w:rPr>
          <w:i/>
        </w:rPr>
        <w:t>Identify agency-specific drivers of the cloud email migration</w:t>
      </w:r>
      <w:r w:rsidRPr="007F3906">
        <w:t>]</w:t>
      </w:r>
    </w:p>
    <w:p w14:paraId="60E14FD2" w14:textId="77777777" w:rsidR="002D4AAF" w:rsidRDefault="002D4AAF" w:rsidP="002D4AAF">
      <w:r w:rsidRPr="00976D3A">
        <w:t>[</w:t>
      </w:r>
      <w:r w:rsidRPr="00FC684B">
        <w:rPr>
          <w:i/>
        </w:rPr>
        <w:t>Department/Agency</w:t>
      </w:r>
      <w:r w:rsidRPr="00976D3A">
        <w:t>]</w:t>
      </w:r>
      <w:r w:rsidRPr="00976D3A">
        <w:rPr>
          <w:i/>
        </w:rPr>
        <w:t xml:space="preserve"> </w:t>
      </w:r>
      <w:r>
        <w:t xml:space="preserve">current uses </w:t>
      </w:r>
      <w:r w:rsidRPr="00976D3A">
        <w:t>[</w:t>
      </w:r>
      <w:r w:rsidRPr="00FC684B">
        <w:rPr>
          <w:i/>
        </w:rPr>
        <w:t>current email system/solution</w:t>
      </w:r>
      <w:r w:rsidRPr="00976D3A">
        <w:t>]</w:t>
      </w:r>
      <w:r w:rsidRPr="00FC684B">
        <w:rPr>
          <w:i/>
        </w:rPr>
        <w:t>,</w:t>
      </w:r>
      <w:r>
        <w:t xml:space="preserve"> across </w:t>
      </w:r>
      <w:r w:rsidRPr="00976D3A">
        <w:t>[</w:t>
      </w:r>
      <w:r w:rsidRPr="00FC684B">
        <w:rPr>
          <w:i/>
        </w:rPr>
        <w:t>X</w:t>
      </w:r>
      <w:r w:rsidRPr="00976D3A">
        <w:t xml:space="preserve">] </w:t>
      </w:r>
      <w:r>
        <w:t xml:space="preserve">users and </w:t>
      </w:r>
      <w:r w:rsidRPr="00976D3A">
        <w:t>[</w:t>
      </w:r>
      <w:r w:rsidRPr="00FC684B">
        <w:rPr>
          <w:i/>
        </w:rPr>
        <w:t>X</w:t>
      </w:r>
      <w:r w:rsidRPr="00976D3A">
        <w:t xml:space="preserve">] </w:t>
      </w:r>
      <w:r>
        <w:t xml:space="preserve">locations. </w:t>
      </w:r>
    </w:p>
    <w:p w14:paraId="3EC02160" w14:textId="77777777" w:rsidR="002D4AAF" w:rsidRDefault="002D4AAF" w:rsidP="002D4AAF">
      <w:r>
        <w:t xml:space="preserve"> </w:t>
      </w:r>
      <w:r w:rsidR="00231B83">
        <w:fldChar w:fldCharType="begin"/>
      </w:r>
      <w:r>
        <w:instrText xml:space="preserve"> REF _Ref335298015 \h </w:instrText>
      </w:r>
      <w:r w:rsidR="00231B83">
        <w:fldChar w:fldCharType="separate"/>
      </w:r>
      <w:r>
        <w:t xml:space="preserve">Table </w:t>
      </w:r>
      <w:r>
        <w:rPr>
          <w:noProof/>
        </w:rPr>
        <w:t>1</w:t>
      </w:r>
      <w:r w:rsidR="00231B83">
        <w:fldChar w:fldCharType="end"/>
      </w:r>
      <w:r>
        <w:t xml:space="preserve"> outlines the user base across </w:t>
      </w:r>
      <w:r w:rsidRPr="00FC684B">
        <w:rPr>
          <w:i/>
        </w:rPr>
        <w:t>[locations, components, or other criteria]</w:t>
      </w:r>
      <w:r>
        <w:rPr>
          <w:i/>
        </w:rPr>
        <w:t xml:space="preserve"> </w:t>
      </w:r>
      <w:r w:rsidRPr="008B53A7">
        <w:t xml:space="preserve">and </w:t>
      </w:r>
      <w:r>
        <w:t xml:space="preserve">identifies other existing parameters for the current email environment. </w:t>
      </w:r>
    </w:p>
    <w:p w14:paraId="6BCD43E7" w14:textId="77777777" w:rsidR="002D4AAF" w:rsidRDefault="002D4AAF" w:rsidP="002D4AAF">
      <w:r w:rsidRPr="00F47B3A">
        <w:rPr>
          <w:i/>
        </w:rPr>
        <w:t xml:space="preserve">[Identify any user base growth patterns/projections, such as total expected mailboxes over a given growth period]. </w:t>
      </w:r>
    </w:p>
    <w:p w14:paraId="3CB2E191" w14:textId="77777777" w:rsidR="002D4AAF" w:rsidRDefault="002D4AAF" w:rsidP="002D4AAF">
      <w:pPr>
        <w:pStyle w:val="Caption"/>
        <w:jc w:val="center"/>
      </w:pPr>
      <w:bookmarkStart w:id="16" w:name="_Ref335298015"/>
      <w:bookmarkStart w:id="17" w:name="_Toc335330606"/>
      <w:bookmarkStart w:id="18" w:name="_Toc338671122"/>
      <w:r>
        <w:t xml:space="preserve">Table </w:t>
      </w:r>
      <w:fldSimple w:instr=" SEQ Table \* ARABIC ">
        <w:r>
          <w:rPr>
            <w:noProof/>
          </w:rPr>
          <w:t>1</w:t>
        </w:r>
      </w:fldSimple>
      <w:bookmarkEnd w:id="16"/>
      <w:r>
        <w:t>: [Department/Agency] Email Environment</w:t>
      </w:r>
      <w:bookmarkEnd w:id="17"/>
      <w:bookmarkEnd w:id="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8"/>
        <w:gridCol w:w="3600"/>
      </w:tblGrid>
      <w:tr w:rsidR="002D4AAF" w:rsidRPr="005715AF" w14:paraId="51784C10" w14:textId="77777777">
        <w:trPr>
          <w:tblHeader/>
          <w:jc w:val="center"/>
        </w:trPr>
        <w:tc>
          <w:tcPr>
            <w:tcW w:w="4698" w:type="dxa"/>
            <w:shd w:val="clear" w:color="auto" w:fill="C6D9F1"/>
          </w:tcPr>
          <w:p w14:paraId="358439D7" w14:textId="77777777" w:rsidR="002D4AAF" w:rsidRPr="005715AF" w:rsidRDefault="002D4AAF" w:rsidP="002D4AAF">
            <w:pPr>
              <w:spacing w:after="0"/>
              <w:jc w:val="both"/>
              <w:rPr>
                <w:rFonts w:cs="Calibri"/>
                <w:b/>
                <w:sz w:val="20"/>
                <w:szCs w:val="20"/>
              </w:rPr>
            </w:pPr>
            <w:r w:rsidRPr="005715AF">
              <w:rPr>
                <w:rFonts w:cs="Calibri"/>
                <w:b/>
                <w:sz w:val="20"/>
                <w:szCs w:val="20"/>
              </w:rPr>
              <w:t>Environment</w:t>
            </w:r>
          </w:p>
        </w:tc>
        <w:tc>
          <w:tcPr>
            <w:tcW w:w="3600" w:type="dxa"/>
            <w:shd w:val="clear" w:color="auto" w:fill="C6D9F1"/>
          </w:tcPr>
          <w:p w14:paraId="2CABAF7E" w14:textId="77777777" w:rsidR="002D4AAF" w:rsidRPr="005715AF" w:rsidRDefault="002D4AAF" w:rsidP="002D4AAF">
            <w:pPr>
              <w:spacing w:after="0"/>
              <w:jc w:val="both"/>
              <w:rPr>
                <w:rFonts w:cs="Calibri"/>
                <w:b/>
                <w:sz w:val="20"/>
                <w:szCs w:val="20"/>
              </w:rPr>
            </w:pPr>
            <w:r w:rsidRPr="005715AF">
              <w:rPr>
                <w:rFonts w:cs="Calibri"/>
                <w:b/>
                <w:sz w:val="20"/>
                <w:szCs w:val="20"/>
              </w:rPr>
              <w:t>[Agency/Department]</w:t>
            </w:r>
          </w:p>
        </w:tc>
      </w:tr>
      <w:tr w:rsidR="002D4AAF" w:rsidRPr="005715AF" w14:paraId="2235C5C6" w14:textId="77777777">
        <w:trPr>
          <w:jc w:val="center"/>
        </w:trPr>
        <w:tc>
          <w:tcPr>
            <w:tcW w:w="4698" w:type="dxa"/>
            <w:shd w:val="clear" w:color="auto" w:fill="D9D9D9"/>
          </w:tcPr>
          <w:p w14:paraId="0F0AF31B" w14:textId="77777777" w:rsidR="002D4AAF" w:rsidRPr="003F2FC3" w:rsidRDefault="002D4AAF" w:rsidP="002D4AAF">
            <w:pPr>
              <w:spacing w:after="0"/>
              <w:jc w:val="both"/>
              <w:rPr>
                <w:rFonts w:cs="Calibri"/>
                <w:b/>
                <w:sz w:val="20"/>
                <w:szCs w:val="20"/>
              </w:rPr>
            </w:pPr>
            <w:r w:rsidRPr="003F2FC3">
              <w:rPr>
                <w:rFonts w:cs="Calibri"/>
                <w:b/>
                <w:sz w:val="20"/>
                <w:szCs w:val="20"/>
              </w:rPr>
              <w:t>User Base</w:t>
            </w:r>
          </w:p>
        </w:tc>
        <w:tc>
          <w:tcPr>
            <w:tcW w:w="3600" w:type="dxa"/>
            <w:shd w:val="clear" w:color="auto" w:fill="D9D9D9"/>
          </w:tcPr>
          <w:p w14:paraId="321D1EDD" w14:textId="77777777" w:rsidR="002D4AAF" w:rsidRPr="005715AF" w:rsidRDefault="002D4AAF" w:rsidP="002D4AAF">
            <w:pPr>
              <w:spacing w:after="0"/>
              <w:jc w:val="both"/>
              <w:rPr>
                <w:rFonts w:cs="Calibri"/>
                <w:i/>
                <w:sz w:val="20"/>
                <w:szCs w:val="20"/>
              </w:rPr>
            </w:pPr>
          </w:p>
        </w:tc>
      </w:tr>
      <w:tr w:rsidR="002D4AAF" w:rsidRPr="005715AF" w14:paraId="7B41C053" w14:textId="77777777">
        <w:trPr>
          <w:jc w:val="center"/>
        </w:trPr>
        <w:tc>
          <w:tcPr>
            <w:tcW w:w="4698" w:type="dxa"/>
          </w:tcPr>
          <w:p w14:paraId="03F10D55" w14:textId="77777777" w:rsidR="002D4AAF" w:rsidRPr="005715AF" w:rsidRDefault="002D4AAF" w:rsidP="002D4AAF">
            <w:pPr>
              <w:spacing w:after="0"/>
              <w:jc w:val="both"/>
              <w:rPr>
                <w:rFonts w:cs="Calibri"/>
                <w:i/>
                <w:sz w:val="20"/>
                <w:szCs w:val="20"/>
              </w:rPr>
            </w:pPr>
            <w:r w:rsidRPr="005715AF">
              <w:rPr>
                <w:rFonts w:cs="Calibri"/>
                <w:i/>
                <w:sz w:val="20"/>
                <w:szCs w:val="20"/>
              </w:rPr>
              <w:t>[Component 1]</w:t>
            </w:r>
          </w:p>
        </w:tc>
        <w:tc>
          <w:tcPr>
            <w:tcW w:w="3600" w:type="dxa"/>
          </w:tcPr>
          <w:p w14:paraId="51992588" w14:textId="77777777" w:rsidR="002D4AAF" w:rsidRPr="005715AF" w:rsidRDefault="002D4AAF" w:rsidP="002D4AAF">
            <w:pPr>
              <w:spacing w:after="0"/>
              <w:jc w:val="both"/>
              <w:rPr>
                <w:rFonts w:cs="Calibri"/>
                <w:i/>
                <w:sz w:val="20"/>
                <w:szCs w:val="20"/>
              </w:rPr>
            </w:pPr>
            <w:r w:rsidRPr="005715AF">
              <w:rPr>
                <w:rFonts w:cs="Calibri"/>
                <w:i/>
                <w:sz w:val="20"/>
                <w:szCs w:val="20"/>
              </w:rPr>
              <w:t># of Users for Component</w:t>
            </w:r>
          </w:p>
        </w:tc>
      </w:tr>
      <w:tr w:rsidR="002D4AAF" w:rsidRPr="005715AF" w14:paraId="6CDD86E9" w14:textId="77777777">
        <w:trPr>
          <w:jc w:val="center"/>
        </w:trPr>
        <w:tc>
          <w:tcPr>
            <w:tcW w:w="4698" w:type="dxa"/>
          </w:tcPr>
          <w:p w14:paraId="247C1BE7" w14:textId="77777777" w:rsidR="002D4AAF" w:rsidRPr="005715AF" w:rsidRDefault="002D4AAF" w:rsidP="002D4AAF">
            <w:pPr>
              <w:spacing w:after="0"/>
              <w:jc w:val="both"/>
              <w:rPr>
                <w:rFonts w:cs="Calibri"/>
                <w:i/>
                <w:sz w:val="20"/>
                <w:szCs w:val="20"/>
              </w:rPr>
            </w:pPr>
            <w:r w:rsidRPr="005715AF">
              <w:rPr>
                <w:rFonts w:cs="Calibri"/>
                <w:i/>
                <w:sz w:val="20"/>
                <w:szCs w:val="20"/>
              </w:rPr>
              <w:t>[Component 2]</w:t>
            </w:r>
          </w:p>
        </w:tc>
        <w:tc>
          <w:tcPr>
            <w:tcW w:w="3600" w:type="dxa"/>
          </w:tcPr>
          <w:p w14:paraId="48472830" w14:textId="77777777" w:rsidR="002D4AAF" w:rsidRPr="005715AF" w:rsidRDefault="002D4AAF" w:rsidP="002D4AAF">
            <w:pPr>
              <w:spacing w:after="0"/>
              <w:jc w:val="both"/>
              <w:rPr>
                <w:rFonts w:cs="Calibri"/>
                <w:i/>
                <w:sz w:val="20"/>
                <w:szCs w:val="20"/>
              </w:rPr>
            </w:pPr>
            <w:r w:rsidRPr="005715AF">
              <w:rPr>
                <w:rFonts w:cs="Calibri"/>
                <w:i/>
                <w:sz w:val="20"/>
                <w:szCs w:val="20"/>
              </w:rPr>
              <w:t># of Users for Component</w:t>
            </w:r>
          </w:p>
        </w:tc>
      </w:tr>
      <w:tr w:rsidR="002D4AAF" w:rsidRPr="005715AF" w14:paraId="28E8C267" w14:textId="77777777">
        <w:trPr>
          <w:jc w:val="center"/>
        </w:trPr>
        <w:tc>
          <w:tcPr>
            <w:tcW w:w="4698" w:type="dxa"/>
          </w:tcPr>
          <w:p w14:paraId="098D91CF" w14:textId="77777777" w:rsidR="002D4AAF" w:rsidRPr="005715AF" w:rsidRDefault="002D4AAF" w:rsidP="002D4AAF">
            <w:pPr>
              <w:spacing w:after="0"/>
              <w:jc w:val="both"/>
              <w:rPr>
                <w:rFonts w:cs="Calibri"/>
                <w:i/>
                <w:sz w:val="20"/>
                <w:szCs w:val="20"/>
              </w:rPr>
            </w:pPr>
            <w:r w:rsidRPr="005715AF">
              <w:rPr>
                <w:rFonts w:cs="Calibri"/>
                <w:i/>
                <w:sz w:val="20"/>
                <w:szCs w:val="20"/>
              </w:rPr>
              <w:t>[Component 3]</w:t>
            </w:r>
          </w:p>
        </w:tc>
        <w:tc>
          <w:tcPr>
            <w:tcW w:w="3600" w:type="dxa"/>
          </w:tcPr>
          <w:p w14:paraId="171F5ABD" w14:textId="77777777" w:rsidR="002D4AAF" w:rsidRPr="005715AF" w:rsidRDefault="002D4AAF" w:rsidP="002D4AAF">
            <w:pPr>
              <w:spacing w:after="0"/>
              <w:jc w:val="both"/>
              <w:rPr>
                <w:rFonts w:cs="Calibri"/>
                <w:i/>
                <w:sz w:val="20"/>
                <w:szCs w:val="20"/>
              </w:rPr>
            </w:pPr>
            <w:r w:rsidRPr="005715AF">
              <w:rPr>
                <w:rFonts w:cs="Calibri"/>
                <w:i/>
                <w:sz w:val="20"/>
                <w:szCs w:val="20"/>
              </w:rPr>
              <w:t># of Users for Component</w:t>
            </w:r>
          </w:p>
        </w:tc>
      </w:tr>
      <w:tr w:rsidR="002D4AAF" w:rsidRPr="005715AF" w14:paraId="1F441811" w14:textId="77777777">
        <w:trPr>
          <w:jc w:val="center"/>
        </w:trPr>
        <w:tc>
          <w:tcPr>
            <w:tcW w:w="4698" w:type="dxa"/>
          </w:tcPr>
          <w:p w14:paraId="0476B6AC" w14:textId="77777777" w:rsidR="002D4AAF" w:rsidRPr="005715AF" w:rsidRDefault="002D4AAF" w:rsidP="002D4AAF">
            <w:pPr>
              <w:spacing w:after="0"/>
              <w:jc w:val="both"/>
              <w:rPr>
                <w:rFonts w:cs="Calibri"/>
                <w:sz w:val="20"/>
                <w:szCs w:val="20"/>
              </w:rPr>
            </w:pPr>
            <w:r w:rsidRPr="005715AF">
              <w:rPr>
                <w:rFonts w:cs="Calibri"/>
                <w:sz w:val="20"/>
                <w:szCs w:val="20"/>
              </w:rPr>
              <w:t>Total Number of Users</w:t>
            </w:r>
          </w:p>
        </w:tc>
        <w:tc>
          <w:tcPr>
            <w:tcW w:w="3600" w:type="dxa"/>
          </w:tcPr>
          <w:p w14:paraId="594AA260" w14:textId="77777777" w:rsidR="002D4AAF" w:rsidRPr="005715AF" w:rsidRDefault="002D4AAF" w:rsidP="002D4AAF">
            <w:pPr>
              <w:spacing w:after="0"/>
              <w:jc w:val="both"/>
              <w:rPr>
                <w:rFonts w:cs="Calibri"/>
                <w:i/>
                <w:sz w:val="20"/>
                <w:szCs w:val="20"/>
              </w:rPr>
            </w:pPr>
            <w:r w:rsidRPr="005715AF">
              <w:rPr>
                <w:rFonts w:cs="Calibri"/>
                <w:i/>
                <w:sz w:val="20"/>
                <w:szCs w:val="20"/>
              </w:rPr>
              <w:t xml:space="preserve"># of Users (Total) </w:t>
            </w:r>
          </w:p>
        </w:tc>
      </w:tr>
      <w:tr w:rsidR="002D4AAF" w:rsidRPr="005715AF" w14:paraId="2C7348D3" w14:textId="77777777">
        <w:trPr>
          <w:jc w:val="center"/>
        </w:trPr>
        <w:tc>
          <w:tcPr>
            <w:tcW w:w="4698" w:type="dxa"/>
            <w:shd w:val="clear" w:color="auto" w:fill="D9D9D9"/>
          </w:tcPr>
          <w:p w14:paraId="125BF9D4" w14:textId="77777777" w:rsidR="002D4AAF" w:rsidRPr="003F2FC3" w:rsidRDefault="002D4AAF" w:rsidP="002D4AAF">
            <w:pPr>
              <w:spacing w:after="0"/>
              <w:jc w:val="both"/>
              <w:rPr>
                <w:rFonts w:cs="Calibri"/>
                <w:b/>
                <w:sz w:val="20"/>
                <w:szCs w:val="20"/>
              </w:rPr>
            </w:pPr>
            <w:r w:rsidRPr="003F2FC3">
              <w:rPr>
                <w:rFonts w:cs="Calibri"/>
                <w:b/>
                <w:sz w:val="20"/>
                <w:szCs w:val="20"/>
              </w:rPr>
              <w:t>Mailbox Type</w:t>
            </w:r>
          </w:p>
        </w:tc>
        <w:tc>
          <w:tcPr>
            <w:tcW w:w="3600" w:type="dxa"/>
            <w:shd w:val="clear" w:color="auto" w:fill="D9D9D9"/>
          </w:tcPr>
          <w:p w14:paraId="6D8BEF96" w14:textId="77777777" w:rsidR="002D4AAF" w:rsidRPr="005715AF" w:rsidRDefault="002D4AAF" w:rsidP="002D4AAF">
            <w:pPr>
              <w:spacing w:after="0"/>
              <w:jc w:val="both"/>
              <w:rPr>
                <w:rFonts w:cs="Calibri"/>
                <w:i/>
                <w:sz w:val="20"/>
                <w:szCs w:val="20"/>
              </w:rPr>
            </w:pPr>
          </w:p>
        </w:tc>
      </w:tr>
      <w:tr w:rsidR="002D4AAF" w:rsidRPr="005715AF" w14:paraId="310346AE" w14:textId="77777777">
        <w:trPr>
          <w:jc w:val="center"/>
        </w:trPr>
        <w:tc>
          <w:tcPr>
            <w:tcW w:w="4698" w:type="dxa"/>
          </w:tcPr>
          <w:p w14:paraId="5DBD9FE4" w14:textId="77777777" w:rsidR="002D4AAF" w:rsidRPr="005715AF" w:rsidRDefault="002D4AAF" w:rsidP="002D4AAF">
            <w:pPr>
              <w:spacing w:after="0"/>
              <w:jc w:val="both"/>
              <w:rPr>
                <w:rFonts w:cs="Calibri"/>
                <w:sz w:val="20"/>
                <w:szCs w:val="20"/>
              </w:rPr>
            </w:pPr>
            <w:r w:rsidRPr="005715AF">
              <w:rPr>
                <w:rFonts w:cs="Calibri"/>
                <w:sz w:val="20"/>
                <w:szCs w:val="20"/>
              </w:rPr>
              <w:t>User Mailboxes</w:t>
            </w:r>
          </w:p>
        </w:tc>
        <w:tc>
          <w:tcPr>
            <w:tcW w:w="3600" w:type="dxa"/>
          </w:tcPr>
          <w:p w14:paraId="4EABD47B" w14:textId="77777777" w:rsidR="002D4AAF" w:rsidRPr="005715AF" w:rsidRDefault="002D4AAF" w:rsidP="002D4AAF">
            <w:pPr>
              <w:spacing w:after="0"/>
              <w:jc w:val="both"/>
              <w:rPr>
                <w:rFonts w:cs="Calibri"/>
                <w:i/>
                <w:sz w:val="20"/>
                <w:szCs w:val="20"/>
              </w:rPr>
            </w:pPr>
            <w:r w:rsidRPr="005715AF">
              <w:rPr>
                <w:rFonts w:cs="Calibri"/>
                <w:i/>
                <w:sz w:val="20"/>
                <w:szCs w:val="20"/>
              </w:rPr>
              <w:t>#</w:t>
            </w:r>
          </w:p>
        </w:tc>
      </w:tr>
      <w:tr w:rsidR="002D4AAF" w:rsidRPr="005715AF" w14:paraId="3837FA67" w14:textId="77777777">
        <w:trPr>
          <w:jc w:val="center"/>
        </w:trPr>
        <w:tc>
          <w:tcPr>
            <w:tcW w:w="4698" w:type="dxa"/>
          </w:tcPr>
          <w:p w14:paraId="65BB4C70" w14:textId="77777777" w:rsidR="002D4AAF" w:rsidRPr="005715AF" w:rsidRDefault="002D4AAF" w:rsidP="002D4AAF">
            <w:pPr>
              <w:spacing w:after="0"/>
              <w:jc w:val="both"/>
              <w:rPr>
                <w:rFonts w:cs="Calibri"/>
                <w:sz w:val="20"/>
                <w:szCs w:val="20"/>
              </w:rPr>
            </w:pPr>
            <w:r w:rsidRPr="005715AF">
              <w:rPr>
                <w:rFonts w:cs="Calibri"/>
                <w:sz w:val="20"/>
                <w:szCs w:val="20"/>
              </w:rPr>
              <w:lastRenderedPageBreak/>
              <w:t>Resources (Room/Equipment)</w:t>
            </w:r>
          </w:p>
        </w:tc>
        <w:tc>
          <w:tcPr>
            <w:tcW w:w="3600" w:type="dxa"/>
          </w:tcPr>
          <w:p w14:paraId="5D704C9D" w14:textId="77777777" w:rsidR="002D4AAF" w:rsidRPr="005715AF" w:rsidRDefault="002D4AAF" w:rsidP="002D4AAF">
            <w:pPr>
              <w:spacing w:after="0"/>
              <w:jc w:val="both"/>
              <w:rPr>
                <w:rFonts w:cs="Calibri"/>
                <w:i/>
                <w:sz w:val="20"/>
                <w:szCs w:val="20"/>
              </w:rPr>
            </w:pPr>
            <w:r w:rsidRPr="005715AF">
              <w:rPr>
                <w:rFonts w:cs="Calibri"/>
                <w:i/>
                <w:sz w:val="20"/>
                <w:szCs w:val="20"/>
              </w:rPr>
              <w:t>#</w:t>
            </w:r>
          </w:p>
        </w:tc>
      </w:tr>
      <w:tr w:rsidR="002D4AAF" w:rsidRPr="005715AF" w14:paraId="2C9DD549" w14:textId="77777777">
        <w:trPr>
          <w:jc w:val="center"/>
        </w:trPr>
        <w:tc>
          <w:tcPr>
            <w:tcW w:w="4698" w:type="dxa"/>
          </w:tcPr>
          <w:p w14:paraId="568E1350" w14:textId="77777777" w:rsidR="002D4AAF" w:rsidRPr="005715AF" w:rsidRDefault="002D4AAF" w:rsidP="002D4AAF">
            <w:pPr>
              <w:spacing w:after="0"/>
              <w:jc w:val="both"/>
              <w:rPr>
                <w:rFonts w:cs="Calibri"/>
                <w:sz w:val="20"/>
                <w:szCs w:val="20"/>
              </w:rPr>
            </w:pPr>
            <w:r w:rsidRPr="005715AF">
              <w:rPr>
                <w:rFonts w:cs="Calibri"/>
                <w:sz w:val="20"/>
                <w:szCs w:val="20"/>
              </w:rPr>
              <w:t>Email Mailboxes</w:t>
            </w:r>
          </w:p>
        </w:tc>
        <w:tc>
          <w:tcPr>
            <w:tcW w:w="3600" w:type="dxa"/>
          </w:tcPr>
          <w:p w14:paraId="2387D25C" w14:textId="77777777" w:rsidR="002D4AAF" w:rsidRPr="005715AF" w:rsidRDefault="002D4AAF" w:rsidP="002D4AAF">
            <w:pPr>
              <w:spacing w:after="0"/>
              <w:jc w:val="both"/>
              <w:rPr>
                <w:rFonts w:cs="Calibri"/>
                <w:i/>
                <w:sz w:val="20"/>
                <w:szCs w:val="20"/>
              </w:rPr>
            </w:pPr>
            <w:r w:rsidRPr="005715AF">
              <w:rPr>
                <w:rFonts w:cs="Calibri"/>
                <w:i/>
                <w:sz w:val="20"/>
                <w:szCs w:val="20"/>
              </w:rPr>
              <w:t># = User Mailboxes + Resources</w:t>
            </w:r>
          </w:p>
        </w:tc>
      </w:tr>
      <w:tr w:rsidR="002D4AAF" w:rsidRPr="005715AF" w14:paraId="2973F506" w14:textId="77777777">
        <w:trPr>
          <w:jc w:val="center"/>
        </w:trPr>
        <w:tc>
          <w:tcPr>
            <w:tcW w:w="4698" w:type="dxa"/>
          </w:tcPr>
          <w:p w14:paraId="3E0C1E65" w14:textId="77777777" w:rsidR="002D4AAF" w:rsidRPr="005715AF" w:rsidRDefault="002D4AAF" w:rsidP="002D4AAF">
            <w:pPr>
              <w:spacing w:after="0"/>
              <w:jc w:val="both"/>
              <w:rPr>
                <w:rFonts w:cs="Calibri"/>
                <w:sz w:val="20"/>
                <w:szCs w:val="20"/>
              </w:rPr>
            </w:pPr>
            <w:r w:rsidRPr="005715AF">
              <w:rPr>
                <w:rFonts w:cs="Calibri"/>
                <w:sz w:val="20"/>
                <w:szCs w:val="20"/>
              </w:rPr>
              <w:t>Mailbox Size</w:t>
            </w:r>
          </w:p>
        </w:tc>
        <w:tc>
          <w:tcPr>
            <w:tcW w:w="3600" w:type="dxa"/>
          </w:tcPr>
          <w:p w14:paraId="71F6F077" w14:textId="77777777" w:rsidR="002D4AAF" w:rsidRPr="005715AF" w:rsidRDefault="002D4AAF" w:rsidP="002D4AAF">
            <w:pPr>
              <w:spacing w:after="0"/>
              <w:jc w:val="both"/>
              <w:rPr>
                <w:rFonts w:cs="Calibri"/>
                <w:i/>
                <w:sz w:val="20"/>
                <w:szCs w:val="20"/>
              </w:rPr>
            </w:pPr>
            <w:r w:rsidRPr="005715AF">
              <w:rPr>
                <w:rFonts w:cs="Calibri"/>
                <w:i/>
                <w:sz w:val="20"/>
                <w:szCs w:val="20"/>
              </w:rPr>
              <w:t># (GB)</w:t>
            </w:r>
          </w:p>
        </w:tc>
      </w:tr>
      <w:tr w:rsidR="002D4AAF" w:rsidRPr="005715AF" w14:paraId="25E4725D" w14:textId="77777777">
        <w:trPr>
          <w:jc w:val="center"/>
        </w:trPr>
        <w:tc>
          <w:tcPr>
            <w:tcW w:w="4698" w:type="dxa"/>
            <w:shd w:val="clear" w:color="auto" w:fill="D9D9D9"/>
          </w:tcPr>
          <w:p w14:paraId="608BC151" w14:textId="77777777" w:rsidR="002D4AAF" w:rsidRPr="003F2FC3" w:rsidRDefault="002D4AAF" w:rsidP="002D4AAF">
            <w:pPr>
              <w:spacing w:after="0"/>
              <w:jc w:val="both"/>
              <w:rPr>
                <w:rFonts w:cs="Calibri"/>
                <w:b/>
                <w:sz w:val="20"/>
                <w:szCs w:val="20"/>
              </w:rPr>
            </w:pPr>
            <w:r w:rsidRPr="003F2FC3">
              <w:rPr>
                <w:rFonts w:cs="Calibri"/>
                <w:b/>
                <w:sz w:val="20"/>
                <w:szCs w:val="20"/>
              </w:rPr>
              <w:t>Current Email Systems</w:t>
            </w:r>
          </w:p>
        </w:tc>
        <w:tc>
          <w:tcPr>
            <w:tcW w:w="3600" w:type="dxa"/>
            <w:shd w:val="clear" w:color="auto" w:fill="D9D9D9"/>
          </w:tcPr>
          <w:p w14:paraId="6C842DF8" w14:textId="77777777" w:rsidR="002D4AAF" w:rsidRPr="005715AF" w:rsidRDefault="002D4AAF" w:rsidP="002D4AAF">
            <w:pPr>
              <w:spacing w:after="0"/>
              <w:jc w:val="both"/>
              <w:rPr>
                <w:rFonts w:cs="Calibri"/>
                <w:i/>
                <w:sz w:val="20"/>
                <w:szCs w:val="20"/>
              </w:rPr>
            </w:pPr>
          </w:p>
        </w:tc>
      </w:tr>
      <w:tr w:rsidR="002D4AAF" w:rsidRPr="005715AF" w14:paraId="66C2C826" w14:textId="77777777">
        <w:trPr>
          <w:jc w:val="center"/>
        </w:trPr>
        <w:tc>
          <w:tcPr>
            <w:tcW w:w="4698" w:type="dxa"/>
            <w:shd w:val="clear" w:color="auto" w:fill="FFFFFF"/>
          </w:tcPr>
          <w:p w14:paraId="48042995" w14:textId="77777777" w:rsidR="002D4AAF" w:rsidRPr="005715AF" w:rsidRDefault="002D4AAF" w:rsidP="002D4AAF">
            <w:pPr>
              <w:spacing w:after="0"/>
              <w:rPr>
                <w:rFonts w:cs="Calibri"/>
                <w:i/>
                <w:sz w:val="20"/>
                <w:szCs w:val="20"/>
              </w:rPr>
            </w:pPr>
            <w:r w:rsidRPr="005715AF">
              <w:rPr>
                <w:rFonts w:cs="Calibri"/>
                <w:i/>
                <w:sz w:val="20"/>
                <w:szCs w:val="20"/>
              </w:rPr>
              <w:t>[Current Email System 1 or licenses]</w:t>
            </w:r>
            <w:r>
              <w:rPr>
                <w:rFonts w:cs="Calibri"/>
                <w:i/>
                <w:sz w:val="20"/>
                <w:szCs w:val="20"/>
              </w:rPr>
              <w:t>, including version</w:t>
            </w:r>
          </w:p>
        </w:tc>
        <w:tc>
          <w:tcPr>
            <w:tcW w:w="3600" w:type="dxa"/>
            <w:shd w:val="clear" w:color="auto" w:fill="FFFFFF"/>
          </w:tcPr>
          <w:p w14:paraId="62BC2420" w14:textId="77777777" w:rsidR="002D4AAF" w:rsidRPr="005715AF" w:rsidRDefault="002D4AAF" w:rsidP="002D4AAF">
            <w:pPr>
              <w:spacing w:after="0"/>
              <w:jc w:val="both"/>
              <w:rPr>
                <w:rFonts w:cs="Calibri"/>
                <w:i/>
                <w:sz w:val="20"/>
                <w:szCs w:val="20"/>
              </w:rPr>
            </w:pPr>
            <w:r w:rsidRPr="005715AF">
              <w:rPr>
                <w:rFonts w:cs="Calibri"/>
                <w:i/>
                <w:sz w:val="20"/>
                <w:szCs w:val="20"/>
              </w:rPr>
              <w:t>Short description</w:t>
            </w:r>
          </w:p>
        </w:tc>
      </w:tr>
      <w:tr w:rsidR="002D4AAF" w:rsidRPr="005715AF" w14:paraId="70623AAA" w14:textId="77777777">
        <w:trPr>
          <w:jc w:val="center"/>
        </w:trPr>
        <w:tc>
          <w:tcPr>
            <w:tcW w:w="4698" w:type="dxa"/>
            <w:shd w:val="clear" w:color="auto" w:fill="FFFFFF"/>
          </w:tcPr>
          <w:p w14:paraId="5985428E" w14:textId="77777777" w:rsidR="002D4AAF" w:rsidRPr="005715AF" w:rsidRDefault="002D4AAF" w:rsidP="002D4AAF">
            <w:pPr>
              <w:spacing w:after="0"/>
              <w:rPr>
                <w:rFonts w:cs="Calibri"/>
                <w:i/>
                <w:sz w:val="20"/>
                <w:szCs w:val="20"/>
              </w:rPr>
            </w:pPr>
            <w:r w:rsidRPr="005715AF">
              <w:rPr>
                <w:rFonts w:cs="Calibri"/>
                <w:i/>
                <w:sz w:val="20"/>
                <w:szCs w:val="20"/>
              </w:rPr>
              <w:t>[Current Email System 2 or licenses]</w:t>
            </w:r>
            <w:r>
              <w:rPr>
                <w:rFonts w:cs="Calibri"/>
                <w:i/>
                <w:sz w:val="20"/>
                <w:szCs w:val="20"/>
              </w:rPr>
              <w:t>, including version</w:t>
            </w:r>
          </w:p>
        </w:tc>
        <w:tc>
          <w:tcPr>
            <w:tcW w:w="3600" w:type="dxa"/>
            <w:shd w:val="clear" w:color="auto" w:fill="FFFFFF"/>
          </w:tcPr>
          <w:p w14:paraId="685718E0" w14:textId="77777777" w:rsidR="002D4AAF" w:rsidRPr="005715AF" w:rsidRDefault="002D4AAF" w:rsidP="002D4AAF">
            <w:pPr>
              <w:spacing w:after="0"/>
              <w:jc w:val="both"/>
              <w:rPr>
                <w:rFonts w:cs="Calibri"/>
                <w:i/>
                <w:sz w:val="20"/>
                <w:szCs w:val="20"/>
              </w:rPr>
            </w:pPr>
            <w:r w:rsidRPr="005715AF">
              <w:rPr>
                <w:rFonts w:cs="Calibri"/>
                <w:i/>
                <w:sz w:val="20"/>
                <w:szCs w:val="20"/>
              </w:rPr>
              <w:t>Short description</w:t>
            </w:r>
          </w:p>
        </w:tc>
      </w:tr>
      <w:tr w:rsidR="002D4AAF" w:rsidRPr="005715AF" w14:paraId="5640D303" w14:textId="77777777">
        <w:trPr>
          <w:jc w:val="center"/>
        </w:trPr>
        <w:tc>
          <w:tcPr>
            <w:tcW w:w="4698" w:type="dxa"/>
            <w:shd w:val="clear" w:color="auto" w:fill="D9D9D9"/>
          </w:tcPr>
          <w:p w14:paraId="03717E2D" w14:textId="77777777" w:rsidR="002D4AAF" w:rsidRPr="003F2FC3" w:rsidRDefault="002D4AAF" w:rsidP="002D4AAF">
            <w:pPr>
              <w:spacing w:after="0"/>
              <w:jc w:val="both"/>
              <w:rPr>
                <w:rFonts w:cs="Calibri"/>
                <w:b/>
                <w:sz w:val="20"/>
                <w:szCs w:val="20"/>
              </w:rPr>
            </w:pPr>
            <w:r w:rsidRPr="003F2FC3">
              <w:rPr>
                <w:rFonts w:cs="Calibri"/>
                <w:b/>
                <w:sz w:val="20"/>
                <w:szCs w:val="20"/>
              </w:rPr>
              <w:t xml:space="preserve">Other Systems/Tools Related to Email </w:t>
            </w:r>
          </w:p>
        </w:tc>
        <w:tc>
          <w:tcPr>
            <w:tcW w:w="3600" w:type="dxa"/>
            <w:shd w:val="clear" w:color="auto" w:fill="D9D9D9"/>
          </w:tcPr>
          <w:p w14:paraId="340245E9" w14:textId="77777777" w:rsidR="002D4AAF" w:rsidRPr="005715AF" w:rsidRDefault="002D4AAF" w:rsidP="002D4AAF">
            <w:pPr>
              <w:spacing w:after="0"/>
              <w:jc w:val="both"/>
              <w:rPr>
                <w:rFonts w:cs="Calibri"/>
                <w:i/>
                <w:sz w:val="20"/>
                <w:szCs w:val="20"/>
              </w:rPr>
            </w:pPr>
          </w:p>
        </w:tc>
      </w:tr>
      <w:tr w:rsidR="002D4AAF" w:rsidRPr="005715AF" w14:paraId="0497F056" w14:textId="77777777">
        <w:trPr>
          <w:jc w:val="center"/>
        </w:trPr>
        <w:tc>
          <w:tcPr>
            <w:tcW w:w="4698" w:type="dxa"/>
            <w:shd w:val="clear" w:color="auto" w:fill="FFFFFF"/>
          </w:tcPr>
          <w:p w14:paraId="0FEBEBFD" w14:textId="77777777" w:rsidR="002D4AAF" w:rsidRPr="00B821F3" w:rsidRDefault="002D4AAF" w:rsidP="002D4AAF">
            <w:pPr>
              <w:spacing w:after="0"/>
              <w:rPr>
                <w:rFonts w:cs="Calibri"/>
                <w:i/>
                <w:sz w:val="20"/>
                <w:szCs w:val="20"/>
              </w:rPr>
            </w:pPr>
            <w:r>
              <w:rPr>
                <w:rFonts w:cs="Calibri"/>
                <w:i/>
                <w:sz w:val="20"/>
                <w:szCs w:val="20"/>
              </w:rPr>
              <w:t>[List any other collaboration, office automation, or records managements solutions used in conjunction with the Email System(s)]</w:t>
            </w:r>
          </w:p>
        </w:tc>
        <w:tc>
          <w:tcPr>
            <w:tcW w:w="3600" w:type="dxa"/>
            <w:shd w:val="clear" w:color="auto" w:fill="FFFFFF"/>
          </w:tcPr>
          <w:p w14:paraId="68C910D7" w14:textId="77777777" w:rsidR="002D4AAF" w:rsidRPr="005715AF" w:rsidRDefault="002D4AAF" w:rsidP="002D4AAF">
            <w:pPr>
              <w:spacing w:after="0"/>
              <w:jc w:val="both"/>
              <w:rPr>
                <w:rFonts w:cs="Calibri"/>
                <w:i/>
                <w:sz w:val="20"/>
                <w:szCs w:val="20"/>
              </w:rPr>
            </w:pPr>
          </w:p>
        </w:tc>
      </w:tr>
      <w:tr w:rsidR="002D4AAF" w:rsidRPr="005715AF" w14:paraId="215BDC43" w14:textId="77777777">
        <w:trPr>
          <w:jc w:val="center"/>
        </w:trPr>
        <w:tc>
          <w:tcPr>
            <w:tcW w:w="4698" w:type="dxa"/>
            <w:shd w:val="clear" w:color="auto" w:fill="D9D9D9"/>
          </w:tcPr>
          <w:p w14:paraId="53EBB9C1" w14:textId="77777777" w:rsidR="002D4AAF" w:rsidRPr="003F2FC3" w:rsidRDefault="002D4AAF" w:rsidP="002D4AAF">
            <w:pPr>
              <w:spacing w:after="0"/>
              <w:jc w:val="both"/>
              <w:rPr>
                <w:rFonts w:cs="Calibri"/>
                <w:b/>
                <w:i/>
                <w:sz w:val="20"/>
                <w:szCs w:val="20"/>
              </w:rPr>
            </w:pPr>
            <w:r w:rsidRPr="003F2FC3">
              <w:rPr>
                <w:rFonts w:cs="Calibri"/>
                <w:b/>
                <w:sz w:val="20"/>
                <w:szCs w:val="20"/>
              </w:rPr>
              <w:t>Mobile Users</w:t>
            </w:r>
          </w:p>
        </w:tc>
        <w:tc>
          <w:tcPr>
            <w:tcW w:w="3600" w:type="dxa"/>
            <w:shd w:val="clear" w:color="auto" w:fill="D9D9D9"/>
          </w:tcPr>
          <w:p w14:paraId="154208E4" w14:textId="77777777" w:rsidR="002D4AAF" w:rsidRPr="005715AF" w:rsidRDefault="002D4AAF" w:rsidP="002D4AAF">
            <w:pPr>
              <w:spacing w:after="0"/>
              <w:jc w:val="both"/>
              <w:rPr>
                <w:rFonts w:cs="Calibri"/>
                <w:i/>
                <w:sz w:val="20"/>
                <w:szCs w:val="20"/>
              </w:rPr>
            </w:pPr>
          </w:p>
        </w:tc>
      </w:tr>
      <w:tr w:rsidR="002D4AAF" w:rsidRPr="005715AF" w14:paraId="1086D68A" w14:textId="77777777">
        <w:trPr>
          <w:jc w:val="center"/>
        </w:trPr>
        <w:tc>
          <w:tcPr>
            <w:tcW w:w="4698" w:type="dxa"/>
            <w:shd w:val="clear" w:color="auto" w:fill="FFFFFF"/>
          </w:tcPr>
          <w:p w14:paraId="5C1DAA1D" w14:textId="77777777" w:rsidR="002D4AAF" w:rsidRPr="005715AF" w:rsidRDefault="002D4AAF" w:rsidP="002D4AAF">
            <w:pPr>
              <w:spacing w:after="0"/>
              <w:jc w:val="both"/>
              <w:rPr>
                <w:rFonts w:cs="Calibri"/>
                <w:i/>
                <w:sz w:val="20"/>
                <w:szCs w:val="20"/>
              </w:rPr>
            </w:pPr>
            <w:r w:rsidRPr="005715AF">
              <w:rPr>
                <w:rFonts w:cs="Calibri"/>
                <w:i/>
                <w:sz w:val="20"/>
                <w:szCs w:val="20"/>
              </w:rPr>
              <w:t>[Mobile Phone Type]</w:t>
            </w:r>
          </w:p>
        </w:tc>
        <w:tc>
          <w:tcPr>
            <w:tcW w:w="3600" w:type="dxa"/>
            <w:shd w:val="clear" w:color="auto" w:fill="FFFFFF"/>
          </w:tcPr>
          <w:p w14:paraId="79140814" w14:textId="77777777" w:rsidR="002D4AAF" w:rsidRPr="005715AF" w:rsidRDefault="002D4AAF" w:rsidP="002D4AAF">
            <w:pPr>
              <w:spacing w:after="0"/>
              <w:jc w:val="both"/>
              <w:rPr>
                <w:rFonts w:cs="Calibri"/>
                <w:i/>
                <w:sz w:val="20"/>
                <w:szCs w:val="20"/>
              </w:rPr>
            </w:pPr>
            <w:r w:rsidRPr="005715AF">
              <w:rPr>
                <w:rFonts w:cs="Calibri"/>
                <w:i/>
                <w:sz w:val="20"/>
                <w:szCs w:val="20"/>
              </w:rPr>
              <w:t>#</w:t>
            </w:r>
          </w:p>
        </w:tc>
      </w:tr>
      <w:tr w:rsidR="002D4AAF" w:rsidRPr="005715AF" w14:paraId="7A751D02" w14:textId="77777777">
        <w:trPr>
          <w:jc w:val="center"/>
        </w:trPr>
        <w:tc>
          <w:tcPr>
            <w:tcW w:w="4698" w:type="dxa"/>
            <w:shd w:val="clear" w:color="auto" w:fill="FFFFFF"/>
          </w:tcPr>
          <w:p w14:paraId="1FE11592" w14:textId="77777777" w:rsidR="002D4AAF" w:rsidRPr="005715AF" w:rsidRDefault="002D4AAF" w:rsidP="002D4AAF">
            <w:pPr>
              <w:spacing w:after="0"/>
              <w:jc w:val="both"/>
              <w:rPr>
                <w:rFonts w:cs="Calibri"/>
                <w:i/>
                <w:sz w:val="20"/>
                <w:szCs w:val="20"/>
              </w:rPr>
            </w:pPr>
            <w:r w:rsidRPr="005715AF">
              <w:rPr>
                <w:rFonts w:cs="Calibri"/>
                <w:i/>
                <w:sz w:val="20"/>
                <w:szCs w:val="20"/>
              </w:rPr>
              <w:t>[Mobile Phone Type]</w:t>
            </w:r>
          </w:p>
        </w:tc>
        <w:tc>
          <w:tcPr>
            <w:tcW w:w="3600" w:type="dxa"/>
            <w:shd w:val="clear" w:color="auto" w:fill="FFFFFF"/>
          </w:tcPr>
          <w:p w14:paraId="190546AD" w14:textId="77777777" w:rsidR="002D4AAF" w:rsidRPr="005715AF" w:rsidRDefault="002D4AAF" w:rsidP="002D4AAF">
            <w:pPr>
              <w:spacing w:after="0"/>
              <w:jc w:val="both"/>
              <w:rPr>
                <w:rFonts w:cs="Calibri"/>
                <w:i/>
                <w:sz w:val="20"/>
                <w:szCs w:val="20"/>
              </w:rPr>
            </w:pPr>
            <w:r w:rsidRPr="005715AF">
              <w:rPr>
                <w:rFonts w:cs="Calibri"/>
                <w:i/>
                <w:sz w:val="20"/>
                <w:szCs w:val="20"/>
              </w:rPr>
              <w:t>#</w:t>
            </w:r>
          </w:p>
        </w:tc>
      </w:tr>
      <w:tr w:rsidR="002D4AAF" w:rsidRPr="005715AF" w14:paraId="668382C7" w14:textId="77777777">
        <w:trPr>
          <w:jc w:val="center"/>
        </w:trPr>
        <w:tc>
          <w:tcPr>
            <w:tcW w:w="4698" w:type="dxa"/>
            <w:shd w:val="clear" w:color="auto" w:fill="D9D9D9"/>
          </w:tcPr>
          <w:p w14:paraId="79E6BE79" w14:textId="77777777" w:rsidR="002D4AAF" w:rsidRPr="003F2FC3" w:rsidRDefault="002D4AAF" w:rsidP="002D4AAF">
            <w:pPr>
              <w:spacing w:after="0"/>
              <w:jc w:val="both"/>
              <w:rPr>
                <w:rFonts w:cs="Calibri"/>
                <w:b/>
                <w:sz w:val="20"/>
                <w:szCs w:val="20"/>
              </w:rPr>
            </w:pPr>
            <w:r w:rsidRPr="003F2FC3">
              <w:rPr>
                <w:rFonts w:cs="Calibri"/>
                <w:b/>
                <w:sz w:val="20"/>
                <w:szCs w:val="20"/>
              </w:rPr>
              <w:t xml:space="preserve">Browsers Used </w:t>
            </w:r>
          </w:p>
        </w:tc>
        <w:tc>
          <w:tcPr>
            <w:tcW w:w="3600" w:type="dxa"/>
            <w:shd w:val="clear" w:color="auto" w:fill="D9D9D9"/>
          </w:tcPr>
          <w:p w14:paraId="242625C3" w14:textId="77777777" w:rsidR="002D4AAF" w:rsidRPr="005715AF" w:rsidRDefault="002D4AAF" w:rsidP="002D4AAF">
            <w:pPr>
              <w:spacing w:after="0"/>
              <w:jc w:val="both"/>
              <w:rPr>
                <w:rFonts w:cs="Calibri"/>
                <w:sz w:val="20"/>
                <w:szCs w:val="20"/>
              </w:rPr>
            </w:pPr>
          </w:p>
        </w:tc>
      </w:tr>
      <w:tr w:rsidR="002D4AAF" w:rsidRPr="005715AF" w14:paraId="1E74FB91" w14:textId="77777777">
        <w:trPr>
          <w:jc w:val="center"/>
        </w:trPr>
        <w:tc>
          <w:tcPr>
            <w:tcW w:w="4698" w:type="dxa"/>
            <w:shd w:val="clear" w:color="auto" w:fill="FFFFFF"/>
          </w:tcPr>
          <w:p w14:paraId="5E3CFD6F" w14:textId="77777777" w:rsidR="002D4AAF" w:rsidRPr="005715AF" w:rsidRDefault="002D4AAF" w:rsidP="002D4AAF">
            <w:pPr>
              <w:spacing w:after="0"/>
              <w:jc w:val="both"/>
              <w:rPr>
                <w:rFonts w:cs="Calibri"/>
                <w:sz w:val="20"/>
                <w:szCs w:val="20"/>
              </w:rPr>
            </w:pPr>
            <w:r w:rsidRPr="005715AF">
              <w:rPr>
                <w:rFonts w:cs="Calibri"/>
                <w:sz w:val="20"/>
                <w:szCs w:val="20"/>
              </w:rPr>
              <w:t>Internet Explorer</w:t>
            </w:r>
          </w:p>
        </w:tc>
        <w:tc>
          <w:tcPr>
            <w:tcW w:w="3600" w:type="dxa"/>
            <w:shd w:val="clear" w:color="auto" w:fill="FFFFFF"/>
          </w:tcPr>
          <w:p w14:paraId="64D36FCD" w14:textId="77777777" w:rsidR="002D4AAF" w:rsidRPr="005715AF" w:rsidRDefault="002D4AAF" w:rsidP="002D4AAF">
            <w:pPr>
              <w:spacing w:after="0"/>
              <w:jc w:val="both"/>
              <w:rPr>
                <w:rFonts w:cs="Calibri"/>
                <w:sz w:val="20"/>
                <w:szCs w:val="20"/>
              </w:rPr>
            </w:pPr>
          </w:p>
        </w:tc>
      </w:tr>
      <w:tr w:rsidR="002D4AAF" w:rsidRPr="005715AF" w14:paraId="56154262" w14:textId="77777777">
        <w:trPr>
          <w:jc w:val="center"/>
        </w:trPr>
        <w:tc>
          <w:tcPr>
            <w:tcW w:w="4698" w:type="dxa"/>
            <w:shd w:val="clear" w:color="auto" w:fill="FFFFFF"/>
          </w:tcPr>
          <w:p w14:paraId="08E3B954" w14:textId="77777777" w:rsidR="002D4AAF" w:rsidRPr="005715AF" w:rsidRDefault="002D4AAF" w:rsidP="002D4AAF">
            <w:pPr>
              <w:spacing w:after="0"/>
              <w:jc w:val="both"/>
              <w:rPr>
                <w:rFonts w:cs="Calibri"/>
                <w:sz w:val="20"/>
                <w:szCs w:val="20"/>
              </w:rPr>
            </w:pPr>
            <w:r w:rsidRPr="005715AF">
              <w:rPr>
                <w:rFonts w:cs="Calibri"/>
                <w:sz w:val="20"/>
                <w:szCs w:val="20"/>
              </w:rPr>
              <w:t>Firefox</w:t>
            </w:r>
          </w:p>
        </w:tc>
        <w:tc>
          <w:tcPr>
            <w:tcW w:w="3600" w:type="dxa"/>
            <w:shd w:val="clear" w:color="auto" w:fill="FFFFFF"/>
          </w:tcPr>
          <w:p w14:paraId="23498237" w14:textId="77777777" w:rsidR="002D4AAF" w:rsidRPr="005715AF" w:rsidRDefault="002D4AAF" w:rsidP="002D4AAF">
            <w:pPr>
              <w:spacing w:after="0"/>
              <w:jc w:val="both"/>
              <w:rPr>
                <w:rFonts w:cs="Calibri"/>
                <w:sz w:val="20"/>
                <w:szCs w:val="20"/>
              </w:rPr>
            </w:pPr>
          </w:p>
        </w:tc>
      </w:tr>
      <w:tr w:rsidR="002D4AAF" w:rsidRPr="005715AF" w14:paraId="4D315AEE" w14:textId="77777777">
        <w:trPr>
          <w:jc w:val="center"/>
        </w:trPr>
        <w:tc>
          <w:tcPr>
            <w:tcW w:w="4698" w:type="dxa"/>
            <w:shd w:val="clear" w:color="auto" w:fill="FFFFFF"/>
          </w:tcPr>
          <w:p w14:paraId="08A0919B" w14:textId="77777777" w:rsidR="002D4AAF" w:rsidRPr="005715AF" w:rsidRDefault="002D4AAF" w:rsidP="002D4AAF">
            <w:pPr>
              <w:spacing w:after="0"/>
              <w:jc w:val="both"/>
              <w:rPr>
                <w:rFonts w:cs="Calibri"/>
                <w:sz w:val="20"/>
                <w:szCs w:val="20"/>
              </w:rPr>
            </w:pPr>
            <w:r w:rsidRPr="005715AF">
              <w:rPr>
                <w:rFonts w:cs="Calibri"/>
                <w:sz w:val="20"/>
                <w:szCs w:val="20"/>
              </w:rPr>
              <w:t>Chrome</w:t>
            </w:r>
          </w:p>
        </w:tc>
        <w:tc>
          <w:tcPr>
            <w:tcW w:w="3600" w:type="dxa"/>
            <w:shd w:val="clear" w:color="auto" w:fill="FFFFFF"/>
          </w:tcPr>
          <w:p w14:paraId="12FE9F48" w14:textId="77777777" w:rsidR="002D4AAF" w:rsidRPr="005715AF" w:rsidRDefault="002D4AAF" w:rsidP="002D4AAF">
            <w:pPr>
              <w:spacing w:after="0"/>
              <w:jc w:val="both"/>
              <w:rPr>
                <w:rFonts w:cs="Calibri"/>
                <w:sz w:val="20"/>
                <w:szCs w:val="20"/>
              </w:rPr>
            </w:pPr>
          </w:p>
        </w:tc>
      </w:tr>
      <w:tr w:rsidR="002D4AAF" w:rsidRPr="005715AF" w14:paraId="35CA05F0" w14:textId="77777777">
        <w:trPr>
          <w:jc w:val="center"/>
        </w:trPr>
        <w:tc>
          <w:tcPr>
            <w:tcW w:w="4698" w:type="dxa"/>
            <w:shd w:val="clear" w:color="auto" w:fill="FFFFFF"/>
          </w:tcPr>
          <w:p w14:paraId="797A4B20" w14:textId="77777777" w:rsidR="002D4AAF" w:rsidRPr="005715AF" w:rsidRDefault="002D4AAF" w:rsidP="002D4AAF">
            <w:pPr>
              <w:spacing w:after="0"/>
              <w:jc w:val="both"/>
              <w:rPr>
                <w:rFonts w:cs="Calibri"/>
                <w:sz w:val="20"/>
                <w:szCs w:val="20"/>
              </w:rPr>
            </w:pPr>
            <w:r>
              <w:rPr>
                <w:rFonts w:cs="Calibri"/>
                <w:sz w:val="20"/>
                <w:szCs w:val="20"/>
              </w:rPr>
              <w:t>Safari</w:t>
            </w:r>
          </w:p>
        </w:tc>
        <w:tc>
          <w:tcPr>
            <w:tcW w:w="3600" w:type="dxa"/>
            <w:shd w:val="clear" w:color="auto" w:fill="FFFFFF"/>
          </w:tcPr>
          <w:p w14:paraId="63A115B1" w14:textId="77777777" w:rsidR="002D4AAF" w:rsidRPr="005715AF" w:rsidRDefault="002D4AAF" w:rsidP="002D4AAF">
            <w:pPr>
              <w:spacing w:after="0"/>
              <w:jc w:val="both"/>
              <w:rPr>
                <w:rFonts w:cs="Calibri"/>
                <w:sz w:val="20"/>
                <w:szCs w:val="20"/>
              </w:rPr>
            </w:pPr>
          </w:p>
        </w:tc>
      </w:tr>
      <w:tr w:rsidR="002D4AAF" w:rsidRPr="005715AF" w14:paraId="27C36E48" w14:textId="77777777">
        <w:trPr>
          <w:jc w:val="center"/>
        </w:trPr>
        <w:tc>
          <w:tcPr>
            <w:tcW w:w="4698" w:type="dxa"/>
            <w:shd w:val="clear" w:color="auto" w:fill="FFFFFF"/>
          </w:tcPr>
          <w:p w14:paraId="22528B7A" w14:textId="77777777" w:rsidR="002D4AAF" w:rsidRPr="005715AF" w:rsidRDefault="002D4AAF" w:rsidP="002D4AAF">
            <w:pPr>
              <w:spacing w:after="0"/>
              <w:jc w:val="both"/>
              <w:rPr>
                <w:rFonts w:cs="Calibri"/>
                <w:sz w:val="20"/>
                <w:szCs w:val="20"/>
              </w:rPr>
            </w:pPr>
            <w:r w:rsidRPr="005715AF">
              <w:rPr>
                <w:rFonts w:cs="Calibri"/>
                <w:sz w:val="20"/>
                <w:szCs w:val="20"/>
              </w:rPr>
              <w:t>Other</w:t>
            </w:r>
          </w:p>
        </w:tc>
        <w:tc>
          <w:tcPr>
            <w:tcW w:w="3600" w:type="dxa"/>
            <w:shd w:val="clear" w:color="auto" w:fill="FFFFFF"/>
          </w:tcPr>
          <w:p w14:paraId="53BD7F24" w14:textId="77777777" w:rsidR="002D4AAF" w:rsidRPr="005715AF" w:rsidRDefault="002D4AAF" w:rsidP="002D4AAF">
            <w:pPr>
              <w:spacing w:after="0"/>
              <w:jc w:val="both"/>
              <w:rPr>
                <w:rFonts w:cs="Calibri"/>
                <w:sz w:val="20"/>
                <w:szCs w:val="20"/>
              </w:rPr>
            </w:pPr>
          </w:p>
        </w:tc>
      </w:tr>
      <w:tr w:rsidR="002D4AAF" w:rsidRPr="003F2FC3" w14:paraId="1A5E6EA6" w14:textId="77777777">
        <w:trPr>
          <w:jc w:val="center"/>
        </w:trPr>
        <w:tc>
          <w:tcPr>
            <w:tcW w:w="4698" w:type="dxa"/>
            <w:shd w:val="clear" w:color="auto" w:fill="D9D9D9"/>
          </w:tcPr>
          <w:p w14:paraId="0F6A90B5" w14:textId="77777777" w:rsidR="002D4AAF" w:rsidRPr="003F2FC3" w:rsidRDefault="002D4AAF" w:rsidP="002D4AAF">
            <w:pPr>
              <w:spacing w:after="0"/>
              <w:jc w:val="both"/>
              <w:rPr>
                <w:rFonts w:cs="Calibri"/>
                <w:b/>
                <w:sz w:val="20"/>
                <w:szCs w:val="20"/>
              </w:rPr>
            </w:pPr>
            <w:r w:rsidRPr="003F2FC3">
              <w:rPr>
                <w:rFonts w:cs="Calibri"/>
                <w:b/>
                <w:sz w:val="20"/>
                <w:szCs w:val="20"/>
              </w:rPr>
              <w:t>Applications for Integration</w:t>
            </w:r>
          </w:p>
        </w:tc>
        <w:tc>
          <w:tcPr>
            <w:tcW w:w="3600" w:type="dxa"/>
            <w:shd w:val="clear" w:color="auto" w:fill="D9D9D9"/>
          </w:tcPr>
          <w:p w14:paraId="063E2D59" w14:textId="77777777" w:rsidR="002D4AAF" w:rsidRPr="003F2FC3" w:rsidRDefault="002D4AAF" w:rsidP="002D4AAF">
            <w:pPr>
              <w:spacing w:after="0"/>
              <w:jc w:val="both"/>
              <w:rPr>
                <w:rFonts w:cs="Calibri"/>
                <w:b/>
                <w:sz w:val="20"/>
                <w:szCs w:val="20"/>
              </w:rPr>
            </w:pPr>
          </w:p>
        </w:tc>
      </w:tr>
      <w:tr w:rsidR="002D4AAF" w:rsidRPr="005715AF" w14:paraId="44ED61AE" w14:textId="77777777">
        <w:trPr>
          <w:jc w:val="center"/>
        </w:trPr>
        <w:tc>
          <w:tcPr>
            <w:tcW w:w="4698" w:type="dxa"/>
            <w:shd w:val="clear" w:color="auto" w:fill="FFFFFF"/>
          </w:tcPr>
          <w:p w14:paraId="33C79C70" w14:textId="77777777" w:rsidR="002D4AAF" w:rsidRPr="007D1F58" w:rsidRDefault="002D4AAF" w:rsidP="002D4AAF">
            <w:pPr>
              <w:spacing w:after="0"/>
              <w:rPr>
                <w:rFonts w:cs="Calibri"/>
                <w:i/>
                <w:sz w:val="20"/>
                <w:szCs w:val="20"/>
              </w:rPr>
            </w:pPr>
            <w:r w:rsidRPr="007D1F58">
              <w:rPr>
                <w:rFonts w:cs="Calibri"/>
                <w:i/>
                <w:sz w:val="20"/>
                <w:szCs w:val="20"/>
              </w:rPr>
              <w:t>[Identify any applications that will be integrated with the target Email solution</w:t>
            </w:r>
            <w:r>
              <w:rPr>
                <w:rFonts w:cs="Calibri"/>
                <w:i/>
                <w:sz w:val="20"/>
                <w:szCs w:val="20"/>
              </w:rPr>
              <w:t xml:space="preserve"> as part of the services offered under the BPA</w:t>
            </w:r>
            <w:r w:rsidRPr="007D1F58">
              <w:rPr>
                <w:rFonts w:cs="Calibri"/>
                <w:i/>
                <w:sz w:val="20"/>
                <w:szCs w:val="20"/>
              </w:rPr>
              <w:t>, as well as any defining characteristics of the applications</w:t>
            </w:r>
            <w:r>
              <w:rPr>
                <w:rFonts w:cs="Calibri"/>
                <w:i/>
                <w:sz w:val="20"/>
                <w:szCs w:val="20"/>
              </w:rPr>
              <w:t>, including version]</w:t>
            </w:r>
          </w:p>
        </w:tc>
        <w:tc>
          <w:tcPr>
            <w:tcW w:w="3600" w:type="dxa"/>
            <w:shd w:val="clear" w:color="auto" w:fill="FFFFFF"/>
          </w:tcPr>
          <w:p w14:paraId="0BC94F21" w14:textId="77777777" w:rsidR="002D4AAF" w:rsidRPr="005715AF" w:rsidRDefault="002D4AAF" w:rsidP="002D4AAF">
            <w:pPr>
              <w:spacing w:after="0"/>
              <w:jc w:val="both"/>
              <w:rPr>
                <w:rFonts w:cs="Calibri"/>
                <w:sz w:val="20"/>
                <w:szCs w:val="20"/>
              </w:rPr>
            </w:pPr>
            <w:r w:rsidRPr="005715AF">
              <w:rPr>
                <w:rFonts w:cs="Calibri"/>
                <w:i/>
                <w:sz w:val="20"/>
                <w:szCs w:val="20"/>
              </w:rPr>
              <w:t>Short description</w:t>
            </w:r>
          </w:p>
        </w:tc>
      </w:tr>
    </w:tbl>
    <w:p w14:paraId="61C92EFE" w14:textId="77777777" w:rsidR="002D4AAF" w:rsidRPr="005D76BD" w:rsidRDefault="002D4AAF" w:rsidP="002D4AAF">
      <w:pPr>
        <w:spacing w:after="0"/>
      </w:pPr>
    </w:p>
    <w:p w14:paraId="7E1CBDDB" w14:textId="77777777" w:rsidR="002D4AAF" w:rsidRDefault="002D4AAF" w:rsidP="002D4AAF">
      <w:pPr>
        <w:pStyle w:val="Heading1"/>
        <w:numPr>
          <w:ilvl w:val="0"/>
          <w:numId w:val="31"/>
        </w:numPr>
      </w:pPr>
      <w:bookmarkStart w:id="19" w:name="_Toc345319624"/>
      <w:r>
        <w:t>Objectives</w:t>
      </w:r>
      <w:bookmarkEnd w:id="19"/>
    </w:p>
    <w:p w14:paraId="2FAC76DE" w14:textId="77777777" w:rsidR="002D4AAF" w:rsidRPr="00E75576" w:rsidRDefault="002D4AAF" w:rsidP="002D4AAF">
      <w:r w:rsidRPr="00E75576">
        <w:t>[</w:t>
      </w:r>
      <w:r w:rsidRPr="00DD00E4">
        <w:rPr>
          <w:i/>
        </w:rPr>
        <w:t>Provide a concise overview of your Agency/Department goals and expectations as a result of this task order. It does not need to include a description of deliverables or requirements since these will be included in the “Specific Requirements” section below. Include the desired end result and your expectations or goals of the contractor</w:t>
      </w:r>
      <w:r>
        <w:t>.</w:t>
      </w:r>
      <w:r w:rsidRPr="00E75576">
        <w:t>]</w:t>
      </w:r>
    </w:p>
    <w:p w14:paraId="0658E351" w14:textId="77777777" w:rsidR="002D4AAF" w:rsidRDefault="002D4AAF" w:rsidP="002D4AAF">
      <w:r>
        <w:t xml:space="preserve">The objective of this SOW is to acquire the EaaS solution </w:t>
      </w:r>
      <w:r w:rsidRPr="00E8254A">
        <w:t>[</w:t>
      </w:r>
      <w:r w:rsidRPr="00DD00E4">
        <w:rPr>
          <w:i/>
        </w:rPr>
        <w:t>specify the desired EaaS lots (service offerings) and sub-lots (deployment models)</w:t>
      </w:r>
      <w:r w:rsidRPr="00E8254A">
        <w:t>]</w:t>
      </w:r>
      <w:r>
        <w:t xml:space="preserve"> via the GSA EaaS BPA. </w:t>
      </w:r>
    </w:p>
    <w:p w14:paraId="1B15448A" w14:textId="77777777" w:rsidR="002D4AAF" w:rsidRPr="004554CA" w:rsidRDefault="002D4AAF" w:rsidP="002D4AAF">
      <w:r>
        <w:t xml:space="preserve">In line with the requirements in the EaaS BPA, </w:t>
      </w:r>
      <w:r w:rsidRPr="00555234">
        <w:t>[</w:t>
      </w:r>
      <w:r w:rsidRPr="00DD00E4">
        <w:rPr>
          <w:i/>
        </w:rPr>
        <w:t>Department/Agency</w:t>
      </w:r>
      <w:r w:rsidRPr="00555234">
        <w:t>]</w:t>
      </w:r>
      <w:r>
        <w:t xml:space="preserve"> has outlined objectives that the proposed EaaS solution will achieve, including business, technical, security, management/administrative, migration, and integration objectives.   </w:t>
      </w:r>
    </w:p>
    <w:p w14:paraId="19F318C2" w14:textId="77777777" w:rsidR="002D4AAF" w:rsidRDefault="002D4AAF" w:rsidP="002D4AAF">
      <w:pPr>
        <w:pStyle w:val="Heading2"/>
        <w:numPr>
          <w:ilvl w:val="1"/>
          <w:numId w:val="31"/>
        </w:numPr>
      </w:pPr>
      <w:bookmarkStart w:id="20" w:name="_Toc335839476"/>
      <w:bookmarkStart w:id="21" w:name="_Toc345319625"/>
      <w:r w:rsidRPr="008E1455">
        <w:t>Business Objectives</w:t>
      </w:r>
      <w:bookmarkEnd w:id="20"/>
      <w:bookmarkEnd w:id="21"/>
      <w:r w:rsidRPr="008E1455">
        <w:t xml:space="preserve"> </w:t>
      </w:r>
      <w:bookmarkStart w:id="22" w:name="_Toc335839477"/>
    </w:p>
    <w:p w14:paraId="1E098DEA" w14:textId="77777777" w:rsidR="002D4AAF" w:rsidRDefault="002D4AAF" w:rsidP="002D4AAF">
      <w:pPr>
        <w:ind w:left="360"/>
      </w:pPr>
      <w:r w:rsidRPr="00240D7D">
        <w:rPr>
          <w:i/>
        </w:rPr>
        <w:t>[Department/Agency]</w:t>
      </w:r>
      <w:r w:rsidRPr="008A0149">
        <w:t xml:space="preserve"> is seeking an integrated suite of cloud-based email and collaboration services that improves business performance, increases employee productivity, </w:t>
      </w:r>
      <w:r>
        <w:t xml:space="preserve">achieves </w:t>
      </w:r>
      <w:r>
        <w:lastRenderedPageBreak/>
        <w:t xml:space="preserve">cost savings, </w:t>
      </w:r>
      <w:r w:rsidRPr="008A0149">
        <w:t xml:space="preserve">and fosters greater collaboration by providing </w:t>
      </w:r>
      <w:r w:rsidRPr="00976D3A">
        <w:t>[</w:t>
      </w:r>
      <w:r w:rsidRPr="00240D7D">
        <w:rPr>
          <w:i/>
        </w:rPr>
        <w:t>Department/Agency</w:t>
      </w:r>
      <w:r w:rsidRPr="00976D3A">
        <w:t xml:space="preserve">] </w:t>
      </w:r>
      <w:r w:rsidRPr="008A0149">
        <w:t xml:space="preserve">with expanded and new capabilities that reflect industry best practices. </w:t>
      </w:r>
      <w:r>
        <w:t xml:space="preserve"> </w:t>
      </w:r>
    </w:p>
    <w:p w14:paraId="6F960FC3" w14:textId="77777777" w:rsidR="002D4AAF" w:rsidRDefault="002D4AAF" w:rsidP="002D4AAF">
      <w:pPr>
        <w:pStyle w:val="Heading2"/>
        <w:numPr>
          <w:ilvl w:val="1"/>
          <w:numId w:val="31"/>
        </w:numPr>
      </w:pPr>
      <w:bookmarkStart w:id="23" w:name="_Toc345319626"/>
      <w:r w:rsidRPr="00A816DC">
        <w:t>Technical Objectives</w:t>
      </w:r>
      <w:bookmarkStart w:id="24" w:name="_Toc335839478"/>
      <w:bookmarkEnd w:id="22"/>
      <w:bookmarkEnd w:id="23"/>
    </w:p>
    <w:p w14:paraId="6AE7B029" w14:textId="77777777" w:rsidR="002D4AAF" w:rsidRPr="001D1B8F" w:rsidRDefault="002D4AAF" w:rsidP="002D4AAF">
      <w:pPr>
        <w:ind w:left="360"/>
      </w:pPr>
      <w:r>
        <w:t xml:space="preserve">The EaaS </w:t>
      </w:r>
      <w:r w:rsidRPr="008A0149">
        <w:t xml:space="preserve">solution shall achieve the </w:t>
      </w:r>
      <w:r>
        <w:t xml:space="preserve">technical </w:t>
      </w:r>
      <w:r w:rsidRPr="008A0149">
        <w:t>objectives</w:t>
      </w:r>
      <w:r>
        <w:t xml:space="preserve"> to achieve a </w:t>
      </w:r>
      <w:r w:rsidRPr="001D1B8F">
        <w:t xml:space="preserve">high degree of confidentiality, integrity, reliability and availability </w:t>
      </w:r>
      <w:r>
        <w:t>in accordance with the GSA EaaS BPA.</w:t>
      </w:r>
    </w:p>
    <w:p w14:paraId="555E0CB4" w14:textId="77777777" w:rsidR="002D4AAF" w:rsidRDefault="002D4AAF" w:rsidP="002D4AAF">
      <w:pPr>
        <w:pStyle w:val="Heading2"/>
        <w:numPr>
          <w:ilvl w:val="1"/>
          <w:numId w:val="31"/>
        </w:numPr>
      </w:pPr>
      <w:bookmarkStart w:id="25" w:name="_Toc345319627"/>
      <w:r w:rsidRPr="00A816DC">
        <w:t>Service Objectives</w:t>
      </w:r>
      <w:bookmarkStart w:id="26" w:name="_Toc335839479"/>
      <w:bookmarkEnd w:id="24"/>
      <w:bookmarkEnd w:id="25"/>
    </w:p>
    <w:p w14:paraId="141A4051" w14:textId="77777777" w:rsidR="002D4AAF" w:rsidRDefault="002D4AAF" w:rsidP="002D4AAF">
      <w:pPr>
        <w:ind w:left="360"/>
      </w:pPr>
      <w:r>
        <w:t xml:space="preserve">The EaaS </w:t>
      </w:r>
      <w:r w:rsidRPr="008A0149">
        <w:t>solution</w:t>
      </w:r>
      <w:r>
        <w:t xml:space="preserve"> shall</w:t>
      </w:r>
      <w:r w:rsidRPr="008A0149">
        <w:t xml:space="preserve"> </w:t>
      </w:r>
      <w:r>
        <w:t>o</w:t>
      </w:r>
      <w:r w:rsidRPr="006718CC">
        <w:t>ffer the necessary redundancy, resiliency, and contingency capabilities to ensure service</w:t>
      </w:r>
      <w:r>
        <w:t xml:space="preserve"> </w:t>
      </w:r>
      <w:r w:rsidRPr="006718CC">
        <w:t xml:space="preserve">availability that meets </w:t>
      </w:r>
      <w:r w:rsidRPr="00976D3A">
        <w:t>[</w:t>
      </w:r>
      <w:r>
        <w:rPr>
          <w:i/>
        </w:rPr>
        <w:t>Department/Agency</w:t>
      </w:r>
      <w:r w:rsidRPr="00976D3A">
        <w:t>’s]</w:t>
      </w:r>
      <w:r>
        <w:rPr>
          <w:i/>
        </w:rPr>
        <w:t xml:space="preserve"> </w:t>
      </w:r>
      <w:r w:rsidRPr="006718CC">
        <w:t>current and future needs</w:t>
      </w:r>
      <w:r>
        <w:t xml:space="preserve"> in accordance with the GSA EaaS BPA. </w:t>
      </w:r>
    </w:p>
    <w:p w14:paraId="47D53F01" w14:textId="77777777" w:rsidR="00DD1BF2" w:rsidRDefault="00DD1BF2" w:rsidP="002D4AAF">
      <w:pPr>
        <w:ind w:left="360"/>
      </w:pPr>
    </w:p>
    <w:p w14:paraId="3F241DF0" w14:textId="369E79CC" w:rsidR="00DD1BF2" w:rsidRDefault="00DD1BF2" w:rsidP="00DD1BF2">
      <w:commentRangeStart w:id="0"/>
      <w:pPr>
        <w:pStyle w:val="Heading2"/>
        <w:numPr>
          <w:ilvl w:val="1"/>
          <w:numId w:val="31"/>
        </w:numPr>
      </w:pPr>
      <w:r>
        <w:rPr>
          <w:highlight w:val="black"/>
        </w:rPr>
        <w:t>Erase</w:t>
      </w:r>
      <w:r>
        <w:commentReference w:id="0"/>
      </w:r>
      <w:commentRangeEnd w:id="0"/>
    </w:p>
    <w:p w14:paraId="13BDC5E9" w14:textId="5DB5274F" w:rsidR="00DD1BF2" w:rsidRPr="00DD1BF2" w:rsidRDefault="00DD1BF2" w:rsidP="00DD1BF2">
      <w:commentRangeStart w:id="2"/>
      <w:pPr>
        <w:ind w:left="360"/>
        <w:rPr>
          <w:lang w:bidi="ar-SA"/>
        </w:rPr>
      </w:pPr>
      <w:r>
        <w:rPr>
          <w:highlight w:val="black"/>
          <w:lang w:bidi="ar-SA"/>
        </w:rPr>
        <w:t>Erase system configuration, destroy equipment.</w:t>
      </w:r>
      <w:r>
        <w:commentReference w:id="2"/>
      </w:r>
      <w:commentRangeEnd w:id="2"/>
    </w:p>
    <w:p w14:paraId="7A584E36" w14:textId="77777777" w:rsidR="00DD1BF2" w:rsidRDefault="00DD1BF2" w:rsidP="002D4AAF">
      <w:pPr>
        <w:ind w:left="360"/>
      </w:pPr>
    </w:p>
    <w:p w14:paraId="10511C40" w14:textId="033EF44B" w:rsidR="00104364" w:rsidRDefault="00104364" w:rsidP="00104364">
      <w:commentRangeStart w:id="4"/>
      <w:pPr>
        <w:pStyle w:val="Heading2"/>
        <w:numPr>
          <w:ilvl w:val="1"/>
          <w:numId w:val="31"/>
        </w:numPr>
      </w:pPr>
      <w:r>
        <w:rPr>
          <w:highlight w:val="black"/>
        </w:rPr>
        <w:t>Destroy Equipment</w:t>
      </w:r>
      <w:r>
        <w:commentReference w:id="4"/>
      </w:r>
      <w:commentRangeEnd w:id="4"/>
    </w:p>
    <w:p w14:paraId="14BB7B7C" w14:textId="13FB3697" w:rsidR="00104364" w:rsidRDefault="00F56775" w:rsidP="002D4AAF">
      <w:commentRangeStart w:id="6"/>
      <w:pPr>
        <w:ind w:left="360"/>
      </w:pPr>
      <w:r>
        <w:rPr>
          <w:highlight w:val="black"/>
        </w:rPr>
        <w:t xml:space="preserve">Destroy old </w:t>
      </w:r>
      <w:r w:rsidR="00580EC7">
        <w:t xml:space="preserve">disks </w:t>
      </w:r>
      <w:r>
        <w:t>when complete with activity</w:t>
      </w:r>
      <w:r>
        <w:commentReference w:id="6"/>
      </w:r>
      <w:commentRangeEnd w:id="6"/>
    </w:p>
    <w:p w14:paraId="2AFBF067" w14:textId="2ABC801C" w:rsidR="00104364" w:rsidRDefault="00104364" w:rsidP="00104364">
      <w:commentRangeStart w:id="8"/>
      <w:pPr>
        <w:pStyle w:val="Heading2"/>
        <w:numPr>
          <w:ilvl w:val="1"/>
          <w:numId w:val="31"/>
        </w:numPr>
      </w:pPr>
      <w:r>
        <w:rPr>
          <w:highlight w:val="black"/>
        </w:rPr>
        <w:t>Cabling Equipment</w:t>
      </w:r>
      <w:r>
        <w:commentReference w:id="8"/>
      </w:r>
      <w:commentRangeEnd w:id="8"/>
    </w:p>
    <w:p w14:paraId="2D7943F1" w14:textId="7F401AE2" w:rsidR="00104364" w:rsidRDefault="00104364" w:rsidP="00104364">
      <w:commentRangeStart w:id="10"/>
      <w:pPr>
        <w:ind w:left="360"/>
        <w:rPr>
          <w:lang w:bidi="ar-SA"/>
        </w:rPr>
      </w:pPr>
      <w:r>
        <w:rPr>
          <w:highlight w:val="black"/>
          <w:lang w:bidi="ar-SA"/>
        </w:rPr>
        <w:t>Cable through walls</w:t>
      </w:r>
      <w:r>
        <w:commentReference w:id="10"/>
      </w:r>
      <w:commentRangeEnd w:id="10"/>
    </w:p>
    <w:p w14:paraId="45C1B14E" w14:textId="750E1F67" w:rsidR="00104364" w:rsidRDefault="00104364" w:rsidP="00104364">
      <w:pPr>
        <w:pStyle w:val="Heading2"/>
        <w:numPr>
          <w:ilvl w:val="1"/>
          <w:numId w:val="31"/>
        </w:numPr>
      </w:pPr>
      <w:r>
        <w:t>Low Voltage</w:t>
      </w:r>
    </w:p>
    <w:p w14:paraId="1EF893F6" w14:textId="1EA0D8AE" w:rsidR="00104364" w:rsidRPr="00104364" w:rsidRDefault="00104364" w:rsidP="00104364">
      <w:commentRangeStart w:id="12"/>
      <w:pPr>
        <w:ind w:left="360"/>
        <w:rPr>
          <w:lang w:bidi="ar-SA"/>
        </w:rPr>
      </w:pPr>
      <w:r>
        <w:rPr>
          <w:highlight w:val="black"/>
          <w:lang w:bidi="ar-SA"/>
        </w:rPr>
        <w:t>Cable low voltage equipment</w:t>
      </w:r>
      <w:r>
        <w:commentReference w:id="12"/>
      </w:r>
      <w:commentRangeEnd w:id="12"/>
    </w:p>
    <w:p w14:paraId="73AD1881" w14:textId="77777777" w:rsidR="00104364" w:rsidRPr="00104364" w:rsidRDefault="00104364" w:rsidP="00104364">
      <w:pPr>
        <w:rPr>
          <w:lang w:bidi="ar-SA"/>
        </w:rPr>
      </w:pPr>
    </w:p>
    <w:p w14:paraId="0B9D9B73" w14:textId="77777777" w:rsidR="00104364" w:rsidRDefault="00104364" w:rsidP="002D4AAF">
      <w:pPr>
        <w:ind w:left="360"/>
      </w:pPr>
    </w:p>
    <w:p w14:paraId="4E221E9E" w14:textId="77777777" w:rsidR="002D4AAF" w:rsidRDefault="002D4AAF" w:rsidP="002D4AAF">
      <w:pPr>
        <w:pStyle w:val="Heading2"/>
        <w:numPr>
          <w:ilvl w:val="1"/>
          <w:numId w:val="31"/>
        </w:numPr>
      </w:pPr>
      <w:bookmarkStart w:id="27" w:name="_Toc345319628"/>
      <w:r w:rsidRPr="00A816DC">
        <w:t>Security Objectives</w:t>
      </w:r>
      <w:bookmarkStart w:id="28" w:name="_Toc335839480"/>
      <w:bookmarkEnd w:id="26"/>
      <w:bookmarkEnd w:id="27"/>
    </w:p>
    <w:p w14:paraId="0DFD8046" w14:textId="77777777" w:rsidR="002D4AAF" w:rsidRDefault="002D4AAF" w:rsidP="002D4AAF">
      <w:pPr>
        <w:ind w:left="360"/>
      </w:pPr>
      <w:r>
        <w:t xml:space="preserve">The EaaS </w:t>
      </w:r>
      <w:r w:rsidRPr="008A0149">
        <w:t>solution</w:t>
      </w:r>
      <w:r>
        <w:t xml:space="preserve"> shall</w:t>
      </w:r>
      <w:r w:rsidRPr="008A0149">
        <w:t xml:space="preserve"> </w:t>
      </w:r>
      <w:r>
        <w:t>meet</w:t>
      </w:r>
      <w:r w:rsidRPr="006718CC">
        <w:t xml:space="preserve"> the</w:t>
      </w:r>
      <w:r>
        <w:t xml:space="preserve"> requisite FedRAMP security controls and requirements in accordance with the GSA EaaS BPA. </w:t>
      </w:r>
    </w:p>
    <w:p w14:paraId="512EADFC" w14:textId="77777777" w:rsidR="002D4AAF" w:rsidRDefault="002D4AAF" w:rsidP="002D4AAF">
      <w:pPr>
        <w:pStyle w:val="Heading2"/>
        <w:numPr>
          <w:ilvl w:val="1"/>
          <w:numId w:val="31"/>
        </w:numPr>
      </w:pPr>
      <w:bookmarkStart w:id="29" w:name="_Toc345319629"/>
      <w:r w:rsidRPr="00A816DC">
        <w:t>Management &amp; Administrative Objectives</w:t>
      </w:r>
      <w:bookmarkStart w:id="30" w:name="_Toc335839481"/>
      <w:bookmarkEnd w:id="28"/>
      <w:bookmarkEnd w:id="29"/>
    </w:p>
    <w:p w14:paraId="06D56B00" w14:textId="77777777" w:rsidR="002D4AAF" w:rsidRDefault="002D4AAF" w:rsidP="002D4AAF">
      <w:pPr>
        <w:ind w:left="360"/>
      </w:pPr>
      <w:r>
        <w:t xml:space="preserve">The EaaS </w:t>
      </w:r>
      <w:r w:rsidRPr="008A0149">
        <w:t>solution</w:t>
      </w:r>
      <w:r>
        <w:t xml:space="preserve"> shall deliver </w:t>
      </w:r>
      <w:r w:rsidRPr="004D23F5">
        <w:t>cost effective, responsive, and efficient manag</w:t>
      </w:r>
      <w:r>
        <w:t>ement and customer support as specified in the EaaS BPA.</w:t>
      </w:r>
    </w:p>
    <w:p w14:paraId="4476994B" w14:textId="77777777" w:rsidR="002D4AAF" w:rsidRDefault="002D4AAF" w:rsidP="002D4AAF">
      <w:pPr>
        <w:pStyle w:val="Heading2"/>
        <w:numPr>
          <w:ilvl w:val="1"/>
          <w:numId w:val="31"/>
        </w:numPr>
      </w:pPr>
      <w:bookmarkStart w:id="31" w:name="_Toc345319630"/>
      <w:r w:rsidRPr="00A816DC">
        <w:t>Migration Objectives</w:t>
      </w:r>
      <w:bookmarkStart w:id="32" w:name="_Toc335839482"/>
      <w:bookmarkEnd w:id="30"/>
      <w:bookmarkEnd w:id="31"/>
    </w:p>
    <w:p w14:paraId="14E3B83A" w14:textId="77777777" w:rsidR="002D4AAF" w:rsidRPr="003A1199" w:rsidRDefault="002D4AAF" w:rsidP="002D4AAF">
      <w:pPr>
        <w:ind w:left="360"/>
      </w:pPr>
      <w:r>
        <w:t xml:space="preserve">The EaaS solution shall enable the </w:t>
      </w:r>
      <w:r w:rsidRPr="00867631">
        <w:rPr>
          <w:rFonts w:cs="Calibri"/>
          <w:i/>
        </w:rPr>
        <w:t>[Department/Agency</w:t>
      </w:r>
      <w:r w:rsidRPr="00C217B6">
        <w:rPr>
          <w:i/>
        </w:rPr>
        <w:t>]</w:t>
      </w:r>
      <w:r w:rsidRPr="00C217B6">
        <w:t xml:space="preserve"> to </w:t>
      </w:r>
      <w:r>
        <w:t>conduct a seamless and expedited transition from the current email and collaboration environment to the cloud email and collaboration services with minimal disruption to business operations while insuring data integrity.</w:t>
      </w:r>
    </w:p>
    <w:p w14:paraId="7F1F44B6" w14:textId="77777777" w:rsidR="002D4AAF" w:rsidRDefault="002D4AAF" w:rsidP="002D4AAF">
      <w:pPr>
        <w:pStyle w:val="Heading2"/>
        <w:numPr>
          <w:ilvl w:val="1"/>
          <w:numId w:val="31"/>
        </w:numPr>
      </w:pPr>
      <w:bookmarkStart w:id="33" w:name="_Toc345319631"/>
      <w:r w:rsidRPr="00A816DC">
        <w:lastRenderedPageBreak/>
        <w:t>Integration Objectives</w:t>
      </w:r>
      <w:bookmarkStart w:id="34" w:name="_Toc335839483"/>
      <w:bookmarkEnd w:id="32"/>
      <w:bookmarkEnd w:id="33"/>
    </w:p>
    <w:p w14:paraId="6D9BEA6F" w14:textId="77777777" w:rsidR="002D4AAF" w:rsidRDefault="002D4AAF" w:rsidP="002D4AAF">
      <w:pPr>
        <w:ind w:left="360"/>
        <w:rPr>
          <w:rFonts w:cs="Calibri"/>
        </w:rPr>
      </w:pPr>
      <w:r>
        <w:t>The EaaS solution shall provide necessary integration services to extend the EaaS solution to related applications, in accordance with the EaaS BPA</w:t>
      </w:r>
      <w:r>
        <w:rPr>
          <w:i/>
        </w:rPr>
        <w:t>.</w:t>
      </w:r>
    </w:p>
    <w:p w14:paraId="117D88F5" w14:textId="77777777" w:rsidR="002D4AAF" w:rsidRPr="00A816DC" w:rsidRDefault="002D4AAF" w:rsidP="002D4AAF">
      <w:pPr>
        <w:pStyle w:val="Heading2"/>
        <w:numPr>
          <w:ilvl w:val="1"/>
          <w:numId w:val="31"/>
        </w:numPr>
      </w:pPr>
      <w:bookmarkStart w:id="35" w:name="_Toc345319632"/>
      <w:r w:rsidRPr="00A816DC">
        <w:t>Solution-specific Objectives</w:t>
      </w:r>
      <w:bookmarkEnd w:id="34"/>
      <w:bookmarkEnd w:id="35"/>
      <w:r w:rsidRPr="00A816DC">
        <w:t xml:space="preserve">  </w:t>
      </w:r>
    </w:p>
    <w:p w14:paraId="17FBD062" w14:textId="77777777" w:rsidR="002D4AAF" w:rsidRPr="00AB0F1C" w:rsidRDefault="002D4AAF" w:rsidP="002D4AAF">
      <w:pPr>
        <w:tabs>
          <w:tab w:val="left" w:pos="360"/>
          <w:tab w:val="left" w:pos="450"/>
        </w:tabs>
        <w:ind w:left="360"/>
      </w:pPr>
      <w:r w:rsidRPr="00AB0F1C">
        <w:t xml:space="preserve">The following </w:t>
      </w:r>
      <w:r>
        <w:t xml:space="preserve">objectives apply to the solution identified by </w:t>
      </w:r>
      <w:r w:rsidRPr="003F3401">
        <w:rPr>
          <w:i/>
        </w:rPr>
        <w:t xml:space="preserve">[Department/Agency] </w:t>
      </w:r>
      <w:r>
        <w:t xml:space="preserve">as ideally fitting the requirements of the organization: </w:t>
      </w:r>
    </w:p>
    <w:p w14:paraId="32760DFA" w14:textId="77777777" w:rsidR="002D4AAF" w:rsidRPr="00C144F6" w:rsidRDefault="002D4AAF" w:rsidP="002D4AAF">
      <w:pPr>
        <w:tabs>
          <w:tab w:val="left" w:pos="360"/>
          <w:tab w:val="left" w:pos="450"/>
        </w:tabs>
        <w:ind w:left="360"/>
      </w:pPr>
      <w:r w:rsidRPr="003F3401">
        <w:t>[</w:t>
      </w:r>
      <w:r w:rsidRPr="00A816DC">
        <w:rPr>
          <w:i/>
        </w:rPr>
        <w:t xml:space="preserve">Include any objectives that are solely applicable to the solution desired to be implemented (e.g. which commercial software product desired to be used) that </w:t>
      </w:r>
      <w:r>
        <w:rPr>
          <w:i/>
        </w:rPr>
        <w:t>are</w:t>
      </w:r>
      <w:r w:rsidRPr="00A816DC">
        <w:rPr>
          <w:i/>
        </w:rPr>
        <w:t xml:space="preserve"> </w:t>
      </w:r>
      <w:r w:rsidRPr="00A816DC">
        <w:rPr>
          <w:i/>
          <w:u w:val="single"/>
        </w:rPr>
        <w:t>not</w:t>
      </w:r>
      <w:r w:rsidRPr="00A816DC">
        <w:rPr>
          <w:i/>
        </w:rPr>
        <w:t xml:space="preserve"> addressed elsewhere in this document</w:t>
      </w:r>
      <w:r w:rsidRPr="00976D3A">
        <w:t>]</w:t>
      </w:r>
    </w:p>
    <w:p w14:paraId="76030982" w14:textId="77777777" w:rsidR="002D4AAF" w:rsidRDefault="002D4AAF" w:rsidP="002D4AAF">
      <w:pPr>
        <w:pStyle w:val="Heading1"/>
        <w:numPr>
          <w:ilvl w:val="0"/>
          <w:numId w:val="31"/>
        </w:numPr>
      </w:pPr>
      <w:bookmarkStart w:id="36" w:name="_Toc345319633"/>
      <w:r>
        <w:t>Scope</w:t>
      </w:r>
      <w:bookmarkEnd w:id="36"/>
    </w:p>
    <w:p w14:paraId="6D90AA53" w14:textId="77777777" w:rsidR="002D4AAF" w:rsidRDefault="002D4AAF" w:rsidP="002D4AAF">
      <w:r>
        <w:t>[</w:t>
      </w:r>
      <w:r w:rsidRPr="006607C4">
        <w:rPr>
          <w:i/>
        </w:rPr>
        <w:t>Describe general scope of work. Include a brief description of: Size of the anticipated effort; summary of actions to be performed; results expected; and/or special areas of interest</w:t>
      </w:r>
      <w:r w:rsidRPr="00C201B2">
        <w:t>.</w:t>
      </w:r>
      <w:r>
        <w:t>]</w:t>
      </w:r>
    </w:p>
    <w:p w14:paraId="61E313C8" w14:textId="77777777" w:rsidR="002D4AAF" w:rsidRDefault="002D4AAF" w:rsidP="002D4AAF">
      <w:r w:rsidRPr="007F3906">
        <w:t xml:space="preserve">The EaaS Blanket Purchase Agreement (BPA), numbered </w:t>
      </w:r>
      <w:r w:rsidRPr="007F3906">
        <w:rPr>
          <w:bCs/>
          <w:smallCaps/>
        </w:rPr>
        <w:t>QTA011GNB0010</w:t>
      </w:r>
      <w:r w:rsidRPr="007F3906">
        <w:t>, issued by the General Services Administration (GSA) for Email as a Service (EaaS)</w:t>
      </w:r>
      <w:r>
        <w:t xml:space="preserve"> </w:t>
      </w:r>
      <w:r w:rsidRPr="00D731B1">
        <w:t>from Schedul</w:t>
      </w:r>
      <w:r>
        <w:t xml:space="preserve">e 70 in accordance with </w:t>
      </w:r>
      <w:proofErr w:type="spellStart"/>
      <w:r>
        <w:t>SmartBUY</w:t>
      </w:r>
      <w:proofErr w:type="spellEnd"/>
      <w:r>
        <w:t xml:space="preserve"> </w:t>
      </w:r>
      <w:r w:rsidRPr="007F3906">
        <w:t xml:space="preserve">is hereby incorporated by reference.  </w:t>
      </w:r>
    </w:p>
    <w:p w14:paraId="5F7AD392" w14:textId="77777777" w:rsidR="002D4AAF" w:rsidRPr="005D76BD" w:rsidRDefault="002D4AAF" w:rsidP="002D4AAF">
      <w:r>
        <w:t xml:space="preserve">The scope of this SOW </w:t>
      </w:r>
      <w:r w:rsidRPr="007F3906">
        <w:t>is to identify the applicable services, deployment model</w:t>
      </w:r>
      <w:r>
        <w:t>(s)</w:t>
      </w:r>
      <w:r w:rsidRPr="007F3906">
        <w:t xml:space="preserve">, </w:t>
      </w:r>
      <w:r>
        <w:t xml:space="preserve">and </w:t>
      </w:r>
      <w:r w:rsidRPr="007F3906">
        <w:t>agency-specific need</w:t>
      </w:r>
      <w:r>
        <w:t>s in support of</w:t>
      </w:r>
      <w:r w:rsidRPr="007F3906">
        <w:t xml:space="preserve"> awardin</w:t>
      </w:r>
      <w:r>
        <w:t xml:space="preserve">g a Task Order based on the requirements identified in the EaaS BPA. </w:t>
      </w:r>
    </w:p>
    <w:p w14:paraId="061361CF" w14:textId="77777777" w:rsidR="002D4AAF" w:rsidRDefault="00000000" w:rsidP="002D4AAF">
      <w:r>
        <w:fldChar w:fldCharType="begin"/>
      </w:r>
      <w:r>
        <w:instrText xml:space="preserve"> REF _Ref335296651 \h  \* MERGEFORMAT </w:instrText>
      </w:r>
      <w:r>
        <w:fldChar w:fldCharType="separate"/>
      </w:r>
      <w:r w:rsidR="002D4AAF" w:rsidRPr="00F86538">
        <w:rPr>
          <w:b/>
        </w:rPr>
        <w:t>Table 2</w:t>
      </w:r>
      <w:r>
        <w:fldChar w:fldCharType="end"/>
      </w:r>
      <w:r w:rsidR="002D4AAF">
        <w:t xml:space="preserve"> outlines the scope of services across the service offerings, delivery models, and pricing options for the EaaS solution.  </w:t>
      </w:r>
    </w:p>
    <w:p w14:paraId="309BE68A" w14:textId="77777777" w:rsidR="002D4AAF" w:rsidRPr="00966752" w:rsidRDefault="002D4AAF" w:rsidP="002D4AAF">
      <w:pPr>
        <w:rPr>
          <w:i/>
        </w:rPr>
      </w:pPr>
      <w:r w:rsidRPr="00D75B31">
        <w:t>[</w:t>
      </w:r>
      <w:r w:rsidRPr="00966752">
        <w:rPr>
          <w:i/>
        </w:rPr>
        <w:t xml:space="preserve">Information provided in </w:t>
      </w:r>
      <w:r w:rsidRPr="00F86538">
        <w:rPr>
          <w:b/>
          <w:i/>
        </w:rPr>
        <w:t>Table 2</w:t>
      </w:r>
      <w:r w:rsidRPr="00966752">
        <w:rPr>
          <w:i/>
        </w:rPr>
        <w:t xml:space="preserve"> should align to the information outlined in Table 1</w:t>
      </w:r>
      <w:r>
        <w:rPr>
          <w:i/>
        </w:rPr>
        <w:t xml:space="preserve"> in this document</w:t>
      </w:r>
      <w:r w:rsidRPr="00966752">
        <w:rPr>
          <w:i/>
        </w:rPr>
        <w:t xml:space="preserve">.  For example, if Integration Services will be part of the scope, identify the applications and defining characteristics that will be integrated with the target Email solution.] </w:t>
      </w:r>
    </w:p>
    <w:p w14:paraId="67E819A4" w14:textId="77777777" w:rsidR="002D4AAF" w:rsidRDefault="002D4AAF" w:rsidP="002D4AAF">
      <w:pPr>
        <w:pStyle w:val="Caption"/>
        <w:jc w:val="center"/>
      </w:pPr>
      <w:bookmarkStart w:id="37" w:name="_Ref335296651"/>
      <w:bookmarkStart w:id="38" w:name="_Toc335330605"/>
      <w:bookmarkStart w:id="39" w:name="_Toc338671123"/>
      <w:r>
        <w:t xml:space="preserve">Table </w:t>
      </w:r>
      <w:fldSimple w:instr=" SEQ Table \* ARABIC ">
        <w:r>
          <w:rPr>
            <w:noProof/>
          </w:rPr>
          <w:t>2</w:t>
        </w:r>
      </w:fldSimple>
      <w:bookmarkEnd w:id="37"/>
      <w:r>
        <w:t>: Scope of Services</w:t>
      </w:r>
      <w:bookmarkEnd w:id="38"/>
      <w:bookmarkEnd w:id="39"/>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2"/>
        <w:gridCol w:w="3374"/>
        <w:gridCol w:w="2836"/>
      </w:tblGrid>
      <w:tr w:rsidR="002D4AAF" w:rsidRPr="005715AF" w14:paraId="2E0EA711" w14:textId="77777777">
        <w:trPr>
          <w:trHeight w:val="179"/>
          <w:tblHeader/>
        </w:trPr>
        <w:tc>
          <w:tcPr>
            <w:tcW w:w="2700" w:type="dxa"/>
            <w:shd w:val="clear" w:color="auto" w:fill="C6D9F1"/>
          </w:tcPr>
          <w:p w14:paraId="4E2C9CCB" w14:textId="77777777" w:rsidR="002D4AAF" w:rsidRPr="005715AF" w:rsidRDefault="002D4AAF" w:rsidP="002D4AAF">
            <w:pPr>
              <w:spacing w:after="0"/>
              <w:jc w:val="both"/>
              <w:rPr>
                <w:rFonts w:cs="Calibri"/>
                <w:b/>
                <w:sz w:val="20"/>
              </w:rPr>
            </w:pPr>
            <w:r w:rsidRPr="005715AF">
              <w:rPr>
                <w:rFonts w:cs="Calibri"/>
                <w:b/>
                <w:sz w:val="20"/>
              </w:rPr>
              <w:t>Service Offerings</w:t>
            </w:r>
          </w:p>
        </w:tc>
        <w:tc>
          <w:tcPr>
            <w:tcW w:w="3420" w:type="dxa"/>
            <w:shd w:val="clear" w:color="auto" w:fill="C6D9F1"/>
          </w:tcPr>
          <w:p w14:paraId="2087E706" w14:textId="77777777" w:rsidR="002D4AAF" w:rsidRPr="005715AF" w:rsidRDefault="002D4AAF" w:rsidP="002D4AAF">
            <w:pPr>
              <w:spacing w:after="0"/>
              <w:jc w:val="both"/>
              <w:rPr>
                <w:rFonts w:cs="Calibri"/>
                <w:b/>
                <w:sz w:val="20"/>
              </w:rPr>
            </w:pPr>
            <w:r w:rsidRPr="005715AF">
              <w:rPr>
                <w:rFonts w:cs="Calibri"/>
                <w:b/>
                <w:sz w:val="20"/>
              </w:rPr>
              <w:t xml:space="preserve">Delivery Model(s) </w:t>
            </w:r>
          </w:p>
        </w:tc>
        <w:tc>
          <w:tcPr>
            <w:tcW w:w="2880" w:type="dxa"/>
            <w:shd w:val="clear" w:color="auto" w:fill="C6D9F1"/>
          </w:tcPr>
          <w:p w14:paraId="18B68B67" w14:textId="77777777" w:rsidR="002D4AAF" w:rsidRPr="005715AF" w:rsidRDefault="002D4AAF" w:rsidP="002D4AAF">
            <w:pPr>
              <w:spacing w:after="0"/>
              <w:jc w:val="both"/>
              <w:rPr>
                <w:rFonts w:cs="Calibri"/>
                <w:b/>
                <w:sz w:val="20"/>
              </w:rPr>
            </w:pPr>
            <w:r w:rsidRPr="005715AF">
              <w:rPr>
                <w:rFonts w:cs="Calibri"/>
                <w:b/>
                <w:sz w:val="20"/>
              </w:rPr>
              <w:t>Type of Pricing</w:t>
            </w:r>
          </w:p>
        </w:tc>
      </w:tr>
      <w:tr w:rsidR="002D4AAF" w:rsidRPr="005715AF" w14:paraId="2870A15C" w14:textId="77777777">
        <w:tc>
          <w:tcPr>
            <w:tcW w:w="2700" w:type="dxa"/>
          </w:tcPr>
          <w:p w14:paraId="032BF6F2" w14:textId="77777777" w:rsidR="002D4AAF" w:rsidRPr="005715AF" w:rsidRDefault="002D4AAF" w:rsidP="002D4AAF">
            <w:pPr>
              <w:spacing w:after="0"/>
              <w:rPr>
                <w:rFonts w:cs="Calibri"/>
                <w:i/>
                <w:sz w:val="20"/>
              </w:rPr>
            </w:pPr>
            <w:r w:rsidRPr="005715AF">
              <w:rPr>
                <w:rFonts w:cs="Calibri"/>
                <w:i/>
                <w:sz w:val="20"/>
              </w:rPr>
              <w:t>[Email as a Service]</w:t>
            </w:r>
          </w:p>
          <w:p w14:paraId="48AD4521" w14:textId="77777777" w:rsidR="002D4AAF" w:rsidRPr="005715AF" w:rsidRDefault="002D4AAF" w:rsidP="002D4AAF">
            <w:pPr>
              <w:spacing w:after="0"/>
              <w:rPr>
                <w:rFonts w:cs="Calibri"/>
                <w:i/>
                <w:sz w:val="20"/>
              </w:rPr>
            </w:pPr>
            <w:r w:rsidRPr="005715AF">
              <w:rPr>
                <w:rFonts w:cs="Calibri"/>
                <w:i/>
                <w:sz w:val="20"/>
              </w:rPr>
              <w:t>[Office Automation]</w:t>
            </w:r>
          </w:p>
          <w:p w14:paraId="3A41EB11" w14:textId="77777777" w:rsidR="002D4AAF" w:rsidRPr="005715AF" w:rsidRDefault="002D4AAF" w:rsidP="002D4AAF">
            <w:pPr>
              <w:spacing w:after="0"/>
              <w:rPr>
                <w:rFonts w:cs="Calibri"/>
                <w:i/>
                <w:sz w:val="20"/>
              </w:rPr>
            </w:pPr>
            <w:r w:rsidRPr="005715AF">
              <w:rPr>
                <w:rFonts w:cs="Calibri"/>
                <w:i/>
                <w:sz w:val="20"/>
              </w:rPr>
              <w:t>[Records Management]</w:t>
            </w:r>
          </w:p>
          <w:p w14:paraId="0DE3C11F" w14:textId="77777777" w:rsidR="002D4AAF" w:rsidRPr="005715AF" w:rsidRDefault="002D4AAF" w:rsidP="002D4AAF">
            <w:pPr>
              <w:spacing w:after="0"/>
              <w:rPr>
                <w:rFonts w:cs="Calibri"/>
                <w:i/>
                <w:sz w:val="20"/>
              </w:rPr>
            </w:pPr>
            <w:r w:rsidRPr="005715AF">
              <w:rPr>
                <w:rFonts w:cs="Calibri"/>
                <w:i/>
                <w:sz w:val="20"/>
              </w:rPr>
              <w:t>[Migration Services]</w:t>
            </w:r>
          </w:p>
          <w:p w14:paraId="757482D9" w14:textId="77777777" w:rsidR="002D4AAF" w:rsidRPr="005715AF" w:rsidRDefault="002D4AAF" w:rsidP="002D4AAF">
            <w:pPr>
              <w:spacing w:after="0"/>
              <w:rPr>
                <w:rFonts w:cs="Calibri"/>
                <w:sz w:val="20"/>
              </w:rPr>
            </w:pPr>
            <w:r w:rsidRPr="005715AF">
              <w:rPr>
                <w:rFonts w:cs="Calibri"/>
                <w:i/>
                <w:sz w:val="20"/>
              </w:rPr>
              <w:t>[Integration Services]</w:t>
            </w:r>
          </w:p>
        </w:tc>
        <w:tc>
          <w:tcPr>
            <w:tcW w:w="3420" w:type="dxa"/>
          </w:tcPr>
          <w:p w14:paraId="11CCAEB4" w14:textId="77777777" w:rsidR="002D4AAF" w:rsidRPr="005715AF" w:rsidRDefault="002D4AAF" w:rsidP="002D4AAF">
            <w:pPr>
              <w:spacing w:after="0"/>
              <w:rPr>
                <w:rFonts w:cs="Calibri"/>
                <w:i/>
                <w:sz w:val="20"/>
              </w:rPr>
            </w:pPr>
            <w:r w:rsidRPr="005715AF">
              <w:rPr>
                <w:rFonts w:cs="Calibri"/>
                <w:i/>
                <w:sz w:val="20"/>
              </w:rPr>
              <w:t xml:space="preserve">[Government Community Cloud] </w:t>
            </w:r>
          </w:p>
          <w:p w14:paraId="7456EA35" w14:textId="77777777" w:rsidR="002D4AAF" w:rsidRPr="005715AF" w:rsidRDefault="002D4AAF" w:rsidP="002D4AAF">
            <w:pPr>
              <w:spacing w:after="0"/>
              <w:rPr>
                <w:rFonts w:cs="Calibri"/>
                <w:i/>
                <w:sz w:val="20"/>
              </w:rPr>
            </w:pPr>
            <w:r w:rsidRPr="005715AF">
              <w:rPr>
                <w:rFonts w:cs="Calibri"/>
                <w:i/>
                <w:sz w:val="20"/>
              </w:rPr>
              <w:t>[Provider Furnished Private Cloud]</w:t>
            </w:r>
          </w:p>
          <w:p w14:paraId="4563E3A5" w14:textId="77777777" w:rsidR="002D4AAF" w:rsidRPr="005715AF" w:rsidRDefault="002D4AAF" w:rsidP="002D4AAF">
            <w:pPr>
              <w:spacing w:after="0"/>
              <w:rPr>
                <w:rFonts w:cs="Calibri"/>
                <w:i/>
                <w:sz w:val="20"/>
              </w:rPr>
            </w:pPr>
            <w:r w:rsidRPr="005715AF">
              <w:rPr>
                <w:rFonts w:cs="Calibri"/>
                <w:i/>
                <w:sz w:val="20"/>
              </w:rPr>
              <w:t>[Secret Enclave]</w:t>
            </w:r>
          </w:p>
          <w:p w14:paraId="24211C77" w14:textId="77777777" w:rsidR="002D4AAF" w:rsidRPr="005715AF" w:rsidRDefault="002D4AAF" w:rsidP="002D4AAF">
            <w:pPr>
              <w:spacing w:after="0"/>
              <w:rPr>
                <w:rFonts w:cs="Calibri"/>
                <w:sz w:val="20"/>
              </w:rPr>
            </w:pPr>
            <w:r w:rsidRPr="005715AF">
              <w:rPr>
                <w:rFonts w:cs="Calibri"/>
                <w:i/>
                <w:sz w:val="20"/>
              </w:rPr>
              <w:t>[Public Cloud]</w:t>
            </w:r>
          </w:p>
        </w:tc>
        <w:tc>
          <w:tcPr>
            <w:tcW w:w="2880" w:type="dxa"/>
          </w:tcPr>
          <w:p w14:paraId="254DCDCF" w14:textId="77777777" w:rsidR="002D4AAF" w:rsidRPr="005715AF" w:rsidRDefault="002D4AAF" w:rsidP="002D4AAF">
            <w:pPr>
              <w:spacing w:after="0"/>
              <w:rPr>
                <w:rFonts w:cs="Calibri"/>
                <w:i/>
                <w:sz w:val="20"/>
              </w:rPr>
            </w:pPr>
            <w:r w:rsidRPr="005715AF">
              <w:rPr>
                <w:rFonts w:cs="Calibri"/>
                <w:i/>
                <w:sz w:val="20"/>
              </w:rPr>
              <w:t>[U.S. Based Pricing]</w:t>
            </w:r>
          </w:p>
          <w:p w14:paraId="34DD4A1A" w14:textId="77777777" w:rsidR="002D4AAF" w:rsidRPr="005715AF" w:rsidRDefault="002D4AAF" w:rsidP="002D4AAF">
            <w:pPr>
              <w:spacing w:after="0"/>
              <w:rPr>
                <w:rFonts w:cs="Calibri"/>
                <w:sz w:val="20"/>
              </w:rPr>
            </w:pPr>
            <w:r w:rsidRPr="005715AF">
              <w:rPr>
                <w:rFonts w:cs="Calibri"/>
                <w:i/>
                <w:sz w:val="20"/>
              </w:rPr>
              <w:t>[Non-U.S. Based Pricing]</w:t>
            </w:r>
          </w:p>
        </w:tc>
      </w:tr>
    </w:tbl>
    <w:p w14:paraId="03EB1F11" w14:textId="77777777" w:rsidR="002D4AAF" w:rsidRPr="00A87D47" w:rsidRDefault="002D4AAF" w:rsidP="002D4AAF">
      <w:pPr>
        <w:spacing w:after="0"/>
      </w:pPr>
    </w:p>
    <w:p w14:paraId="6E137E14" w14:textId="77777777" w:rsidR="002D4AAF" w:rsidRDefault="002D4AAF" w:rsidP="002D4AAF">
      <w:r>
        <w:t xml:space="preserve">The scope of the EaaS Solution will apply to the following components of </w:t>
      </w:r>
      <w:r w:rsidRPr="00FC684B">
        <w:rPr>
          <w:i/>
        </w:rPr>
        <w:t xml:space="preserve">[Agency/Department]: </w:t>
      </w:r>
    </w:p>
    <w:p w14:paraId="7CD8BA3A" w14:textId="77777777" w:rsidR="002D4AAF" w:rsidRPr="00FC684B" w:rsidRDefault="002D4AAF" w:rsidP="002D4AAF">
      <w:r w:rsidRPr="00FC684B">
        <w:t>[</w:t>
      </w:r>
      <w:r w:rsidRPr="006607C4">
        <w:rPr>
          <w:i/>
        </w:rPr>
        <w:t>Component 1</w:t>
      </w:r>
      <w:r w:rsidRPr="00FC684B">
        <w:t>]</w:t>
      </w:r>
    </w:p>
    <w:p w14:paraId="216D31BE" w14:textId="77777777" w:rsidR="002D4AAF" w:rsidRPr="00FC684B" w:rsidRDefault="002D4AAF" w:rsidP="002D4AAF">
      <w:r w:rsidRPr="00FC684B">
        <w:t>[</w:t>
      </w:r>
      <w:r w:rsidRPr="006607C4">
        <w:rPr>
          <w:i/>
        </w:rPr>
        <w:t>Component 2</w:t>
      </w:r>
      <w:r w:rsidRPr="00FC684B">
        <w:t>]</w:t>
      </w:r>
    </w:p>
    <w:p w14:paraId="751A0470" w14:textId="77777777" w:rsidR="002D4AAF" w:rsidRPr="00FC684B" w:rsidRDefault="002D4AAF" w:rsidP="002D4AAF">
      <w:r w:rsidRPr="00FC684B">
        <w:t>[</w:t>
      </w:r>
      <w:r w:rsidRPr="006607C4">
        <w:rPr>
          <w:i/>
        </w:rPr>
        <w:t>Component 3</w:t>
      </w:r>
      <w:r>
        <w:rPr>
          <w:i/>
        </w:rPr>
        <w:t xml:space="preserve"> …. and more as applicable</w:t>
      </w:r>
      <w:r w:rsidRPr="00FC684B">
        <w:t>]</w:t>
      </w:r>
    </w:p>
    <w:p w14:paraId="0229224B" w14:textId="77777777" w:rsidR="002D4AAF" w:rsidRPr="007F3906" w:rsidRDefault="002D4AAF" w:rsidP="002D4AAF">
      <w:pPr>
        <w:rPr>
          <w:rFonts w:cs="Calibri"/>
        </w:rPr>
      </w:pPr>
      <w:r w:rsidRPr="007F3906">
        <w:rPr>
          <w:rFonts w:cs="Calibri"/>
        </w:rPr>
        <w:lastRenderedPageBreak/>
        <w:t>[</w:t>
      </w:r>
      <w:r w:rsidRPr="006607C4">
        <w:rPr>
          <w:rFonts w:cs="Calibri"/>
          <w:i/>
        </w:rPr>
        <w:t xml:space="preserve">If applicable, identify which service offerings are not included in the scope of this SOW. </w:t>
      </w:r>
      <w:r w:rsidRPr="006607C4">
        <w:rPr>
          <w:i/>
        </w:rPr>
        <w:t xml:space="preserve">If any Agency/Department component(s) require EaaS services under the BPA that vary from the core service listed above, identify the component(s) and the additional services required, including the Service Offering, Delivery Model, and Type of Pricing. </w:t>
      </w:r>
      <w:r w:rsidRPr="006607C4">
        <w:rPr>
          <w:rFonts w:cs="Calibri"/>
          <w:i/>
        </w:rPr>
        <w:t xml:space="preserve"> For those services</w:t>
      </w:r>
      <w:r w:rsidR="000B41B4">
        <w:rPr>
          <w:rFonts w:cs="Calibri"/>
          <w:i/>
        </w:rPr>
        <w:t xml:space="preserve"> or requirements</w:t>
      </w:r>
      <w:r w:rsidRPr="006607C4">
        <w:rPr>
          <w:rFonts w:cs="Calibri"/>
          <w:i/>
        </w:rPr>
        <w:t xml:space="preserve"> that may exceed the baseline service offerings available under the EaaS BPA, identify any services </w:t>
      </w:r>
      <w:r w:rsidR="000B41B4">
        <w:rPr>
          <w:rFonts w:cs="Calibri"/>
          <w:i/>
        </w:rPr>
        <w:t xml:space="preserve">or requirements </w:t>
      </w:r>
      <w:r w:rsidRPr="006607C4">
        <w:rPr>
          <w:rFonts w:cs="Calibri"/>
          <w:i/>
        </w:rPr>
        <w:t xml:space="preserve">that </w:t>
      </w:r>
      <w:r w:rsidRPr="006607C4">
        <w:rPr>
          <w:i/>
        </w:rPr>
        <w:t>will need to be provided through supplemental Schedule 70 services</w:t>
      </w:r>
      <w:r>
        <w:t>.]</w:t>
      </w:r>
    </w:p>
    <w:p w14:paraId="7F155668" w14:textId="77777777" w:rsidR="002D4AAF" w:rsidRDefault="002D4AAF" w:rsidP="002D4AAF">
      <w:pPr>
        <w:pStyle w:val="Heading1"/>
        <w:numPr>
          <w:ilvl w:val="0"/>
          <w:numId w:val="31"/>
        </w:numPr>
      </w:pPr>
      <w:bookmarkStart w:id="40" w:name="_Toc345319634"/>
      <w:r>
        <w:t>Specific Requirements</w:t>
      </w:r>
      <w:bookmarkEnd w:id="40"/>
      <w:r>
        <w:t xml:space="preserve"> </w:t>
      </w:r>
    </w:p>
    <w:p w14:paraId="70A0D8B4" w14:textId="77777777" w:rsidR="002D4AAF" w:rsidRDefault="002D4AAF" w:rsidP="002D4AAF">
      <w:pPr>
        <w:ind w:left="360"/>
      </w:pPr>
      <w:r>
        <w:t>[</w:t>
      </w:r>
      <w:r w:rsidRPr="00060EF0">
        <w:rPr>
          <w:i/>
        </w:rPr>
        <w:t>Provide a performance-based narrative of the specific tasks, services and/or deliverables that make up the SOW.  Number the tasks sequentially, e.g. Task 1 and narrative, Task 2 and narrative, etc.</w:t>
      </w:r>
      <w:r>
        <w:t>]</w:t>
      </w:r>
    </w:p>
    <w:p w14:paraId="65A66B26" w14:textId="77777777" w:rsidR="002D4AAF" w:rsidRDefault="002D4AAF" w:rsidP="002D4AAF">
      <w:pPr>
        <w:pStyle w:val="Heading2"/>
        <w:numPr>
          <w:ilvl w:val="1"/>
          <w:numId w:val="31"/>
        </w:numPr>
      </w:pPr>
      <w:bookmarkStart w:id="41" w:name="_Toc345319635"/>
      <w:r>
        <w:t>Task Description</w:t>
      </w:r>
      <w:bookmarkEnd w:id="41"/>
      <w:r>
        <w:br/>
      </w:r>
    </w:p>
    <w:p w14:paraId="3C697117" w14:textId="77777777" w:rsidR="002D4AAF" w:rsidRPr="008710DE" w:rsidRDefault="002D4AAF" w:rsidP="002D4AAF">
      <w:pPr>
        <w:ind w:left="360"/>
      </w:pPr>
      <w:r>
        <w:t>[</w:t>
      </w:r>
      <w:r w:rsidRPr="006607C4">
        <w:rPr>
          <w:i/>
        </w:rPr>
        <w:t>Include deployment model/Lot number</w:t>
      </w:r>
      <w:r w:rsidR="000B41B4">
        <w:rPr>
          <w:i/>
        </w:rPr>
        <w:t xml:space="preserve">.  The sample tasks below were split into one task per service offering </w:t>
      </w:r>
      <w:r w:rsidR="00430A08">
        <w:rPr>
          <w:i/>
        </w:rPr>
        <w:t xml:space="preserve">simply </w:t>
      </w:r>
      <w:r w:rsidR="000B41B4">
        <w:rPr>
          <w:i/>
        </w:rPr>
        <w:t xml:space="preserve">for clarity of presentation. </w:t>
      </w:r>
      <w:r w:rsidR="00430A08">
        <w:rPr>
          <w:i/>
        </w:rPr>
        <w:t>M</w:t>
      </w:r>
      <w:r w:rsidR="000B41B4">
        <w:rPr>
          <w:i/>
        </w:rPr>
        <w:t xml:space="preserve">ultiple service offerings </w:t>
      </w:r>
      <w:r w:rsidR="00430A08">
        <w:rPr>
          <w:i/>
        </w:rPr>
        <w:t xml:space="preserve">may be combined </w:t>
      </w:r>
      <w:r w:rsidR="000B41B4">
        <w:rPr>
          <w:i/>
        </w:rPr>
        <w:t>into a single task</w:t>
      </w:r>
      <w:r w:rsidR="00430A08">
        <w:rPr>
          <w:i/>
        </w:rPr>
        <w:t xml:space="preserve"> as appropriate resulting in </w:t>
      </w:r>
      <w:r w:rsidR="000B41B4">
        <w:rPr>
          <w:i/>
        </w:rPr>
        <w:t>one task per component or other log</w:t>
      </w:r>
      <w:r w:rsidR="00430A08">
        <w:rPr>
          <w:i/>
        </w:rPr>
        <w:t>ical grouping suitable to the ordering activity.</w:t>
      </w:r>
      <w:r>
        <w:t>]</w:t>
      </w:r>
    </w:p>
    <w:p w14:paraId="3424427E" w14:textId="77777777" w:rsidR="002D4AAF" w:rsidRDefault="002D4AAF" w:rsidP="002D4AAF">
      <w:pPr>
        <w:pStyle w:val="Heading3"/>
        <w:numPr>
          <w:ilvl w:val="2"/>
          <w:numId w:val="31"/>
        </w:numPr>
      </w:pPr>
      <w:r>
        <w:t>Task 1 – Cloud Email</w:t>
      </w:r>
    </w:p>
    <w:p w14:paraId="6E17AC05" w14:textId="77777777" w:rsidR="002D4AAF" w:rsidRDefault="002D4AAF" w:rsidP="002D4AAF">
      <w:pPr>
        <w:numPr>
          <w:ilvl w:val="0"/>
          <w:numId w:val="38"/>
        </w:numPr>
      </w:pPr>
      <w:r>
        <w:t>[</w:t>
      </w:r>
      <w:r w:rsidRPr="006607C4">
        <w:rPr>
          <w:i/>
        </w:rPr>
        <w:t>Provide cloud email services for the deployment model and pricing type indicated above for a total of [xxx – As derived from Table 1] mailboxes].</w:t>
      </w:r>
      <w:r>
        <w:t xml:space="preserve">  </w:t>
      </w:r>
    </w:p>
    <w:p w14:paraId="1D2F2A43" w14:textId="77777777" w:rsidR="002D4AAF" w:rsidRDefault="002D4AAF" w:rsidP="002D4AAF">
      <w:pPr>
        <w:numPr>
          <w:ilvl w:val="0"/>
          <w:numId w:val="38"/>
        </w:numPr>
      </w:pPr>
      <w:r>
        <w:t>[</w:t>
      </w:r>
      <w:r w:rsidRPr="0082186F">
        <w:rPr>
          <w:i/>
        </w:rPr>
        <w:t>Provide a total aggregate of [xxx – as derived from Table 1] GB of mailbox</w:t>
      </w:r>
      <w:r>
        <w:rPr>
          <w:i/>
        </w:rPr>
        <w:t xml:space="preserve"> storage for those mailboxes. </w:t>
      </w:r>
      <w:r w:rsidRPr="0082186F">
        <w:rPr>
          <w:i/>
        </w:rPr>
        <w:t xml:space="preserve">Although the BPA specified a minimum of 5 GB storage per mailbox, some vendors provide additional amounts of base storage per mailbox.  Vendors therefore may </w:t>
      </w:r>
      <w:r w:rsidR="00430A08">
        <w:rPr>
          <w:i/>
        </w:rPr>
        <w:t xml:space="preserve">or may </w:t>
      </w:r>
      <w:r w:rsidRPr="0082186F">
        <w:rPr>
          <w:i/>
        </w:rPr>
        <w:t>not need to provide costs against the additional storage CLIN based on your overall requirements.</w:t>
      </w:r>
      <w:r w:rsidRPr="001B73AC">
        <w:t>]</w:t>
      </w:r>
    </w:p>
    <w:p w14:paraId="35751C4A" w14:textId="77777777" w:rsidR="002D4AAF" w:rsidRDefault="002D4AAF" w:rsidP="002D4AAF">
      <w:pPr>
        <w:numPr>
          <w:ilvl w:val="0"/>
          <w:numId w:val="38"/>
        </w:numPr>
      </w:pPr>
      <w:r>
        <w:rPr>
          <w:i/>
        </w:rPr>
        <w:t>[</w:t>
      </w:r>
      <w:r w:rsidRPr="0082186F">
        <w:rPr>
          <w:i/>
        </w:rPr>
        <w:t>Provide email archiving services for a total of [xxx – As derived from Table 1] mailboxes</w:t>
      </w:r>
      <w:r>
        <w:rPr>
          <w:i/>
        </w:rPr>
        <w:t>]</w:t>
      </w:r>
      <w:r>
        <w:t>.</w:t>
      </w:r>
      <w:r w:rsidRPr="00D94E26">
        <w:t xml:space="preserve"> </w:t>
      </w:r>
    </w:p>
    <w:p w14:paraId="68CB1574" w14:textId="77777777" w:rsidR="002D4AAF" w:rsidRDefault="002D4AAF" w:rsidP="002D4AAF">
      <w:pPr>
        <w:numPr>
          <w:ilvl w:val="0"/>
          <w:numId w:val="38"/>
        </w:numPr>
      </w:pPr>
      <w:r>
        <w:t>[</w:t>
      </w:r>
      <w:r w:rsidRPr="0082186F">
        <w:rPr>
          <w:i/>
        </w:rPr>
        <w:t>Provide a total aggregate of [xxx – as derived from Table 1] GB of archiving storage</w:t>
      </w:r>
      <w:r>
        <w:t>].</w:t>
      </w:r>
    </w:p>
    <w:p w14:paraId="5202E36C" w14:textId="77777777" w:rsidR="002D4AAF" w:rsidRPr="0082186F" w:rsidRDefault="002D4AAF" w:rsidP="002D4AAF">
      <w:pPr>
        <w:numPr>
          <w:ilvl w:val="0"/>
          <w:numId w:val="38"/>
        </w:numPr>
        <w:rPr>
          <w:i/>
        </w:rPr>
      </w:pPr>
      <w:r>
        <w:t>[</w:t>
      </w:r>
      <w:r w:rsidRPr="0082186F">
        <w:rPr>
          <w:i/>
        </w:rPr>
        <w:t>Provide Blackberry Enterprise Server services for a total of [xxx – As derived from Table 1] mailboxes.</w:t>
      </w:r>
      <w:r>
        <w:rPr>
          <w:i/>
        </w:rPr>
        <w:t>]</w:t>
      </w:r>
    </w:p>
    <w:p w14:paraId="53DB8FBC" w14:textId="77777777" w:rsidR="002D4AAF" w:rsidRDefault="002D4AAF" w:rsidP="002D4AAF">
      <w:pPr>
        <w:numPr>
          <w:ilvl w:val="0"/>
          <w:numId w:val="38"/>
        </w:numPr>
      </w:pPr>
      <w:r>
        <w:t>[</w:t>
      </w:r>
      <w:r w:rsidRPr="0082186F">
        <w:rPr>
          <w:i/>
        </w:rPr>
        <w:t>Provide the following functional capabilities that are identified in the BPA as optional requirements:</w:t>
      </w:r>
      <w:r>
        <w:rPr>
          <w:i/>
        </w:rPr>
        <w:t>]</w:t>
      </w:r>
    </w:p>
    <w:p w14:paraId="2925EF8C" w14:textId="77777777" w:rsidR="002D4AAF" w:rsidRDefault="002D4AAF" w:rsidP="002D4AAF">
      <w:pPr>
        <w:numPr>
          <w:ilvl w:val="1"/>
          <w:numId w:val="38"/>
        </w:numPr>
      </w:pPr>
      <w:r>
        <w:rPr>
          <w:i/>
        </w:rPr>
        <w:t>[</w:t>
      </w:r>
      <w:r w:rsidRPr="00CB7746">
        <w:rPr>
          <w:i/>
        </w:rPr>
        <w:t>Provide integration to the vendor trouble ticket system through web service supported Application Program Interface (API).</w:t>
      </w:r>
      <w:r>
        <w:rPr>
          <w:i/>
        </w:rPr>
        <w:t>]</w:t>
      </w:r>
    </w:p>
    <w:p w14:paraId="2F6395F1" w14:textId="77777777" w:rsidR="002D4AAF" w:rsidRDefault="002D4AAF" w:rsidP="002D4AAF">
      <w:pPr>
        <w:numPr>
          <w:ilvl w:val="1"/>
          <w:numId w:val="38"/>
        </w:numPr>
        <w:rPr>
          <w:i/>
        </w:rPr>
      </w:pPr>
      <w:r>
        <w:rPr>
          <w:i/>
        </w:rPr>
        <w:lastRenderedPageBreak/>
        <w:t>[</w:t>
      </w:r>
      <w:r w:rsidRPr="00CB7746">
        <w:rPr>
          <w:i/>
        </w:rPr>
        <w:t>Support an end-user’s ability to request a read receipt upon sending an email message.</w:t>
      </w:r>
      <w:r>
        <w:rPr>
          <w:i/>
        </w:rPr>
        <w:t>]</w:t>
      </w:r>
    </w:p>
    <w:p w14:paraId="1A7C0E5A" w14:textId="77777777" w:rsidR="002D4AAF" w:rsidRDefault="002D4AAF" w:rsidP="002D4AAF">
      <w:pPr>
        <w:numPr>
          <w:ilvl w:val="1"/>
          <w:numId w:val="38"/>
        </w:numPr>
        <w:rPr>
          <w:i/>
        </w:rPr>
      </w:pPr>
      <w:r>
        <w:rPr>
          <w:i/>
        </w:rPr>
        <w:t>[</w:t>
      </w:r>
      <w:r w:rsidRPr="00CB7746">
        <w:rPr>
          <w:i/>
        </w:rPr>
        <w:t>Support the transmitting of a read receipt to the sender upon an end-user’s reading of an email message.</w:t>
      </w:r>
      <w:r>
        <w:rPr>
          <w:i/>
        </w:rPr>
        <w:t>]</w:t>
      </w:r>
    </w:p>
    <w:p w14:paraId="243F5755" w14:textId="77777777" w:rsidR="002D4AAF" w:rsidRDefault="002D4AAF" w:rsidP="002D4AAF">
      <w:pPr>
        <w:numPr>
          <w:ilvl w:val="1"/>
          <w:numId w:val="38"/>
        </w:numPr>
        <w:rPr>
          <w:i/>
        </w:rPr>
      </w:pPr>
      <w:r>
        <w:rPr>
          <w:i/>
        </w:rPr>
        <w:t>[</w:t>
      </w:r>
      <w:r w:rsidRPr="00CB7746">
        <w:rPr>
          <w:i/>
        </w:rPr>
        <w:t>Allow the end-user(s) designated as the group mailbox owner to manage the end-users with access to the group mailbox.</w:t>
      </w:r>
      <w:r>
        <w:rPr>
          <w:i/>
        </w:rPr>
        <w:t>]</w:t>
      </w:r>
    </w:p>
    <w:p w14:paraId="2D061A0B" w14:textId="77777777" w:rsidR="002D4AAF" w:rsidRDefault="002D4AAF" w:rsidP="002D4AAF">
      <w:pPr>
        <w:numPr>
          <w:ilvl w:val="1"/>
          <w:numId w:val="38"/>
        </w:numPr>
        <w:rPr>
          <w:i/>
        </w:rPr>
      </w:pPr>
      <w:r>
        <w:rPr>
          <w:i/>
        </w:rPr>
        <w:t>[</w:t>
      </w:r>
      <w:r w:rsidRPr="00CB7746">
        <w:rPr>
          <w:i/>
        </w:rPr>
        <w:t xml:space="preserve">Support time constrained </w:t>
      </w:r>
      <w:r w:rsidRPr="00CB7746">
        <w:rPr>
          <w:b/>
          <w:i/>
        </w:rPr>
        <w:t xml:space="preserve">email </w:t>
      </w:r>
      <w:r w:rsidRPr="00CB7746">
        <w:rPr>
          <w:i/>
        </w:rPr>
        <w:t>delegation capabilities.  For instance, an end user could appoint a personal assistant delegation privileges for a specific period of time.</w:t>
      </w:r>
      <w:r>
        <w:rPr>
          <w:i/>
        </w:rPr>
        <w:t>]</w:t>
      </w:r>
    </w:p>
    <w:p w14:paraId="5E21DA62" w14:textId="77777777" w:rsidR="002D4AAF" w:rsidRDefault="002D4AAF" w:rsidP="002D4AAF">
      <w:pPr>
        <w:numPr>
          <w:ilvl w:val="1"/>
          <w:numId w:val="38"/>
        </w:numPr>
        <w:rPr>
          <w:i/>
        </w:rPr>
      </w:pPr>
      <w:r>
        <w:rPr>
          <w:i/>
        </w:rPr>
        <w:t>[</w:t>
      </w:r>
      <w:r w:rsidRPr="00CB7746">
        <w:rPr>
          <w:i/>
        </w:rPr>
        <w:t>Provide the end user with the option to create and edit email in a pop-up window.</w:t>
      </w:r>
      <w:r>
        <w:rPr>
          <w:i/>
        </w:rPr>
        <w:t>]</w:t>
      </w:r>
    </w:p>
    <w:p w14:paraId="53C3B8E4" w14:textId="77777777" w:rsidR="002D4AAF" w:rsidRDefault="002D4AAF" w:rsidP="002D4AAF">
      <w:pPr>
        <w:numPr>
          <w:ilvl w:val="1"/>
          <w:numId w:val="38"/>
        </w:numPr>
        <w:rPr>
          <w:i/>
        </w:rPr>
      </w:pPr>
      <w:r>
        <w:rPr>
          <w:i/>
        </w:rPr>
        <w:t>[</w:t>
      </w:r>
      <w:r w:rsidRPr="00CB7746">
        <w:rPr>
          <w:i/>
        </w:rPr>
        <w:t>Allow the end-user to designate contacts as shared with other end users.</w:t>
      </w:r>
      <w:r>
        <w:rPr>
          <w:i/>
        </w:rPr>
        <w:t>]</w:t>
      </w:r>
    </w:p>
    <w:p w14:paraId="1698F41F" w14:textId="77777777" w:rsidR="002D4AAF" w:rsidRDefault="002D4AAF" w:rsidP="002D4AAF">
      <w:pPr>
        <w:numPr>
          <w:ilvl w:val="1"/>
          <w:numId w:val="38"/>
        </w:numPr>
        <w:rPr>
          <w:i/>
        </w:rPr>
      </w:pPr>
      <w:r>
        <w:rPr>
          <w:i/>
        </w:rPr>
        <w:t>[</w:t>
      </w:r>
      <w:r w:rsidRPr="00CB7746">
        <w:rPr>
          <w:i/>
        </w:rPr>
        <w:t xml:space="preserve">Support time constrained </w:t>
      </w:r>
      <w:r w:rsidRPr="00CB7746">
        <w:rPr>
          <w:b/>
          <w:i/>
        </w:rPr>
        <w:t>calendar</w:t>
      </w:r>
      <w:r w:rsidRPr="00CB7746">
        <w:rPr>
          <w:i/>
        </w:rPr>
        <w:t xml:space="preserve"> delegation capabilities.  For instance, an end user could appoint a personal assistant delegation privileges for a specific period of time.</w:t>
      </w:r>
      <w:r>
        <w:rPr>
          <w:i/>
        </w:rPr>
        <w:t>]</w:t>
      </w:r>
    </w:p>
    <w:p w14:paraId="04DA1551" w14:textId="77777777" w:rsidR="002D4AAF" w:rsidRDefault="002D4AAF" w:rsidP="002D4AAF">
      <w:pPr>
        <w:numPr>
          <w:ilvl w:val="1"/>
          <w:numId w:val="38"/>
        </w:numPr>
        <w:rPr>
          <w:i/>
        </w:rPr>
      </w:pPr>
      <w:r>
        <w:rPr>
          <w:i/>
        </w:rPr>
        <w:t>[</w:t>
      </w:r>
      <w:r w:rsidRPr="00CB7746">
        <w:rPr>
          <w:i/>
        </w:rPr>
        <w:t>Provide additional support for other mobile device integration through dedicated mobile web site.  Specify the functionality required.</w:t>
      </w:r>
      <w:r>
        <w:rPr>
          <w:i/>
        </w:rPr>
        <w:t>]</w:t>
      </w:r>
    </w:p>
    <w:p w14:paraId="3D7085EA" w14:textId="77777777" w:rsidR="002D4AAF" w:rsidRPr="00CB7746" w:rsidRDefault="002D4AAF" w:rsidP="002D4AAF">
      <w:pPr>
        <w:numPr>
          <w:ilvl w:val="1"/>
          <w:numId w:val="38"/>
        </w:numPr>
        <w:rPr>
          <w:i/>
        </w:rPr>
      </w:pPr>
      <w:r>
        <w:rPr>
          <w:i/>
        </w:rPr>
        <w:t>[</w:t>
      </w:r>
      <w:r w:rsidRPr="00CB7746">
        <w:rPr>
          <w:i/>
        </w:rPr>
        <w:t>Provide end users with a local client application allowing offline access to cached email.  Specify functional requirements of the local client application.  The local client application shall not be necessary to perform any function offered by the solution.]</w:t>
      </w:r>
    </w:p>
    <w:p w14:paraId="20CE3268" w14:textId="77777777" w:rsidR="002D4AAF" w:rsidRDefault="002D4AAF" w:rsidP="002D4AAF">
      <w:pPr>
        <w:pStyle w:val="Heading3"/>
        <w:numPr>
          <w:ilvl w:val="2"/>
          <w:numId w:val="31"/>
        </w:numPr>
      </w:pPr>
      <w:r>
        <w:t>Task 2 – Office Automation</w:t>
      </w:r>
    </w:p>
    <w:p w14:paraId="217095CD" w14:textId="77777777" w:rsidR="002D4AAF" w:rsidRDefault="002D4AAF" w:rsidP="002D4AAF">
      <w:pPr>
        <w:numPr>
          <w:ilvl w:val="0"/>
          <w:numId w:val="39"/>
        </w:numPr>
        <w:rPr>
          <w:i/>
        </w:rPr>
      </w:pPr>
      <w:r>
        <w:t>[</w:t>
      </w:r>
      <w:r w:rsidRPr="00D4090C">
        <w:rPr>
          <w:i/>
        </w:rPr>
        <w:t xml:space="preserve">Provide office automation services for the deployment model and pricing type indicated above for a total of [xxx – As derived from Table 1] users.  </w:t>
      </w:r>
    </w:p>
    <w:p w14:paraId="772FA107" w14:textId="77777777" w:rsidR="002D4AAF" w:rsidRDefault="002D4AAF" w:rsidP="002D4AAF">
      <w:pPr>
        <w:ind w:left="720"/>
        <w:rPr>
          <w:i/>
        </w:rPr>
      </w:pPr>
      <w:r w:rsidRPr="00D4090C">
        <w:rPr>
          <w:i/>
        </w:rPr>
        <w:t>The following office automation services must be supported:</w:t>
      </w:r>
      <w:r>
        <w:rPr>
          <w:i/>
        </w:rPr>
        <w:t>]</w:t>
      </w:r>
    </w:p>
    <w:p w14:paraId="79417549" w14:textId="77777777" w:rsidR="002D4AAF" w:rsidRPr="00D4090C" w:rsidRDefault="002D4AAF" w:rsidP="002D4AAF">
      <w:pPr>
        <w:numPr>
          <w:ilvl w:val="1"/>
          <w:numId w:val="39"/>
        </w:numPr>
        <w:rPr>
          <w:i/>
        </w:rPr>
      </w:pPr>
      <w:r>
        <w:rPr>
          <w:i/>
        </w:rPr>
        <w:t>[</w:t>
      </w:r>
      <w:r w:rsidRPr="00D4090C">
        <w:rPr>
          <w:i/>
        </w:rPr>
        <w:t>Collaborative document-authoring capabilities for end-users and authorized external audiences including word processing documents, spreadsheets, and presentations.</w:t>
      </w:r>
      <w:r>
        <w:rPr>
          <w:i/>
        </w:rPr>
        <w:t>]</w:t>
      </w:r>
    </w:p>
    <w:p w14:paraId="5F3D7983" w14:textId="77777777" w:rsidR="002D4AAF" w:rsidRDefault="002D4AAF" w:rsidP="002D4AAF">
      <w:pPr>
        <w:numPr>
          <w:ilvl w:val="1"/>
          <w:numId w:val="39"/>
        </w:numPr>
        <w:rPr>
          <w:i/>
        </w:rPr>
      </w:pPr>
      <w:r>
        <w:rPr>
          <w:i/>
        </w:rPr>
        <w:t>[</w:t>
      </w:r>
      <w:r w:rsidRPr="00D4090C">
        <w:rPr>
          <w:i/>
        </w:rPr>
        <w:t>Creation of intranet websites including the ability to create user content, serve as document repository and track document history, and create wiki pages.</w:t>
      </w:r>
      <w:r>
        <w:rPr>
          <w:i/>
        </w:rPr>
        <w:t>]</w:t>
      </w:r>
    </w:p>
    <w:p w14:paraId="546B8A81" w14:textId="77777777" w:rsidR="002D4AAF" w:rsidRPr="00155B17" w:rsidRDefault="002D4AAF" w:rsidP="002D4AAF">
      <w:pPr>
        <w:numPr>
          <w:ilvl w:val="1"/>
          <w:numId w:val="39"/>
        </w:numPr>
        <w:rPr>
          <w:i/>
        </w:rPr>
      </w:pPr>
      <w:r>
        <w:t>[</w:t>
      </w:r>
      <w:r w:rsidRPr="00155B17">
        <w:rPr>
          <w:i/>
        </w:rPr>
        <w:t>Provide common API’s allowing integration with third party tools.</w:t>
      </w:r>
      <w:r>
        <w:rPr>
          <w:i/>
        </w:rPr>
        <w:t>]</w:t>
      </w:r>
    </w:p>
    <w:p w14:paraId="3CAD50A1" w14:textId="77777777" w:rsidR="002D4AAF" w:rsidRPr="00155B17" w:rsidRDefault="002D4AAF" w:rsidP="002D4AAF">
      <w:pPr>
        <w:numPr>
          <w:ilvl w:val="0"/>
          <w:numId w:val="39"/>
        </w:numPr>
        <w:rPr>
          <w:i/>
        </w:rPr>
      </w:pPr>
      <w:r>
        <w:rPr>
          <w:i/>
        </w:rPr>
        <w:t>[</w:t>
      </w:r>
      <w:r w:rsidRPr="00155B17">
        <w:rPr>
          <w:i/>
        </w:rPr>
        <w:t>Provide the following Office Automation functional capabilities that are identified in the BPA as optional requirements:</w:t>
      </w:r>
      <w:r>
        <w:rPr>
          <w:i/>
        </w:rPr>
        <w:t>]</w:t>
      </w:r>
    </w:p>
    <w:p w14:paraId="5FFAFB31" w14:textId="77777777" w:rsidR="002D4AAF" w:rsidRPr="00155B17" w:rsidRDefault="002D4AAF" w:rsidP="002D4AAF">
      <w:pPr>
        <w:numPr>
          <w:ilvl w:val="1"/>
          <w:numId w:val="39"/>
        </w:numPr>
        <w:rPr>
          <w:i/>
        </w:rPr>
      </w:pPr>
      <w:r w:rsidRPr="005B7119">
        <w:lastRenderedPageBreak/>
        <w:t>[</w:t>
      </w:r>
      <w:r w:rsidRPr="00155B17">
        <w:rPr>
          <w:i/>
        </w:rPr>
        <w:t>Web conference capabilities that allow end-users to share content or desktops online with a web audience.]</w:t>
      </w:r>
    </w:p>
    <w:p w14:paraId="3A836450" w14:textId="77777777" w:rsidR="002D4AAF" w:rsidRPr="00155B17" w:rsidRDefault="002D4AAF" w:rsidP="002D4AAF">
      <w:pPr>
        <w:numPr>
          <w:ilvl w:val="1"/>
          <w:numId w:val="39"/>
        </w:numPr>
        <w:rPr>
          <w:i/>
        </w:rPr>
      </w:pPr>
      <w:r w:rsidRPr="00155B17">
        <w:rPr>
          <w:i/>
        </w:rPr>
        <w:t>[Video chat capabilities allowing end-users to communicate through a webcam and headset with other system users.]</w:t>
      </w:r>
    </w:p>
    <w:p w14:paraId="5DAC1EE9" w14:textId="77777777" w:rsidR="002D4AAF" w:rsidRPr="00155B17" w:rsidRDefault="002D4AAF" w:rsidP="002D4AAF">
      <w:pPr>
        <w:numPr>
          <w:ilvl w:val="1"/>
          <w:numId w:val="39"/>
        </w:numPr>
        <w:rPr>
          <w:i/>
        </w:rPr>
      </w:pPr>
      <w:r w:rsidRPr="00155B17">
        <w:rPr>
          <w:i/>
        </w:rPr>
        <w:t>[Unified Communication services that allow integration with Department/Agency Voice-Over-Internet-Protocol (VOIP) telephone systems.]</w:t>
      </w:r>
    </w:p>
    <w:p w14:paraId="2F2AC649" w14:textId="77777777" w:rsidR="002D4AAF" w:rsidRPr="00155B17" w:rsidRDefault="002D4AAF" w:rsidP="002D4AAF">
      <w:pPr>
        <w:numPr>
          <w:ilvl w:val="1"/>
          <w:numId w:val="39"/>
        </w:numPr>
        <w:rPr>
          <w:i/>
        </w:rPr>
      </w:pPr>
      <w:r w:rsidRPr="00155B17">
        <w:rPr>
          <w:i/>
        </w:rPr>
        <w:t>[Capabilities for end-users to send SMS (Short Messaging Service) messages.]</w:t>
      </w:r>
    </w:p>
    <w:p w14:paraId="170598BE" w14:textId="77777777" w:rsidR="002D4AAF" w:rsidRPr="00155B17" w:rsidRDefault="002D4AAF" w:rsidP="002D4AAF">
      <w:pPr>
        <w:numPr>
          <w:ilvl w:val="1"/>
          <w:numId w:val="39"/>
        </w:numPr>
        <w:rPr>
          <w:i/>
        </w:rPr>
      </w:pPr>
      <w:r w:rsidRPr="00155B17">
        <w:rPr>
          <w:i/>
        </w:rPr>
        <w:t>[Provide ability for end-users to transmit and receive faxes from the messaging system.]</w:t>
      </w:r>
    </w:p>
    <w:p w14:paraId="4CC169AB" w14:textId="77777777" w:rsidR="002D4AAF" w:rsidRPr="00155B17" w:rsidRDefault="002D4AAF" w:rsidP="002D4AAF">
      <w:pPr>
        <w:numPr>
          <w:ilvl w:val="1"/>
          <w:numId w:val="39"/>
        </w:numPr>
        <w:rPr>
          <w:i/>
        </w:rPr>
      </w:pPr>
      <w:r w:rsidRPr="00155B17">
        <w:rPr>
          <w:i/>
        </w:rPr>
        <w:t>[Any other office automation tasks beyond those provided as required or optional within the BPA.]</w:t>
      </w:r>
    </w:p>
    <w:p w14:paraId="32FFAB40" w14:textId="77777777" w:rsidR="002D4AAF" w:rsidRPr="00155B17" w:rsidRDefault="002D4AAF" w:rsidP="002D4AAF">
      <w:pPr>
        <w:numPr>
          <w:ilvl w:val="0"/>
          <w:numId w:val="39"/>
        </w:numPr>
        <w:rPr>
          <w:i/>
        </w:rPr>
      </w:pPr>
      <w:r w:rsidRPr="00155B17">
        <w:rPr>
          <w:i/>
        </w:rPr>
        <w:t>[Provide a total aggregate of [xxx] GB of storage for office automation purposes for those users.]</w:t>
      </w:r>
    </w:p>
    <w:p w14:paraId="15597FD5" w14:textId="77777777" w:rsidR="002D4AAF" w:rsidRDefault="002D4AAF" w:rsidP="002D4AAF">
      <w:pPr>
        <w:pStyle w:val="Heading3"/>
        <w:numPr>
          <w:ilvl w:val="2"/>
          <w:numId w:val="31"/>
        </w:numPr>
      </w:pPr>
      <w:r>
        <w:t>Task 3 – Records Management</w:t>
      </w:r>
    </w:p>
    <w:p w14:paraId="2589D018" w14:textId="77777777" w:rsidR="002D4AAF" w:rsidRPr="00234BE8" w:rsidRDefault="002D4AAF" w:rsidP="002D4AAF">
      <w:pPr>
        <w:numPr>
          <w:ilvl w:val="0"/>
          <w:numId w:val="40"/>
        </w:numPr>
        <w:rPr>
          <w:i/>
        </w:rPr>
      </w:pPr>
      <w:r>
        <w:t>[</w:t>
      </w:r>
      <w:r w:rsidRPr="00234BE8">
        <w:rPr>
          <w:i/>
        </w:rPr>
        <w:t>Provide records management services for the deployment model and pricing type indicated above for a total of [xxx] users.</w:t>
      </w:r>
      <w:r>
        <w:rPr>
          <w:i/>
        </w:rPr>
        <w:t>]</w:t>
      </w:r>
    </w:p>
    <w:p w14:paraId="3300E7A9" w14:textId="77777777" w:rsidR="002D4AAF" w:rsidRPr="00703CE8" w:rsidRDefault="002D4AAF" w:rsidP="002D4AAF">
      <w:pPr>
        <w:numPr>
          <w:ilvl w:val="0"/>
          <w:numId w:val="40"/>
        </w:numPr>
        <w:rPr>
          <w:i/>
        </w:rPr>
      </w:pPr>
      <w:r>
        <w:t>[</w:t>
      </w:r>
      <w:r w:rsidRPr="00703CE8">
        <w:rPr>
          <w:i/>
        </w:rPr>
        <w:t>Provide a total aggregate of [xxx] GB of storage for records management purposes for those users.</w:t>
      </w:r>
      <w:r>
        <w:rPr>
          <w:i/>
        </w:rPr>
        <w:t>]</w:t>
      </w:r>
    </w:p>
    <w:p w14:paraId="44C4080D" w14:textId="77777777" w:rsidR="002D4AAF" w:rsidRDefault="002D4AAF" w:rsidP="002D4AAF">
      <w:pPr>
        <w:numPr>
          <w:ilvl w:val="0"/>
          <w:numId w:val="40"/>
        </w:numPr>
      </w:pPr>
      <w:r w:rsidRPr="00BC248E">
        <w:t>[</w:t>
      </w:r>
      <w:r w:rsidRPr="00C26CAF">
        <w:rPr>
          <w:i/>
        </w:rPr>
        <w:t>Any Agency/Department-specific records management requirements that are beyond the scope of the requirements in the BPA.]</w:t>
      </w:r>
    </w:p>
    <w:p w14:paraId="2F75A368" w14:textId="77777777" w:rsidR="002D4AAF" w:rsidRDefault="002D4AAF" w:rsidP="002D4AAF">
      <w:pPr>
        <w:pStyle w:val="Heading3"/>
        <w:numPr>
          <w:ilvl w:val="2"/>
          <w:numId w:val="31"/>
        </w:numPr>
      </w:pPr>
      <w:r>
        <w:t>Task 4 – Migration Services</w:t>
      </w:r>
    </w:p>
    <w:p w14:paraId="4F0A8799" w14:textId="77777777" w:rsidR="002D4AAF" w:rsidRPr="002E5C08" w:rsidRDefault="002D4AAF" w:rsidP="002D4AAF">
      <w:pPr>
        <w:numPr>
          <w:ilvl w:val="0"/>
          <w:numId w:val="41"/>
        </w:numPr>
        <w:rPr>
          <w:i/>
        </w:rPr>
      </w:pPr>
      <w:r>
        <w:t>[</w:t>
      </w:r>
      <w:r w:rsidRPr="002E5C08">
        <w:rPr>
          <w:i/>
        </w:rPr>
        <w:t>Provide email migration services for [xxx] users at the Executive Migration Service level for the deployment models and pricing type indicated above.</w:t>
      </w:r>
      <w:r>
        <w:rPr>
          <w:i/>
        </w:rPr>
        <w:t>]</w:t>
      </w:r>
    </w:p>
    <w:p w14:paraId="6200E8F9" w14:textId="77777777" w:rsidR="002D4AAF" w:rsidRPr="002E5C08" w:rsidRDefault="002D4AAF" w:rsidP="002D4AAF">
      <w:pPr>
        <w:numPr>
          <w:ilvl w:val="0"/>
          <w:numId w:val="41"/>
        </w:numPr>
        <w:rPr>
          <w:i/>
        </w:rPr>
      </w:pPr>
      <w:r>
        <w:rPr>
          <w:i/>
        </w:rPr>
        <w:t>[</w:t>
      </w:r>
      <w:r w:rsidRPr="002E5C08">
        <w:rPr>
          <w:i/>
        </w:rPr>
        <w:t>Provide email migration services for [xxx] users at the Standard Migration Service level for the deployment model and pricing type indicated above.</w:t>
      </w:r>
      <w:r>
        <w:rPr>
          <w:i/>
        </w:rPr>
        <w:t>]</w:t>
      </w:r>
    </w:p>
    <w:p w14:paraId="57F683FA" w14:textId="77777777" w:rsidR="002D4AAF" w:rsidRDefault="002D4AAF" w:rsidP="002D4AAF">
      <w:pPr>
        <w:pStyle w:val="Heading3"/>
        <w:numPr>
          <w:ilvl w:val="2"/>
          <w:numId w:val="31"/>
        </w:numPr>
      </w:pPr>
      <w:r>
        <w:t>Task 5 – Integration Services</w:t>
      </w:r>
    </w:p>
    <w:p w14:paraId="273200C3" w14:textId="77777777" w:rsidR="002D4AAF" w:rsidRPr="002F104B" w:rsidRDefault="002D4AAF" w:rsidP="002D4AAF">
      <w:pPr>
        <w:numPr>
          <w:ilvl w:val="0"/>
          <w:numId w:val="42"/>
        </w:numPr>
      </w:pPr>
      <w:r>
        <w:t>[</w:t>
      </w:r>
      <w:r w:rsidRPr="009A0187">
        <w:rPr>
          <w:i/>
        </w:rPr>
        <w:t>Provide details, per integration desired, on the functionality of the desired interface documenting the source and target systems including all events, inputs, outputs, and their formats so that vendors can determine realistic levels of effort.  Integration services are software and systems development activities and specific best practice guidance on this topic is beyond the scope of this template</w:t>
      </w:r>
      <w:r>
        <w:t>.]</w:t>
      </w:r>
    </w:p>
    <w:p w14:paraId="445404BE" w14:textId="77777777" w:rsidR="002D4AAF" w:rsidRDefault="002D4AAF" w:rsidP="002D4AAF">
      <w:pPr>
        <w:pStyle w:val="Heading2"/>
        <w:numPr>
          <w:ilvl w:val="1"/>
          <w:numId w:val="31"/>
        </w:numPr>
      </w:pPr>
      <w:bookmarkStart w:id="42" w:name="_Toc345319636"/>
      <w:r>
        <w:t>Key Deliverables, Milestones and Schedule</w:t>
      </w:r>
      <w:bookmarkEnd w:id="42"/>
    </w:p>
    <w:p w14:paraId="6646C6EF" w14:textId="77777777" w:rsidR="002D4AAF" w:rsidRDefault="002D4AAF" w:rsidP="002D4AAF">
      <w:r>
        <w:t>[</w:t>
      </w:r>
      <w:r w:rsidRPr="009A0187">
        <w:rPr>
          <w:i/>
        </w:rPr>
        <w:t xml:space="preserve">Describe precisely the items to be delivered, both during the period of performance and at completion of the task order.  Deliverables should be referenced back to their requirement in the Specific Requirements section. Describe the schedule either in terms of calendar days from the </w:t>
      </w:r>
      <w:r w:rsidRPr="009A0187">
        <w:rPr>
          <w:i/>
        </w:rPr>
        <w:lastRenderedPageBreak/>
        <w:t>date of Task Order award or in calendar days when other projects or program elements are dependent on the delivery</w:t>
      </w:r>
      <w:r>
        <w:t>.]</w:t>
      </w:r>
    </w:p>
    <w:p w14:paraId="444ABDD4" w14:textId="77777777" w:rsidR="002D4AAF" w:rsidRPr="00136B96" w:rsidRDefault="002D4AAF" w:rsidP="002D4AAF">
      <w:pPr>
        <w:pStyle w:val="Heading2"/>
        <w:numPr>
          <w:ilvl w:val="1"/>
          <w:numId w:val="31"/>
        </w:numPr>
      </w:pPr>
      <w:bookmarkStart w:id="43" w:name="_Toc345319637"/>
      <w:r w:rsidRPr="00165C14">
        <w:t>Government Furnished Equipment/Information (GFE/GFI)</w:t>
      </w:r>
      <w:bookmarkEnd w:id="43"/>
      <w:r>
        <w:t xml:space="preserve"> </w:t>
      </w:r>
    </w:p>
    <w:p w14:paraId="0261434A" w14:textId="77777777" w:rsidR="002D4AAF" w:rsidRDefault="002D4AAF" w:rsidP="002D4AAF">
      <w:r w:rsidRPr="00136B96">
        <w:t>[</w:t>
      </w:r>
      <w:r w:rsidRPr="009A0187">
        <w:rPr>
          <w:i/>
        </w:rPr>
        <w:t>Ordering Agency/Department should identify if any GFE and/or GFI will be provided to the contractor.  If the list of property is extensive, this section should identify where that list can be found. Before offering to provide any property, make sure that it will be available when required, where required, and in the condition required by the contract. Specific requirements about providing government furnished property can be found in FAR 45, government property, and related agency policy. For additional details, refer Section D.19 of the EaaS Conformed BPA</w:t>
      </w:r>
      <w:r w:rsidRPr="00136B96">
        <w:t>]</w:t>
      </w:r>
      <w:r w:rsidRPr="00136B96">
        <w:br/>
      </w:r>
    </w:p>
    <w:p w14:paraId="685F161E" w14:textId="77777777" w:rsidR="002D4AAF" w:rsidRDefault="002D4AAF" w:rsidP="002D4AAF">
      <w:pPr>
        <w:numPr>
          <w:ilvl w:val="0"/>
          <w:numId w:val="42"/>
        </w:numPr>
      </w:pPr>
      <w:r w:rsidRPr="00165C14">
        <w:t>The contractor shall be furnished current task pertinent information, and other documentation or material</w:t>
      </w:r>
      <w:r>
        <w:t>s as required for conducting</w:t>
      </w:r>
      <w:r w:rsidRPr="00165C14">
        <w:t xml:space="preserve"> the tasks described hereunder</w:t>
      </w:r>
      <w:r>
        <w:t>.</w:t>
      </w:r>
    </w:p>
    <w:p w14:paraId="22E06B7F" w14:textId="77777777" w:rsidR="002D4AAF" w:rsidRDefault="002D4AAF" w:rsidP="002D4AAF">
      <w:pPr>
        <w:numPr>
          <w:ilvl w:val="0"/>
          <w:numId w:val="42"/>
        </w:numPr>
      </w:pPr>
      <w:r>
        <w:t>For the purposes of migrating existing systems to the contractor provided systems</w:t>
      </w:r>
      <w:r w:rsidR="00F97451">
        <w:t xml:space="preserve"> and as necessary for the implementation of requested implementations</w:t>
      </w:r>
      <w:r>
        <w:t>, t</w:t>
      </w:r>
      <w:r w:rsidRPr="00B2168C">
        <w:t xml:space="preserve">he contractor shall have full access to GFE and software to perform the duties on the project while performing duties in government space. </w:t>
      </w:r>
    </w:p>
    <w:p w14:paraId="1688B584" w14:textId="77777777" w:rsidR="002D4AAF" w:rsidRDefault="002D4AAF" w:rsidP="002D4AAF">
      <w:pPr>
        <w:numPr>
          <w:ilvl w:val="0"/>
          <w:numId w:val="42"/>
        </w:numPr>
      </w:pPr>
      <w:r w:rsidRPr="00B2168C">
        <w:t>All Government Furnished Property referred to in this clause will remain the property of the Government, or its contractor, and under that entity’s control at all times. The Government retains the right to withdraw or reallocate these resources at any time, and without notice, during the performance of this contract.</w:t>
      </w:r>
    </w:p>
    <w:p w14:paraId="15A83C48" w14:textId="77777777" w:rsidR="002D4AAF" w:rsidRDefault="002D4AAF" w:rsidP="002D4AAF">
      <w:pPr>
        <w:pStyle w:val="Heading2"/>
        <w:numPr>
          <w:ilvl w:val="1"/>
          <w:numId w:val="31"/>
        </w:numPr>
      </w:pPr>
      <w:bookmarkStart w:id="44" w:name="_Toc345319638"/>
      <w:r>
        <w:t>Other Pertinent Information/Special Considerations</w:t>
      </w:r>
      <w:bookmarkEnd w:id="44"/>
    </w:p>
    <w:p w14:paraId="721D59E4" w14:textId="77777777" w:rsidR="002D4AAF" w:rsidRDefault="002D4AAF" w:rsidP="002D4AAF">
      <w:pPr>
        <w:rPr>
          <w:i/>
        </w:rPr>
      </w:pPr>
      <w:r w:rsidRPr="00976D3A">
        <w:t>[</w:t>
      </w:r>
      <w:r w:rsidRPr="00246090">
        <w:rPr>
          <w:i/>
        </w:rPr>
        <w:t xml:space="preserve">Include any special considerations or unique requirements necessary to accomplish the task order and/or any additional information that will be helpful in determining reasonable approaches and cost estimates for the task order.  </w:t>
      </w:r>
    </w:p>
    <w:p w14:paraId="6B0E6175" w14:textId="77777777" w:rsidR="002D4AAF" w:rsidRPr="005E3360" w:rsidRDefault="002D4AAF" w:rsidP="005955A8">
      <w:pPr>
        <w:pStyle w:val="Heading3"/>
      </w:pPr>
      <w:r w:rsidRPr="005E3360">
        <w:t>As appropriate, this section should contain:</w:t>
      </w:r>
    </w:p>
    <w:p w14:paraId="21BDB96C" w14:textId="77777777" w:rsidR="002D4AAF" w:rsidRPr="00246090" w:rsidRDefault="002D4AAF" w:rsidP="002D4AAF">
      <w:pPr>
        <w:numPr>
          <w:ilvl w:val="0"/>
          <w:numId w:val="47"/>
        </w:numPr>
        <w:rPr>
          <w:i/>
        </w:rPr>
      </w:pPr>
      <w:r w:rsidRPr="00246090">
        <w:rPr>
          <w:i/>
        </w:rPr>
        <w:t xml:space="preserve">Identification of </w:t>
      </w:r>
      <w:r w:rsidRPr="00246090">
        <w:rPr>
          <w:b/>
          <w:i/>
        </w:rPr>
        <w:t>potential Conflicts of Interest (COI’s)</w:t>
      </w:r>
      <w:r w:rsidRPr="00246090">
        <w:rPr>
          <w:i/>
        </w:rPr>
        <w:t xml:space="preserve"> that may influence which contractors should be awarded the task order. </w:t>
      </w:r>
    </w:p>
    <w:p w14:paraId="067F17B7" w14:textId="77777777" w:rsidR="002D4AAF" w:rsidRPr="00246090" w:rsidRDefault="002D4AAF" w:rsidP="002D4AAF">
      <w:pPr>
        <w:numPr>
          <w:ilvl w:val="0"/>
          <w:numId w:val="47"/>
        </w:numPr>
        <w:rPr>
          <w:i/>
        </w:rPr>
      </w:pPr>
      <w:r w:rsidRPr="00246090">
        <w:rPr>
          <w:b/>
          <w:i/>
        </w:rPr>
        <w:t>Contractor Travel</w:t>
      </w:r>
      <w:r w:rsidRPr="00246090">
        <w:rPr>
          <w:i/>
        </w:rPr>
        <w:t xml:space="preserve"> - Describe any local or long distance travel the contractor will have to perform to execute the task order. Identify the “to/from” locations of the travel, numbers and duration of the trip.</w:t>
      </w:r>
      <w:r w:rsidRPr="00976D3A">
        <w:t>]</w:t>
      </w:r>
    </w:p>
    <w:p w14:paraId="54BD72CA" w14:textId="77777777" w:rsidR="002D4AAF" w:rsidRDefault="002D4AAF" w:rsidP="002D4AAF">
      <w:pPr>
        <w:pStyle w:val="Heading1"/>
        <w:numPr>
          <w:ilvl w:val="0"/>
          <w:numId w:val="31"/>
        </w:numPr>
      </w:pPr>
      <w:bookmarkStart w:id="45" w:name="_Toc335839484"/>
      <w:bookmarkStart w:id="46" w:name="_Toc345319639"/>
      <w:bookmarkStart w:id="47" w:name="_Toc335839492"/>
      <w:r>
        <w:t>Constraints</w:t>
      </w:r>
      <w:bookmarkEnd w:id="45"/>
      <w:bookmarkEnd w:id="46"/>
    </w:p>
    <w:p w14:paraId="02E988C7" w14:textId="77777777" w:rsidR="002D4AAF" w:rsidRPr="00246090" w:rsidRDefault="002D4AAF" w:rsidP="002D4AAF">
      <w:pPr>
        <w:rPr>
          <w:i/>
        </w:rPr>
      </w:pPr>
      <w:r>
        <w:t>[</w:t>
      </w:r>
      <w:r w:rsidRPr="00246090">
        <w:rPr>
          <w:i/>
        </w:rPr>
        <w:t>This section lists laws, rules, regulations, standards, technology limitations and other constraints that the service and/or service provider must adhere to or work under</w:t>
      </w:r>
      <w:r>
        <w:rPr>
          <w:i/>
        </w:rPr>
        <w:t xml:space="preserve">. </w:t>
      </w:r>
      <w:r>
        <w:rPr>
          <w:i/>
        </w:rPr>
        <w:br/>
      </w:r>
      <w:r w:rsidRPr="009A0187">
        <w:rPr>
          <w:i/>
        </w:rPr>
        <w:t xml:space="preserve">Include any constraints </w:t>
      </w:r>
      <w:r w:rsidRPr="009A0187">
        <w:rPr>
          <w:i/>
          <w:u w:val="single"/>
        </w:rPr>
        <w:t>not</w:t>
      </w:r>
      <w:r w:rsidRPr="009A0187">
        <w:rPr>
          <w:i/>
        </w:rPr>
        <w:t xml:space="preserve"> previously mentioned in other sections of this document, potentially to include</w:t>
      </w:r>
      <w:r w:rsidRPr="004501C9">
        <w:t>:]</w:t>
      </w:r>
    </w:p>
    <w:p w14:paraId="5430E227" w14:textId="77777777" w:rsidR="002D4AAF" w:rsidRPr="0017285C" w:rsidRDefault="003B1DBD" w:rsidP="002D4AAF">
      <w:pPr>
        <w:pStyle w:val="Heading2"/>
        <w:numPr>
          <w:ilvl w:val="1"/>
          <w:numId w:val="31"/>
        </w:numPr>
      </w:pPr>
      <w:bookmarkStart w:id="48" w:name="_Toc335839485"/>
      <w:bookmarkStart w:id="49" w:name="_Toc345319640"/>
      <w:r>
        <w:lastRenderedPageBreak/>
        <w:t xml:space="preserve"> </w:t>
      </w:r>
      <w:r w:rsidR="002D4AAF" w:rsidRPr="0017285C">
        <w:t>Access Control</w:t>
      </w:r>
      <w:bookmarkEnd w:id="48"/>
      <w:bookmarkEnd w:id="49"/>
      <w:r w:rsidR="002D4AAF" w:rsidRPr="0017285C">
        <w:t xml:space="preserve"> </w:t>
      </w:r>
    </w:p>
    <w:p w14:paraId="7260E449" w14:textId="77777777" w:rsidR="002D4AAF" w:rsidRDefault="002D4AAF" w:rsidP="002D4AAF">
      <w:r w:rsidRPr="0049542F">
        <w:t>[</w:t>
      </w:r>
      <w:r w:rsidRPr="009A0187">
        <w:rPr>
          <w:i/>
        </w:rPr>
        <w:t>E.g. integration of user access to Active Directory or other access control requirements</w:t>
      </w:r>
      <w:r>
        <w:t>]</w:t>
      </w:r>
    </w:p>
    <w:p w14:paraId="0A22A781" w14:textId="77777777" w:rsidR="00AD3C64" w:rsidRDefault="00627135" w:rsidP="001C1558">
      <w:pPr>
        <w:numPr>
          <w:ilvl w:val="0"/>
          <w:numId w:val="48"/>
        </w:numPr>
        <w:autoSpaceDE w:val="0"/>
        <w:autoSpaceDN w:val="0"/>
        <w:adjustRightInd w:val="0"/>
        <w:spacing w:after="0" w:line="240" w:lineRule="auto"/>
        <w:rPr>
          <w:rFonts w:ascii="TimesNewRomanPSMT" w:eastAsia="Times New Roman" w:hAnsi="TimesNewRomanPSMT" w:cs="TimesNewRomanPSMT"/>
          <w:lang w:bidi="ar-SA"/>
        </w:rPr>
      </w:pPr>
      <w:r>
        <w:t xml:space="preserve">The e-mail system shall </w:t>
      </w:r>
      <w:r>
        <w:rPr>
          <w:rFonts w:ascii="TimesNewRomanPSMT" w:eastAsia="Times New Roman" w:hAnsi="TimesNewRomanPSMT" w:cs="TimesNewRomanPSMT"/>
          <w:lang w:bidi="ar-SA"/>
        </w:rPr>
        <w:t>allow the [</w:t>
      </w:r>
      <w:r w:rsidRPr="00627135">
        <w:rPr>
          <w:rFonts w:ascii="TimesNewRomanPSMT" w:eastAsia="Times New Roman" w:hAnsi="TimesNewRomanPSMT" w:cs="TimesNewRomanPSMT"/>
          <w:i/>
          <w:lang w:bidi="ar-SA"/>
        </w:rPr>
        <w:t>Agency/Department</w:t>
      </w:r>
      <w:r>
        <w:rPr>
          <w:rFonts w:ascii="TimesNewRomanPSMT" w:eastAsia="Times New Roman" w:hAnsi="TimesNewRomanPSMT" w:cs="TimesNewRomanPSMT"/>
          <w:lang w:bidi="ar-SA"/>
        </w:rPr>
        <w:t xml:space="preserve">] administrators remote administration of end-user account provisioning, de-provisioning and access </w:t>
      </w:r>
      <w:r w:rsidRPr="00627135">
        <w:rPr>
          <w:rFonts w:ascii="TimesNewRomanPSMT" w:eastAsia="Times New Roman" w:hAnsi="TimesNewRomanPSMT" w:cs="TimesNewRomanPSMT"/>
          <w:lang w:bidi="ar-SA"/>
        </w:rPr>
        <w:t xml:space="preserve">privileges through a web browser interface. </w:t>
      </w:r>
    </w:p>
    <w:p w14:paraId="6E80B163" w14:textId="77777777" w:rsidR="00830A56" w:rsidRDefault="00AD3C64" w:rsidP="001C1558">
      <w:pPr>
        <w:numPr>
          <w:ilvl w:val="0"/>
          <w:numId w:val="48"/>
        </w:numPr>
        <w:autoSpaceDE w:val="0"/>
        <w:autoSpaceDN w:val="0"/>
        <w:adjustRightInd w:val="0"/>
        <w:spacing w:after="0" w:line="240" w:lineRule="auto"/>
        <w:rPr>
          <w:rFonts w:ascii="TimesNewRomanPSMT" w:eastAsia="Times New Roman" w:hAnsi="TimesNewRomanPSMT" w:cs="TimesNewRomanPSMT"/>
          <w:lang w:bidi="ar-SA"/>
        </w:rPr>
      </w:pPr>
      <w:r w:rsidRPr="00AD3C64">
        <w:rPr>
          <w:rFonts w:ascii="TimesNewRomanPSMT" w:eastAsia="Times New Roman" w:hAnsi="TimesNewRomanPSMT" w:cs="TimesNewRomanPSMT"/>
          <w:lang w:bidi="ar-SA"/>
        </w:rPr>
        <w:t xml:space="preserve">The e-mail system </w:t>
      </w:r>
      <w:r w:rsidR="00830A56" w:rsidRPr="00AD3C64">
        <w:rPr>
          <w:rFonts w:ascii="TimesNewRomanPSMT" w:eastAsia="Times New Roman" w:hAnsi="TimesNewRomanPSMT" w:cs="TimesNewRomanPSMT"/>
          <w:lang w:bidi="ar-SA"/>
        </w:rPr>
        <w:t xml:space="preserve">shall allow </w:t>
      </w:r>
      <w:r w:rsidRPr="00AD3C64">
        <w:rPr>
          <w:rFonts w:ascii="TimesNewRomanPSMT" w:eastAsia="Times New Roman" w:hAnsi="TimesNewRomanPSMT" w:cs="TimesNewRomanPSMT"/>
          <w:lang w:bidi="ar-SA"/>
        </w:rPr>
        <w:t>the [</w:t>
      </w:r>
      <w:r w:rsidRPr="00AD3C64">
        <w:rPr>
          <w:rFonts w:ascii="TimesNewRomanPSMT" w:eastAsia="Times New Roman" w:hAnsi="TimesNewRomanPSMT" w:cs="TimesNewRomanPSMT"/>
          <w:i/>
          <w:lang w:bidi="ar-SA"/>
        </w:rPr>
        <w:t>Agency/Department</w:t>
      </w:r>
      <w:r w:rsidRPr="00AD3C64">
        <w:rPr>
          <w:rFonts w:ascii="TimesNewRomanPSMT" w:eastAsia="Times New Roman" w:hAnsi="TimesNewRomanPSMT" w:cs="TimesNewRomanPSMT"/>
          <w:lang w:bidi="ar-SA"/>
        </w:rPr>
        <w:t>] a</w:t>
      </w:r>
      <w:r w:rsidR="00830A56" w:rsidRPr="00AD3C64">
        <w:rPr>
          <w:rFonts w:ascii="TimesNewRomanPSMT" w:eastAsia="Times New Roman" w:hAnsi="TimesNewRomanPSMT" w:cs="TimesNewRomanPSMT"/>
          <w:lang w:bidi="ar-SA"/>
        </w:rPr>
        <w:t>dministrators to allow end-user access</w:t>
      </w:r>
      <w:r>
        <w:rPr>
          <w:rFonts w:ascii="TimesNewRomanPSMT" w:eastAsia="Times New Roman" w:hAnsi="TimesNewRomanPSMT" w:cs="TimesNewRomanPSMT"/>
          <w:lang w:bidi="ar-SA"/>
        </w:rPr>
        <w:t xml:space="preserve"> </w:t>
      </w:r>
      <w:r w:rsidR="00830A56" w:rsidRPr="00AD3C64">
        <w:rPr>
          <w:rFonts w:ascii="TimesNewRomanPSMT" w:eastAsia="Times New Roman" w:hAnsi="TimesNewRomanPSMT" w:cs="TimesNewRomanPSMT"/>
          <w:lang w:bidi="ar-SA"/>
        </w:rPr>
        <w:t>through the use of username and password if an administrator determines</w:t>
      </w:r>
      <w:r>
        <w:rPr>
          <w:rFonts w:ascii="TimesNewRomanPSMT" w:eastAsia="Times New Roman" w:hAnsi="TimesNewRomanPSMT" w:cs="TimesNewRomanPSMT"/>
          <w:lang w:bidi="ar-SA"/>
        </w:rPr>
        <w:t xml:space="preserve"> that the end user cannot utilize the Agency’s multi-</w:t>
      </w:r>
      <w:r w:rsidR="00830A56" w:rsidRPr="00AD3C64">
        <w:rPr>
          <w:rFonts w:ascii="TimesNewRomanPSMT" w:eastAsia="Times New Roman" w:hAnsi="TimesNewRomanPSMT" w:cs="TimesNewRomanPSMT"/>
          <w:lang w:bidi="ar-SA"/>
        </w:rPr>
        <w:t>factor identification.</w:t>
      </w:r>
    </w:p>
    <w:p w14:paraId="5A2225A3" w14:textId="77777777" w:rsidR="00BE537D" w:rsidRPr="00AD3C64" w:rsidRDefault="00BE537D" w:rsidP="001C1558">
      <w:pPr>
        <w:numPr>
          <w:ilvl w:val="0"/>
          <w:numId w:val="48"/>
        </w:numPr>
        <w:autoSpaceDE w:val="0"/>
        <w:autoSpaceDN w:val="0"/>
        <w:adjustRightInd w:val="0"/>
        <w:spacing w:after="0" w:line="240" w:lineRule="auto"/>
        <w:rPr>
          <w:rFonts w:ascii="TimesNewRomanPSMT" w:eastAsia="Times New Roman" w:hAnsi="TimesNewRomanPSMT" w:cs="TimesNewRomanPSMT"/>
          <w:lang w:bidi="ar-SA"/>
        </w:rPr>
      </w:pPr>
      <w:r>
        <w:rPr>
          <w:rFonts w:ascii="TimesNewRomanPSMT" w:eastAsia="Times New Roman" w:hAnsi="TimesNewRomanPSMT" w:cs="TimesNewRomanPSMT"/>
          <w:lang w:bidi="ar-SA"/>
        </w:rPr>
        <w:t>The e-mail system shall provide the end users the ability reset their own passwords.</w:t>
      </w:r>
    </w:p>
    <w:p w14:paraId="6B0AD606" w14:textId="77777777" w:rsidR="00627135" w:rsidRPr="0049542F" w:rsidRDefault="00627135" w:rsidP="002D4AAF"/>
    <w:p w14:paraId="19C18F08" w14:textId="77777777" w:rsidR="002D4AAF" w:rsidRDefault="003B1DBD" w:rsidP="002D4AAF">
      <w:pPr>
        <w:pStyle w:val="Heading2"/>
        <w:numPr>
          <w:ilvl w:val="1"/>
          <w:numId w:val="31"/>
        </w:numPr>
      </w:pPr>
      <w:bookmarkStart w:id="50" w:name="_Toc335839486"/>
      <w:bookmarkStart w:id="51" w:name="_Toc345319641"/>
      <w:r>
        <w:t xml:space="preserve"> </w:t>
      </w:r>
      <w:r w:rsidR="002D4AAF" w:rsidRPr="0017285C">
        <w:t>Authentication</w:t>
      </w:r>
      <w:bookmarkEnd w:id="50"/>
      <w:bookmarkEnd w:id="51"/>
    </w:p>
    <w:p w14:paraId="3198DA48" w14:textId="77777777" w:rsidR="002D4AAF" w:rsidRDefault="002D4AAF" w:rsidP="002D4AAF">
      <w:r w:rsidRPr="0049542F">
        <w:t>[</w:t>
      </w:r>
      <w:r w:rsidRPr="009A0187">
        <w:rPr>
          <w:i/>
        </w:rPr>
        <w:t>E.g. identification of specific authentication requirements NOT identified in the Technical Objectives</w:t>
      </w:r>
      <w:r w:rsidRPr="0049542F">
        <w:t>]</w:t>
      </w:r>
    </w:p>
    <w:p w14:paraId="4FFAD4B9" w14:textId="77777777" w:rsidR="00935107" w:rsidRDefault="005559F5" w:rsidP="001C1558">
      <w:pPr>
        <w:numPr>
          <w:ilvl w:val="0"/>
          <w:numId w:val="48"/>
        </w:numPr>
        <w:autoSpaceDE w:val="0"/>
        <w:autoSpaceDN w:val="0"/>
        <w:adjustRightInd w:val="0"/>
        <w:spacing w:after="0" w:line="240" w:lineRule="auto"/>
        <w:rPr>
          <w:rFonts w:ascii="TimesNewRomanPSMT" w:eastAsia="Times New Roman" w:hAnsi="TimesNewRomanPSMT" w:cs="TimesNewRomanPSMT"/>
          <w:lang w:bidi="ar-SA"/>
        </w:rPr>
      </w:pPr>
      <w:r w:rsidRPr="005559F5">
        <w:rPr>
          <w:rFonts w:ascii="TimesNewRomanPSMT" w:eastAsia="Times New Roman" w:hAnsi="TimesNewRomanPSMT" w:cs="TimesNewRomanPSMT"/>
          <w:lang w:bidi="ar-SA"/>
        </w:rPr>
        <w:t xml:space="preserve">The e-mail system </w:t>
      </w:r>
      <w:r>
        <w:rPr>
          <w:rFonts w:ascii="TimesNewRomanPSMT" w:eastAsia="Times New Roman" w:hAnsi="TimesNewRomanPSMT" w:cs="TimesNewRomanPSMT"/>
          <w:lang w:bidi="ar-SA"/>
        </w:rPr>
        <w:t xml:space="preserve">shall </w:t>
      </w:r>
      <w:r w:rsidRPr="005559F5">
        <w:rPr>
          <w:rFonts w:ascii="TimesNewRomanPSMT" w:eastAsia="Times New Roman" w:hAnsi="TimesNewRomanPSMT" w:cs="TimesNewRomanPSMT"/>
          <w:lang w:bidi="ar-SA"/>
        </w:rPr>
        <w:t xml:space="preserve">support integration with </w:t>
      </w:r>
      <w:r w:rsidR="00935107">
        <w:rPr>
          <w:rFonts w:ascii="TimesNewRomanPSMT" w:eastAsia="Times New Roman" w:hAnsi="TimesNewRomanPSMT" w:cs="TimesNewRomanPSMT"/>
          <w:lang w:bidi="ar-SA"/>
        </w:rPr>
        <w:t>[</w:t>
      </w:r>
      <w:r w:rsidR="00935107" w:rsidRPr="001C1558">
        <w:rPr>
          <w:rFonts w:ascii="TimesNewRomanPSMT" w:eastAsia="Times New Roman" w:hAnsi="TimesNewRomanPSMT" w:cs="TimesNewRomanPSMT"/>
          <w:i/>
          <w:lang w:bidi="ar-SA"/>
        </w:rPr>
        <w:t>Agency/Department</w:t>
      </w:r>
      <w:r w:rsidR="00935107">
        <w:rPr>
          <w:rFonts w:ascii="TimesNewRomanPSMT" w:eastAsia="Times New Roman" w:hAnsi="TimesNewRomanPSMT" w:cs="TimesNewRomanPSMT"/>
          <w:lang w:bidi="ar-SA"/>
        </w:rPr>
        <w:t>’s]</w:t>
      </w:r>
      <w:r w:rsidRPr="005559F5">
        <w:rPr>
          <w:rFonts w:ascii="TimesNewRomanPSMT" w:eastAsia="Times New Roman" w:hAnsi="TimesNewRomanPSMT" w:cs="TimesNewRomanPSMT"/>
          <w:lang w:bidi="ar-SA"/>
        </w:rPr>
        <w:t xml:space="preserve"> directory services supporting an integrated authentication and authorization model (single sign on) utilizing the e-Government profile for Security Assertion Markup</w:t>
      </w:r>
      <w:r>
        <w:rPr>
          <w:rFonts w:ascii="TimesNewRomanPSMT" w:eastAsia="Times New Roman" w:hAnsi="TimesNewRomanPSMT" w:cs="TimesNewRomanPSMT"/>
          <w:lang w:bidi="ar-SA"/>
        </w:rPr>
        <w:t xml:space="preserve"> </w:t>
      </w:r>
      <w:r w:rsidRPr="005559F5">
        <w:rPr>
          <w:rFonts w:ascii="TimesNewRomanPSMT" w:eastAsia="Times New Roman" w:hAnsi="TimesNewRomanPSMT" w:cs="TimesNewRomanPSMT"/>
          <w:lang w:bidi="ar-SA"/>
        </w:rPr>
        <w:t>Language 2.0 (SAML 2.0).</w:t>
      </w:r>
    </w:p>
    <w:p w14:paraId="64BF8B81" w14:textId="77777777" w:rsidR="00627135" w:rsidRPr="0049542F" w:rsidRDefault="00935107" w:rsidP="001C1558">
      <w:pPr>
        <w:numPr>
          <w:ilvl w:val="0"/>
          <w:numId w:val="48"/>
        </w:numPr>
        <w:autoSpaceDE w:val="0"/>
        <w:autoSpaceDN w:val="0"/>
        <w:adjustRightInd w:val="0"/>
        <w:spacing w:after="0" w:line="240" w:lineRule="auto"/>
      </w:pPr>
      <w:r w:rsidRPr="00935107">
        <w:rPr>
          <w:rFonts w:ascii="TimesNewRomanPSMT" w:eastAsia="Times New Roman" w:hAnsi="TimesNewRomanPSMT" w:cs="TimesNewRomanPSMT"/>
          <w:lang w:bidi="ar-SA"/>
        </w:rPr>
        <w:t xml:space="preserve">The e-mail system shall support dual factor authentication including support for PKI certificates from a smartcard/CAC. </w:t>
      </w:r>
      <w:r w:rsidR="00627135">
        <w:t xml:space="preserve">It is envisioned that in the future all users will authenticate with the PKI and use the Identity, Credentials, and Access Management (ICAM) access card; for the present some users will continue to be authenticated by user name and password, and this method must also be supported. Furthermore e-mail encryption and signing shall use the existing </w:t>
      </w:r>
      <w:r>
        <w:t xml:space="preserve">agency </w:t>
      </w:r>
      <w:r w:rsidR="00627135">
        <w:t>PKI</w:t>
      </w:r>
      <w:r>
        <w:t>.</w:t>
      </w:r>
    </w:p>
    <w:p w14:paraId="2357CCF3" w14:textId="77777777" w:rsidR="002D4AAF" w:rsidRPr="0049542F" w:rsidRDefault="003B1DBD" w:rsidP="002D4AAF">
      <w:pPr>
        <w:pStyle w:val="Heading2"/>
        <w:numPr>
          <w:ilvl w:val="1"/>
          <w:numId w:val="31"/>
        </w:numPr>
      </w:pPr>
      <w:bookmarkStart w:id="52" w:name="_Toc335839487"/>
      <w:bookmarkStart w:id="53" w:name="_Toc345319642"/>
      <w:r>
        <w:t xml:space="preserve"> </w:t>
      </w:r>
      <w:r w:rsidR="002D4AAF" w:rsidRPr="0049542F">
        <w:t>Personnel Security Clearances</w:t>
      </w:r>
      <w:bookmarkEnd w:id="52"/>
      <w:bookmarkEnd w:id="53"/>
      <w:r w:rsidR="002D4AAF" w:rsidRPr="0049542F">
        <w:t xml:space="preserve"> </w:t>
      </w:r>
    </w:p>
    <w:p w14:paraId="7A5E4E21" w14:textId="77777777" w:rsidR="002D4AAF" w:rsidRPr="0049542F" w:rsidRDefault="002D4AAF" w:rsidP="002D4AAF">
      <w:r w:rsidRPr="0049542F">
        <w:t>[</w:t>
      </w:r>
      <w:r w:rsidRPr="009A0187">
        <w:rPr>
          <w:i/>
        </w:rPr>
        <w:t>Constraints for personnel security clearances, in alignment with the requirements in the EaaS BPA regarding security clearances required for each delivery model</w:t>
      </w:r>
      <w:r w:rsidRPr="0049542F">
        <w:t>]</w:t>
      </w:r>
    </w:p>
    <w:p w14:paraId="0EE84F9D" w14:textId="77777777" w:rsidR="002D4AAF" w:rsidRPr="0049542F" w:rsidRDefault="003B1DBD" w:rsidP="002D4AAF">
      <w:pPr>
        <w:pStyle w:val="Heading2"/>
        <w:numPr>
          <w:ilvl w:val="1"/>
          <w:numId w:val="31"/>
        </w:numPr>
      </w:pPr>
      <w:bookmarkStart w:id="54" w:name="_Toc335839488"/>
      <w:bookmarkStart w:id="55" w:name="_Toc345319643"/>
      <w:r>
        <w:t xml:space="preserve"> </w:t>
      </w:r>
      <w:r w:rsidR="002D4AAF" w:rsidRPr="0049542F">
        <w:t>Non-Disclosure Agreements (NDAs)</w:t>
      </w:r>
      <w:bookmarkEnd w:id="54"/>
      <w:bookmarkEnd w:id="55"/>
    </w:p>
    <w:p w14:paraId="0142E4D3" w14:textId="77777777" w:rsidR="002D4AAF" w:rsidRPr="0049542F" w:rsidRDefault="002D4AAF" w:rsidP="002D4AAF">
      <w:r w:rsidRPr="0049542F">
        <w:t>[</w:t>
      </w:r>
      <w:r w:rsidRPr="009A0187">
        <w:rPr>
          <w:i/>
        </w:rPr>
        <w:t>E.g. identification of any NDAs to be signed by personnel based on duties or access to information</w:t>
      </w:r>
      <w:r w:rsidRPr="0049542F">
        <w:t>]</w:t>
      </w:r>
    </w:p>
    <w:p w14:paraId="7E511B43" w14:textId="77777777" w:rsidR="002D4AAF" w:rsidRDefault="003B1DBD" w:rsidP="002D4AAF">
      <w:pPr>
        <w:pStyle w:val="Heading2"/>
        <w:numPr>
          <w:ilvl w:val="1"/>
          <w:numId w:val="31"/>
        </w:numPr>
      </w:pPr>
      <w:bookmarkStart w:id="56" w:name="_Toc335839489"/>
      <w:bookmarkStart w:id="57" w:name="_Toc345319644"/>
      <w:r>
        <w:t xml:space="preserve"> </w:t>
      </w:r>
      <w:r w:rsidR="002D4AAF" w:rsidRPr="0049542F">
        <w:t>Accessibility</w:t>
      </w:r>
      <w:bookmarkEnd w:id="56"/>
      <w:bookmarkEnd w:id="57"/>
      <w:r w:rsidR="002D4AAF" w:rsidRPr="0049542F">
        <w:t xml:space="preserve"> </w:t>
      </w:r>
    </w:p>
    <w:p w14:paraId="088FC46B" w14:textId="77777777" w:rsidR="002D4AAF" w:rsidRPr="0049542F" w:rsidRDefault="002D4AAF" w:rsidP="002D4AAF">
      <w:r w:rsidRPr="0049542F">
        <w:t>[</w:t>
      </w:r>
      <w:r w:rsidRPr="009A0187">
        <w:rPr>
          <w:i/>
        </w:rPr>
        <w:t>Constraints for accessibility in alignment with the 508 Compliance requirements outlined in the EaaS BPA</w:t>
      </w:r>
      <w:r w:rsidRPr="0049542F">
        <w:t>]</w:t>
      </w:r>
    </w:p>
    <w:p w14:paraId="0E6EEB41" w14:textId="77777777" w:rsidR="002D4AAF" w:rsidRDefault="003B1DBD" w:rsidP="002D4AAF">
      <w:pPr>
        <w:pStyle w:val="Heading2"/>
        <w:numPr>
          <w:ilvl w:val="1"/>
          <w:numId w:val="31"/>
        </w:numPr>
      </w:pPr>
      <w:bookmarkStart w:id="58" w:name="_Toc335839490"/>
      <w:bookmarkStart w:id="59" w:name="_Toc345319645"/>
      <w:r>
        <w:t xml:space="preserve"> </w:t>
      </w:r>
      <w:r w:rsidR="002D4AAF" w:rsidRPr="0049542F">
        <w:t>Data</w:t>
      </w:r>
      <w:bookmarkEnd w:id="58"/>
      <w:bookmarkEnd w:id="59"/>
    </w:p>
    <w:p w14:paraId="5043E0CC" w14:textId="77777777" w:rsidR="002D4AAF" w:rsidRPr="0049542F" w:rsidRDefault="002D4AAF" w:rsidP="002D4AAF">
      <w:r w:rsidRPr="0049542F">
        <w:t>[</w:t>
      </w:r>
      <w:r w:rsidRPr="009A0187">
        <w:rPr>
          <w:i/>
        </w:rPr>
        <w:t>Any constraints on the use and/or ownership of data, potentially including the identification of data that will remain the property of the government</w:t>
      </w:r>
      <w:r w:rsidRPr="0049542F">
        <w:t>]</w:t>
      </w:r>
    </w:p>
    <w:p w14:paraId="5713D730" w14:textId="77777777" w:rsidR="002D4AAF" w:rsidRDefault="003B1DBD" w:rsidP="002D4AAF">
      <w:pPr>
        <w:pStyle w:val="Heading2"/>
        <w:numPr>
          <w:ilvl w:val="1"/>
          <w:numId w:val="31"/>
        </w:numPr>
      </w:pPr>
      <w:bookmarkStart w:id="60" w:name="_Toc335839491"/>
      <w:bookmarkStart w:id="61" w:name="_Toc345319646"/>
      <w:r>
        <w:t xml:space="preserve"> </w:t>
      </w:r>
      <w:r w:rsidR="002D4AAF" w:rsidRPr="0049542F">
        <w:t>Confidentiality, Security, and Privacy</w:t>
      </w:r>
      <w:bookmarkEnd w:id="60"/>
      <w:bookmarkEnd w:id="61"/>
    </w:p>
    <w:p w14:paraId="2F33278D" w14:textId="77777777" w:rsidR="002D4AAF" w:rsidRPr="00DB334B" w:rsidRDefault="002D4AAF" w:rsidP="002D4AAF">
      <w:r w:rsidRPr="0049542F">
        <w:t>[</w:t>
      </w:r>
      <w:r w:rsidRPr="009A0187">
        <w:rPr>
          <w:i/>
        </w:rPr>
        <w:t xml:space="preserve">Identify any constraints on the privacy/security safeguards that have </w:t>
      </w:r>
      <w:r w:rsidRPr="009A0187">
        <w:rPr>
          <w:i/>
          <w:u w:val="single"/>
        </w:rPr>
        <w:t>not</w:t>
      </w:r>
      <w:r w:rsidRPr="009A0187">
        <w:rPr>
          <w:i/>
        </w:rPr>
        <w:t xml:space="preserve"> already been identified elsewhere in this document</w:t>
      </w:r>
      <w:r w:rsidRPr="0049542F">
        <w:t>]</w:t>
      </w:r>
    </w:p>
    <w:p w14:paraId="58812144" w14:textId="77777777" w:rsidR="002D4AAF" w:rsidRPr="00FB581E" w:rsidRDefault="003B1DBD" w:rsidP="002D4AAF">
      <w:pPr>
        <w:pStyle w:val="Heading2"/>
        <w:numPr>
          <w:ilvl w:val="1"/>
          <w:numId w:val="31"/>
        </w:numPr>
      </w:pPr>
      <w:bookmarkStart w:id="62" w:name="_Toc345319647"/>
      <w:r>
        <w:lastRenderedPageBreak/>
        <w:t xml:space="preserve"> </w:t>
      </w:r>
      <w:r w:rsidR="002D4AAF" w:rsidRPr="00FB581E">
        <w:t>Privacy Act</w:t>
      </w:r>
      <w:bookmarkEnd w:id="62"/>
    </w:p>
    <w:p w14:paraId="6CE60DC2" w14:textId="77777777" w:rsidR="002D4AAF" w:rsidRDefault="002D4AAF" w:rsidP="002D4AAF">
      <w:r w:rsidRPr="00E0379C">
        <w:t>[</w:t>
      </w:r>
      <w:r w:rsidRPr="009A0187">
        <w:rPr>
          <w:i/>
        </w:rPr>
        <w:t>Include this section if the anticipated work requires the responder personnel to have access to Agency/Department’s Privacy Information.]</w:t>
      </w:r>
    </w:p>
    <w:p w14:paraId="50AAC66F" w14:textId="77777777" w:rsidR="002D4AAF" w:rsidRPr="00FB581E" w:rsidRDefault="002D4AAF" w:rsidP="002D4AAF">
      <w:r>
        <w:t>Responder p</w:t>
      </w:r>
      <w:r w:rsidRPr="00E0379C">
        <w:t>ersonnel shall adhere to the Privacy Act, Title 5 of the U.S. Code, Section 552a and applicable agency</w:t>
      </w:r>
      <w:r>
        <w:t xml:space="preserve"> </w:t>
      </w:r>
      <w:r w:rsidRPr="00E0379C">
        <w:t>rules and regulations</w:t>
      </w:r>
      <w:r>
        <w:t xml:space="preserve"> as specified in the EaaS BPA</w:t>
      </w:r>
      <w:r w:rsidRPr="00E0379C">
        <w:t>.</w:t>
      </w:r>
    </w:p>
    <w:p w14:paraId="428B6D03" w14:textId="77777777" w:rsidR="002D4AAF" w:rsidRDefault="002D4AAF" w:rsidP="002D4AAF">
      <w:pPr>
        <w:pStyle w:val="Heading1"/>
        <w:numPr>
          <w:ilvl w:val="0"/>
          <w:numId w:val="31"/>
        </w:numPr>
      </w:pPr>
      <w:bookmarkStart w:id="63" w:name="_Toc345319648"/>
      <w:r>
        <w:t>Contract Type</w:t>
      </w:r>
      <w:bookmarkEnd w:id="63"/>
    </w:p>
    <w:p w14:paraId="79E1DA03" w14:textId="77777777" w:rsidR="002D4AAF" w:rsidRPr="00C45768" w:rsidRDefault="002D4AAF" w:rsidP="002D4AAF">
      <w:r>
        <w:t>[</w:t>
      </w:r>
      <w:r w:rsidRPr="009A0187">
        <w:rPr>
          <w:i/>
        </w:rPr>
        <w:t xml:space="preserve">The ordering Agency/Department may acquire deliverables and services on a firm-fixed </w:t>
      </w:r>
      <w:r>
        <w:rPr>
          <w:i/>
        </w:rPr>
        <w:t xml:space="preserve">unit </w:t>
      </w:r>
      <w:r w:rsidRPr="009A0187">
        <w:rPr>
          <w:i/>
        </w:rPr>
        <w:t>price basis in the individual task orders</w:t>
      </w:r>
      <w:r>
        <w:rPr>
          <w:i/>
        </w:rPr>
        <w:t>.</w:t>
      </w:r>
      <w:r>
        <w:t>]</w:t>
      </w:r>
    </w:p>
    <w:p w14:paraId="6875A1B2" w14:textId="77777777" w:rsidR="002D4AAF" w:rsidRDefault="002D4AAF" w:rsidP="002D4AAF">
      <w:pPr>
        <w:pStyle w:val="Heading1"/>
        <w:numPr>
          <w:ilvl w:val="0"/>
          <w:numId w:val="31"/>
        </w:numPr>
      </w:pPr>
      <w:bookmarkStart w:id="64" w:name="_Toc345319649"/>
      <w:r>
        <w:t>Period of Performance</w:t>
      </w:r>
      <w:bookmarkEnd w:id="64"/>
    </w:p>
    <w:p w14:paraId="03C90634" w14:textId="77777777" w:rsidR="002D4AAF" w:rsidRPr="00246090" w:rsidRDefault="002D4AAF" w:rsidP="002D4AAF">
      <w:pPr>
        <w:rPr>
          <w:i/>
        </w:rPr>
      </w:pPr>
      <w:r>
        <w:t>[</w:t>
      </w:r>
      <w:r w:rsidRPr="00246090">
        <w:rPr>
          <w:i/>
        </w:rPr>
        <w:t>Please indicate the length of the task order i.e. start date and end date. State if the task order is to be awarded with a base period and options.  If the task order is to be awarded and funded incrementally, state the base obligation period and incremental funding periods.</w:t>
      </w:r>
    </w:p>
    <w:p w14:paraId="51FFB8E1" w14:textId="77777777" w:rsidR="002D4AAF" w:rsidRPr="00246090" w:rsidRDefault="002D4AAF" w:rsidP="002D4AAF">
      <w:pPr>
        <w:numPr>
          <w:ilvl w:val="0"/>
          <w:numId w:val="43"/>
        </w:numPr>
      </w:pPr>
      <w:r w:rsidRPr="00246090">
        <w:rPr>
          <w:i/>
        </w:rPr>
        <w:t xml:space="preserve">The term for each Order placed under the BPA shall be specified by the ordering Agency/Department in the individual Order. </w:t>
      </w:r>
    </w:p>
    <w:p w14:paraId="5A646E39" w14:textId="77777777" w:rsidR="002D4AAF" w:rsidRPr="00246090" w:rsidRDefault="002D4AAF" w:rsidP="002D4AAF">
      <w:pPr>
        <w:numPr>
          <w:ilvl w:val="0"/>
          <w:numId w:val="43"/>
        </w:numPr>
      </w:pPr>
      <w:r w:rsidRPr="00246090">
        <w:rPr>
          <w:i/>
        </w:rPr>
        <w:t xml:space="preserve">Under no circumstances may an Order be placed under the BPA if the BPA has expired, or has been terminated or cancelled by the Government. </w:t>
      </w:r>
    </w:p>
    <w:p w14:paraId="59E55C6B" w14:textId="77777777" w:rsidR="002D4AAF" w:rsidRPr="00246090" w:rsidRDefault="002D4AAF" w:rsidP="002D4AAF">
      <w:pPr>
        <w:numPr>
          <w:ilvl w:val="0"/>
          <w:numId w:val="43"/>
        </w:numPr>
      </w:pPr>
      <w:r w:rsidRPr="00246090">
        <w:rPr>
          <w:i/>
        </w:rPr>
        <w:t xml:space="preserve">No Orders may extend more than five (5) years after the expiration of the BPA. Order options, if included at initial issuance of the Order, may be exercised after the expiration date of the BPA. </w:t>
      </w:r>
    </w:p>
    <w:p w14:paraId="4F175B4C" w14:textId="77777777" w:rsidR="002D4AAF" w:rsidRPr="00C45768" w:rsidRDefault="002D4AAF" w:rsidP="002D4AAF">
      <w:pPr>
        <w:numPr>
          <w:ilvl w:val="0"/>
          <w:numId w:val="43"/>
        </w:numPr>
      </w:pPr>
      <w:r w:rsidRPr="00246090">
        <w:rPr>
          <w:i/>
        </w:rPr>
        <w:t>Notwithstanding anything to the contrary above, a multi-year Order placed under the BPA must be consistent with FAR Subpart 17.1 and any applicable funding restrictions</w:t>
      </w:r>
      <w:r w:rsidRPr="009A0187">
        <w:t>.</w:t>
      </w:r>
      <w:r>
        <w:t>]</w:t>
      </w:r>
    </w:p>
    <w:p w14:paraId="4E165810" w14:textId="77777777" w:rsidR="002D4AAF" w:rsidRPr="000A619C" w:rsidRDefault="002D4AAF" w:rsidP="002D4AAF">
      <w:r w:rsidRPr="00AB0F1C">
        <w:t>The Period of Performance will be</w:t>
      </w:r>
      <w:r>
        <w:t xml:space="preserve"> from </w:t>
      </w:r>
      <w:r w:rsidRPr="00327222">
        <w:t>[</w:t>
      </w:r>
      <w:r w:rsidRPr="00976D3A">
        <w:rPr>
          <w:i/>
        </w:rPr>
        <w:t>X date to X date</w:t>
      </w:r>
      <w:r w:rsidRPr="00327222">
        <w:t>]</w:t>
      </w:r>
      <w:r w:rsidRPr="00AB0F1C">
        <w:t>.</w:t>
      </w:r>
    </w:p>
    <w:p w14:paraId="4A3D3567" w14:textId="77777777" w:rsidR="002D4AAF" w:rsidRDefault="002D4AAF" w:rsidP="002D4AAF">
      <w:pPr>
        <w:pStyle w:val="Heading1"/>
        <w:numPr>
          <w:ilvl w:val="0"/>
          <w:numId w:val="31"/>
        </w:numPr>
      </w:pPr>
      <w:bookmarkStart w:id="65" w:name="_Toc345319650"/>
      <w:r>
        <w:t>Place of Performance</w:t>
      </w:r>
      <w:bookmarkEnd w:id="65"/>
    </w:p>
    <w:p w14:paraId="29369739" w14:textId="77777777" w:rsidR="002D4AAF" w:rsidRPr="00957CBE" w:rsidRDefault="002D4AAF" w:rsidP="002D4AAF">
      <w:r w:rsidRPr="00957CBE">
        <w:t>[</w:t>
      </w:r>
      <w:r w:rsidRPr="009A0187">
        <w:rPr>
          <w:i/>
        </w:rPr>
        <w:t>Place of performance is determined by the ordering Agency/Department at the task order level</w:t>
      </w:r>
      <w:r w:rsidRPr="00957CBE">
        <w:t>]</w:t>
      </w:r>
    </w:p>
    <w:p w14:paraId="2E542147" w14:textId="77777777" w:rsidR="002D4AAF" w:rsidRPr="00B81A0C" w:rsidRDefault="002D4AAF" w:rsidP="002D4AAF">
      <w:r>
        <w:t>All hosted email, collaboration</w:t>
      </w:r>
      <w:r w:rsidRPr="00AB0F1C">
        <w:t xml:space="preserve"> </w:t>
      </w:r>
      <w:r>
        <w:t>and related s</w:t>
      </w:r>
      <w:r w:rsidRPr="00AB0F1C">
        <w:t xml:space="preserve">ervices will be provided </w:t>
      </w:r>
      <w:r w:rsidRPr="00E91A33">
        <w:t>at the vendor’s locations</w:t>
      </w:r>
      <w:r>
        <w:rPr>
          <w:i/>
        </w:rPr>
        <w:t xml:space="preserve"> [either U.S. Based or Worldwide], </w:t>
      </w:r>
      <w:r w:rsidRPr="00B81A0C">
        <w:t>and all</w:t>
      </w:r>
      <w:r>
        <w:rPr>
          <w:i/>
        </w:rPr>
        <w:t xml:space="preserve"> </w:t>
      </w:r>
      <w:r>
        <w:t xml:space="preserve">Migration and Integration efforts </w:t>
      </w:r>
      <w:r w:rsidRPr="00B81A0C">
        <w:rPr>
          <w:i/>
        </w:rPr>
        <w:t>[will be performed on site at the Agency/Department location]</w:t>
      </w:r>
      <w:r>
        <w:t xml:space="preserve">. </w:t>
      </w:r>
    </w:p>
    <w:p w14:paraId="6C8D63C7" w14:textId="77777777" w:rsidR="002D4AAF" w:rsidRDefault="002D4AAF" w:rsidP="002D4AAF">
      <w:pPr>
        <w:pStyle w:val="Heading1"/>
        <w:numPr>
          <w:ilvl w:val="0"/>
          <w:numId w:val="31"/>
        </w:numPr>
      </w:pPr>
      <w:bookmarkStart w:id="66" w:name="_Toc345319651"/>
      <w:r>
        <w:t>Points of Contact</w:t>
      </w:r>
      <w:bookmarkEnd w:id="66"/>
    </w:p>
    <w:p w14:paraId="0739B1F9" w14:textId="77777777" w:rsidR="002D4AAF" w:rsidRPr="008100C1" w:rsidRDefault="002D4AAF" w:rsidP="002D4AAF">
      <w:r>
        <w:t>[</w:t>
      </w:r>
      <w:r w:rsidRPr="009A0187">
        <w:rPr>
          <w:i/>
        </w:rPr>
        <w:t>Include the name, address and contact information of the Ordering Agency/Department Contracting Officer and Alternate Contracting Officer</w:t>
      </w:r>
      <w:r>
        <w:t>]</w:t>
      </w:r>
    </w:p>
    <w:p w14:paraId="4B6D477E" w14:textId="77777777" w:rsidR="002D4AAF" w:rsidRPr="008100C1" w:rsidRDefault="002D4AAF" w:rsidP="002D4AAF">
      <w:r w:rsidRPr="008100C1">
        <w:rPr>
          <w:b/>
        </w:rPr>
        <w:lastRenderedPageBreak/>
        <w:t xml:space="preserve">Contracting Officer (CO) </w:t>
      </w:r>
      <w:r w:rsidRPr="008100C1">
        <w:rPr>
          <w:b/>
        </w:rPr>
        <w:br/>
      </w:r>
      <w:r>
        <w:t xml:space="preserve">Name: </w:t>
      </w:r>
      <w:r>
        <w:br/>
        <w:t>Address:</w:t>
      </w:r>
      <w:r>
        <w:br/>
        <w:t>Email:</w:t>
      </w:r>
      <w:r>
        <w:br/>
        <w:t xml:space="preserve">Phone Number: </w:t>
      </w:r>
      <w:r>
        <w:br/>
      </w:r>
    </w:p>
    <w:p w14:paraId="3A5C82CB" w14:textId="77777777" w:rsidR="002D4AAF" w:rsidRDefault="002D4AAF" w:rsidP="002D4AAF">
      <w:r w:rsidRPr="008100C1">
        <w:t>Contracting Officer’s Representative (COR)</w:t>
      </w:r>
      <w:r w:rsidRPr="008100C1">
        <w:br/>
      </w:r>
      <w:r>
        <w:t>Name:</w:t>
      </w:r>
      <w:r>
        <w:br/>
        <w:t>Address:</w:t>
      </w:r>
      <w:r>
        <w:br/>
        <w:t>Email:</w:t>
      </w:r>
      <w:r>
        <w:br/>
        <w:t>Phone Number:</w:t>
      </w:r>
      <w:bookmarkEnd w:id="47"/>
    </w:p>
    <w:p w14:paraId="0A126D4E" w14:textId="77777777" w:rsidR="002D4AAF" w:rsidRDefault="002D4AAF" w:rsidP="002D4AAF">
      <w:pPr>
        <w:pStyle w:val="Heading1"/>
      </w:pPr>
      <w:r>
        <w:br w:type="page"/>
      </w:r>
      <w:bookmarkStart w:id="67" w:name="_Toc345319652"/>
      <w:r>
        <w:lastRenderedPageBreak/>
        <w:t>APPENDIX A: REFERENCES</w:t>
      </w:r>
      <w:bookmarkEnd w:id="67"/>
    </w:p>
    <w:p w14:paraId="7FF80EB7" w14:textId="77777777" w:rsidR="002D4AAF" w:rsidRDefault="002D4AAF" w:rsidP="002D4AAF">
      <w:r>
        <w:t>[</w:t>
      </w:r>
      <w:r w:rsidRPr="0041124B">
        <w:rPr>
          <w:i/>
        </w:rPr>
        <w:t>Optional</w:t>
      </w:r>
      <w:r>
        <w:t>]</w:t>
      </w:r>
    </w:p>
    <w:p w14:paraId="6A598A53" w14:textId="77777777" w:rsidR="002D4AAF" w:rsidRPr="0041124B" w:rsidRDefault="002D4AAF" w:rsidP="002D4AAF">
      <w:r>
        <w:t>[</w:t>
      </w:r>
      <w:r w:rsidRPr="0041124B">
        <w:rPr>
          <w:i/>
        </w:rPr>
        <w:t>Include list of reference documents</w:t>
      </w:r>
      <w:r>
        <w:t>]</w:t>
      </w:r>
    </w:p>
    <w:p w14:paraId="081C7822" w14:textId="77777777" w:rsidR="002D4AAF" w:rsidRDefault="002D4AAF" w:rsidP="002D4AAF">
      <w:pPr>
        <w:pStyle w:val="Heading1"/>
      </w:pPr>
      <w:r>
        <w:br w:type="page"/>
      </w:r>
      <w:bookmarkStart w:id="68" w:name="_Toc345319653"/>
      <w:r>
        <w:lastRenderedPageBreak/>
        <w:t>APPENDIX B: GLOSSARY OF TERMS</w:t>
      </w:r>
      <w:bookmarkEnd w:id="68"/>
    </w:p>
    <w:p w14:paraId="47396BFF" w14:textId="77777777" w:rsidR="002D4AAF" w:rsidRDefault="002D4AAF" w:rsidP="002D4AAF">
      <w:r>
        <w:t>[</w:t>
      </w:r>
      <w:r w:rsidRPr="0041124B">
        <w:rPr>
          <w:i/>
        </w:rPr>
        <w:t>Optional</w:t>
      </w:r>
      <w:r>
        <w:t>]</w:t>
      </w:r>
    </w:p>
    <w:p w14:paraId="00F0DF98" w14:textId="74298FFC" w:rsidR="002D4AAF" w:rsidRDefault="004710DB" w:rsidP="002D4AAF">
      <w:commentRangeStart w:id="14"/>
      <w:pPr>
        <w:rPr>
          <w:i/>
        </w:rPr>
      </w:pPr>
      <w:r>
        <w:rPr>
          <w:i/>
          <w:highlight w:val="black"/>
        </w:rPr>
        <w:t>Delivery to be completed in accordance with China</w:t>
      </w:r>
      <w:r>
        <w:commentReference w:id="14"/>
      </w:r>
      <w:commentRangeEnd w:id="14"/>
    </w:p>
    <w:p w14:paraId="1573C6F5" w14:textId="77777777" w:rsidR="004710DB" w:rsidRDefault="004710DB" w:rsidP="002D4AAF">
      <w:pPr>
        <w:rPr>
          <w:i/>
        </w:rPr>
      </w:pPr>
    </w:p>
    <w:p w14:paraId="5DA6AF8F" w14:textId="713D8564" w:rsidR="004710DB" w:rsidRDefault="004710DB" w:rsidP="002D4AAF">
      <w:commentRangeStart w:id="16"/>
      <w:pPr>
        <w:rPr>
          <w:i/>
        </w:rPr>
      </w:pPr>
      <w:r>
        <w:rPr>
          <w:i/>
          <w:highlight w:val="black"/>
        </w:rPr>
        <w:t>Import to be completed in accordance with Russia</w:t>
      </w:r>
      <w:r>
        <w:commentReference w:id="16"/>
      </w:r>
      <w:commentRangeEnd w:id="16"/>
    </w:p>
    <w:p w14:paraId="28F34605" w14:textId="77777777" w:rsidR="004710DB" w:rsidRPr="0041124B" w:rsidRDefault="004710DB" w:rsidP="002D4AAF">
      <w:pPr>
        <w:rPr>
          <w:i/>
        </w:rPr>
      </w:pPr>
    </w:p>
    <w:p w14:paraId="33BE8869" w14:textId="77777777" w:rsidR="002D4AAF" w:rsidRDefault="002D4AAF" w:rsidP="002D4AAF">
      <w:pPr>
        <w:pStyle w:val="Heading1"/>
      </w:pPr>
      <w:r>
        <w:br w:type="page"/>
      </w:r>
      <w:bookmarkStart w:id="69" w:name="_Toc345319654"/>
      <w:r>
        <w:lastRenderedPageBreak/>
        <w:t>APPENDIX C: ACRONYMS</w:t>
      </w:r>
      <w:bookmarkEnd w:id="69"/>
    </w:p>
    <w:p w14:paraId="2F83F4D8" w14:textId="77777777" w:rsidR="002D4AAF" w:rsidRDefault="002D4AAF" w:rsidP="002D4AAF">
      <w:r>
        <w:t>[</w:t>
      </w:r>
      <w:r w:rsidRPr="0041124B">
        <w:rPr>
          <w:i/>
        </w:rPr>
        <w:t>Optional</w:t>
      </w:r>
      <w:r>
        <w:t>]</w:t>
      </w:r>
    </w:p>
    <w:p w14:paraId="7454D97F" w14:textId="77777777" w:rsidR="002D4AAF" w:rsidRPr="0041124B" w:rsidRDefault="002D4AAF" w:rsidP="002D4AAF">
      <w:pPr>
        <w:rPr>
          <w:i/>
        </w:rPr>
      </w:pPr>
      <w:r>
        <w:rPr>
          <w:i/>
        </w:rPr>
        <w:t>[</w:t>
      </w:r>
      <w:r w:rsidRPr="0041124B">
        <w:rPr>
          <w:i/>
        </w:rPr>
        <w:t>Include table for glossary of terms used in this document</w:t>
      </w:r>
      <w:r>
        <w:rPr>
          <w:i/>
        </w:rPr>
        <w:t>]</w:t>
      </w:r>
    </w:p>
    <w:p w14:paraId="3A72060E" w14:textId="77777777" w:rsidR="0018688C" w:rsidRPr="0041124B" w:rsidRDefault="0018688C" w:rsidP="0018688C">
      <w:pPr>
        <w:rPr>
          <w:i/>
        </w:rPr>
      </w:pPr>
      <w:r>
        <w:rPr>
          <w:i/>
        </w:rPr>
        <w:t>[</w:t>
      </w:r>
      <w:r w:rsidRPr="0041124B">
        <w:rPr>
          <w:i/>
        </w:rPr>
        <w:t>Include table for glossary of terms used in this document</w:t>
      </w:r>
      <w:r>
        <w:rPr>
          <w:i/>
        </w:rPr>
        <w:t>]</w:t>
      </w:r>
    </w:p>
    <w:tbl>
      <w:tblPr>
        <w:tblStyle w:val="TableGrid"/>
        <w:tblW w:w="0" w:type="auto"/>
        <w:tblLook w:val="04A0" w:firstRow="1" w:lastRow="0" w:firstColumn="1" w:lastColumn="0" w:noHBand="0" w:noVBand="1"/>
      </w:tblPr>
      <w:tblGrid>
        <w:gridCol w:w="3116"/>
        <w:gridCol w:w="3117"/>
        <w:gridCol w:w="3117"/>
      </w:tblGrid>
      <w:tr w:rsidR="0018688C" w14:paraId="342C801F" w14:textId="77777777" w:rsidTr="00E73CE4">
        <w:tc>
          <w:tcPr>
            <w:tcW w:w="3116" w:type="dxa"/>
          </w:tcPr>
          <w:p w14:paraId="435F1DEE" w14:textId="77777777" w:rsidR="0018688C" w:rsidRDefault="0018688C" w:rsidP="00E73CE4">
            <w:r>
              <w:t>Country</w:t>
            </w:r>
          </w:p>
        </w:tc>
        <w:tc>
          <w:tcPr>
            <w:tcW w:w="3117" w:type="dxa"/>
          </w:tcPr>
          <w:p w14:paraId="330BFAF2" w14:textId="77777777" w:rsidR="0018688C" w:rsidRDefault="0018688C" w:rsidP="00E73CE4">
            <w:r>
              <w:t>City</w:t>
            </w:r>
          </w:p>
        </w:tc>
        <w:tc>
          <w:tcPr>
            <w:tcW w:w="3117" w:type="dxa"/>
          </w:tcPr>
          <w:p w14:paraId="6DA6D454" w14:textId="77777777" w:rsidR="0018688C" w:rsidRDefault="0018688C" w:rsidP="00E73CE4">
            <w:r>
              <w:t>Address</w:t>
            </w:r>
          </w:p>
        </w:tc>
      </w:tr>
      <w:tr w:rsidR="0018688C" w14:paraId="6CF3FEEC" w14:textId="77777777" w:rsidTr="00E73CE4">
        <w:tc>
          <w:tcPr>
            <w:tcW w:w="3116" w:type="dxa"/>
          </w:tcPr>
          <w:p w14:paraId="2A3BE46E" w14:textId="77777777" w:rsidR="0018688C" w:rsidRDefault="0018688C" w:rsidP="00E73CE4">
            <w:r>
              <w:t>India</w:t>
            </w:r>
          </w:p>
        </w:tc>
        <w:tc>
          <w:tcPr>
            <w:tcW w:w="3117" w:type="dxa"/>
          </w:tcPr>
          <w:p w14:paraId="56B70828" w14:textId="77777777" w:rsidR="0018688C" w:rsidRDefault="0018688C" w:rsidP="00E73CE4"/>
        </w:tc>
        <w:tc>
          <w:tcPr>
            <w:tcW w:w="3117" w:type="dxa"/>
          </w:tcPr>
          <w:p w14:paraId="46C0C936" w14:textId="77777777" w:rsidR="0018688C" w:rsidRDefault="0018688C" w:rsidP="00E73CE4"/>
        </w:tc>
      </w:tr>
      <w:tr w:rsidR="0018688C" w14:paraId="180F11CF" w14:textId="77777777" w:rsidTr="00E73CE4">
        <w:tc>
          <w:tcPr>
            <w:tcW w:w="3116" w:type="dxa"/>
          </w:tcPr>
          <w:p w14:paraId="6787898F" w14:textId="77777777" w:rsidR="0018688C" w:rsidRDefault="0018688C" w:rsidP="00E73CE4">
            <w:r>
              <w:t>Russia</w:t>
            </w:r>
          </w:p>
        </w:tc>
        <w:tc>
          <w:tcPr>
            <w:tcW w:w="3117" w:type="dxa"/>
          </w:tcPr>
          <w:p w14:paraId="55B52D75" w14:textId="77777777" w:rsidR="0018688C" w:rsidRDefault="0018688C" w:rsidP="00E73CE4"/>
        </w:tc>
        <w:tc>
          <w:tcPr>
            <w:tcW w:w="3117" w:type="dxa"/>
          </w:tcPr>
          <w:p w14:paraId="229DBAAC" w14:textId="77777777" w:rsidR="0018688C" w:rsidRDefault="0018688C" w:rsidP="00E73CE4"/>
        </w:tc>
      </w:tr>
      <w:tr w:rsidR="0018688C" w14:paraId="612EAB50" w14:textId="77777777" w:rsidTr="00E73CE4">
        <w:tc>
          <w:tcPr>
            <w:tcW w:w="3116" w:type="dxa"/>
          </w:tcPr>
          <w:p w14:paraId="152AE3F4" w14:textId="77777777" w:rsidR="0018688C" w:rsidRDefault="0018688C" w:rsidP="00E73CE4">
            <w:r>
              <w:t>Pakistan</w:t>
            </w:r>
          </w:p>
        </w:tc>
        <w:tc>
          <w:tcPr>
            <w:tcW w:w="3117" w:type="dxa"/>
          </w:tcPr>
          <w:p w14:paraId="2977D27F" w14:textId="77777777" w:rsidR="0018688C" w:rsidRDefault="0018688C" w:rsidP="00E73CE4"/>
        </w:tc>
        <w:tc>
          <w:tcPr>
            <w:tcW w:w="3117" w:type="dxa"/>
          </w:tcPr>
          <w:p w14:paraId="74D31738" w14:textId="77777777" w:rsidR="0018688C" w:rsidRDefault="0018688C" w:rsidP="00E73CE4"/>
        </w:tc>
      </w:tr>
      <w:tr w:rsidR="0018688C" w14:paraId="23B92EA5" w14:textId="77777777" w:rsidTr="00E73CE4">
        <w:tc>
          <w:tcPr>
            <w:tcW w:w="3116" w:type="dxa"/>
          </w:tcPr>
          <w:p w14:paraId="566F1286" w14:textId="77777777" w:rsidR="0018688C" w:rsidRDefault="0018688C" w:rsidP="00E73CE4">
            <w:r>
              <w:t>China</w:t>
            </w:r>
          </w:p>
        </w:tc>
        <w:tc>
          <w:tcPr>
            <w:tcW w:w="3117" w:type="dxa"/>
          </w:tcPr>
          <w:p w14:paraId="7E267F2F" w14:textId="77777777" w:rsidR="0018688C" w:rsidRDefault="0018688C" w:rsidP="00E73CE4"/>
        </w:tc>
        <w:tc>
          <w:tcPr>
            <w:tcW w:w="3117" w:type="dxa"/>
          </w:tcPr>
          <w:p w14:paraId="25EA2C7B" w14:textId="77777777" w:rsidR="0018688C" w:rsidRDefault="0018688C" w:rsidP="00E73CE4"/>
        </w:tc>
      </w:tr>
    </w:tbl>
    <w:p w14:paraId="123F401E" w14:textId="77777777" w:rsidR="0018688C" w:rsidRPr="0041124B" w:rsidRDefault="0018688C" w:rsidP="0018688C"/>
    <w:p w14:paraId="7628C938" w14:textId="77777777" w:rsidR="002D4AAF" w:rsidRPr="0041124B" w:rsidRDefault="002D4AAF" w:rsidP="002D4AAF"/>
    <w:sectPr w:rsidR="002D4AAF" w:rsidRPr="0041124B" w:rsidSect="002D4AAF">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ag" w:date="2023-12-21T07:09:35.849725" w:id="0" w:author="Deals Review">
    <w:p>
      <w:r>
        <w:t>Comment: Company Policy does not allow deletion or distruction of customer data</w:t>
      </w:r>
    </w:p>
  </w:comment>
  <w:comment w:initials="ag" w:date="2023-12-21T07:09:35.849725" w:id="2" w:author="Deals Review">
    <w:p>
      <w:r>
        <w:t>Comment: Company Policy does not allow deletion or distruction of customer data</w:t>
      </w:r>
    </w:p>
  </w:comment>
  <w:comment w:initials="ag" w:date="2023-12-21T07:09:35.850726" w:id="4" w:author="Deals Review">
    <w:p>
      <w:r>
        <w:t>Comment: Company Policy does not allow deletion or distruction of customer data</w:t>
      </w:r>
    </w:p>
  </w:comment>
  <w:comment w:initials="ag" w:date="2023-12-21T07:09:35.850726" w:id="6" w:author="Deals Review">
    <w:p>
      <w:r>
        <w:t>Comment: Company Policy does not allow deletion or distruction of customer data</w:t>
      </w:r>
    </w:p>
  </w:comment>
  <w:comment w:initials="ag" w:date="2023-12-21T07:09:35.851727" w:id="8" w:author="Deals Review">
    <w:p>
      <w:r>
        <w:t>Comment: Cabling is limited to within a rack, to patch pannel. Laying out new cable path, drilling walls are not permitted.</w:t>
      </w:r>
    </w:p>
  </w:comment>
  <w:comment w:initials="ag" w:date="2023-12-21T07:09:35.852726" w:id="10" w:author="Deals Review">
    <w:p>
      <w:r>
        <w:t>Comment: Low Voltage cabling is only allowed in USA and Canada</w:t>
      </w:r>
    </w:p>
  </w:comment>
  <w:comment w:initials="ag" w:date="2023-12-21T07:09:35.852726" w:id="12" w:author="Deals Review">
    <w:p>
      <w:r>
        <w:t>Comment: Low Voltage cabling is only allowed in USA and Canada</w:t>
      </w:r>
    </w:p>
  </w:comment>
  <w:comment w:initials="ag" w:date="2023-12-21T07:09:35.926246" w:id="14" w:author="Deals Review">
    <w:p>
      <w:r>
        <w:t>Comment: Russia is a L1 Country, company policy prohibits any remote work from USA</w:t>
      </w:r>
    </w:p>
  </w:comment>
  <w:comment w:initials="ag" w:date="2023-12-21T07:09:35.926246" w:id="16" w:author="Deals Review">
    <w:p>
      <w:r>
        <w:t>Comment: Russia is a L1 Country, company policy prohibits imports of equipment</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1DF35" w14:textId="77777777" w:rsidR="004316FE" w:rsidRDefault="004316FE" w:rsidP="002D4AAF">
      <w:r>
        <w:separator/>
      </w:r>
    </w:p>
  </w:endnote>
  <w:endnote w:type="continuationSeparator" w:id="0">
    <w:p w14:paraId="7497A813" w14:textId="77777777" w:rsidR="004316FE" w:rsidRDefault="004316FE" w:rsidP="002D4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366E2" w14:textId="77777777" w:rsidR="002D4AAF" w:rsidRPr="00976D3A" w:rsidRDefault="002D4AAF" w:rsidP="002D4AAF">
    <w:pPr>
      <w:pStyle w:val="Footer"/>
      <w:rPr>
        <w:rFonts w:ascii="Arial" w:hAnsi="Arial" w:cs="Arial"/>
      </w:rPr>
    </w:pPr>
    <w:r w:rsidRPr="00976D3A">
      <w:rPr>
        <w:rFonts w:ascii="Arial" w:hAnsi="Arial" w:cs="Arial"/>
      </w:rPr>
      <w:t xml:space="preserve"> EaaS BPA SOW - Sample Template </w:t>
    </w:r>
    <w:r w:rsidRPr="00976D3A">
      <w:rPr>
        <w:rFonts w:ascii="Arial" w:hAnsi="Arial" w:cs="Arial"/>
      </w:rPr>
      <w:tab/>
    </w:r>
    <w:r w:rsidR="00231B83" w:rsidRPr="00976D3A">
      <w:rPr>
        <w:rFonts w:ascii="Arial" w:hAnsi="Arial" w:cs="Arial"/>
      </w:rPr>
      <w:fldChar w:fldCharType="begin"/>
    </w:r>
    <w:r w:rsidRPr="00976D3A">
      <w:rPr>
        <w:rFonts w:ascii="Arial" w:hAnsi="Arial" w:cs="Arial"/>
      </w:rPr>
      <w:instrText xml:space="preserve"> PAGE   \* MERGEFORMAT </w:instrText>
    </w:r>
    <w:r w:rsidR="00231B83" w:rsidRPr="00976D3A">
      <w:rPr>
        <w:rFonts w:ascii="Arial" w:hAnsi="Arial" w:cs="Arial"/>
      </w:rPr>
      <w:fldChar w:fldCharType="separate"/>
    </w:r>
    <w:r w:rsidR="00C80107">
      <w:rPr>
        <w:rFonts w:ascii="Arial" w:hAnsi="Arial" w:cs="Arial"/>
        <w:noProof/>
      </w:rPr>
      <w:t>1</w:t>
    </w:r>
    <w:r w:rsidR="00231B83" w:rsidRPr="00976D3A">
      <w:rPr>
        <w:rFonts w:ascii="Arial" w:hAnsi="Arial" w:cs="Arial"/>
      </w:rPr>
      <w:fldChar w:fldCharType="end"/>
    </w:r>
  </w:p>
  <w:p w14:paraId="56BEBE39" w14:textId="77777777" w:rsidR="002D4AAF" w:rsidRPr="00976D3A" w:rsidRDefault="002D4AAF" w:rsidP="002D4AAF">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7F21A" w14:textId="77777777" w:rsidR="004316FE" w:rsidRDefault="004316FE" w:rsidP="002D4AAF">
      <w:r>
        <w:separator/>
      </w:r>
    </w:p>
  </w:footnote>
  <w:footnote w:type="continuationSeparator" w:id="0">
    <w:p w14:paraId="7A3F6043" w14:textId="77777777" w:rsidR="004316FE" w:rsidRDefault="004316FE" w:rsidP="002D4A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12BA"/>
    <w:multiLevelType w:val="multilevel"/>
    <w:tmpl w:val="6E6470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D5AFD"/>
    <w:multiLevelType w:val="hybridMultilevel"/>
    <w:tmpl w:val="E304B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3137B"/>
    <w:multiLevelType w:val="multilevel"/>
    <w:tmpl w:val="701AFDB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 w15:restartNumberingAfterBreak="0">
    <w:nsid w:val="0C0145E2"/>
    <w:multiLevelType w:val="multilevel"/>
    <w:tmpl w:val="00807B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lowerLetter"/>
      <w:lvlText w:val="%4)"/>
      <w:lvlJc w:val="left"/>
      <w:pPr>
        <w:ind w:left="1728" w:hanging="648"/>
      </w:pPr>
      <w:rPr>
        <w:i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5C6272"/>
    <w:multiLevelType w:val="hybridMultilevel"/>
    <w:tmpl w:val="73F03846"/>
    <w:lvl w:ilvl="0" w:tplc="9BA811A0">
      <w:start w:val="1"/>
      <w:numFmt w:val="decimal"/>
      <w:lvlText w:val="%1."/>
      <w:lvlJc w:val="left"/>
      <w:pPr>
        <w:ind w:left="405" w:hanging="360"/>
      </w:pPr>
      <w:rPr>
        <w:rFonts w:ascii="Times New Roman" w:eastAsia="Times New Roman" w:hAnsi="Times New Roman" w:cs="Times New Roman" w:hint="default"/>
        <w:color w:val="000000"/>
        <w:sz w:val="24"/>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11EC4E24"/>
    <w:multiLevelType w:val="multilevel"/>
    <w:tmpl w:val="6F44F1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673C97"/>
    <w:multiLevelType w:val="hybridMultilevel"/>
    <w:tmpl w:val="7032C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80048"/>
    <w:multiLevelType w:val="hybridMultilevel"/>
    <w:tmpl w:val="FCCA674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alibri"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alibri"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alibri" w:hint="default"/>
      </w:rPr>
    </w:lvl>
    <w:lvl w:ilvl="8" w:tplc="04090005" w:tentative="1">
      <w:start w:val="1"/>
      <w:numFmt w:val="bullet"/>
      <w:lvlText w:val=""/>
      <w:lvlJc w:val="left"/>
      <w:pPr>
        <w:ind w:left="6533" w:hanging="360"/>
      </w:pPr>
      <w:rPr>
        <w:rFonts w:ascii="Wingdings" w:hAnsi="Wingdings" w:hint="default"/>
      </w:rPr>
    </w:lvl>
  </w:abstractNum>
  <w:abstractNum w:abstractNumId="8" w15:restartNumberingAfterBreak="0">
    <w:nsid w:val="1C4C3BA9"/>
    <w:multiLevelType w:val="hybridMultilevel"/>
    <w:tmpl w:val="76284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A50F78"/>
    <w:multiLevelType w:val="multilevel"/>
    <w:tmpl w:val="6E6470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EC9337D"/>
    <w:multiLevelType w:val="multilevel"/>
    <w:tmpl w:val="6E6470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F6944B9"/>
    <w:multiLevelType w:val="hybridMultilevel"/>
    <w:tmpl w:val="2114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7306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17A0F77"/>
    <w:multiLevelType w:val="multilevel"/>
    <w:tmpl w:val="6F44F1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1D46BEE"/>
    <w:multiLevelType w:val="hybridMultilevel"/>
    <w:tmpl w:val="C9BE3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F94ADC"/>
    <w:multiLevelType w:val="multilevel"/>
    <w:tmpl w:val="6E6470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42B3245"/>
    <w:multiLevelType w:val="multilevel"/>
    <w:tmpl w:val="6F44F1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4601EAF"/>
    <w:multiLevelType w:val="hybridMultilevel"/>
    <w:tmpl w:val="9CA25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A87205"/>
    <w:multiLevelType w:val="hybridMultilevel"/>
    <w:tmpl w:val="EB862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D82ACA"/>
    <w:multiLevelType w:val="multilevel"/>
    <w:tmpl w:val="6F44F1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7F3547A"/>
    <w:multiLevelType w:val="hybridMultilevel"/>
    <w:tmpl w:val="70609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0F5E5B"/>
    <w:multiLevelType w:val="hybridMultilevel"/>
    <w:tmpl w:val="12E06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6B7C35"/>
    <w:multiLevelType w:val="hybridMultilevel"/>
    <w:tmpl w:val="AD228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F77AED"/>
    <w:multiLevelType w:val="hybridMultilevel"/>
    <w:tmpl w:val="5330A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423464"/>
    <w:multiLevelType w:val="hybridMultilevel"/>
    <w:tmpl w:val="490488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344744E"/>
    <w:multiLevelType w:val="hybridMultilevel"/>
    <w:tmpl w:val="075CAC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2B6CD5"/>
    <w:multiLevelType w:val="hybridMultilevel"/>
    <w:tmpl w:val="DD52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E831E1"/>
    <w:multiLevelType w:val="multilevel"/>
    <w:tmpl w:val="701AFDB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8" w15:restartNumberingAfterBreak="0">
    <w:nsid w:val="3BC76F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C0D7B46"/>
    <w:multiLevelType w:val="hybridMultilevel"/>
    <w:tmpl w:val="F470F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89218C"/>
    <w:multiLevelType w:val="hybridMultilevel"/>
    <w:tmpl w:val="351A8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B60F51"/>
    <w:multiLevelType w:val="hybridMultilevel"/>
    <w:tmpl w:val="C07A8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AC2F37"/>
    <w:multiLevelType w:val="hybridMultilevel"/>
    <w:tmpl w:val="11AE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DA73D9"/>
    <w:multiLevelType w:val="hybridMultilevel"/>
    <w:tmpl w:val="3A203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670546"/>
    <w:multiLevelType w:val="hybridMultilevel"/>
    <w:tmpl w:val="FAA8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DA1310"/>
    <w:multiLevelType w:val="hybridMultilevel"/>
    <w:tmpl w:val="D340B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2B6CB5"/>
    <w:multiLevelType w:val="hybridMultilevel"/>
    <w:tmpl w:val="3DA20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1C02F2"/>
    <w:multiLevelType w:val="hybridMultilevel"/>
    <w:tmpl w:val="701AFD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0603A6"/>
    <w:multiLevelType w:val="hybridMultilevel"/>
    <w:tmpl w:val="6CAEB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8367EB"/>
    <w:multiLevelType w:val="multilevel"/>
    <w:tmpl w:val="6E6470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5EC59D9"/>
    <w:multiLevelType w:val="hybridMultilevel"/>
    <w:tmpl w:val="41582926"/>
    <w:lvl w:ilvl="0" w:tplc="6C16E198">
      <w:start w:val="1"/>
      <w:numFmt w:val="bullet"/>
      <w:pStyle w:val="eGlobalTech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41" w15:restartNumberingAfterBreak="0">
    <w:nsid w:val="6E090E00"/>
    <w:multiLevelType w:val="hybridMultilevel"/>
    <w:tmpl w:val="A47CC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3E6E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4B06534"/>
    <w:multiLevelType w:val="hybridMultilevel"/>
    <w:tmpl w:val="6D76C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B5268F"/>
    <w:multiLevelType w:val="multilevel"/>
    <w:tmpl w:val="6FC0B488"/>
    <w:lvl w:ilvl="0">
      <w:start w:val="1"/>
      <w:numFmt w:val="decimal"/>
      <w:lvlText w:val="%1."/>
      <w:lvlJc w:val="left"/>
      <w:pPr>
        <w:ind w:left="360" w:hanging="360"/>
      </w:pPr>
      <w:rPr>
        <w:rFonts w:ascii="Cambria" w:hAnsi="Cambria" w:hint="default"/>
      </w:rPr>
    </w:lvl>
    <w:lvl w:ilvl="1">
      <w:start w:val="1"/>
      <w:numFmt w:val="decimal"/>
      <w:lvlText w:val="%1.%2."/>
      <w:lvlJc w:val="left"/>
      <w:pPr>
        <w:ind w:left="432" w:hanging="432"/>
      </w:pPr>
    </w:lvl>
    <w:lvl w:ilvl="2">
      <w:start w:val="1"/>
      <w:numFmt w:val="decimal"/>
      <w:lvlText w:val="%1.%2.%3."/>
      <w:lvlJc w:val="left"/>
      <w:pPr>
        <w:ind w:left="1224" w:hanging="504"/>
      </w:pPr>
      <w:rPr>
        <w:i w:val="0"/>
      </w:r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9B436B9"/>
    <w:multiLevelType w:val="hybridMultilevel"/>
    <w:tmpl w:val="5CEAE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B41499"/>
    <w:multiLevelType w:val="hybridMultilevel"/>
    <w:tmpl w:val="4918B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5B39BB"/>
    <w:multiLevelType w:val="multilevel"/>
    <w:tmpl w:val="6E6470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5515661">
    <w:abstractNumId w:val="44"/>
  </w:num>
  <w:num w:numId="2" w16cid:durableId="581530837">
    <w:abstractNumId w:val="40"/>
  </w:num>
  <w:num w:numId="3" w16cid:durableId="735779317">
    <w:abstractNumId w:val="25"/>
  </w:num>
  <w:num w:numId="4" w16cid:durableId="1654406932">
    <w:abstractNumId w:val="7"/>
  </w:num>
  <w:num w:numId="5" w16cid:durableId="1478305146">
    <w:abstractNumId w:val="47"/>
  </w:num>
  <w:num w:numId="6" w16cid:durableId="759254348">
    <w:abstractNumId w:val="39"/>
  </w:num>
  <w:num w:numId="7" w16cid:durableId="1393312181">
    <w:abstractNumId w:val="15"/>
  </w:num>
  <w:num w:numId="8" w16cid:durableId="814568490">
    <w:abstractNumId w:val="10"/>
  </w:num>
  <w:num w:numId="9" w16cid:durableId="1265649115">
    <w:abstractNumId w:val="3"/>
  </w:num>
  <w:num w:numId="10" w16cid:durableId="1211917487">
    <w:abstractNumId w:val="0"/>
  </w:num>
  <w:num w:numId="11" w16cid:durableId="2035573270">
    <w:abstractNumId w:val="9"/>
  </w:num>
  <w:num w:numId="12" w16cid:durableId="1218204700">
    <w:abstractNumId w:val="5"/>
  </w:num>
  <w:num w:numId="13" w16cid:durableId="191965259">
    <w:abstractNumId w:val="19"/>
  </w:num>
  <w:num w:numId="14" w16cid:durableId="1721633150">
    <w:abstractNumId w:val="13"/>
  </w:num>
  <w:num w:numId="15" w16cid:durableId="1084181731">
    <w:abstractNumId w:val="16"/>
  </w:num>
  <w:num w:numId="16" w16cid:durableId="854805038">
    <w:abstractNumId w:val="14"/>
  </w:num>
  <w:num w:numId="17" w16cid:durableId="2001694277">
    <w:abstractNumId w:val="17"/>
  </w:num>
  <w:num w:numId="18" w16cid:durableId="183717677">
    <w:abstractNumId w:val="23"/>
  </w:num>
  <w:num w:numId="19" w16cid:durableId="2122527606">
    <w:abstractNumId w:val="34"/>
  </w:num>
  <w:num w:numId="20" w16cid:durableId="30424719">
    <w:abstractNumId w:val="4"/>
  </w:num>
  <w:num w:numId="21" w16cid:durableId="345719668">
    <w:abstractNumId w:val="32"/>
  </w:num>
  <w:num w:numId="22" w16cid:durableId="110712475">
    <w:abstractNumId w:val="20"/>
  </w:num>
  <w:num w:numId="23" w16cid:durableId="1592733360">
    <w:abstractNumId w:val="36"/>
  </w:num>
  <w:num w:numId="24" w16cid:durableId="1618483737">
    <w:abstractNumId w:val="6"/>
  </w:num>
  <w:num w:numId="25" w16cid:durableId="1273901580">
    <w:abstractNumId w:val="1"/>
  </w:num>
  <w:num w:numId="26" w16cid:durableId="1765152424">
    <w:abstractNumId w:val="29"/>
  </w:num>
  <w:num w:numId="27" w16cid:durableId="656807485">
    <w:abstractNumId w:val="38"/>
  </w:num>
  <w:num w:numId="28" w16cid:durableId="877476575">
    <w:abstractNumId w:val="33"/>
  </w:num>
  <w:num w:numId="29" w16cid:durableId="1208301394">
    <w:abstractNumId w:val="24"/>
  </w:num>
  <w:num w:numId="30" w16cid:durableId="1233388728">
    <w:abstractNumId w:val="35"/>
  </w:num>
  <w:num w:numId="31" w16cid:durableId="752357226">
    <w:abstractNumId w:val="12"/>
  </w:num>
  <w:num w:numId="32" w16cid:durableId="1820878380">
    <w:abstractNumId w:val="37"/>
  </w:num>
  <w:num w:numId="33" w16cid:durableId="2138840301">
    <w:abstractNumId w:val="2"/>
  </w:num>
  <w:num w:numId="34" w16cid:durableId="1557618895">
    <w:abstractNumId w:val="27"/>
  </w:num>
  <w:num w:numId="35" w16cid:durableId="800805789">
    <w:abstractNumId w:val="45"/>
  </w:num>
  <w:num w:numId="36" w16cid:durableId="294415383">
    <w:abstractNumId w:val="18"/>
  </w:num>
  <w:num w:numId="37" w16cid:durableId="586425908">
    <w:abstractNumId w:val="28"/>
  </w:num>
  <w:num w:numId="38" w16cid:durableId="1819377607">
    <w:abstractNumId w:val="41"/>
  </w:num>
  <w:num w:numId="39" w16cid:durableId="1664236144">
    <w:abstractNumId w:val="31"/>
  </w:num>
  <w:num w:numId="40" w16cid:durableId="1695183802">
    <w:abstractNumId w:val="30"/>
  </w:num>
  <w:num w:numId="41" w16cid:durableId="1368916601">
    <w:abstractNumId w:val="46"/>
  </w:num>
  <w:num w:numId="42" w16cid:durableId="397871401">
    <w:abstractNumId w:val="8"/>
  </w:num>
  <w:num w:numId="43" w16cid:durableId="318464520">
    <w:abstractNumId w:val="26"/>
  </w:num>
  <w:num w:numId="44" w16cid:durableId="606889780">
    <w:abstractNumId w:val="21"/>
  </w:num>
  <w:num w:numId="45" w16cid:durableId="1061445439">
    <w:abstractNumId w:val="22"/>
  </w:num>
  <w:num w:numId="46" w16cid:durableId="1243760526">
    <w:abstractNumId w:val="42"/>
  </w:num>
  <w:num w:numId="47" w16cid:durableId="1429959113">
    <w:abstractNumId w:val="43"/>
  </w:num>
  <w:num w:numId="48" w16cid:durableId="1943144151">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89A"/>
    <w:rsid w:val="00002EA3"/>
    <w:rsid w:val="00050509"/>
    <w:rsid w:val="00097B48"/>
    <w:rsid w:val="000B41B4"/>
    <w:rsid w:val="00104364"/>
    <w:rsid w:val="00146AC3"/>
    <w:rsid w:val="001843E5"/>
    <w:rsid w:val="0018688C"/>
    <w:rsid w:val="001C1558"/>
    <w:rsid w:val="001C3066"/>
    <w:rsid w:val="001E797D"/>
    <w:rsid w:val="00231B83"/>
    <w:rsid w:val="00287CA9"/>
    <w:rsid w:val="002D4AAF"/>
    <w:rsid w:val="002E442F"/>
    <w:rsid w:val="003B1DBD"/>
    <w:rsid w:val="003C73FD"/>
    <w:rsid w:val="0041436C"/>
    <w:rsid w:val="00430A08"/>
    <w:rsid w:val="004316FE"/>
    <w:rsid w:val="0045523F"/>
    <w:rsid w:val="004710DB"/>
    <w:rsid w:val="00490585"/>
    <w:rsid w:val="00497C41"/>
    <w:rsid w:val="004C2DB1"/>
    <w:rsid w:val="004E289A"/>
    <w:rsid w:val="00517EF5"/>
    <w:rsid w:val="00554359"/>
    <w:rsid w:val="005559F5"/>
    <w:rsid w:val="00580EC7"/>
    <w:rsid w:val="00581E70"/>
    <w:rsid w:val="005955A8"/>
    <w:rsid w:val="005B353E"/>
    <w:rsid w:val="005D2A36"/>
    <w:rsid w:val="00627135"/>
    <w:rsid w:val="00677F68"/>
    <w:rsid w:val="006A52C5"/>
    <w:rsid w:val="006B1E7C"/>
    <w:rsid w:val="006E0E61"/>
    <w:rsid w:val="007A5CD8"/>
    <w:rsid w:val="00830A56"/>
    <w:rsid w:val="00875A0C"/>
    <w:rsid w:val="00885763"/>
    <w:rsid w:val="008A74EE"/>
    <w:rsid w:val="008B1154"/>
    <w:rsid w:val="00915969"/>
    <w:rsid w:val="00935107"/>
    <w:rsid w:val="009B4F1C"/>
    <w:rsid w:val="00A262BA"/>
    <w:rsid w:val="00AB35E5"/>
    <w:rsid w:val="00AC0279"/>
    <w:rsid w:val="00AD3C64"/>
    <w:rsid w:val="00B15D28"/>
    <w:rsid w:val="00BE537D"/>
    <w:rsid w:val="00C02EF4"/>
    <w:rsid w:val="00C24A7E"/>
    <w:rsid w:val="00C32839"/>
    <w:rsid w:val="00C7764B"/>
    <w:rsid w:val="00C80107"/>
    <w:rsid w:val="00D57FD7"/>
    <w:rsid w:val="00D727EB"/>
    <w:rsid w:val="00DD1BF2"/>
    <w:rsid w:val="00E33CE7"/>
    <w:rsid w:val="00E41A4A"/>
    <w:rsid w:val="00E81260"/>
    <w:rsid w:val="00F56775"/>
    <w:rsid w:val="00F97451"/>
    <w:rsid w:val="00FA017D"/>
    <w:rsid w:val="00FC3B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6F82F"/>
  <w15:docId w15:val="{DBAA10AA-5E64-4623-88C1-3034DA188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footnote text" w:uiPriority="99"/>
    <w:lsdException w:name="footer" w:uiPriority="99"/>
    <w:lsdException w:name="caption" w:uiPriority="35"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33EC"/>
    <w:pPr>
      <w:spacing w:after="200" w:line="276" w:lineRule="auto"/>
    </w:pPr>
    <w:rPr>
      <w:rFonts w:ascii="Arial" w:eastAsia="Calibri" w:hAnsi="Arial"/>
      <w:sz w:val="22"/>
      <w:szCs w:val="22"/>
      <w:lang w:bidi="en-US"/>
    </w:rPr>
  </w:style>
  <w:style w:type="paragraph" w:styleId="Heading1">
    <w:name w:val="heading 1"/>
    <w:basedOn w:val="Normal"/>
    <w:next w:val="Normal"/>
    <w:link w:val="Heading1Char"/>
    <w:uiPriority w:val="9"/>
    <w:qFormat/>
    <w:rsid w:val="000F43DF"/>
    <w:pPr>
      <w:keepNext/>
      <w:keepLines/>
      <w:spacing w:before="480" w:after="0"/>
      <w:outlineLvl w:val="0"/>
    </w:pPr>
    <w:rPr>
      <w:rFonts w:ascii="Cambria" w:eastAsia="Times New Roman" w:hAnsi="Cambria"/>
      <w:b/>
      <w:bCs/>
      <w:color w:val="365F91"/>
      <w:sz w:val="28"/>
      <w:szCs w:val="28"/>
      <w:lang w:bidi="ar-SA"/>
    </w:rPr>
  </w:style>
  <w:style w:type="paragraph" w:styleId="Heading2">
    <w:name w:val="heading 2"/>
    <w:basedOn w:val="Normal"/>
    <w:next w:val="Normal"/>
    <w:link w:val="Heading2Char"/>
    <w:uiPriority w:val="9"/>
    <w:qFormat/>
    <w:rsid w:val="000F43DF"/>
    <w:pPr>
      <w:keepNext/>
      <w:keepLines/>
      <w:spacing w:before="200" w:after="0"/>
      <w:outlineLvl w:val="1"/>
    </w:pPr>
    <w:rPr>
      <w:rFonts w:ascii="Cambria" w:eastAsia="Times New Roman" w:hAnsi="Cambria"/>
      <w:b/>
      <w:bCs/>
      <w:color w:val="4F81BD"/>
      <w:sz w:val="26"/>
      <w:szCs w:val="26"/>
      <w:lang w:bidi="ar-SA"/>
    </w:rPr>
  </w:style>
  <w:style w:type="paragraph" w:styleId="Heading3">
    <w:name w:val="heading 3"/>
    <w:basedOn w:val="Normal"/>
    <w:next w:val="Normal"/>
    <w:link w:val="Heading3Char"/>
    <w:uiPriority w:val="9"/>
    <w:qFormat/>
    <w:rsid w:val="000F43DF"/>
    <w:pPr>
      <w:keepNext/>
      <w:keepLines/>
      <w:spacing w:before="200" w:after="0"/>
      <w:outlineLvl w:val="2"/>
    </w:pPr>
    <w:rPr>
      <w:rFonts w:ascii="Cambria" w:eastAsia="Times New Roman" w:hAnsi="Cambria"/>
      <w:b/>
      <w:bCs/>
      <w:color w:val="4F81BD"/>
      <w:sz w:val="20"/>
      <w:szCs w:val="20"/>
      <w:lang w:bidi="ar-SA"/>
    </w:rPr>
  </w:style>
  <w:style w:type="paragraph" w:styleId="Heading4">
    <w:name w:val="heading 4"/>
    <w:basedOn w:val="Normal"/>
    <w:next w:val="Normal"/>
    <w:link w:val="Heading4Char"/>
    <w:uiPriority w:val="9"/>
    <w:qFormat/>
    <w:rsid w:val="000F43DF"/>
    <w:pPr>
      <w:keepNext/>
      <w:keepLines/>
      <w:spacing w:before="200" w:after="0"/>
      <w:outlineLvl w:val="3"/>
    </w:pPr>
    <w:rPr>
      <w:rFonts w:ascii="Cambria" w:eastAsia="Times New Roman" w:hAnsi="Cambria"/>
      <w:b/>
      <w:bCs/>
      <w:i/>
      <w:iCs/>
      <w:color w:val="4F81BD"/>
      <w:sz w:val="20"/>
      <w:szCs w:val="20"/>
      <w:lang w:bidi="ar-SA"/>
    </w:rPr>
  </w:style>
  <w:style w:type="paragraph" w:styleId="Heading5">
    <w:name w:val="heading 5"/>
    <w:basedOn w:val="Normal"/>
    <w:next w:val="Normal"/>
    <w:link w:val="Heading5Char"/>
    <w:uiPriority w:val="9"/>
    <w:qFormat/>
    <w:rsid w:val="000F43DF"/>
    <w:pPr>
      <w:keepNext/>
      <w:keepLines/>
      <w:spacing w:before="200" w:after="0"/>
      <w:outlineLvl w:val="4"/>
    </w:pPr>
    <w:rPr>
      <w:rFonts w:ascii="Cambria" w:eastAsia="Times New Roman" w:hAnsi="Cambria"/>
      <w:color w:val="243F60"/>
      <w:sz w:val="20"/>
      <w:szCs w:val="20"/>
      <w:lang w:bidi="ar-SA"/>
    </w:rPr>
  </w:style>
  <w:style w:type="paragraph" w:styleId="Heading6">
    <w:name w:val="heading 6"/>
    <w:basedOn w:val="Normal"/>
    <w:next w:val="Normal"/>
    <w:link w:val="Heading6Char"/>
    <w:uiPriority w:val="9"/>
    <w:qFormat/>
    <w:rsid w:val="000F43DF"/>
    <w:pPr>
      <w:keepNext/>
      <w:keepLines/>
      <w:spacing w:before="200" w:after="0"/>
      <w:outlineLvl w:val="5"/>
    </w:pPr>
    <w:rPr>
      <w:rFonts w:ascii="Cambria" w:eastAsia="Times New Roman" w:hAnsi="Cambria"/>
      <w:i/>
      <w:iCs/>
      <w:color w:val="243F60"/>
      <w:sz w:val="20"/>
      <w:szCs w:val="20"/>
      <w:lang w:bidi="ar-SA"/>
    </w:rPr>
  </w:style>
  <w:style w:type="paragraph" w:styleId="Heading7">
    <w:name w:val="heading 7"/>
    <w:basedOn w:val="Normal"/>
    <w:next w:val="Normal"/>
    <w:link w:val="Heading7Char"/>
    <w:uiPriority w:val="9"/>
    <w:qFormat/>
    <w:rsid w:val="000F43DF"/>
    <w:pPr>
      <w:keepNext/>
      <w:keepLines/>
      <w:spacing w:before="200" w:after="0"/>
      <w:outlineLvl w:val="6"/>
    </w:pPr>
    <w:rPr>
      <w:rFonts w:ascii="Cambria" w:eastAsia="Times New Roman" w:hAnsi="Cambria"/>
      <w:i/>
      <w:iCs/>
      <w:color w:val="404040"/>
      <w:sz w:val="20"/>
      <w:szCs w:val="20"/>
      <w:lang w:bidi="ar-SA"/>
    </w:rPr>
  </w:style>
  <w:style w:type="paragraph" w:styleId="Heading8">
    <w:name w:val="heading 8"/>
    <w:basedOn w:val="Normal"/>
    <w:next w:val="Normal"/>
    <w:link w:val="Heading8Char"/>
    <w:uiPriority w:val="9"/>
    <w:qFormat/>
    <w:rsid w:val="000F43DF"/>
    <w:pPr>
      <w:keepNext/>
      <w:keepLines/>
      <w:spacing w:before="200" w:after="0"/>
      <w:outlineLvl w:val="7"/>
    </w:pPr>
    <w:rPr>
      <w:rFonts w:ascii="Cambria" w:eastAsia="Times New Roman" w:hAnsi="Cambria"/>
      <w:color w:val="4F81BD"/>
      <w:sz w:val="20"/>
      <w:szCs w:val="20"/>
      <w:lang w:bidi="ar-SA"/>
    </w:rPr>
  </w:style>
  <w:style w:type="paragraph" w:styleId="Heading9">
    <w:name w:val="heading 9"/>
    <w:basedOn w:val="Normal"/>
    <w:next w:val="Normal"/>
    <w:link w:val="Heading9Char"/>
    <w:uiPriority w:val="9"/>
    <w:qFormat/>
    <w:rsid w:val="000F43DF"/>
    <w:pPr>
      <w:keepNext/>
      <w:keepLines/>
      <w:spacing w:before="200" w:after="0"/>
      <w:outlineLvl w:val="8"/>
    </w:pPr>
    <w:rPr>
      <w:rFonts w:ascii="Cambria" w:eastAsia="Times New Roman" w:hAnsi="Cambria"/>
      <w:i/>
      <w:iCs/>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F43DF"/>
    <w:rPr>
      <w:rFonts w:ascii="Cambria" w:eastAsia="Times New Roman" w:hAnsi="Cambria" w:cs="Times New Roman"/>
      <w:b/>
      <w:bCs/>
      <w:color w:val="365F91"/>
      <w:sz w:val="28"/>
      <w:szCs w:val="28"/>
    </w:rPr>
  </w:style>
  <w:style w:type="character" w:customStyle="1" w:styleId="BookTitle1">
    <w:name w:val="Book Title1"/>
    <w:rsid w:val="00D12032"/>
    <w:rPr>
      <w:b/>
      <w:bCs/>
      <w:smallCaps/>
      <w:spacing w:val="5"/>
    </w:rPr>
  </w:style>
  <w:style w:type="paragraph" w:styleId="Title">
    <w:name w:val="Title"/>
    <w:basedOn w:val="Normal"/>
    <w:next w:val="Normal"/>
    <w:link w:val="TitleChar"/>
    <w:uiPriority w:val="10"/>
    <w:qFormat/>
    <w:rsid w:val="000F43DF"/>
    <w:pPr>
      <w:pBdr>
        <w:bottom w:val="single" w:sz="8" w:space="4" w:color="4F81BD"/>
      </w:pBdr>
      <w:spacing w:after="300" w:line="240" w:lineRule="auto"/>
      <w:contextualSpacing/>
    </w:pPr>
    <w:rPr>
      <w:rFonts w:ascii="Cambria" w:eastAsia="Times New Roman" w:hAnsi="Cambria"/>
      <w:color w:val="17365D"/>
      <w:spacing w:val="5"/>
      <w:kern w:val="28"/>
      <w:sz w:val="52"/>
      <w:szCs w:val="52"/>
      <w:lang w:bidi="ar-SA"/>
    </w:rPr>
  </w:style>
  <w:style w:type="character" w:customStyle="1" w:styleId="TitleChar">
    <w:name w:val="Title Char"/>
    <w:link w:val="Title"/>
    <w:uiPriority w:val="10"/>
    <w:rsid w:val="000F43DF"/>
    <w:rPr>
      <w:rFonts w:ascii="Cambria" w:eastAsia="Times New Roman" w:hAnsi="Cambria" w:cs="Times New Roman"/>
      <w:color w:val="17365D"/>
      <w:spacing w:val="5"/>
      <w:kern w:val="28"/>
      <w:sz w:val="52"/>
      <w:szCs w:val="52"/>
    </w:rPr>
  </w:style>
  <w:style w:type="paragraph" w:customStyle="1" w:styleId="TOCHeading1">
    <w:name w:val="TOC Heading1"/>
    <w:basedOn w:val="Heading1"/>
    <w:next w:val="Normal"/>
    <w:uiPriority w:val="39"/>
    <w:unhideWhenUsed/>
    <w:qFormat/>
    <w:rsid w:val="000F43DF"/>
    <w:pPr>
      <w:outlineLvl w:val="9"/>
    </w:pPr>
  </w:style>
  <w:style w:type="paragraph" w:styleId="BalloonText">
    <w:name w:val="Balloon Text"/>
    <w:basedOn w:val="Normal"/>
    <w:link w:val="BalloonTextChar"/>
    <w:uiPriority w:val="99"/>
    <w:semiHidden/>
    <w:unhideWhenUsed/>
    <w:rsid w:val="004E289A"/>
    <w:pPr>
      <w:spacing w:after="0" w:line="240" w:lineRule="auto"/>
    </w:pPr>
    <w:rPr>
      <w:rFonts w:ascii="Tahoma" w:eastAsia="Times New Roman" w:hAnsi="Tahoma"/>
      <w:sz w:val="16"/>
      <w:szCs w:val="16"/>
      <w:lang w:bidi="ar-SA"/>
    </w:rPr>
  </w:style>
  <w:style w:type="character" w:customStyle="1" w:styleId="BalloonTextChar">
    <w:name w:val="Balloon Text Char"/>
    <w:link w:val="BalloonText"/>
    <w:uiPriority w:val="99"/>
    <w:semiHidden/>
    <w:rsid w:val="004E289A"/>
    <w:rPr>
      <w:rFonts w:ascii="Tahoma" w:hAnsi="Tahoma" w:cs="Tahoma"/>
      <w:sz w:val="16"/>
      <w:szCs w:val="16"/>
    </w:rPr>
  </w:style>
  <w:style w:type="character" w:customStyle="1" w:styleId="Heading2Char">
    <w:name w:val="Heading 2 Char"/>
    <w:link w:val="Heading2"/>
    <w:uiPriority w:val="9"/>
    <w:rsid w:val="000F43DF"/>
    <w:rPr>
      <w:rFonts w:ascii="Cambria" w:eastAsia="Times New Roman" w:hAnsi="Cambria" w:cs="Times New Roman"/>
      <w:b/>
      <w:bCs/>
      <w:color w:val="4F81BD"/>
      <w:sz w:val="26"/>
      <w:szCs w:val="26"/>
    </w:rPr>
  </w:style>
  <w:style w:type="paragraph" w:customStyle="1" w:styleId="LightGrid-Accent31">
    <w:name w:val="Light Grid - Accent 31"/>
    <w:basedOn w:val="Normal"/>
    <w:rsid w:val="001129E6"/>
    <w:pPr>
      <w:ind w:left="720"/>
      <w:contextualSpacing/>
    </w:pPr>
  </w:style>
  <w:style w:type="paragraph" w:styleId="TOC1">
    <w:name w:val="toc 1"/>
    <w:basedOn w:val="Normal"/>
    <w:next w:val="Normal"/>
    <w:autoRedefine/>
    <w:uiPriority w:val="39"/>
    <w:unhideWhenUsed/>
    <w:rsid w:val="00D56CAA"/>
    <w:pPr>
      <w:tabs>
        <w:tab w:val="left" w:pos="450"/>
        <w:tab w:val="right" w:leader="dot" w:pos="9350"/>
      </w:tabs>
      <w:spacing w:after="100"/>
    </w:pPr>
  </w:style>
  <w:style w:type="paragraph" w:styleId="TOC2">
    <w:name w:val="toc 2"/>
    <w:basedOn w:val="Normal"/>
    <w:next w:val="Normal"/>
    <w:autoRedefine/>
    <w:uiPriority w:val="39"/>
    <w:unhideWhenUsed/>
    <w:rsid w:val="00E14EB9"/>
    <w:pPr>
      <w:spacing w:after="100"/>
      <w:ind w:left="220"/>
    </w:pPr>
  </w:style>
  <w:style w:type="character" w:styleId="Hyperlink">
    <w:name w:val="Hyperlink"/>
    <w:uiPriority w:val="99"/>
    <w:unhideWhenUsed/>
    <w:rsid w:val="00E14EB9"/>
    <w:rPr>
      <w:color w:val="0000FF"/>
      <w:u w:val="single"/>
    </w:rPr>
  </w:style>
  <w:style w:type="paragraph" w:styleId="FootnoteText">
    <w:name w:val="footnote text"/>
    <w:basedOn w:val="Normal"/>
    <w:link w:val="FootnoteTextChar"/>
    <w:uiPriority w:val="99"/>
    <w:semiHidden/>
    <w:unhideWhenUsed/>
    <w:rsid w:val="00CA5FCE"/>
    <w:pPr>
      <w:spacing w:after="0" w:line="240" w:lineRule="auto"/>
    </w:pPr>
    <w:rPr>
      <w:rFonts w:ascii="Calibri" w:eastAsia="Times New Roman" w:hAnsi="Calibri"/>
      <w:sz w:val="20"/>
      <w:szCs w:val="20"/>
      <w:lang w:bidi="ar-SA"/>
    </w:rPr>
  </w:style>
  <w:style w:type="character" w:customStyle="1" w:styleId="FootnoteTextChar">
    <w:name w:val="Footnote Text Char"/>
    <w:link w:val="FootnoteText"/>
    <w:uiPriority w:val="99"/>
    <w:semiHidden/>
    <w:rsid w:val="00CA5FCE"/>
    <w:rPr>
      <w:sz w:val="20"/>
      <w:szCs w:val="20"/>
    </w:rPr>
  </w:style>
  <w:style w:type="character" w:styleId="FootnoteReference">
    <w:name w:val="footnote reference"/>
    <w:uiPriority w:val="99"/>
    <w:semiHidden/>
    <w:unhideWhenUsed/>
    <w:rsid w:val="00CA5FCE"/>
    <w:rPr>
      <w:vertAlign w:val="superscript"/>
    </w:rPr>
  </w:style>
  <w:style w:type="paragraph" w:styleId="Footer">
    <w:name w:val="footer"/>
    <w:basedOn w:val="Normal"/>
    <w:link w:val="FooterChar"/>
    <w:uiPriority w:val="99"/>
    <w:unhideWhenUsed/>
    <w:rsid w:val="000E56F6"/>
    <w:pPr>
      <w:tabs>
        <w:tab w:val="center" w:pos="4680"/>
        <w:tab w:val="right" w:pos="9360"/>
      </w:tabs>
      <w:spacing w:after="0" w:line="240" w:lineRule="auto"/>
    </w:pPr>
    <w:rPr>
      <w:rFonts w:ascii="Calibri" w:eastAsia="Times New Roman" w:hAnsi="Calibri"/>
      <w:sz w:val="21"/>
      <w:szCs w:val="20"/>
      <w:lang w:eastAsia="ja-JP" w:bidi="ar-SA"/>
    </w:rPr>
  </w:style>
  <w:style w:type="character" w:customStyle="1" w:styleId="FooterChar">
    <w:name w:val="Footer Char"/>
    <w:link w:val="Footer"/>
    <w:uiPriority w:val="99"/>
    <w:rsid w:val="000E56F6"/>
    <w:rPr>
      <w:sz w:val="21"/>
      <w:lang w:eastAsia="ja-JP"/>
    </w:rPr>
  </w:style>
  <w:style w:type="paragraph" w:customStyle="1" w:styleId="Deliverable">
    <w:name w:val="Deliverable"/>
    <w:basedOn w:val="Normal"/>
    <w:rsid w:val="00F265F2"/>
    <w:pPr>
      <w:spacing w:before="120" w:after="120" w:line="240" w:lineRule="auto"/>
    </w:pPr>
    <w:rPr>
      <w:rFonts w:ascii="Calibri" w:eastAsia="Times New Roman" w:hAnsi="Calibri"/>
      <w:sz w:val="18"/>
      <w:szCs w:val="24"/>
    </w:rPr>
  </w:style>
  <w:style w:type="paragraph" w:styleId="NormalWeb">
    <w:name w:val="Normal (Web)"/>
    <w:basedOn w:val="Normal"/>
    <w:uiPriority w:val="99"/>
    <w:rsid w:val="00317A52"/>
    <w:pPr>
      <w:spacing w:before="100" w:beforeAutospacing="1" w:after="100" w:afterAutospacing="1" w:line="240" w:lineRule="auto"/>
    </w:pPr>
    <w:rPr>
      <w:rFonts w:ascii="Arial Unicode MS" w:eastAsia="Arial Unicode MS" w:hAnsi="Arial Unicode MS" w:cs="Arial Unicode MS"/>
      <w:sz w:val="24"/>
      <w:szCs w:val="24"/>
    </w:rPr>
  </w:style>
  <w:style w:type="character" w:styleId="CommentReference">
    <w:name w:val="annotation reference"/>
    <w:uiPriority w:val="99"/>
    <w:semiHidden/>
    <w:unhideWhenUsed/>
    <w:rsid w:val="00B90FA9"/>
    <w:rPr>
      <w:sz w:val="16"/>
      <w:szCs w:val="16"/>
    </w:rPr>
  </w:style>
  <w:style w:type="paragraph" w:styleId="CommentText">
    <w:name w:val="annotation text"/>
    <w:basedOn w:val="Normal"/>
    <w:link w:val="CommentTextChar"/>
    <w:uiPriority w:val="99"/>
    <w:semiHidden/>
    <w:unhideWhenUsed/>
    <w:rsid w:val="00B90FA9"/>
    <w:pPr>
      <w:spacing w:line="240" w:lineRule="auto"/>
    </w:pPr>
    <w:rPr>
      <w:rFonts w:ascii="Calibri" w:eastAsia="Times New Roman" w:hAnsi="Calibri"/>
      <w:sz w:val="20"/>
      <w:szCs w:val="20"/>
      <w:lang w:bidi="ar-SA"/>
    </w:rPr>
  </w:style>
  <w:style w:type="character" w:customStyle="1" w:styleId="CommentTextChar">
    <w:name w:val="Comment Text Char"/>
    <w:link w:val="CommentText"/>
    <w:uiPriority w:val="99"/>
    <w:semiHidden/>
    <w:rsid w:val="00B90FA9"/>
    <w:rPr>
      <w:sz w:val="20"/>
      <w:szCs w:val="20"/>
    </w:rPr>
  </w:style>
  <w:style w:type="paragraph" w:styleId="CommentSubject">
    <w:name w:val="annotation subject"/>
    <w:basedOn w:val="CommentText"/>
    <w:next w:val="CommentText"/>
    <w:link w:val="CommentSubjectChar"/>
    <w:uiPriority w:val="99"/>
    <w:semiHidden/>
    <w:unhideWhenUsed/>
    <w:rsid w:val="00B90FA9"/>
    <w:rPr>
      <w:b/>
      <w:bCs/>
    </w:rPr>
  </w:style>
  <w:style w:type="character" w:customStyle="1" w:styleId="CommentSubjectChar">
    <w:name w:val="Comment Subject Char"/>
    <w:link w:val="CommentSubject"/>
    <w:uiPriority w:val="99"/>
    <w:semiHidden/>
    <w:rsid w:val="00B90FA9"/>
    <w:rPr>
      <w:b/>
      <w:bCs/>
      <w:sz w:val="20"/>
      <w:szCs w:val="20"/>
    </w:rPr>
  </w:style>
  <w:style w:type="table" w:styleId="TableGrid">
    <w:name w:val="Table Grid"/>
    <w:basedOn w:val="TableNormal"/>
    <w:rsid w:val="00DB5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GlobalTechListParagraph">
    <w:name w:val="eGlobalTech_List_Paragraph"/>
    <w:basedOn w:val="Normal"/>
    <w:rsid w:val="00BB2A4F"/>
    <w:pPr>
      <w:numPr>
        <w:numId w:val="2"/>
      </w:numPr>
    </w:pPr>
  </w:style>
  <w:style w:type="paragraph" w:styleId="Caption">
    <w:name w:val="caption"/>
    <w:basedOn w:val="Normal"/>
    <w:next w:val="Normal"/>
    <w:uiPriority w:val="35"/>
    <w:qFormat/>
    <w:rsid w:val="000F43DF"/>
    <w:pPr>
      <w:spacing w:line="240" w:lineRule="auto"/>
    </w:pPr>
    <w:rPr>
      <w:b/>
      <w:bCs/>
      <w:color w:val="4F81BD"/>
      <w:sz w:val="18"/>
      <w:szCs w:val="18"/>
    </w:rPr>
  </w:style>
  <w:style w:type="paragraph" w:styleId="Header">
    <w:name w:val="header"/>
    <w:basedOn w:val="Normal"/>
    <w:link w:val="HeaderChar"/>
    <w:rsid w:val="00B81A0C"/>
    <w:pPr>
      <w:tabs>
        <w:tab w:val="center" w:pos="4680"/>
        <w:tab w:val="right" w:pos="9360"/>
      </w:tabs>
    </w:pPr>
    <w:rPr>
      <w:rFonts w:ascii="Calibri" w:eastAsia="Times New Roman" w:hAnsi="Calibri"/>
      <w:lang w:bidi="ar-SA"/>
    </w:rPr>
  </w:style>
  <w:style w:type="character" w:customStyle="1" w:styleId="HeaderChar">
    <w:name w:val="Header Char"/>
    <w:link w:val="Header"/>
    <w:rsid w:val="00B81A0C"/>
    <w:rPr>
      <w:sz w:val="22"/>
      <w:szCs w:val="22"/>
    </w:rPr>
  </w:style>
  <w:style w:type="paragraph" w:styleId="TableofFigures">
    <w:name w:val="table of figures"/>
    <w:basedOn w:val="Normal"/>
    <w:next w:val="Normal"/>
    <w:uiPriority w:val="99"/>
    <w:rsid w:val="00CE7291"/>
  </w:style>
  <w:style w:type="paragraph" w:customStyle="1" w:styleId="Paragraph1">
    <w:name w:val="Paragraph1"/>
    <w:basedOn w:val="Normal"/>
    <w:rsid w:val="004501C9"/>
    <w:pPr>
      <w:widowControl w:val="0"/>
      <w:overflowPunct w:val="0"/>
      <w:autoSpaceDE w:val="0"/>
      <w:autoSpaceDN w:val="0"/>
      <w:adjustRightInd w:val="0"/>
      <w:spacing w:before="180" w:after="180" w:line="240" w:lineRule="auto"/>
      <w:textAlignment w:val="baseline"/>
    </w:pPr>
    <w:rPr>
      <w:rFonts w:ascii="Times New Roman" w:eastAsia="Times New Roman" w:hAnsi="Times New Roman"/>
      <w:sz w:val="24"/>
      <w:szCs w:val="20"/>
    </w:rPr>
  </w:style>
  <w:style w:type="paragraph" w:customStyle="1" w:styleId="instruction">
    <w:name w:val="instruction"/>
    <w:basedOn w:val="Normal"/>
    <w:rsid w:val="00B92C8B"/>
    <w:pPr>
      <w:spacing w:after="240" w:line="213" w:lineRule="atLeast"/>
    </w:pPr>
    <w:rPr>
      <w:rFonts w:ascii="Times New Roman" w:eastAsia="Times New Roman" w:hAnsi="Times New Roman"/>
      <w:sz w:val="24"/>
      <w:szCs w:val="24"/>
    </w:rPr>
  </w:style>
  <w:style w:type="character" w:customStyle="1" w:styleId="Heading3Char">
    <w:name w:val="Heading 3 Char"/>
    <w:link w:val="Heading3"/>
    <w:uiPriority w:val="9"/>
    <w:rsid w:val="000F43DF"/>
    <w:rPr>
      <w:rFonts w:ascii="Cambria" w:eastAsia="Times New Roman" w:hAnsi="Cambria" w:cs="Times New Roman"/>
      <w:b/>
      <w:bCs/>
      <w:color w:val="4F81BD"/>
    </w:rPr>
  </w:style>
  <w:style w:type="character" w:customStyle="1" w:styleId="Heading4Char">
    <w:name w:val="Heading 4 Char"/>
    <w:link w:val="Heading4"/>
    <w:uiPriority w:val="9"/>
    <w:rsid w:val="000F43DF"/>
    <w:rPr>
      <w:rFonts w:ascii="Cambria" w:eastAsia="Times New Roman" w:hAnsi="Cambria" w:cs="Times New Roman"/>
      <w:b/>
      <w:bCs/>
      <w:i/>
      <w:iCs/>
      <w:color w:val="4F81BD"/>
    </w:rPr>
  </w:style>
  <w:style w:type="character" w:customStyle="1" w:styleId="Heading5Char">
    <w:name w:val="Heading 5 Char"/>
    <w:link w:val="Heading5"/>
    <w:uiPriority w:val="9"/>
    <w:rsid w:val="000F43DF"/>
    <w:rPr>
      <w:rFonts w:ascii="Cambria" w:eastAsia="Times New Roman" w:hAnsi="Cambria" w:cs="Times New Roman"/>
      <w:color w:val="243F60"/>
    </w:rPr>
  </w:style>
  <w:style w:type="character" w:customStyle="1" w:styleId="Heading6Char">
    <w:name w:val="Heading 6 Char"/>
    <w:link w:val="Heading6"/>
    <w:uiPriority w:val="9"/>
    <w:rsid w:val="000F43DF"/>
    <w:rPr>
      <w:rFonts w:ascii="Cambria" w:eastAsia="Times New Roman" w:hAnsi="Cambria" w:cs="Times New Roman"/>
      <w:i/>
      <w:iCs/>
      <w:color w:val="243F60"/>
    </w:rPr>
  </w:style>
  <w:style w:type="character" w:customStyle="1" w:styleId="Heading7Char">
    <w:name w:val="Heading 7 Char"/>
    <w:link w:val="Heading7"/>
    <w:uiPriority w:val="9"/>
    <w:rsid w:val="000F43DF"/>
    <w:rPr>
      <w:rFonts w:ascii="Cambria" w:eastAsia="Times New Roman" w:hAnsi="Cambria" w:cs="Times New Roman"/>
      <w:i/>
      <w:iCs/>
      <w:color w:val="404040"/>
    </w:rPr>
  </w:style>
  <w:style w:type="character" w:customStyle="1" w:styleId="Heading8Char">
    <w:name w:val="Heading 8 Char"/>
    <w:link w:val="Heading8"/>
    <w:uiPriority w:val="9"/>
    <w:rsid w:val="000F43DF"/>
    <w:rPr>
      <w:rFonts w:ascii="Cambria" w:eastAsia="Times New Roman" w:hAnsi="Cambria" w:cs="Times New Roman"/>
      <w:color w:val="4F81BD"/>
      <w:sz w:val="20"/>
      <w:szCs w:val="20"/>
    </w:rPr>
  </w:style>
  <w:style w:type="character" w:customStyle="1" w:styleId="Heading9Char">
    <w:name w:val="Heading 9 Char"/>
    <w:link w:val="Heading9"/>
    <w:uiPriority w:val="9"/>
    <w:rsid w:val="000F43DF"/>
    <w:rPr>
      <w:rFonts w:ascii="Cambria" w:eastAsia="Times New Roman" w:hAnsi="Cambria" w:cs="Times New Roman"/>
      <w:i/>
      <w:iCs/>
      <w:color w:val="404040"/>
      <w:sz w:val="20"/>
      <w:szCs w:val="20"/>
    </w:rPr>
  </w:style>
  <w:style w:type="paragraph" w:styleId="Subtitle">
    <w:name w:val="Subtitle"/>
    <w:basedOn w:val="Normal"/>
    <w:next w:val="Normal"/>
    <w:link w:val="SubtitleChar"/>
    <w:uiPriority w:val="11"/>
    <w:qFormat/>
    <w:rsid w:val="000F43DF"/>
    <w:pPr>
      <w:numPr>
        <w:ilvl w:val="1"/>
      </w:numPr>
    </w:pPr>
    <w:rPr>
      <w:rFonts w:ascii="Cambria" w:eastAsia="Times New Roman" w:hAnsi="Cambria"/>
      <w:i/>
      <w:iCs/>
      <w:color w:val="4F81BD"/>
      <w:spacing w:val="15"/>
      <w:sz w:val="24"/>
      <w:szCs w:val="24"/>
      <w:lang w:bidi="ar-SA"/>
    </w:rPr>
  </w:style>
  <w:style w:type="character" w:customStyle="1" w:styleId="SubtitleChar">
    <w:name w:val="Subtitle Char"/>
    <w:link w:val="Subtitle"/>
    <w:uiPriority w:val="11"/>
    <w:rsid w:val="000F43DF"/>
    <w:rPr>
      <w:rFonts w:ascii="Cambria" w:eastAsia="Times New Roman" w:hAnsi="Cambria" w:cs="Times New Roman"/>
      <w:i/>
      <w:iCs/>
      <w:color w:val="4F81BD"/>
      <w:spacing w:val="15"/>
      <w:sz w:val="24"/>
      <w:szCs w:val="24"/>
    </w:rPr>
  </w:style>
  <w:style w:type="character" w:styleId="Strong">
    <w:name w:val="Strong"/>
    <w:uiPriority w:val="22"/>
    <w:qFormat/>
    <w:rsid w:val="000F43DF"/>
    <w:rPr>
      <w:rFonts w:ascii="Cambria" w:eastAsia="Times New Roman" w:hAnsi="Cambria" w:cs="Times New Roman"/>
      <w:b/>
      <w:bCs/>
      <w:color w:val="17365D"/>
      <w:spacing w:val="5"/>
      <w:kern w:val="28"/>
      <w:sz w:val="52"/>
      <w:szCs w:val="52"/>
    </w:rPr>
  </w:style>
  <w:style w:type="character" w:styleId="Emphasis">
    <w:name w:val="Emphasis"/>
    <w:uiPriority w:val="20"/>
    <w:qFormat/>
    <w:rsid w:val="000F43DF"/>
    <w:rPr>
      <w:i/>
      <w:iCs/>
    </w:rPr>
  </w:style>
  <w:style w:type="paragraph" w:customStyle="1" w:styleId="NoSpacing1">
    <w:name w:val="No Spacing1"/>
    <w:uiPriority w:val="1"/>
    <w:qFormat/>
    <w:rsid w:val="000F43DF"/>
    <w:rPr>
      <w:sz w:val="22"/>
      <w:szCs w:val="22"/>
      <w:lang w:bidi="en-US"/>
    </w:rPr>
  </w:style>
  <w:style w:type="paragraph" w:customStyle="1" w:styleId="ColorfulList-Accent11">
    <w:name w:val="Colorful List - Accent 11"/>
    <w:basedOn w:val="Normal"/>
    <w:uiPriority w:val="34"/>
    <w:qFormat/>
    <w:rsid w:val="000F43DF"/>
    <w:pPr>
      <w:ind w:left="720"/>
      <w:contextualSpacing/>
    </w:pPr>
  </w:style>
  <w:style w:type="paragraph" w:customStyle="1" w:styleId="ColorfulGrid-Accent11">
    <w:name w:val="Colorful Grid - Accent 11"/>
    <w:basedOn w:val="Normal"/>
    <w:next w:val="Normal"/>
    <w:link w:val="ColorfulGrid-Accent1Char"/>
    <w:uiPriority w:val="29"/>
    <w:qFormat/>
    <w:rsid w:val="000F43DF"/>
    <w:rPr>
      <w:rFonts w:ascii="Calibri" w:eastAsia="Times New Roman" w:hAnsi="Calibri"/>
      <w:i/>
      <w:iCs/>
      <w:color w:val="000000"/>
      <w:sz w:val="20"/>
      <w:szCs w:val="20"/>
      <w:lang w:bidi="ar-SA"/>
    </w:rPr>
  </w:style>
  <w:style w:type="character" w:customStyle="1" w:styleId="ColorfulGrid-Accent1Char">
    <w:name w:val="Colorful Grid - Accent 1 Char"/>
    <w:link w:val="ColorfulGrid-Accent11"/>
    <w:uiPriority w:val="29"/>
    <w:rsid w:val="000F43DF"/>
    <w:rPr>
      <w:i/>
      <w:iCs/>
      <w:color w:val="000000"/>
    </w:rPr>
  </w:style>
  <w:style w:type="paragraph" w:customStyle="1" w:styleId="LightShading-Accent21">
    <w:name w:val="Light Shading - Accent 21"/>
    <w:basedOn w:val="Normal"/>
    <w:next w:val="Normal"/>
    <w:link w:val="LightShading-Accent2Char"/>
    <w:uiPriority w:val="30"/>
    <w:qFormat/>
    <w:rsid w:val="000F43DF"/>
    <w:pPr>
      <w:pBdr>
        <w:bottom w:val="single" w:sz="4" w:space="4" w:color="4F81BD"/>
      </w:pBdr>
      <w:spacing w:before="200" w:after="280"/>
      <w:ind w:left="936" w:right="936"/>
    </w:pPr>
    <w:rPr>
      <w:rFonts w:ascii="Calibri" w:eastAsia="Times New Roman" w:hAnsi="Calibri"/>
      <w:b/>
      <w:bCs/>
      <w:i/>
      <w:iCs/>
      <w:color w:val="4F81BD"/>
      <w:sz w:val="20"/>
      <w:szCs w:val="20"/>
      <w:lang w:bidi="ar-SA"/>
    </w:rPr>
  </w:style>
  <w:style w:type="character" w:customStyle="1" w:styleId="LightShading-Accent2Char">
    <w:name w:val="Light Shading - Accent 2 Char"/>
    <w:link w:val="LightShading-Accent21"/>
    <w:uiPriority w:val="30"/>
    <w:rsid w:val="000F43DF"/>
    <w:rPr>
      <w:b/>
      <w:bCs/>
      <w:i/>
      <w:iCs/>
      <w:color w:val="4F81BD"/>
    </w:rPr>
  </w:style>
  <w:style w:type="character" w:customStyle="1" w:styleId="SubtleEmphasis1">
    <w:name w:val="Subtle Emphasis1"/>
    <w:uiPriority w:val="19"/>
    <w:qFormat/>
    <w:rsid w:val="000F43DF"/>
    <w:rPr>
      <w:i/>
      <w:iCs/>
      <w:color w:val="808080"/>
    </w:rPr>
  </w:style>
  <w:style w:type="character" w:customStyle="1" w:styleId="IntenseEmphasis1">
    <w:name w:val="Intense Emphasis1"/>
    <w:basedOn w:val="Strong"/>
    <w:uiPriority w:val="21"/>
    <w:qFormat/>
    <w:rsid w:val="000F43DF"/>
    <w:rPr>
      <w:rFonts w:ascii="Cambria" w:eastAsia="Times New Roman" w:hAnsi="Cambria" w:cs="Times New Roman"/>
      <w:b/>
      <w:bCs/>
      <w:i/>
      <w:iCs/>
      <w:color w:val="4F81BD"/>
      <w:spacing w:val="5"/>
      <w:kern w:val="28"/>
      <w:sz w:val="52"/>
      <w:szCs w:val="52"/>
    </w:rPr>
  </w:style>
  <w:style w:type="character" w:customStyle="1" w:styleId="SubtleReference1">
    <w:name w:val="Subtle Reference1"/>
    <w:uiPriority w:val="31"/>
    <w:qFormat/>
    <w:rsid w:val="000F43DF"/>
    <w:rPr>
      <w:smallCaps/>
      <w:color w:val="C0504D"/>
      <w:u w:val="single"/>
    </w:rPr>
  </w:style>
  <w:style w:type="character" w:customStyle="1" w:styleId="IntenseReference1">
    <w:name w:val="Intense Reference1"/>
    <w:uiPriority w:val="32"/>
    <w:qFormat/>
    <w:rsid w:val="000F43DF"/>
    <w:rPr>
      <w:b/>
      <w:bCs/>
      <w:smallCaps/>
      <w:color w:val="C0504D"/>
      <w:spacing w:val="5"/>
      <w:u w:val="single"/>
    </w:rPr>
  </w:style>
  <w:style w:type="character" w:customStyle="1" w:styleId="BookTitle2">
    <w:name w:val="Book Title2"/>
    <w:uiPriority w:val="33"/>
    <w:qFormat/>
    <w:rsid w:val="000F43DF"/>
    <w:rPr>
      <w:b/>
      <w:bCs/>
      <w:smallCaps/>
      <w:spacing w:val="5"/>
    </w:rPr>
  </w:style>
  <w:style w:type="character" w:styleId="BookTitle">
    <w:name w:val="Book Title"/>
    <w:basedOn w:val="DefaultParagraphFont"/>
    <w:uiPriority w:val="33"/>
    <w:qFormat/>
    <w:rsid w:val="005955A8"/>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6792">
      <w:bodyDiv w:val="1"/>
      <w:marLeft w:val="0"/>
      <w:marRight w:val="0"/>
      <w:marTop w:val="0"/>
      <w:marBottom w:val="0"/>
      <w:divBdr>
        <w:top w:val="none" w:sz="0" w:space="0" w:color="auto"/>
        <w:left w:val="none" w:sz="0" w:space="0" w:color="auto"/>
        <w:bottom w:val="none" w:sz="0" w:space="0" w:color="auto"/>
        <w:right w:val="none" w:sz="0" w:space="0" w:color="auto"/>
      </w:divBdr>
      <w:divsChild>
        <w:div w:id="319816768">
          <w:marLeft w:val="0"/>
          <w:marRight w:val="0"/>
          <w:marTop w:val="0"/>
          <w:marBottom w:val="0"/>
          <w:divBdr>
            <w:top w:val="none" w:sz="0" w:space="0" w:color="auto"/>
            <w:left w:val="none" w:sz="0" w:space="0" w:color="auto"/>
            <w:bottom w:val="none" w:sz="0" w:space="0" w:color="auto"/>
            <w:right w:val="none" w:sz="0" w:space="0" w:color="auto"/>
          </w:divBdr>
          <w:divsChild>
            <w:div w:id="1486584411">
              <w:marLeft w:val="0"/>
              <w:marRight w:val="0"/>
              <w:marTop w:val="0"/>
              <w:marBottom w:val="0"/>
              <w:divBdr>
                <w:top w:val="none" w:sz="0" w:space="0" w:color="auto"/>
                <w:left w:val="none" w:sz="0" w:space="0" w:color="auto"/>
                <w:bottom w:val="none" w:sz="0" w:space="0" w:color="auto"/>
                <w:right w:val="none" w:sz="0" w:space="0" w:color="auto"/>
              </w:divBdr>
              <w:divsChild>
                <w:div w:id="1277760209">
                  <w:marLeft w:val="0"/>
                  <w:marRight w:val="0"/>
                  <w:marTop w:val="0"/>
                  <w:marBottom w:val="0"/>
                  <w:divBdr>
                    <w:top w:val="none" w:sz="0" w:space="0" w:color="auto"/>
                    <w:left w:val="none" w:sz="0" w:space="0" w:color="auto"/>
                    <w:bottom w:val="none" w:sz="0" w:space="0" w:color="auto"/>
                    <w:right w:val="none" w:sz="0" w:space="0" w:color="auto"/>
                  </w:divBdr>
                  <w:divsChild>
                    <w:div w:id="767894746">
                      <w:marLeft w:val="0"/>
                      <w:marRight w:val="0"/>
                      <w:marTop w:val="0"/>
                      <w:marBottom w:val="0"/>
                      <w:divBdr>
                        <w:top w:val="none" w:sz="0" w:space="0" w:color="auto"/>
                        <w:left w:val="none" w:sz="0" w:space="0" w:color="auto"/>
                        <w:bottom w:val="none" w:sz="0" w:space="0" w:color="auto"/>
                        <w:right w:val="none" w:sz="0" w:space="0" w:color="auto"/>
                      </w:divBdr>
                      <w:divsChild>
                        <w:div w:id="1730228722">
                          <w:marLeft w:val="0"/>
                          <w:marRight w:val="0"/>
                          <w:marTop w:val="0"/>
                          <w:marBottom w:val="0"/>
                          <w:divBdr>
                            <w:top w:val="none" w:sz="0" w:space="0" w:color="auto"/>
                            <w:left w:val="none" w:sz="0" w:space="0" w:color="auto"/>
                            <w:bottom w:val="none" w:sz="0" w:space="0" w:color="auto"/>
                            <w:right w:val="none" w:sz="0" w:space="0" w:color="auto"/>
                          </w:divBdr>
                          <w:divsChild>
                            <w:div w:id="658777043">
                              <w:marLeft w:val="0"/>
                              <w:marRight w:val="0"/>
                              <w:marTop w:val="0"/>
                              <w:marBottom w:val="0"/>
                              <w:divBdr>
                                <w:top w:val="none" w:sz="0" w:space="0" w:color="auto"/>
                                <w:left w:val="none" w:sz="0" w:space="0" w:color="auto"/>
                                <w:bottom w:val="none" w:sz="0" w:space="0" w:color="auto"/>
                                <w:right w:val="none" w:sz="0" w:space="0" w:color="auto"/>
                              </w:divBdr>
                              <w:divsChild>
                                <w:div w:id="1067611582">
                                  <w:marLeft w:val="0"/>
                                  <w:marRight w:val="0"/>
                                  <w:marTop w:val="0"/>
                                  <w:marBottom w:val="0"/>
                                  <w:divBdr>
                                    <w:top w:val="none" w:sz="0" w:space="0" w:color="auto"/>
                                    <w:left w:val="none" w:sz="0" w:space="0" w:color="auto"/>
                                    <w:bottom w:val="none" w:sz="0" w:space="0" w:color="auto"/>
                                    <w:right w:val="none" w:sz="0" w:space="0" w:color="auto"/>
                                  </w:divBdr>
                                  <w:divsChild>
                                    <w:div w:id="374813798">
                                      <w:marLeft w:val="0"/>
                                      <w:marRight w:val="0"/>
                                      <w:marTop w:val="0"/>
                                      <w:marBottom w:val="0"/>
                                      <w:divBdr>
                                        <w:top w:val="none" w:sz="0" w:space="0" w:color="auto"/>
                                        <w:left w:val="none" w:sz="0" w:space="0" w:color="auto"/>
                                        <w:bottom w:val="none" w:sz="0" w:space="0" w:color="auto"/>
                                        <w:right w:val="none" w:sz="0" w:space="0" w:color="auto"/>
                                      </w:divBdr>
                                      <w:divsChild>
                                        <w:div w:id="1086684273">
                                          <w:marLeft w:val="0"/>
                                          <w:marRight w:val="0"/>
                                          <w:marTop w:val="0"/>
                                          <w:marBottom w:val="0"/>
                                          <w:divBdr>
                                            <w:top w:val="none" w:sz="0" w:space="0" w:color="auto"/>
                                            <w:left w:val="none" w:sz="0" w:space="0" w:color="auto"/>
                                            <w:bottom w:val="none" w:sz="0" w:space="0" w:color="auto"/>
                                            <w:right w:val="none" w:sz="0" w:space="0" w:color="auto"/>
                                          </w:divBdr>
                                          <w:divsChild>
                                            <w:div w:id="337388301">
                                              <w:marLeft w:val="0"/>
                                              <w:marRight w:val="0"/>
                                              <w:marTop w:val="0"/>
                                              <w:marBottom w:val="0"/>
                                              <w:divBdr>
                                                <w:top w:val="none" w:sz="0" w:space="0" w:color="auto"/>
                                                <w:left w:val="none" w:sz="0" w:space="0" w:color="auto"/>
                                                <w:bottom w:val="none" w:sz="0" w:space="0" w:color="auto"/>
                                                <w:right w:val="none" w:sz="0" w:space="0" w:color="auto"/>
                                              </w:divBdr>
                                              <w:divsChild>
                                                <w:div w:id="939608787">
                                                  <w:marLeft w:val="0"/>
                                                  <w:marRight w:val="0"/>
                                                  <w:marTop w:val="0"/>
                                                  <w:marBottom w:val="0"/>
                                                  <w:divBdr>
                                                    <w:top w:val="none" w:sz="0" w:space="0" w:color="auto"/>
                                                    <w:left w:val="none" w:sz="0" w:space="0" w:color="auto"/>
                                                    <w:bottom w:val="none" w:sz="0" w:space="0" w:color="auto"/>
                                                    <w:right w:val="none" w:sz="0" w:space="0" w:color="auto"/>
                                                  </w:divBdr>
                                                  <w:divsChild>
                                                    <w:div w:id="1895578272">
                                                      <w:marLeft w:val="0"/>
                                                      <w:marRight w:val="0"/>
                                                      <w:marTop w:val="0"/>
                                                      <w:marBottom w:val="0"/>
                                                      <w:divBdr>
                                                        <w:top w:val="none" w:sz="0" w:space="0" w:color="auto"/>
                                                        <w:left w:val="none" w:sz="0" w:space="0" w:color="auto"/>
                                                        <w:bottom w:val="none" w:sz="0" w:space="0" w:color="auto"/>
                                                        <w:right w:val="none" w:sz="0" w:space="0" w:color="auto"/>
                                                      </w:divBdr>
                                                      <w:divsChild>
                                                        <w:div w:id="1750272510">
                                                          <w:marLeft w:val="0"/>
                                                          <w:marRight w:val="0"/>
                                                          <w:marTop w:val="0"/>
                                                          <w:marBottom w:val="0"/>
                                                          <w:divBdr>
                                                            <w:top w:val="none" w:sz="0" w:space="0" w:color="auto"/>
                                                            <w:left w:val="none" w:sz="0" w:space="0" w:color="auto"/>
                                                            <w:bottom w:val="none" w:sz="0" w:space="0" w:color="auto"/>
                                                            <w:right w:val="none" w:sz="0" w:space="0" w:color="auto"/>
                                                          </w:divBdr>
                                                          <w:divsChild>
                                                            <w:div w:id="317467150">
                                                              <w:marLeft w:val="0"/>
                                                              <w:marRight w:val="0"/>
                                                              <w:marTop w:val="0"/>
                                                              <w:marBottom w:val="0"/>
                                                              <w:divBdr>
                                                                <w:top w:val="none" w:sz="0" w:space="0" w:color="auto"/>
                                                                <w:left w:val="none" w:sz="0" w:space="0" w:color="auto"/>
                                                                <w:bottom w:val="none" w:sz="0" w:space="0" w:color="auto"/>
                                                                <w:right w:val="none" w:sz="0" w:space="0" w:color="auto"/>
                                                              </w:divBdr>
                                                              <w:divsChild>
                                                                <w:div w:id="1144007033">
                                                                  <w:marLeft w:val="0"/>
                                                                  <w:marRight w:val="0"/>
                                                                  <w:marTop w:val="0"/>
                                                                  <w:marBottom w:val="0"/>
                                                                  <w:divBdr>
                                                                    <w:top w:val="none" w:sz="0" w:space="0" w:color="auto"/>
                                                                    <w:left w:val="none" w:sz="0" w:space="0" w:color="auto"/>
                                                                    <w:bottom w:val="none" w:sz="0" w:space="0" w:color="auto"/>
                                                                    <w:right w:val="none" w:sz="0" w:space="0" w:color="auto"/>
                                                                  </w:divBdr>
                                                                  <w:divsChild>
                                                                    <w:div w:id="1230966126">
                                                                      <w:marLeft w:val="0"/>
                                                                      <w:marRight w:val="0"/>
                                                                      <w:marTop w:val="0"/>
                                                                      <w:marBottom w:val="0"/>
                                                                      <w:divBdr>
                                                                        <w:top w:val="none" w:sz="0" w:space="0" w:color="auto"/>
                                                                        <w:left w:val="none" w:sz="0" w:space="0" w:color="auto"/>
                                                                        <w:bottom w:val="none" w:sz="0" w:space="0" w:color="auto"/>
                                                                        <w:right w:val="none" w:sz="0" w:space="0" w:color="auto"/>
                                                                      </w:divBdr>
                                                                      <w:divsChild>
                                                                        <w:div w:id="1933777043">
                                                                          <w:marLeft w:val="0"/>
                                                                          <w:marRight w:val="0"/>
                                                                          <w:marTop w:val="0"/>
                                                                          <w:marBottom w:val="360"/>
                                                                          <w:divBdr>
                                                                            <w:top w:val="none" w:sz="0" w:space="0" w:color="auto"/>
                                                                            <w:left w:val="none" w:sz="0" w:space="0" w:color="auto"/>
                                                                            <w:bottom w:val="none" w:sz="0" w:space="0" w:color="auto"/>
                                                                            <w:right w:val="none" w:sz="0" w:space="0" w:color="auto"/>
                                                                          </w:divBdr>
                                                                          <w:divsChild>
                                                                            <w:div w:id="318844464">
                                                                              <w:marLeft w:val="200"/>
                                                                              <w:marRight w:val="200"/>
                                                                              <w:marTop w:val="0"/>
                                                                              <w:marBottom w:val="0"/>
                                                                              <w:divBdr>
                                                                                <w:top w:val="none" w:sz="0" w:space="0" w:color="auto"/>
                                                                                <w:left w:val="none" w:sz="0" w:space="0" w:color="auto"/>
                                                                                <w:bottom w:val="none" w:sz="0" w:space="0" w:color="auto"/>
                                                                                <w:right w:val="none" w:sz="0" w:space="0" w:color="auto"/>
                                                                              </w:divBdr>
                                                                              <w:divsChild>
                                                                                <w:div w:id="401297184">
                                                                                  <w:marLeft w:val="0"/>
                                                                                  <w:marRight w:val="0"/>
                                                                                  <w:marTop w:val="0"/>
                                                                                  <w:marBottom w:val="0"/>
                                                                                  <w:divBdr>
                                                                                    <w:top w:val="none" w:sz="0" w:space="0" w:color="auto"/>
                                                                                    <w:left w:val="none" w:sz="0" w:space="0" w:color="auto"/>
                                                                                    <w:bottom w:val="none" w:sz="0" w:space="0" w:color="auto"/>
                                                                                    <w:right w:val="none" w:sz="0" w:space="0" w:color="auto"/>
                                                                                  </w:divBdr>
                                                                                  <w:divsChild>
                                                                                    <w:div w:id="240063520">
                                                                                      <w:marLeft w:val="0"/>
                                                                                      <w:marRight w:val="0"/>
                                                                                      <w:marTop w:val="0"/>
                                                                                      <w:marBottom w:val="360"/>
                                                                                      <w:divBdr>
                                                                                        <w:top w:val="none" w:sz="0" w:space="0" w:color="auto"/>
                                                                                        <w:left w:val="none" w:sz="0" w:space="0" w:color="auto"/>
                                                                                        <w:bottom w:val="none" w:sz="0" w:space="0" w:color="auto"/>
                                                                                        <w:right w:val="none" w:sz="0" w:space="0" w:color="auto"/>
                                                                                      </w:divBdr>
                                                                                      <w:divsChild>
                                                                                        <w:div w:id="69349793">
                                                                                          <w:marLeft w:val="0"/>
                                                                                          <w:marRight w:val="0"/>
                                                                                          <w:marTop w:val="0"/>
                                                                                          <w:marBottom w:val="0"/>
                                                                                          <w:divBdr>
                                                                                            <w:top w:val="none" w:sz="0" w:space="0" w:color="auto"/>
                                                                                            <w:left w:val="none" w:sz="0" w:space="0" w:color="auto"/>
                                                                                            <w:bottom w:val="none" w:sz="0" w:space="0" w:color="auto"/>
                                                                                            <w:right w:val="none" w:sz="0" w:space="0" w:color="auto"/>
                                                                                          </w:divBdr>
                                                                                          <w:divsChild>
                                                                                            <w:div w:id="1529951389">
                                                                                              <w:marLeft w:val="0"/>
                                                                                              <w:marRight w:val="0"/>
                                                                                              <w:marTop w:val="0"/>
                                                                                              <w:marBottom w:val="0"/>
                                                                                              <w:divBdr>
                                                                                                <w:top w:val="none" w:sz="0" w:space="0" w:color="auto"/>
                                                                                                <w:left w:val="none" w:sz="0" w:space="0" w:color="auto"/>
                                                                                                <w:bottom w:val="none" w:sz="0" w:space="0" w:color="auto"/>
                                                                                                <w:right w:val="none" w:sz="0" w:space="0" w:color="auto"/>
                                                                                              </w:divBdr>
                                                                                              <w:divsChild>
                                                                                                <w:div w:id="690689418">
                                                                                                  <w:marLeft w:val="0"/>
                                                                                                  <w:marRight w:val="0"/>
                                                                                                  <w:marTop w:val="0"/>
                                                                                                  <w:marBottom w:val="0"/>
                                                                                                  <w:divBdr>
                                                                                                    <w:top w:val="none" w:sz="0" w:space="0" w:color="auto"/>
                                                                                                    <w:left w:val="none" w:sz="0" w:space="0" w:color="auto"/>
                                                                                                    <w:bottom w:val="none" w:sz="0" w:space="0" w:color="auto"/>
                                                                                                    <w:right w:val="none" w:sz="0" w:space="0" w:color="auto"/>
                                                                                                  </w:divBdr>
                                                                                                  <w:divsChild>
                                                                                                    <w:div w:id="1946041045">
                                                                                                      <w:marLeft w:val="0"/>
                                                                                                      <w:marRight w:val="0"/>
                                                                                                      <w:marTop w:val="0"/>
                                                                                                      <w:marBottom w:val="0"/>
                                                                                                      <w:divBdr>
                                                                                                        <w:top w:val="none" w:sz="0" w:space="0" w:color="auto"/>
                                                                                                        <w:left w:val="none" w:sz="0" w:space="0" w:color="auto"/>
                                                                                                        <w:bottom w:val="none" w:sz="0" w:space="0" w:color="auto"/>
                                                                                                        <w:right w:val="none" w:sz="0" w:space="0" w:color="auto"/>
                                                                                                      </w:divBdr>
                                                                                                      <w:divsChild>
                                                                                                        <w:div w:id="234585437">
                                                                                                          <w:marLeft w:val="0"/>
                                                                                                          <w:marRight w:val="0"/>
                                                                                                          <w:marTop w:val="0"/>
                                                                                                          <w:marBottom w:val="0"/>
                                                                                                          <w:divBdr>
                                                                                                            <w:top w:val="none" w:sz="0" w:space="0" w:color="auto"/>
                                                                                                            <w:left w:val="none" w:sz="0" w:space="0" w:color="auto"/>
                                                                                                            <w:bottom w:val="none" w:sz="0" w:space="0" w:color="auto"/>
                                                                                                            <w:right w:val="none" w:sz="0" w:space="0" w:color="auto"/>
                                                                                                          </w:divBdr>
                                                                                                          <w:divsChild>
                                                                                                            <w:div w:id="728262140">
                                                                                                              <w:marLeft w:val="0"/>
                                                                                                              <w:marRight w:val="0"/>
                                                                                                              <w:marTop w:val="0"/>
                                                                                                              <w:marBottom w:val="0"/>
                                                                                                              <w:divBdr>
                                                                                                                <w:top w:val="none" w:sz="0" w:space="0" w:color="auto"/>
                                                                                                                <w:left w:val="none" w:sz="0" w:space="0" w:color="auto"/>
                                                                                                                <w:bottom w:val="none" w:sz="0" w:space="0" w:color="auto"/>
                                                                                                                <w:right w:val="none" w:sz="0" w:space="0" w:color="auto"/>
                                                                                                              </w:divBdr>
                                                                                                              <w:divsChild>
                                                                                                                <w:div w:id="1746489394">
                                                                                                                  <w:marLeft w:val="0"/>
                                                                                                                  <w:marRight w:val="0"/>
                                                                                                                  <w:marTop w:val="0"/>
                                                                                                                  <w:marBottom w:val="0"/>
                                                                                                                  <w:divBdr>
                                                                                                                    <w:top w:val="single" w:sz="8" w:space="1" w:color="666699"/>
                                                                                                                    <w:left w:val="single" w:sz="8" w:space="4" w:color="666699"/>
                                                                                                                    <w:bottom w:val="single" w:sz="8" w:space="1" w:color="666699"/>
                                                                                                                    <w:right w:val="single" w:sz="8" w:space="4" w:color="666699"/>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011289">
      <w:bodyDiv w:val="1"/>
      <w:marLeft w:val="0"/>
      <w:marRight w:val="0"/>
      <w:marTop w:val="0"/>
      <w:marBottom w:val="0"/>
      <w:divBdr>
        <w:top w:val="none" w:sz="0" w:space="0" w:color="auto"/>
        <w:left w:val="none" w:sz="0" w:space="0" w:color="auto"/>
        <w:bottom w:val="none" w:sz="0" w:space="0" w:color="auto"/>
        <w:right w:val="none" w:sz="0" w:space="0" w:color="auto"/>
      </w:divBdr>
      <w:divsChild>
        <w:div w:id="1526752767">
          <w:marLeft w:val="0"/>
          <w:marRight w:val="0"/>
          <w:marTop w:val="0"/>
          <w:marBottom w:val="0"/>
          <w:divBdr>
            <w:top w:val="none" w:sz="0" w:space="0" w:color="auto"/>
            <w:left w:val="none" w:sz="0" w:space="0" w:color="auto"/>
            <w:bottom w:val="none" w:sz="0" w:space="0" w:color="auto"/>
            <w:right w:val="none" w:sz="0" w:space="0" w:color="auto"/>
          </w:divBdr>
          <w:divsChild>
            <w:div w:id="1469395794">
              <w:marLeft w:val="0"/>
              <w:marRight w:val="0"/>
              <w:marTop w:val="0"/>
              <w:marBottom w:val="0"/>
              <w:divBdr>
                <w:top w:val="none" w:sz="0" w:space="0" w:color="auto"/>
                <w:left w:val="none" w:sz="0" w:space="0" w:color="auto"/>
                <w:bottom w:val="none" w:sz="0" w:space="0" w:color="auto"/>
                <w:right w:val="none" w:sz="0" w:space="0" w:color="auto"/>
              </w:divBdr>
              <w:divsChild>
                <w:div w:id="217669260">
                  <w:marLeft w:val="0"/>
                  <w:marRight w:val="0"/>
                  <w:marTop w:val="0"/>
                  <w:marBottom w:val="0"/>
                  <w:divBdr>
                    <w:top w:val="none" w:sz="0" w:space="0" w:color="auto"/>
                    <w:left w:val="none" w:sz="0" w:space="0" w:color="auto"/>
                    <w:bottom w:val="none" w:sz="0" w:space="0" w:color="auto"/>
                    <w:right w:val="none" w:sz="0" w:space="0" w:color="auto"/>
                  </w:divBdr>
                  <w:divsChild>
                    <w:div w:id="1627275963">
                      <w:marLeft w:val="0"/>
                      <w:marRight w:val="0"/>
                      <w:marTop w:val="0"/>
                      <w:marBottom w:val="0"/>
                      <w:divBdr>
                        <w:top w:val="none" w:sz="0" w:space="0" w:color="auto"/>
                        <w:left w:val="none" w:sz="0" w:space="0" w:color="auto"/>
                        <w:bottom w:val="none" w:sz="0" w:space="0" w:color="auto"/>
                        <w:right w:val="none" w:sz="0" w:space="0" w:color="auto"/>
                      </w:divBdr>
                      <w:divsChild>
                        <w:div w:id="677585711">
                          <w:marLeft w:val="0"/>
                          <w:marRight w:val="0"/>
                          <w:marTop w:val="0"/>
                          <w:marBottom w:val="0"/>
                          <w:divBdr>
                            <w:top w:val="none" w:sz="0" w:space="0" w:color="auto"/>
                            <w:left w:val="none" w:sz="0" w:space="0" w:color="auto"/>
                            <w:bottom w:val="none" w:sz="0" w:space="0" w:color="auto"/>
                            <w:right w:val="none" w:sz="0" w:space="0" w:color="auto"/>
                          </w:divBdr>
                          <w:divsChild>
                            <w:div w:id="1532376119">
                              <w:marLeft w:val="0"/>
                              <w:marRight w:val="0"/>
                              <w:marTop w:val="0"/>
                              <w:marBottom w:val="0"/>
                              <w:divBdr>
                                <w:top w:val="none" w:sz="0" w:space="0" w:color="auto"/>
                                <w:left w:val="none" w:sz="0" w:space="0" w:color="auto"/>
                                <w:bottom w:val="none" w:sz="0" w:space="0" w:color="auto"/>
                                <w:right w:val="none" w:sz="0" w:space="0" w:color="auto"/>
                              </w:divBdr>
                              <w:divsChild>
                                <w:div w:id="1839804779">
                                  <w:marLeft w:val="0"/>
                                  <w:marRight w:val="0"/>
                                  <w:marTop w:val="0"/>
                                  <w:marBottom w:val="0"/>
                                  <w:divBdr>
                                    <w:top w:val="none" w:sz="0" w:space="0" w:color="auto"/>
                                    <w:left w:val="none" w:sz="0" w:space="0" w:color="auto"/>
                                    <w:bottom w:val="none" w:sz="0" w:space="0" w:color="auto"/>
                                    <w:right w:val="none" w:sz="0" w:space="0" w:color="auto"/>
                                  </w:divBdr>
                                  <w:divsChild>
                                    <w:div w:id="1475218502">
                                      <w:marLeft w:val="0"/>
                                      <w:marRight w:val="0"/>
                                      <w:marTop w:val="0"/>
                                      <w:marBottom w:val="0"/>
                                      <w:divBdr>
                                        <w:top w:val="none" w:sz="0" w:space="0" w:color="auto"/>
                                        <w:left w:val="none" w:sz="0" w:space="0" w:color="auto"/>
                                        <w:bottom w:val="none" w:sz="0" w:space="0" w:color="auto"/>
                                        <w:right w:val="none" w:sz="0" w:space="0" w:color="auto"/>
                                      </w:divBdr>
                                      <w:divsChild>
                                        <w:div w:id="48307508">
                                          <w:marLeft w:val="0"/>
                                          <w:marRight w:val="0"/>
                                          <w:marTop w:val="0"/>
                                          <w:marBottom w:val="0"/>
                                          <w:divBdr>
                                            <w:top w:val="none" w:sz="0" w:space="0" w:color="auto"/>
                                            <w:left w:val="none" w:sz="0" w:space="0" w:color="auto"/>
                                            <w:bottom w:val="none" w:sz="0" w:space="0" w:color="auto"/>
                                            <w:right w:val="none" w:sz="0" w:space="0" w:color="auto"/>
                                          </w:divBdr>
                                          <w:divsChild>
                                            <w:div w:id="2138984794">
                                              <w:marLeft w:val="0"/>
                                              <w:marRight w:val="0"/>
                                              <w:marTop w:val="0"/>
                                              <w:marBottom w:val="0"/>
                                              <w:divBdr>
                                                <w:top w:val="none" w:sz="0" w:space="0" w:color="auto"/>
                                                <w:left w:val="none" w:sz="0" w:space="0" w:color="auto"/>
                                                <w:bottom w:val="none" w:sz="0" w:space="0" w:color="auto"/>
                                                <w:right w:val="none" w:sz="0" w:space="0" w:color="auto"/>
                                              </w:divBdr>
                                              <w:divsChild>
                                                <w:div w:id="1888033363">
                                                  <w:marLeft w:val="0"/>
                                                  <w:marRight w:val="0"/>
                                                  <w:marTop w:val="0"/>
                                                  <w:marBottom w:val="0"/>
                                                  <w:divBdr>
                                                    <w:top w:val="none" w:sz="0" w:space="0" w:color="auto"/>
                                                    <w:left w:val="none" w:sz="0" w:space="0" w:color="auto"/>
                                                    <w:bottom w:val="none" w:sz="0" w:space="0" w:color="auto"/>
                                                    <w:right w:val="none" w:sz="0" w:space="0" w:color="auto"/>
                                                  </w:divBdr>
                                                  <w:divsChild>
                                                    <w:div w:id="2095130119">
                                                      <w:marLeft w:val="0"/>
                                                      <w:marRight w:val="0"/>
                                                      <w:marTop w:val="0"/>
                                                      <w:marBottom w:val="0"/>
                                                      <w:divBdr>
                                                        <w:top w:val="none" w:sz="0" w:space="0" w:color="auto"/>
                                                        <w:left w:val="none" w:sz="0" w:space="0" w:color="auto"/>
                                                        <w:bottom w:val="none" w:sz="0" w:space="0" w:color="auto"/>
                                                        <w:right w:val="none" w:sz="0" w:space="0" w:color="auto"/>
                                                      </w:divBdr>
                                                      <w:divsChild>
                                                        <w:div w:id="64499465">
                                                          <w:marLeft w:val="0"/>
                                                          <w:marRight w:val="0"/>
                                                          <w:marTop w:val="0"/>
                                                          <w:marBottom w:val="0"/>
                                                          <w:divBdr>
                                                            <w:top w:val="none" w:sz="0" w:space="0" w:color="auto"/>
                                                            <w:left w:val="none" w:sz="0" w:space="0" w:color="auto"/>
                                                            <w:bottom w:val="none" w:sz="0" w:space="0" w:color="auto"/>
                                                            <w:right w:val="none" w:sz="0" w:space="0" w:color="auto"/>
                                                          </w:divBdr>
                                                          <w:divsChild>
                                                            <w:div w:id="707608731">
                                                              <w:marLeft w:val="0"/>
                                                              <w:marRight w:val="0"/>
                                                              <w:marTop w:val="0"/>
                                                              <w:marBottom w:val="0"/>
                                                              <w:divBdr>
                                                                <w:top w:val="none" w:sz="0" w:space="0" w:color="auto"/>
                                                                <w:left w:val="none" w:sz="0" w:space="0" w:color="auto"/>
                                                                <w:bottom w:val="none" w:sz="0" w:space="0" w:color="auto"/>
                                                                <w:right w:val="none" w:sz="0" w:space="0" w:color="auto"/>
                                                              </w:divBdr>
                                                              <w:divsChild>
                                                                <w:div w:id="881942612">
                                                                  <w:marLeft w:val="0"/>
                                                                  <w:marRight w:val="0"/>
                                                                  <w:marTop w:val="0"/>
                                                                  <w:marBottom w:val="0"/>
                                                                  <w:divBdr>
                                                                    <w:top w:val="none" w:sz="0" w:space="0" w:color="auto"/>
                                                                    <w:left w:val="none" w:sz="0" w:space="0" w:color="auto"/>
                                                                    <w:bottom w:val="none" w:sz="0" w:space="0" w:color="auto"/>
                                                                    <w:right w:val="none" w:sz="0" w:space="0" w:color="auto"/>
                                                                  </w:divBdr>
                                                                  <w:divsChild>
                                                                    <w:div w:id="1688405407">
                                                                      <w:marLeft w:val="0"/>
                                                                      <w:marRight w:val="0"/>
                                                                      <w:marTop w:val="0"/>
                                                                      <w:marBottom w:val="0"/>
                                                                      <w:divBdr>
                                                                        <w:top w:val="none" w:sz="0" w:space="0" w:color="auto"/>
                                                                        <w:left w:val="none" w:sz="0" w:space="0" w:color="auto"/>
                                                                        <w:bottom w:val="none" w:sz="0" w:space="0" w:color="auto"/>
                                                                        <w:right w:val="none" w:sz="0" w:space="0" w:color="auto"/>
                                                                      </w:divBdr>
                                                                      <w:divsChild>
                                                                        <w:div w:id="1566136272">
                                                                          <w:marLeft w:val="0"/>
                                                                          <w:marRight w:val="0"/>
                                                                          <w:marTop w:val="0"/>
                                                                          <w:marBottom w:val="360"/>
                                                                          <w:divBdr>
                                                                            <w:top w:val="none" w:sz="0" w:space="0" w:color="auto"/>
                                                                            <w:left w:val="none" w:sz="0" w:space="0" w:color="auto"/>
                                                                            <w:bottom w:val="none" w:sz="0" w:space="0" w:color="auto"/>
                                                                            <w:right w:val="none" w:sz="0" w:space="0" w:color="auto"/>
                                                                          </w:divBdr>
                                                                          <w:divsChild>
                                                                            <w:div w:id="210465963">
                                                                              <w:marLeft w:val="200"/>
                                                                              <w:marRight w:val="200"/>
                                                                              <w:marTop w:val="0"/>
                                                                              <w:marBottom w:val="0"/>
                                                                              <w:divBdr>
                                                                                <w:top w:val="none" w:sz="0" w:space="0" w:color="auto"/>
                                                                                <w:left w:val="none" w:sz="0" w:space="0" w:color="auto"/>
                                                                                <w:bottom w:val="none" w:sz="0" w:space="0" w:color="auto"/>
                                                                                <w:right w:val="none" w:sz="0" w:space="0" w:color="auto"/>
                                                                              </w:divBdr>
                                                                              <w:divsChild>
                                                                                <w:div w:id="2074546758">
                                                                                  <w:marLeft w:val="0"/>
                                                                                  <w:marRight w:val="0"/>
                                                                                  <w:marTop w:val="0"/>
                                                                                  <w:marBottom w:val="0"/>
                                                                                  <w:divBdr>
                                                                                    <w:top w:val="none" w:sz="0" w:space="0" w:color="auto"/>
                                                                                    <w:left w:val="none" w:sz="0" w:space="0" w:color="auto"/>
                                                                                    <w:bottom w:val="none" w:sz="0" w:space="0" w:color="auto"/>
                                                                                    <w:right w:val="none" w:sz="0" w:space="0" w:color="auto"/>
                                                                                  </w:divBdr>
                                                                                  <w:divsChild>
                                                                                    <w:div w:id="638657071">
                                                                                      <w:marLeft w:val="0"/>
                                                                                      <w:marRight w:val="0"/>
                                                                                      <w:marTop w:val="0"/>
                                                                                      <w:marBottom w:val="360"/>
                                                                                      <w:divBdr>
                                                                                        <w:top w:val="none" w:sz="0" w:space="0" w:color="auto"/>
                                                                                        <w:left w:val="none" w:sz="0" w:space="0" w:color="auto"/>
                                                                                        <w:bottom w:val="none" w:sz="0" w:space="0" w:color="auto"/>
                                                                                        <w:right w:val="none" w:sz="0" w:space="0" w:color="auto"/>
                                                                                      </w:divBdr>
                                                                                      <w:divsChild>
                                                                                        <w:div w:id="35593382">
                                                                                          <w:marLeft w:val="0"/>
                                                                                          <w:marRight w:val="0"/>
                                                                                          <w:marTop w:val="0"/>
                                                                                          <w:marBottom w:val="0"/>
                                                                                          <w:divBdr>
                                                                                            <w:top w:val="none" w:sz="0" w:space="0" w:color="auto"/>
                                                                                            <w:left w:val="none" w:sz="0" w:space="0" w:color="auto"/>
                                                                                            <w:bottom w:val="none" w:sz="0" w:space="0" w:color="auto"/>
                                                                                            <w:right w:val="none" w:sz="0" w:space="0" w:color="auto"/>
                                                                                          </w:divBdr>
                                                                                          <w:divsChild>
                                                                                            <w:div w:id="846557672">
                                                                                              <w:marLeft w:val="0"/>
                                                                                              <w:marRight w:val="0"/>
                                                                                              <w:marTop w:val="0"/>
                                                                                              <w:marBottom w:val="0"/>
                                                                                              <w:divBdr>
                                                                                                <w:top w:val="none" w:sz="0" w:space="0" w:color="auto"/>
                                                                                                <w:left w:val="none" w:sz="0" w:space="0" w:color="auto"/>
                                                                                                <w:bottom w:val="none" w:sz="0" w:space="0" w:color="auto"/>
                                                                                                <w:right w:val="none" w:sz="0" w:space="0" w:color="auto"/>
                                                                                              </w:divBdr>
                                                                                              <w:divsChild>
                                                                                                <w:div w:id="1276255325">
                                                                                                  <w:marLeft w:val="0"/>
                                                                                                  <w:marRight w:val="0"/>
                                                                                                  <w:marTop w:val="0"/>
                                                                                                  <w:marBottom w:val="0"/>
                                                                                                  <w:divBdr>
                                                                                                    <w:top w:val="none" w:sz="0" w:space="0" w:color="auto"/>
                                                                                                    <w:left w:val="none" w:sz="0" w:space="0" w:color="auto"/>
                                                                                                    <w:bottom w:val="none" w:sz="0" w:space="0" w:color="auto"/>
                                                                                                    <w:right w:val="none" w:sz="0" w:space="0" w:color="auto"/>
                                                                                                  </w:divBdr>
                                                                                                  <w:divsChild>
                                                                                                    <w:div w:id="842472388">
                                                                                                      <w:marLeft w:val="0"/>
                                                                                                      <w:marRight w:val="0"/>
                                                                                                      <w:marTop w:val="0"/>
                                                                                                      <w:marBottom w:val="0"/>
                                                                                                      <w:divBdr>
                                                                                                        <w:top w:val="none" w:sz="0" w:space="0" w:color="auto"/>
                                                                                                        <w:left w:val="none" w:sz="0" w:space="0" w:color="auto"/>
                                                                                                        <w:bottom w:val="none" w:sz="0" w:space="0" w:color="auto"/>
                                                                                                        <w:right w:val="none" w:sz="0" w:space="0" w:color="auto"/>
                                                                                                      </w:divBdr>
                                                                                                      <w:divsChild>
                                                                                                        <w:div w:id="595788581">
                                                                                                          <w:marLeft w:val="0"/>
                                                                                                          <w:marRight w:val="0"/>
                                                                                                          <w:marTop w:val="0"/>
                                                                                                          <w:marBottom w:val="0"/>
                                                                                                          <w:divBdr>
                                                                                                            <w:top w:val="none" w:sz="0" w:space="0" w:color="auto"/>
                                                                                                            <w:left w:val="none" w:sz="0" w:space="0" w:color="auto"/>
                                                                                                            <w:bottom w:val="none" w:sz="0" w:space="0" w:color="auto"/>
                                                                                                            <w:right w:val="none" w:sz="0" w:space="0" w:color="auto"/>
                                                                                                          </w:divBdr>
                                                                                                          <w:divsChild>
                                                                                                            <w:div w:id="304774430">
                                                                                                              <w:marLeft w:val="0"/>
                                                                                                              <w:marRight w:val="0"/>
                                                                                                              <w:marTop w:val="0"/>
                                                                                                              <w:marBottom w:val="0"/>
                                                                                                              <w:divBdr>
                                                                                                                <w:top w:val="none" w:sz="0" w:space="0" w:color="auto"/>
                                                                                                                <w:left w:val="none" w:sz="0" w:space="0" w:color="auto"/>
                                                                                                                <w:bottom w:val="none" w:sz="0" w:space="0" w:color="auto"/>
                                                                                                                <w:right w:val="none" w:sz="0" w:space="0" w:color="auto"/>
                                                                                                              </w:divBdr>
                                                                                                              <w:divsChild>
                                                                                                                <w:div w:id="986513742">
                                                                                                                  <w:marLeft w:val="0"/>
                                                                                                                  <w:marRight w:val="0"/>
                                                                                                                  <w:marTop w:val="0"/>
                                                                                                                  <w:marBottom w:val="0"/>
                                                                                                                  <w:divBdr>
                                                                                                                    <w:top w:val="single" w:sz="8" w:space="1" w:color="666699"/>
                                                                                                                    <w:left w:val="single" w:sz="8" w:space="4" w:color="666699"/>
                                                                                                                    <w:bottom w:val="single" w:sz="8" w:space="1" w:color="666699"/>
                                                                                                                    <w:right w:val="single" w:sz="8" w:space="4" w:color="666699"/>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210354">
      <w:bodyDiv w:val="1"/>
      <w:marLeft w:val="0"/>
      <w:marRight w:val="0"/>
      <w:marTop w:val="0"/>
      <w:marBottom w:val="0"/>
      <w:divBdr>
        <w:top w:val="none" w:sz="0" w:space="0" w:color="auto"/>
        <w:left w:val="none" w:sz="0" w:space="0" w:color="auto"/>
        <w:bottom w:val="none" w:sz="0" w:space="0" w:color="auto"/>
        <w:right w:val="none" w:sz="0" w:space="0" w:color="auto"/>
      </w:divBdr>
      <w:divsChild>
        <w:div w:id="366219135">
          <w:marLeft w:val="0"/>
          <w:marRight w:val="0"/>
          <w:marTop w:val="0"/>
          <w:marBottom w:val="0"/>
          <w:divBdr>
            <w:top w:val="none" w:sz="0" w:space="0" w:color="auto"/>
            <w:left w:val="none" w:sz="0" w:space="0" w:color="auto"/>
            <w:bottom w:val="none" w:sz="0" w:space="0" w:color="auto"/>
            <w:right w:val="none" w:sz="0" w:space="0" w:color="auto"/>
          </w:divBdr>
          <w:divsChild>
            <w:div w:id="371154254">
              <w:marLeft w:val="0"/>
              <w:marRight w:val="0"/>
              <w:marTop w:val="0"/>
              <w:marBottom w:val="0"/>
              <w:divBdr>
                <w:top w:val="none" w:sz="0" w:space="0" w:color="auto"/>
                <w:left w:val="none" w:sz="0" w:space="0" w:color="auto"/>
                <w:bottom w:val="none" w:sz="0" w:space="0" w:color="auto"/>
                <w:right w:val="none" w:sz="0" w:space="0" w:color="auto"/>
              </w:divBdr>
              <w:divsChild>
                <w:div w:id="317811049">
                  <w:marLeft w:val="0"/>
                  <w:marRight w:val="0"/>
                  <w:marTop w:val="0"/>
                  <w:marBottom w:val="0"/>
                  <w:divBdr>
                    <w:top w:val="none" w:sz="0" w:space="0" w:color="auto"/>
                    <w:left w:val="none" w:sz="0" w:space="0" w:color="auto"/>
                    <w:bottom w:val="none" w:sz="0" w:space="0" w:color="auto"/>
                    <w:right w:val="none" w:sz="0" w:space="0" w:color="auto"/>
                  </w:divBdr>
                  <w:divsChild>
                    <w:div w:id="2003317881">
                      <w:marLeft w:val="0"/>
                      <w:marRight w:val="0"/>
                      <w:marTop w:val="0"/>
                      <w:marBottom w:val="0"/>
                      <w:divBdr>
                        <w:top w:val="none" w:sz="0" w:space="0" w:color="auto"/>
                        <w:left w:val="none" w:sz="0" w:space="0" w:color="auto"/>
                        <w:bottom w:val="none" w:sz="0" w:space="0" w:color="auto"/>
                        <w:right w:val="none" w:sz="0" w:space="0" w:color="auto"/>
                      </w:divBdr>
                      <w:divsChild>
                        <w:div w:id="381052721">
                          <w:marLeft w:val="0"/>
                          <w:marRight w:val="0"/>
                          <w:marTop w:val="0"/>
                          <w:marBottom w:val="0"/>
                          <w:divBdr>
                            <w:top w:val="none" w:sz="0" w:space="0" w:color="auto"/>
                            <w:left w:val="none" w:sz="0" w:space="0" w:color="auto"/>
                            <w:bottom w:val="none" w:sz="0" w:space="0" w:color="auto"/>
                            <w:right w:val="none" w:sz="0" w:space="0" w:color="auto"/>
                          </w:divBdr>
                          <w:divsChild>
                            <w:div w:id="1970159034">
                              <w:marLeft w:val="0"/>
                              <w:marRight w:val="0"/>
                              <w:marTop w:val="0"/>
                              <w:marBottom w:val="0"/>
                              <w:divBdr>
                                <w:top w:val="none" w:sz="0" w:space="0" w:color="auto"/>
                                <w:left w:val="none" w:sz="0" w:space="0" w:color="auto"/>
                                <w:bottom w:val="none" w:sz="0" w:space="0" w:color="auto"/>
                                <w:right w:val="none" w:sz="0" w:space="0" w:color="auto"/>
                              </w:divBdr>
                              <w:divsChild>
                                <w:div w:id="1152404805">
                                  <w:marLeft w:val="0"/>
                                  <w:marRight w:val="0"/>
                                  <w:marTop w:val="0"/>
                                  <w:marBottom w:val="0"/>
                                  <w:divBdr>
                                    <w:top w:val="none" w:sz="0" w:space="0" w:color="auto"/>
                                    <w:left w:val="none" w:sz="0" w:space="0" w:color="auto"/>
                                    <w:bottom w:val="none" w:sz="0" w:space="0" w:color="auto"/>
                                    <w:right w:val="none" w:sz="0" w:space="0" w:color="auto"/>
                                  </w:divBdr>
                                  <w:divsChild>
                                    <w:div w:id="540900836">
                                      <w:marLeft w:val="0"/>
                                      <w:marRight w:val="0"/>
                                      <w:marTop w:val="0"/>
                                      <w:marBottom w:val="0"/>
                                      <w:divBdr>
                                        <w:top w:val="none" w:sz="0" w:space="0" w:color="auto"/>
                                        <w:left w:val="none" w:sz="0" w:space="0" w:color="auto"/>
                                        <w:bottom w:val="none" w:sz="0" w:space="0" w:color="auto"/>
                                        <w:right w:val="none" w:sz="0" w:space="0" w:color="auto"/>
                                      </w:divBdr>
                                      <w:divsChild>
                                        <w:div w:id="2119445831">
                                          <w:marLeft w:val="0"/>
                                          <w:marRight w:val="0"/>
                                          <w:marTop w:val="0"/>
                                          <w:marBottom w:val="0"/>
                                          <w:divBdr>
                                            <w:top w:val="none" w:sz="0" w:space="0" w:color="auto"/>
                                            <w:left w:val="none" w:sz="0" w:space="0" w:color="auto"/>
                                            <w:bottom w:val="none" w:sz="0" w:space="0" w:color="auto"/>
                                            <w:right w:val="none" w:sz="0" w:space="0" w:color="auto"/>
                                          </w:divBdr>
                                          <w:divsChild>
                                            <w:div w:id="151874738">
                                              <w:marLeft w:val="0"/>
                                              <w:marRight w:val="0"/>
                                              <w:marTop w:val="0"/>
                                              <w:marBottom w:val="0"/>
                                              <w:divBdr>
                                                <w:top w:val="none" w:sz="0" w:space="0" w:color="auto"/>
                                                <w:left w:val="none" w:sz="0" w:space="0" w:color="auto"/>
                                                <w:bottom w:val="none" w:sz="0" w:space="0" w:color="auto"/>
                                                <w:right w:val="none" w:sz="0" w:space="0" w:color="auto"/>
                                              </w:divBdr>
                                              <w:divsChild>
                                                <w:div w:id="1016999022">
                                                  <w:marLeft w:val="0"/>
                                                  <w:marRight w:val="0"/>
                                                  <w:marTop w:val="0"/>
                                                  <w:marBottom w:val="0"/>
                                                  <w:divBdr>
                                                    <w:top w:val="none" w:sz="0" w:space="0" w:color="auto"/>
                                                    <w:left w:val="none" w:sz="0" w:space="0" w:color="auto"/>
                                                    <w:bottom w:val="none" w:sz="0" w:space="0" w:color="auto"/>
                                                    <w:right w:val="none" w:sz="0" w:space="0" w:color="auto"/>
                                                  </w:divBdr>
                                                  <w:divsChild>
                                                    <w:div w:id="1281961575">
                                                      <w:marLeft w:val="0"/>
                                                      <w:marRight w:val="0"/>
                                                      <w:marTop w:val="0"/>
                                                      <w:marBottom w:val="0"/>
                                                      <w:divBdr>
                                                        <w:top w:val="none" w:sz="0" w:space="0" w:color="auto"/>
                                                        <w:left w:val="none" w:sz="0" w:space="0" w:color="auto"/>
                                                        <w:bottom w:val="none" w:sz="0" w:space="0" w:color="auto"/>
                                                        <w:right w:val="none" w:sz="0" w:space="0" w:color="auto"/>
                                                      </w:divBdr>
                                                      <w:divsChild>
                                                        <w:div w:id="652368921">
                                                          <w:marLeft w:val="0"/>
                                                          <w:marRight w:val="0"/>
                                                          <w:marTop w:val="0"/>
                                                          <w:marBottom w:val="0"/>
                                                          <w:divBdr>
                                                            <w:top w:val="none" w:sz="0" w:space="0" w:color="auto"/>
                                                            <w:left w:val="none" w:sz="0" w:space="0" w:color="auto"/>
                                                            <w:bottom w:val="none" w:sz="0" w:space="0" w:color="auto"/>
                                                            <w:right w:val="none" w:sz="0" w:space="0" w:color="auto"/>
                                                          </w:divBdr>
                                                          <w:divsChild>
                                                            <w:div w:id="1763526732">
                                                              <w:marLeft w:val="0"/>
                                                              <w:marRight w:val="0"/>
                                                              <w:marTop w:val="0"/>
                                                              <w:marBottom w:val="0"/>
                                                              <w:divBdr>
                                                                <w:top w:val="none" w:sz="0" w:space="0" w:color="auto"/>
                                                                <w:left w:val="none" w:sz="0" w:space="0" w:color="auto"/>
                                                                <w:bottom w:val="none" w:sz="0" w:space="0" w:color="auto"/>
                                                                <w:right w:val="none" w:sz="0" w:space="0" w:color="auto"/>
                                                              </w:divBdr>
                                                              <w:divsChild>
                                                                <w:div w:id="782112255">
                                                                  <w:marLeft w:val="0"/>
                                                                  <w:marRight w:val="0"/>
                                                                  <w:marTop w:val="0"/>
                                                                  <w:marBottom w:val="0"/>
                                                                  <w:divBdr>
                                                                    <w:top w:val="none" w:sz="0" w:space="0" w:color="auto"/>
                                                                    <w:left w:val="none" w:sz="0" w:space="0" w:color="auto"/>
                                                                    <w:bottom w:val="none" w:sz="0" w:space="0" w:color="auto"/>
                                                                    <w:right w:val="none" w:sz="0" w:space="0" w:color="auto"/>
                                                                  </w:divBdr>
                                                                  <w:divsChild>
                                                                    <w:div w:id="876772208">
                                                                      <w:marLeft w:val="0"/>
                                                                      <w:marRight w:val="0"/>
                                                                      <w:marTop w:val="0"/>
                                                                      <w:marBottom w:val="0"/>
                                                                      <w:divBdr>
                                                                        <w:top w:val="none" w:sz="0" w:space="0" w:color="auto"/>
                                                                        <w:left w:val="none" w:sz="0" w:space="0" w:color="auto"/>
                                                                        <w:bottom w:val="none" w:sz="0" w:space="0" w:color="auto"/>
                                                                        <w:right w:val="none" w:sz="0" w:space="0" w:color="auto"/>
                                                                      </w:divBdr>
                                                                      <w:divsChild>
                                                                        <w:div w:id="356548571">
                                                                          <w:marLeft w:val="0"/>
                                                                          <w:marRight w:val="0"/>
                                                                          <w:marTop w:val="0"/>
                                                                          <w:marBottom w:val="360"/>
                                                                          <w:divBdr>
                                                                            <w:top w:val="none" w:sz="0" w:space="0" w:color="auto"/>
                                                                            <w:left w:val="none" w:sz="0" w:space="0" w:color="auto"/>
                                                                            <w:bottom w:val="none" w:sz="0" w:space="0" w:color="auto"/>
                                                                            <w:right w:val="none" w:sz="0" w:space="0" w:color="auto"/>
                                                                          </w:divBdr>
                                                                          <w:divsChild>
                                                                            <w:div w:id="1627151500">
                                                                              <w:marLeft w:val="225"/>
                                                                              <w:marRight w:val="225"/>
                                                                              <w:marTop w:val="0"/>
                                                                              <w:marBottom w:val="0"/>
                                                                              <w:divBdr>
                                                                                <w:top w:val="none" w:sz="0" w:space="0" w:color="auto"/>
                                                                                <w:left w:val="none" w:sz="0" w:space="0" w:color="auto"/>
                                                                                <w:bottom w:val="none" w:sz="0" w:space="0" w:color="auto"/>
                                                                                <w:right w:val="none" w:sz="0" w:space="0" w:color="auto"/>
                                                                              </w:divBdr>
                                                                              <w:divsChild>
                                                                                <w:div w:id="318195129">
                                                                                  <w:marLeft w:val="0"/>
                                                                                  <w:marRight w:val="0"/>
                                                                                  <w:marTop w:val="0"/>
                                                                                  <w:marBottom w:val="0"/>
                                                                                  <w:divBdr>
                                                                                    <w:top w:val="none" w:sz="0" w:space="0" w:color="auto"/>
                                                                                    <w:left w:val="none" w:sz="0" w:space="0" w:color="auto"/>
                                                                                    <w:bottom w:val="none" w:sz="0" w:space="0" w:color="auto"/>
                                                                                    <w:right w:val="none" w:sz="0" w:space="0" w:color="auto"/>
                                                                                  </w:divBdr>
                                                                                  <w:divsChild>
                                                                                    <w:div w:id="806554558">
                                                                                      <w:marLeft w:val="0"/>
                                                                                      <w:marRight w:val="0"/>
                                                                                      <w:marTop w:val="0"/>
                                                                                      <w:marBottom w:val="360"/>
                                                                                      <w:divBdr>
                                                                                        <w:top w:val="none" w:sz="0" w:space="0" w:color="auto"/>
                                                                                        <w:left w:val="none" w:sz="0" w:space="0" w:color="auto"/>
                                                                                        <w:bottom w:val="none" w:sz="0" w:space="0" w:color="auto"/>
                                                                                        <w:right w:val="none" w:sz="0" w:space="0" w:color="auto"/>
                                                                                      </w:divBdr>
                                                                                      <w:divsChild>
                                                                                        <w:div w:id="2024551812">
                                                                                          <w:marLeft w:val="0"/>
                                                                                          <w:marRight w:val="0"/>
                                                                                          <w:marTop w:val="0"/>
                                                                                          <w:marBottom w:val="0"/>
                                                                                          <w:divBdr>
                                                                                            <w:top w:val="none" w:sz="0" w:space="0" w:color="auto"/>
                                                                                            <w:left w:val="none" w:sz="0" w:space="0" w:color="auto"/>
                                                                                            <w:bottom w:val="none" w:sz="0" w:space="0" w:color="auto"/>
                                                                                            <w:right w:val="none" w:sz="0" w:space="0" w:color="auto"/>
                                                                                          </w:divBdr>
                                                                                          <w:divsChild>
                                                                                            <w:div w:id="1846819113">
                                                                                              <w:marLeft w:val="0"/>
                                                                                              <w:marRight w:val="0"/>
                                                                                              <w:marTop w:val="0"/>
                                                                                              <w:marBottom w:val="0"/>
                                                                                              <w:divBdr>
                                                                                                <w:top w:val="none" w:sz="0" w:space="0" w:color="auto"/>
                                                                                                <w:left w:val="none" w:sz="0" w:space="0" w:color="auto"/>
                                                                                                <w:bottom w:val="none" w:sz="0" w:space="0" w:color="auto"/>
                                                                                                <w:right w:val="none" w:sz="0" w:space="0" w:color="auto"/>
                                                                                              </w:divBdr>
                                                                                              <w:divsChild>
                                                                                                <w:div w:id="180704802">
                                                                                                  <w:marLeft w:val="0"/>
                                                                                                  <w:marRight w:val="0"/>
                                                                                                  <w:marTop w:val="0"/>
                                                                                                  <w:marBottom w:val="0"/>
                                                                                                  <w:divBdr>
                                                                                                    <w:top w:val="none" w:sz="0" w:space="0" w:color="auto"/>
                                                                                                    <w:left w:val="none" w:sz="0" w:space="0" w:color="auto"/>
                                                                                                    <w:bottom w:val="none" w:sz="0" w:space="0" w:color="auto"/>
                                                                                                    <w:right w:val="none" w:sz="0" w:space="0" w:color="auto"/>
                                                                                                  </w:divBdr>
                                                                                                  <w:divsChild>
                                                                                                    <w:div w:id="1161043386">
                                                                                                      <w:marLeft w:val="0"/>
                                                                                                      <w:marRight w:val="0"/>
                                                                                                      <w:marTop w:val="0"/>
                                                                                                      <w:marBottom w:val="0"/>
                                                                                                      <w:divBdr>
                                                                                                        <w:top w:val="none" w:sz="0" w:space="0" w:color="auto"/>
                                                                                                        <w:left w:val="none" w:sz="0" w:space="0" w:color="auto"/>
                                                                                                        <w:bottom w:val="none" w:sz="0" w:space="0" w:color="auto"/>
                                                                                                        <w:right w:val="none" w:sz="0" w:space="0" w:color="auto"/>
                                                                                                      </w:divBdr>
                                                                                                      <w:divsChild>
                                                                                                        <w:div w:id="786702617">
                                                                                                          <w:marLeft w:val="0"/>
                                                                                                          <w:marRight w:val="0"/>
                                                                                                          <w:marTop w:val="0"/>
                                                                                                          <w:marBottom w:val="0"/>
                                                                                                          <w:divBdr>
                                                                                                            <w:top w:val="none" w:sz="0" w:space="0" w:color="auto"/>
                                                                                                            <w:left w:val="none" w:sz="0" w:space="0" w:color="auto"/>
                                                                                                            <w:bottom w:val="none" w:sz="0" w:space="0" w:color="auto"/>
                                                                                                            <w:right w:val="none" w:sz="0" w:space="0" w:color="auto"/>
                                                                                                          </w:divBdr>
                                                                                                          <w:divsChild>
                                                                                                            <w:div w:id="2072000177">
                                                                                                              <w:marLeft w:val="0"/>
                                                                                                              <w:marRight w:val="0"/>
                                                                                                              <w:marTop w:val="0"/>
                                                                                                              <w:marBottom w:val="0"/>
                                                                                                              <w:divBdr>
                                                                                                                <w:top w:val="none" w:sz="0" w:space="0" w:color="auto"/>
                                                                                                                <w:left w:val="none" w:sz="0" w:space="0" w:color="auto"/>
                                                                                                                <w:bottom w:val="none" w:sz="0" w:space="0" w:color="auto"/>
                                                                                                                <w:right w:val="none" w:sz="0" w:space="0" w:color="auto"/>
                                                                                                              </w:divBdr>
                                                                                                              <w:divsChild>
                                                                                                                <w:div w:id="1466973388">
                                                                                                                  <w:marLeft w:val="0"/>
                                                                                                                  <w:marRight w:val="0"/>
                                                                                                                  <w:marTop w:val="0"/>
                                                                                                                  <w:marBottom w:val="0"/>
                                                                                                                  <w:divBdr>
                                                                                                                    <w:top w:val="single" w:sz="8" w:space="1" w:color="666699"/>
                                                                                                                    <w:left w:val="single" w:sz="8" w:space="4" w:color="666699"/>
                                                                                                                    <w:bottom w:val="single" w:sz="8" w:space="1" w:color="666699"/>
                                                                                                                    <w:right w:val="single" w:sz="8" w:space="4" w:color="666699"/>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7317436">
      <w:bodyDiv w:val="1"/>
      <w:marLeft w:val="0"/>
      <w:marRight w:val="0"/>
      <w:marTop w:val="0"/>
      <w:marBottom w:val="0"/>
      <w:divBdr>
        <w:top w:val="none" w:sz="0" w:space="0" w:color="auto"/>
        <w:left w:val="none" w:sz="0" w:space="0" w:color="auto"/>
        <w:bottom w:val="none" w:sz="0" w:space="0" w:color="auto"/>
        <w:right w:val="none" w:sz="0" w:space="0" w:color="auto"/>
      </w:divBdr>
      <w:divsChild>
        <w:div w:id="1854683075">
          <w:marLeft w:val="0"/>
          <w:marRight w:val="0"/>
          <w:marTop w:val="0"/>
          <w:marBottom w:val="0"/>
          <w:divBdr>
            <w:top w:val="none" w:sz="0" w:space="0" w:color="auto"/>
            <w:left w:val="none" w:sz="0" w:space="0" w:color="auto"/>
            <w:bottom w:val="none" w:sz="0" w:space="0" w:color="auto"/>
            <w:right w:val="none" w:sz="0" w:space="0" w:color="auto"/>
          </w:divBdr>
          <w:divsChild>
            <w:div w:id="1335456001">
              <w:marLeft w:val="0"/>
              <w:marRight w:val="0"/>
              <w:marTop w:val="0"/>
              <w:marBottom w:val="0"/>
              <w:divBdr>
                <w:top w:val="none" w:sz="0" w:space="0" w:color="auto"/>
                <w:left w:val="none" w:sz="0" w:space="0" w:color="auto"/>
                <w:bottom w:val="none" w:sz="0" w:space="0" w:color="auto"/>
                <w:right w:val="none" w:sz="0" w:space="0" w:color="auto"/>
              </w:divBdr>
              <w:divsChild>
                <w:div w:id="1297028817">
                  <w:marLeft w:val="0"/>
                  <w:marRight w:val="0"/>
                  <w:marTop w:val="0"/>
                  <w:marBottom w:val="0"/>
                  <w:divBdr>
                    <w:top w:val="none" w:sz="0" w:space="0" w:color="auto"/>
                    <w:left w:val="none" w:sz="0" w:space="0" w:color="auto"/>
                    <w:bottom w:val="none" w:sz="0" w:space="0" w:color="auto"/>
                    <w:right w:val="none" w:sz="0" w:space="0" w:color="auto"/>
                  </w:divBdr>
                  <w:divsChild>
                    <w:div w:id="1109818776">
                      <w:marLeft w:val="0"/>
                      <w:marRight w:val="0"/>
                      <w:marTop w:val="0"/>
                      <w:marBottom w:val="0"/>
                      <w:divBdr>
                        <w:top w:val="none" w:sz="0" w:space="0" w:color="auto"/>
                        <w:left w:val="none" w:sz="0" w:space="0" w:color="auto"/>
                        <w:bottom w:val="none" w:sz="0" w:space="0" w:color="auto"/>
                        <w:right w:val="none" w:sz="0" w:space="0" w:color="auto"/>
                      </w:divBdr>
                      <w:divsChild>
                        <w:div w:id="441874949">
                          <w:marLeft w:val="0"/>
                          <w:marRight w:val="0"/>
                          <w:marTop w:val="0"/>
                          <w:marBottom w:val="0"/>
                          <w:divBdr>
                            <w:top w:val="none" w:sz="0" w:space="0" w:color="auto"/>
                            <w:left w:val="none" w:sz="0" w:space="0" w:color="auto"/>
                            <w:bottom w:val="none" w:sz="0" w:space="0" w:color="auto"/>
                            <w:right w:val="none" w:sz="0" w:space="0" w:color="auto"/>
                          </w:divBdr>
                          <w:divsChild>
                            <w:div w:id="950697823">
                              <w:marLeft w:val="0"/>
                              <w:marRight w:val="0"/>
                              <w:marTop w:val="0"/>
                              <w:marBottom w:val="0"/>
                              <w:divBdr>
                                <w:top w:val="none" w:sz="0" w:space="0" w:color="auto"/>
                                <w:left w:val="none" w:sz="0" w:space="0" w:color="auto"/>
                                <w:bottom w:val="none" w:sz="0" w:space="0" w:color="auto"/>
                                <w:right w:val="none" w:sz="0" w:space="0" w:color="auto"/>
                              </w:divBdr>
                              <w:divsChild>
                                <w:div w:id="1042440400">
                                  <w:marLeft w:val="0"/>
                                  <w:marRight w:val="0"/>
                                  <w:marTop w:val="0"/>
                                  <w:marBottom w:val="0"/>
                                  <w:divBdr>
                                    <w:top w:val="none" w:sz="0" w:space="0" w:color="auto"/>
                                    <w:left w:val="none" w:sz="0" w:space="0" w:color="auto"/>
                                    <w:bottom w:val="none" w:sz="0" w:space="0" w:color="auto"/>
                                    <w:right w:val="none" w:sz="0" w:space="0" w:color="auto"/>
                                  </w:divBdr>
                                  <w:divsChild>
                                    <w:div w:id="655764231">
                                      <w:marLeft w:val="0"/>
                                      <w:marRight w:val="0"/>
                                      <w:marTop w:val="0"/>
                                      <w:marBottom w:val="0"/>
                                      <w:divBdr>
                                        <w:top w:val="none" w:sz="0" w:space="0" w:color="auto"/>
                                        <w:left w:val="none" w:sz="0" w:space="0" w:color="auto"/>
                                        <w:bottom w:val="none" w:sz="0" w:space="0" w:color="auto"/>
                                        <w:right w:val="none" w:sz="0" w:space="0" w:color="auto"/>
                                      </w:divBdr>
                                      <w:divsChild>
                                        <w:div w:id="120199434">
                                          <w:marLeft w:val="0"/>
                                          <w:marRight w:val="0"/>
                                          <w:marTop w:val="0"/>
                                          <w:marBottom w:val="0"/>
                                          <w:divBdr>
                                            <w:top w:val="none" w:sz="0" w:space="0" w:color="auto"/>
                                            <w:left w:val="none" w:sz="0" w:space="0" w:color="auto"/>
                                            <w:bottom w:val="none" w:sz="0" w:space="0" w:color="auto"/>
                                            <w:right w:val="none" w:sz="0" w:space="0" w:color="auto"/>
                                          </w:divBdr>
                                          <w:divsChild>
                                            <w:div w:id="920916586">
                                              <w:marLeft w:val="0"/>
                                              <w:marRight w:val="0"/>
                                              <w:marTop w:val="0"/>
                                              <w:marBottom w:val="0"/>
                                              <w:divBdr>
                                                <w:top w:val="none" w:sz="0" w:space="0" w:color="auto"/>
                                                <w:left w:val="none" w:sz="0" w:space="0" w:color="auto"/>
                                                <w:bottom w:val="none" w:sz="0" w:space="0" w:color="auto"/>
                                                <w:right w:val="none" w:sz="0" w:space="0" w:color="auto"/>
                                              </w:divBdr>
                                              <w:divsChild>
                                                <w:div w:id="205457423">
                                                  <w:marLeft w:val="0"/>
                                                  <w:marRight w:val="0"/>
                                                  <w:marTop w:val="0"/>
                                                  <w:marBottom w:val="0"/>
                                                  <w:divBdr>
                                                    <w:top w:val="none" w:sz="0" w:space="0" w:color="auto"/>
                                                    <w:left w:val="none" w:sz="0" w:space="0" w:color="auto"/>
                                                    <w:bottom w:val="none" w:sz="0" w:space="0" w:color="auto"/>
                                                    <w:right w:val="none" w:sz="0" w:space="0" w:color="auto"/>
                                                  </w:divBdr>
                                                  <w:divsChild>
                                                    <w:div w:id="16125036">
                                                      <w:marLeft w:val="0"/>
                                                      <w:marRight w:val="0"/>
                                                      <w:marTop w:val="0"/>
                                                      <w:marBottom w:val="0"/>
                                                      <w:divBdr>
                                                        <w:top w:val="none" w:sz="0" w:space="0" w:color="auto"/>
                                                        <w:left w:val="none" w:sz="0" w:space="0" w:color="auto"/>
                                                        <w:bottom w:val="none" w:sz="0" w:space="0" w:color="auto"/>
                                                        <w:right w:val="none" w:sz="0" w:space="0" w:color="auto"/>
                                                      </w:divBdr>
                                                      <w:divsChild>
                                                        <w:div w:id="460267776">
                                                          <w:marLeft w:val="0"/>
                                                          <w:marRight w:val="0"/>
                                                          <w:marTop w:val="0"/>
                                                          <w:marBottom w:val="0"/>
                                                          <w:divBdr>
                                                            <w:top w:val="none" w:sz="0" w:space="0" w:color="auto"/>
                                                            <w:left w:val="none" w:sz="0" w:space="0" w:color="auto"/>
                                                            <w:bottom w:val="none" w:sz="0" w:space="0" w:color="auto"/>
                                                            <w:right w:val="none" w:sz="0" w:space="0" w:color="auto"/>
                                                          </w:divBdr>
                                                          <w:divsChild>
                                                            <w:div w:id="1930045734">
                                                              <w:marLeft w:val="0"/>
                                                              <w:marRight w:val="0"/>
                                                              <w:marTop w:val="0"/>
                                                              <w:marBottom w:val="0"/>
                                                              <w:divBdr>
                                                                <w:top w:val="none" w:sz="0" w:space="0" w:color="auto"/>
                                                                <w:left w:val="none" w:sz="0" w:space="0" w:color="auto"/>
                                                                <w:bottom w:val="none" w:sz="0" w:space="0" w:color="auto"/>
                                                                <w:right w:val="none" w:sz="0" w:space="0" w:color="auto"/>
                                                              </w:divBdr>
                                                              <w:divsChild>
                                                                <w:div w:id="347608419">
                                                                  <w:marLeft w:val="0"/>
                                                                  <w:marRight w:val="0"/>
                                                                  <w:marTop w:val="0"/>
                                                                  <w:marBottom w:val="0"/>
                                                                  <w:divBdr>
                                                                    <w:top w:val="none" w:sz="0" w:space="0" w:color="auto"/>
                                                                    <w:left w:val="none" w:sz="0" w:space="0" w:color="auto"/>
                                                                    <w:bottom w:val="none" w:sz="0" w:space="0" w:color="auto"/>
                                                                    <w:right w:val="none" w:sz="0" w:space="0" w:color="auto"/>
                                                                  </w:divBdr>
                                                                  <w:divsChild>
                                                                    <w:div w:id="707990920">
                                                                      <w:marLeft w:val="0"/>
                                                                      <w:marRight w:val="0"/>
                                                                      <w:marTop w:val="0"/>
                                                                      <w:marBottom w:val="0"/>
                                                                      <w:divBdr>
                                                                        <w:top w:val="none" w:sz="0" w:space="0" w:color="auto"/>
                                                                        <w:left w:val="none" w:sz="0" w:space="0" w:color="auto"/>
                                                                        <w:bottom w:val="none" w:sz="0" w:space="0" w:color="auto"/>
                                                                        <w:right w:val="none" w:sz="0" w:space="0" w:color="auto"/>
                                                                      </w:divBdr>
                                                                      <w:divsChild>
                                                                        <w:div w:id="740753422">
                                                                          <w:marLeft w:val="0"/>
                                                                          <w:marRight w:val="0"/>
                                                                          <w:marTop w:val="0"/>
                                                                          <w:marBottom w:val="360"/>
                                                                          <w:divBdr>
                                                                            <w:top w:val="none" w:sz="0" w:space="0" w:color="auto"/>
                                                                            <w:left w:val="none" w:sz="0" w:space="0" w:color="auto"/>
                                                                            <w:bottom w:val="none" w:sz="0" w:space="0" w:color="auto"/>
                                                                            <w:right w:val="none" w:sz="0" w:space="0" w:color="auto"/>
                                                                          </w:divBdr>
                                                                          <w:divsChild>
                                                                            <w:div w:id="1368263201">
                                                                              <w:marLeft w:val="200"/>
                                                                              <w:marRight w:val="200"/>
                                                                              <w:marTop w:val="0"/>
                                                                              <w:marBottom w:val="0"/>
                                                                              <w:divBdr>
                                                                                <w:top w:val="none" w:sz="0" w:space="0" w:color="auto"/>
                                                                                <w:left w:val="none" w:sz="0" w:space="0" w:color="auto"/>
                                                                                <w:bottom w:val="none" w:sz="0" w:space="0" w:color="auto"/>
                                                                                <w:right w:val="none" w:sz="0" w:space="0" w:color="auto"/>
                                                                              </w:divBdr>
                                                                              <w:divsChild>
                                                                                <w:div w:id="234169659">
                                                                                  <w:marLeft w:val="0"/>
                                                                                  <w:marRight w:val="0"/>
                                                                                  <w:marTop w:val="0"/>
                                                                                  <w:marBottom w:val="0"/>
                                                                                  <w:divBdr>
                                                                                    <w:top w:val="none" w:sz="0" w:space="0" w:color="auto"/>
                                                                                    <w:left w:val="none" w:sz="0" w:space="0" w:color="auto"/>
                                                                                    <w:bottom w:val="none" w:sz="0" w:space="0" w:color="auto"/>
                                                                                    <w:right w:val="none" w:sz="0" w:space="0" w:color="auto"/>
                                                                                  </w:divBdr>
                                                                                  <w:divsChild>
                                                                                    <w:div w:id="345599721">
                                                                                      <w:marLeft w:val="0"/>
                                                                                      <w:marRight w:val="0"/>
                                                                                      <w:marTop w:val="0"/>
                                                                                      <w:marBottom w:val="360"/>
                                                                                      <w:divBdr>
                                                                                        <w:top w:val="none" w:sz="0" w:space="0" w:color="auto"/>
                                                                                        <w:left w:val="none" w:sz="0" w:space="0" w:color="auto"/>
                                                                                        <w:bottom w:val="none" w:sz="0" w:space="0" w:color="auto"/>
                                                                                        <w:right w:val="none" w:sz="0" w:space="0" w:color="auto"/>
                                                                                      </w:divBdr>
                                                                                      <w:divsChild>
                                                                                        <w:div w:id="959607930">
                                                                                          <w:marLeft w:val="0"/>
                                                                                          <w:marRight w:val="0"/>
                                                                                          <w:marTop w:val="0"/>
                                                                                          <w:marBottom w:val="0"/>
                                                                                          <w:divBdr>
                                                                                            <w:top w:val="none" w:sz="0" w:space="0" w:color="auto"/>
                                                                                            <w:left w:val="none" w:sz="0" w:space="0" w:color="auto"/>
                                                                                            <w:bottom w:val="none" w:sz="0" w:space="0" w:color="auto"/>
                                                                                            <w:right w:val="none" w:sz="0" w:space="0" w:color="auto"/>
                                                                                          </w:divBdr>
                                                                                          <w:divsChild>
                                                                                            <w:div w:id="1056512594">
                                                                                              <w:marLeft w:val="0"/>
                                                                                              <w:marRight w:val="0"/>
                                                                                              <w:marTop w:val="0"/>
                                                                                              <w:marBottom w:val="0"/>
                                                                                              <w:divBdr>
                                                                                                <w:top w:val="none" w:sz="0" w:space="0" w:color="auto"/>
                                                                                                <w:left w:val="none" w:sz="0" w:space="0" w:color="auto"/>
                                                                                                <w:bottom w:val="none" w:sz="0" w:space="0" w:color="auto"/>
                                                                                                <w:right w:val="none" w:sz="0" w:space="0" w:color="auto"/>
                                                                                              </w:divBdr>
                                                                                              <w:divsChild>
                                                                                                <w:div w:id="45227789">
                                                                                                  <w:marLeft w:val="0"/>
                                                                                                  <w:marRight w:val="0"/>
                                                                                                  <w:marTop w:val="0"/>
                                                                                                  <w:marBottom w:val="0"/>
                                                                                                  <w:divBdr>
                                                                                                    <w:top w:val="none" w:sz="0" w:space="0" w:color="auto"/>
                                                                                                    <w:left w:val="none" w:sz="0" w:space="0" w:color="auto"/>
                                                                                                    <w:bottom w:val="none" w:sz="0" w:space="0" w:color="auto"/>
                                                                                                    <w:right w:val="none" w:sz="0" w:space="0" w:color="auto"/>
                                                                                                  </w:divBdr>
                                                                                                  <w:divsChild>
                                                                                                    <w:div w:id="996686375">
                                                                                                      <w:marLeft w:val="0"/>
                                                                                                      <w:marRight w:val="0"/>
                                                                                                      <w:marTop w:val="0"/>
                                                                                                      <w:marBottom w:val="0"/>
                                                                                                      <w:divBdr>
                                                                                                        <w:top w:val="none" w:sz="0" w:space="0" w:color="auto"/>
                                                                                                        <w:left w:val="none" w:sz="0" w:space="0" w:color="auto"/>
                                                                                                        <w:bottom w:val="none" w:sz="0" w:space="0" w:color="auto"/>
                                                                                                        <w:right w:val="none" w:sz="0" w:space="0" w:color="auto"/>
                                                                                                      </w:divBdr>
                                                                                                      <w:divsChild>
                                                                                                        <w:div w:id="1372455120">
                                                                                                          <w:marLeft w:val="0"/>
                                                                                                          <w:marRight w:val="0"/>
                                                                                                          <w:marTop w:val="0"/>
                                                                                                          <w:marBottom w:val="0"/>
                                                                                                          <w:divBdr>
                                                                                                            <w:top w:val="none" w:sz="0" w:space="0" w:color="auto"/>
                                                                                                            <w:left w:val="none" w:sz="0" w:space="0" w:color="auto"/>
                                                                                                            <w:bottom w:val="none" w:sz="0" w:space="0" w:color="auto"/>
                                                                                                            <w:right w:val="none" w:sz="0" w:space="0" w:color="auto"/>
                                                                                                          </w:divBdr>
                                                                                                          <w:divsChild>
                                                                                                            <w:div w:id="583957228">
                                                                                                              <w:marLeft w:val="0"/>
                                                                                                              <w:marRight w:val="0"/>
                                                                                                              <w:marTop w:val="0"/>
                                                                                                              <w:marBottom w:val="0"/>
                                                                                                              <w:divBdr>
                                                                                                                <w:top w:val="none" w:sz="0" w:space="0" w:color="auto"/>
                                                                                                                <w:left w:val="none" w:sz="0" w:space="0" w:color="auto"/>
                                                                                                                <w:bottom w:val="none" w:sz="0" w:space="0" w:color="auto"/>
                                                                                                                <w:right w:val="none" w:sz="0" w:space="0" w:color="auto"/>
                                                                                                              </w:divBdr>
                                                                                                              <w:divsChild>
                                                                                                                <w:div w:id="286738084">
                                                                                                                  <w:marLeft w:val="0"/>
                                                                                                                  <w:marRight w:val="0"/>
                                                                                                                  <w:marTop w:val="0"/>
                                                                                                                  <w:marBottom w:val="0"/>
                                                                                                                  <w:divBdr>
                                                                                                                    <w:top w:val="single" w:sz="8" w:space="1" w:color="666699"/>
                                                                                                                    <w:left w:val="single" w:sz="8" w:space="4" w:color="666699"/>
                                                                                                                    <w:bottom w:val="single" w:sz="8" w:space="1" w:color="666699"/>
                                                                                                                    <w:right w:val="single" w:sz="8" w:space="4" w:color="666699"/>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23046030">
      <w:bodyDiv w:val="1"/>
      <w:marLeft w:val="0"/>
      <w:marRight w:val="0"/>
      <w:marTop w:val="0"/>
      <w:marBottom w:val="0"/>
      <w:divBdr>
        <w:top w:val="none" w:sz="0" w:space="0" w:color="auto"/>
        <w:left w:val="none" w:sz="0" w:space="0" w:color="auto"/>
        <w:bottom w:val="none" w:sz="0" w:space="0" w:color="auto"/>
        <w:right w:val="none" w:sz="0" w:space="0" w:color="auto"/>
      </w:divBdr>
      <w:divsChild>
        <w:div w:id="480777272">
          <w:marLeft w:val="0"/>
          <w:marRight w:val="0"/>
          <w:marTop w:val="0"/>
          <w:marBottom w:val="0"/>
          <w:divBdr>
            <w:top w:val="none" w:sz="0" w:space="0" w:color="auto"/>
            <w:left w:val="none" w:sz="0" w:space="0" w:color="auto"/>
            <w:bottom w:val="none" w:sz="0" w:space="0" w:color="auto"/>
            <w:right w:val="none" w:sz="0" w:space="0" w:color="auto"/>
          </w:divBdr>
          <w:divsChild>
            <w:div w:id="814294980">
              <w:marLeft w:val="0"/>
              <w:marRight w:val="0"/>
              <w:marTop w:val="0"/>
              <w:marBottom w:val="0"/>
              <w:divBdr>
                <w:top w:val="none" w:sz="0" w:space="0" w:color="auto"/>
                <w:left w:val="none" w:sz="0" w:space="0" w:color="auto"/>
                <w:bottom w:val="none" w:sz="0" w:space="0" w:color="auto"/>
                <w:right w:val="none" w:sz="0" w:space="0" w:color="auto"/>
              </w:divBdr>
              <w:divsChild>
                <w:div w:id="835268619">
                  <w:marLeft w:val="0"/>
                  <w:marRight w:val="0"/>
                  <w:marTop w:val="0"/>
                  <w:marBottom w:val="0"/>
                  <w:divBdr>
                    <w:top w:val="none" w:sz="0" w:space="0" w:color="auto"/>
                    <w:left w:val="none" w:sz="0" w:space="0" w:color="auto"/>
                    <w:bottom w:val="none" w:sz="0" w:space="0" w:color="auto"/>
                    <w:right w:val="none" w:sz="0" w:space="0" w:color="auto"/>
                  </w:divBdr>
                  <w:divsChild>
                    <w:div w:id="1232429881">
                      <w:marLeft w:val="0"/>
                      <w:marRight w:val="0"/>
                      <w:marTop w:val="0"/>
                      <w:marBottom w:val="0"/>
                      <w:divBdr>
                        <w:top w:val="none" w:sz="0" w:space="0" w:color="auto"/>
                        <w:left w:val="none" w:sz="0" w:space="0" w:color="auto"/>
                        <w:bottom w:val="none" w:sz="0" w:space="0" w:color="auto"/>
                        <w:right w:val="none" w:sz="0" w:space="0" w:color="auto"/>
                      </w:divBdr>
                      <w:divsChild>
                        <w:div w:id="1865048329">
                          <w:marLeft w:val="0"/>
                          <w:marRight w:val="0"/>
                          <w:marTop w:val="0"/>
                          <w:marBottom w:val="0"/>
                          <w:divBdr>
                            <w:top w:val="none" w:sz="0" w:space="0" w:color="auto"/>
                            <w:left w:val="none" w:sz="0" w:space="0" w:color="auto"/>
                            <w:bottom w:val="none" w:sz="0" w:space="0" w:color="auto"/>
                            <w:right w:val="none" w:sz="0" w:space="0" w:color="auto"/>
                          </w:divBdr>
                          <w:divsChild>
                            <w:div w:id="310135125">
                              <w:marLeft w:val="0"/>
                              <w:marRight w:val="0"/>
                              <w:marTop w:val="0"/>
                              <w:marBottom w:val="0"/>
                              <w:divBdr>
                                <w:top w:val="none" w:sz="0" w:space="0" w:color="auto"/>
                                <w:left w:val="none" w:sz="0" w:space="0" w:color="auto"/>
                                <w:bottom w:val="none" w:sz="0" w:space="0" w:color="auto"/>
                                <w:right w:val="none" w:sz="0" w:space="0" w:color="auto"/>
                              </w:divBdr>
                              <w:divsChild>
                                <w:div w:id="2057310423">
                                  <w:marLeft w:val="0"/>
                                  <w:marRight w:val="0"/>
                                  <w:marTop w:val="0"/>
                                  <w:marBottom w:val="0"/>
                                  <w:divBdr>
                                    <w:top w:val="none" w:sz="0" w:space="0" w:color="auto"/>
                                    <w:left w:val="none" w:sz="0" w:space="0" w:color="auto"/>
                                    <w:bottom w:val="none" w:sz="0" w:space="0" w:color="auto"/>
                                    <w:right w:val="none" w:sz="0" w:space="0" w:color="auto"/>
                                  </w:divBdr>
                                  <w:divsChild>
                                    <w:div w:id="200896990">
                                      <w:marLeft w:val="0"/>
                                      <w:marRight w:val="0"/>
                                      <w:marTop w:val="0"/>
                                      <w:marBottom w:val="0"/>
                                      <w:divBdr>
                                        <w:top w:val="none" w:sz="0" w:space="0" w:color="auto"/>
                                        <w:left w:val="none" w:sz="0" w:space="0" w:color="auto"/>
                                        <w:bottom w:val="none" w:sz="0" w:space="0" w:color="auto"/>
                                        <w:right w:val="none" w:sz="0" w:space="0" w:color="auto"/>
                                      </w:divBdr>
                                      <w:divsChild>
                                        <w:div w:id="971442313">
                                          <w:marLeft w:val="0"/>
                                          <w:marRight w:val="0"/>
                                          <w:marTop w:val="0"/>
                                          <w:marBottom w:val="0"/>
                                          <w:divBdr>
                                            <w:top w:val="none" w:sz="0" w:space="0" w:color="auto"/>
                                            <w:left w:val="none" w:sz="0" w:space="0" w:color="auto"/>
                                            <w:bottom w:val="none" w:sz="0" w:space="0" w:color="auto"/>
                                            <w:right w:val="none" w:sz="0" w:space="0" w:color="auto"/>
                                          </w:divBdr>
                                          <w:divsChild>
                                            <w:div w:id="524683326">
                                              <w:marLeft w:val="0"/>
                                              <w:marRight w:val="0"/>
                                              <w:marTop w:val="0"/>
                                              <w:marBottom w:val="0"/>
                                              <w:divBdr>
                                                <w:top w:val="none" w:sz="0" w:space="0" w:color="auto"/>
                                                <w:left w:val="none" w:sz="0" w:space="0" w:color="auto"/>
                                                <w:bottom w:val="none" w:sz="0" w:space="0" w:color="auto"/>
                                                <w:right w:val="none" w:sz="0" w:space="0" w:color="auto"/>
                                              </w:divBdr>
                                              <w:divsChild>
                                                <w:div w:id="421269329">
                                                  <w:marLeft w:val="0"/>
                                                  <w:marRight w:val="0"/>
                                                  <w:marTop w:val="0"/>
                                                  <w:marBottom w:val="0"/>
                                                  <w:divBdr>
                                                    <w:top w:val="none" w:sz="0" w:space="0" w:color="auto"/>
                                                    <w:left w:val="none" w:sz="0" w:space="0" w:color="auto"/>
                                                    <w:bottom w:val="none" w:sz="0" w:space="0" w:color="auto"/>
                                                    <w:right w:val="none" w:sz="0" w:space="0" w:color="auto"/>
                                                  </w:divBdr>
                                                  <w:divsChild>
                                                    <w:div w:id="2101829983">
                                                      <w:marLeft w:val="0"/>
                                                      <w:marRight w:val="0"/>
                                                      <w:marTop w:val="0"/>
                                                      <w:marBottom w:val="0"/>
                                                      <w:divBdr>
                                                        <w:top w:val="none" w:sz="0" w:space="0" w:color="auto"/>
                                                        <w:left w:val="none" w:sz="0" w:space="0" w:color="auto"/>
                                                        <w:bottom w:val="none" w:sz="0" w:space="0" w:color="auto"/>
                                                        <w:right w:val="none" w:sz="0" w:space="0" w:color="auto"/>
                                                      </w:divBdr>
                                                      <w:divsChild>
                                                        <w:div w:id="1212881511">
                                                          <w:marLeft w:val="0"/>
                                                          <w:marRight w:val="0"/>
                                                          <w:marTop w:val="0"/>
                                                          <w:marBottom w:val="0"/>
                                                          <w:divBdr>
                                                            <w:top w:val="none" w:sz="0" w:space="0" w:color="auto"/>
                                                            <w:left w:val="none" w:sz="0" w:space="0" w:color="auto"/>
                                                            <w:bottom w:val="none" w:sz="0" w:space="0" w:color="auto"/>
                                                            <w:right w:val="none" w:sz="0" w:space="0" w:color="auto"/>
                                                          </w:divBdr>
                                                          <w:divsChild>
                                                            <w:div w:id="354187334">
                                                              <w:marLeft w:val="0"/>
                                                              <w:marRight w:val="0"/>
                                                              <w:marTop w:val="0"/>
                                                              <w:marBottom w:val="0"/>
                                                              <w:divBdr>
                                                                <w:top w:val="none" w:sz="0" w:space="0" w:color="auto"/>
                                                                <w:left w:val="none" w:sz="0" w:space="0" w:color="auto"/>
                                                                <w:bottom w:val="none" w:sz="0" w:space="0" w:color="auto"/>
                                                                <w:right w:val="none" w:sz="0" w:space="0" w:color="auto"/>
                                                              </w:divBdr>
                                                              <w:divsChild>
                                                                <w:div w:id="2053571681">
                                                                  <w:marLeft w:val="0"/>
                                                                  <w:marRight w:val="0"/>
                                                                  <w:marTop w:val="0"/>
                                                                  <w:marBottom w:val="0"/>
                                                                  <w:divBdr>
                                                                    <w:top w:val="none" w:sz="0" w:space="0" w:color="auto"/>
                                                                    <w:left w:val="none" w:sz="0" w:space="0" w:color="auto"/>
                                                                    <w:bottom w:val="none" w:sz="0" w:space="0" w:color="auto"/>
                                                                    <w:right w:val="none" w:sz="0" w:space="0" w:color="auto"/>
                                                                  </w:divBdr>
                                                                  <w:divsChild>
                                                                    <w:div w:id="162819887">
                                                                      <w:marLeft w:val="0"/>
                                                                      <w:marRight w:val="0"/>
                                                                      <w:marTop w:val="0"/>
                                                                      <w:marBottom w:val="0"/>
                                                                      <w:divBdr>
                                                                        <w:top w:val="none" w:sz="0" w:space="0" w:color="auto"/>
                                                                        <w:left w:val="none" w:sz="0" w:space="0" w:color="auto"/>
                                                                        <w:bottom w:val="none" w:sz="0" w:space="0" w:color="auto"/>
                                                                        <w:right w:val="none" w:sz="0" w:space="0" w:color="auto"/>
                                                                      </w:divBdr>
                                                                      <w:divsChild>
                                                                        <w:div w:id="56172646">
                                                                          <w:marLeft w:val="0"/>
                                                                          <w:marRight w:val="0"/>
                                                                          <w:marTop w:val="0"/>
                                                                          <w:marBottom w:val="360"/>
                                                                          <w:divBdr>
                                                                            <w:top w:val="none" w:sz="0" w:space="0" w:color="auto"/>
                                                                            <w:left w:val="none" w:sz="0" w:space="0" w:color="auto"/>
                                                                            <w:bottom w:val="none" w:sz="0" w:space="0" w:color="auto"/>
                                                                            <w:right w:val="none" w:sz="0" w:space="0" w:color="auto"/>
                                                                          </w:divBdr>
                                                                          <w:divsChild>
                                                                            <w:div w:id="1949652000">
                                                                              <w:marLeft w:val="225"/>
                                                                              <w:marRight w:val="225"/>
                                                                              <w:marTop w:val="0"/>
                                                                              <w:marBottom w:val="0"/>
                                                                              <w:divBdr>
                                                                                <w:top w:val="none" w:sz="0" w:space="0" w:color="auto"/>
                                                                                <w:left w:val="none" w:sz="0" w:space="0" w:color="auto"/>
                                                                                <w:bottom w:val="none" w:sz="0" w:space="0" w:color="auto"/>
                                                                                <w:right w:val="none" w:sz="0" w:space="0" w:color="auto"/>
                                                                              </w:divBdr>
                                                                              <w:divsChild>
                                                                                <w:div w:id="604732354">
                                                                                  <w:marLeft w:val="0"/>
                                                                                  <w:marRight w:val="0"/>
                                                                                  <w:marTop w:val="0"/>
                                                                                  <w:marBottom w:val="0"/>
                                                                                  <w:divBdr>
                                                                                    <w:top w:val="none" w:sz="0" w:space="0" w:color="auto"/>
                                                                                    <w:left w:val="none" w:sz="0" w:space="0" w:color="auto"/>
                                                                                    <w:bottom w:val="none" w:sz="0" w:space="0" w:color="auto"/>
                                                                                    <w:right w:val="none" w:sz="0" w:space="0" w:color="auto"/>
                                                                                  </w:divBdr>
                                                                                  <w:divsChild>
                                                                                    <w:div w:id="251202772">
                                                                                      <w:marLeft w:val="0"/>
                                                                                      <w:marRight w:val="0"/>
                                                                                      <w:marTop w:val="0"/>
                                                                                      <w:marBottom w:val="360"/>
                                                                                      <w:divBdr>
                                                                                        <w:top w:val="none" w:sz="0" w:space="0" w:color="auto"/>
                                                                                        <w:left w:val="none" w:sz="0" w:space="0" w:color="auto"/>
                                                                                        <w:bottom w:val="none" w:sz="0" w:space="0" w:color="auto"/>
                                                                                        <w:right w:val="none" w:sz="0" w:space="0" w:color="auto"/>
                                                                                      </w:divBdr>
                                                                                      <w:divsChild>
                                                                                        <w:div w:id="1640839132">
                                                                                          <w:marLeft w:val="0"/>
                                                                                          <w:marRight w:val="0"/>
                                                                                          <w:marTop w:val="0"/>
                                                                                          <w:marBottom w:val="0"/>
                                                                                          <w:divBdr>
                                                                                            <w:top w:val="none" w:sz="0" w:space="0" w:color="auto"/>
                                                                                            <w:left w:val="none" w:sz="0" w:space="0" w:color="auto"/>
                                                                                            <w:bottom w:val="none" w:sz="0" w:space="0" w:color="auto"/>
                                                                                            <w:right w:val="none" w:sz="0" w:space="0" w:color="auto"/>
                                                                                          </w:divBdr>
                                                                                          <w:divsChild>
                                                                                            <w:div w:id="205333152">
                                                                                              <w:marLeft w:val="0"/>
                                                                                              <w:marRight w:val="0"/>
                                                                                              <w:marTop w:val="0"/>
                                                                                              <w:marBottom w:val="0"/>
                                                                                              <w:divBdr>
                                                                                                <w:top w:val="none" w:sz="0" w:space="0" w:color="auto"/>
                                                                                                <w:left w:val="none" w:sz="0" w:space="0" w:color="auto"/>
                                                                                                <w:bottom w:val="none" w:sz="0" w:space="0" w:color="auto"/>
                                                                                                <w:right w:val="none" w:sz="0" w:space="0" w:color="auto"/>
                                                                                              </w:divBdr>
                                                                                              <w:divsChild>
                                                                                                <w:div w:id="1500853959">
                                                                                                  <w:marLeft w:val="0"/>
                                                                                                  <w:marRight w:val="0"/>
                                                                                                  <w:marTop w:val="0"/>
                                                                                                  <w:marBottom w:val="0"/>
                                                                                                  <w:divBdr>
                                                                                                    <w:top w:val="none" w:sz="0" w:space="0" w:color="auto"/>
                                                                                                    <w:left w:val="none" w:sz="0" w:space="0" w:color="auto"/>
                                                                                                    <w:bottom w:val="none" w:sz="0" w:space="0" w:color="auto"/>
                                                                                                    <w:right w:val="none" w:sz="0" w:space="0" w:color="auto"/>
                                                                                                  </w:divBdr>
                                                                                                  <w:divsChild>
                                                                                                    <w:div w:id="54202348">
                                                                                                      <w:marLeft w:val="0"/>
                                                                                                      <w:marRight w:val="0"/>
                                                                                                      <w:marTop w:val="0"/>
                                                                                                      <w:marBottom w:val="0"/>
                                                                                                      <w:divBdr>
                                                                                                        <w:top w:val="none" w:sz="0" w:space="0" w:color="auto"/>
                                                                                                        <w:left w:val="none" w:sz="0" w:space="0" w:color="auto"/>
                                                                                                        <w:bottom w:val="none" w:sz="0" w:space="0" w:color="auto"/>
                                                                                                        <w:right w:val="none" w:sz="0" w:space="0" w:color="auto"/>
                                                                                                      </w:divBdr>
                                                                                                      <w:divsChild>
                                                                                                        <w:div w:id="746346238">
                                                                                                          <w:marLeft w:val="0"/>
                                                                                                          <w:marRight w:val="0"/>
                                                                                                          <w:marTop w:val="0"/>
                                                                                                          <w:marBottom w:val="0"/>
                                                                                                          <w:divBdr>
                                                                                                            <w:top w:val="none" w:sz="0" w:space="0" w:color="auto"/>
                                                                                                            <w:left w:val="none" w:sz="0" w:space="0" w:color="auto"/>
                                                                                                            <w:bottom w:val="none" w:sz="0" w:space="0" w:color="auto"/>
                                                                                                            <w:right w:val="none" w:sz="0" w:space="0" w:color="auto"/>
                                                                                                          </w:divBdr>
                                                                                                          <w:divsChild>
                                                                                                            <w:div w:id="1976567356">
                                                                                                              <w:marLeft w:val="0"/>
                                                                                                              <w:marRight w:val="0"/>
                                                                                                              <w:marTop w:val="0"/>
                                                                                                              <w:marBottom w:val="0"/>
                                                                                                              <w:divBdr>
                                                                                                                <w:top w:val="none" w:sz="0" w:space="0" w:color="auto"/>
                                                                                                                <w:left w:val="none" w:sz="0" w:space="0" w:color="auto"/>
                                                                                                                <w:bottom w:val="none" w:sz="0" w:space="0" w:color="auto"/>
                                                                                                                <w:right w:val="none" w:sz="0" w:space="0" w:color="auto"/>
                                                                                                              </w:divBdr>
                                                                                                              <w:divsChild>
                                                                                                                <w:div w:id="1450277129">
                                                                                                                  <w:marLeft w:val="0"/>
                                                                                                                  <w:marRight w:val="0"/>
                                                                                                                  <w:marTop w:val="0"/>
                                                                                                                  <w:marBottom w:val="0"/>
                                                                                                                  <w:divBdr>
                                                                                                                    <w:top w:val="single" w:sz="8" w:space="1" w:color="666699"/>
                                                                                                                    <w:left w:val="single" w:sz="8" w:space="4" w:color="666699"/>
                                                                                                                    <w:bottom w:val="single" w:sz="8" w:space="1" w:color="666699"/>
                                                                                                                    <w:right w:val="single" w:sz="8" w:space="4" w:color="666699"/>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6156512">
      <w:bodyDiv w:val="1"/>
      <w:marLeft w:val="0"/>
      <w:marRight w:val="0"/>
      <w:marTop w:val="0"/>
      <w:marBottom w:val="0"/>
      <w:divBdr>
        <w:top w:val="none" w:sz="0" w:space="0" w:color="auto"/>
        <w:left w:val="none" w:sz="0" w:space="0" w:color="auto"/>
        <w:bottom w:val="none" w:sz="0" w:space="0" w:color="auto"/>
        <w:right w:val="none" w:sz="0" w:space="0" w:color="auto"/>
      </w:divBdr>
      <w:divsChild>
        <w:div w:id="1939554494">
          <w:marLeft w:val="0"/>
          <w:marRight w:val="0"/>
          <w:marTop w:val="0"/>
          <w:marBottom w:val="0"/>
          <w:divBdr>
            <w:top w:val="none" w:sz="0" w:space="0" w:color="auto"/>
            <w:left w:val="none" w:sz="0" w:space="0" w:color="auto"/>
            <w:bottom w:val="none" w:sz="0" w:space="0" w:color="auto"/>
            <w:right w:val="none" w:sz="0" w:space="0" w:color="auto"/>
          </w:divBdr>
          <w:divsChild>
            <w:div w:id="1899125829">
              <w:marLeft w:val="0"/>
              <w:marRight w:val="0"/>
              <w:marTop w:val="0"/>
              <w:marBottom w:val="0"/>
              <w:divBdr>
                <w:top w:val="none" w:sz="0" w:space="0" w:color="auto"/>
                <w:left w:val="none" w:sz="0" w:space="0" w:color="auto"/>
                <w:bottom w:val="none" w:sz="0" w:space="0" w:color="auto"/>
                <w:right w:val="none" w:sz="0" w:space="0" w:color="auto"/>
              </w:divBdr>
              <w:divsChild>
                <w:div w:id="2068910915">
                  <w:marLeft w:val="0"/>
                  <w:marRight w:val="0"/>
                  <w:marTop w:val="0"/>
                  <w:marBottom w:val="0"/>
                  <w:divBdr>
                    <w:top w:val="none" w:sz="0" w:space="0" w:color="auto"/>
                    <w:left w:val="none" w:sz="0" w:space="0" w:color="auto"/>
                    <w:bottom w:val="none" w:sz="0" w:space="0" w:color="auto"/>
                    <w:right w:val="none" w:sz="0" w:space="0" w:color="auto"/>
                  </w:divBdr>
                  <w:divsChild>
                    <w:div w:id="1924799146">
                      <w:marLeft w:val="0"/>
                      <w:marRight w:val="0"/>
                      <w:marTop w:val="0"/>
                      <w:marBottom w:val="0"/>
                      <w:divBdr>
                        <w:top w:val="none" w:sz="0" w:space="0" w:color="auto"/>
                        <w:left w:val="none" w:sz="0" w:space="0" w:color="auto"/>
                        <w:bottom w:val="none" w:sz="0" w:space="0" w:color="auto"/>
                        <w:right w:val="none" w:sz="0" w:space="0" w:color="auto"/>
                      </w:divBdr>
                      <w:divsChild>
                        <w:div w:id="181213429">
                          <w:marLeft w:val="0"/>
                          <w:marRight w:val="0"/>
                          <w:marTop w:val="0"/>
                          <w:marBottom w:val="0"/>
                          <w:divBdr>
                            <w:top w:val="none" w:sz="0" w:space="0" w:color="auto"/>
                            <w:left w:val="none" w:sz="0" w:space="0" w:color="auto"/>
                            <w:bottom w:val="none" w:sz="0" w:space="0" w:color="auto"/>
                            <w:right w:val="none" w:sz="0" w:space="0" w:color="auto"/>
                          </w:divBdr>
                          <w:divsChild>
                            <w:div w:id="15497612">
                              <w:marLeft w:val="0"/>
                              <w:marRight w:val="0"/>
                              <w:marTop w:val="0"/>
                              <w:marBottom w:val="0"/>
                              <w:divBdr>
                                <w:top w:val="none" w:sz="0" w:space="0" w:color="auto"/>
                                <w:left w:val="none" w:sz="0" w:space="0" w:color="auto"/>
                                <w:bottom w:val="none" w:sz="0" w:space="0" w:color="auto"/>
                                <w:right w:val="none" w:sz="0" w:space="0" w:color="auto"/>
                              </w:divBdr>
                              <w:divsChild>
                                <w:div w:id="949818536">
                                  <w:marLeft w:val="0"/>
                                  <w:marRight w:val="0"/>
                                  <w:marTop w:val="0"/>
                                  <w:marBottom w:val="0"/>
                                  <w:divBdr>
                                    <w:top w:val="none" w:sz="0" w:space="0" w:color="auto"/>
                                    <w:left w:val="none" w:sz="0" w:space="0" w:color="auto"/>
                                    <w:bottom w:val="none" w:sz="0" w:space="0" w:color="auto"/>
                                    <w:right w:val="none" w:sz="0" w:space="0" w:color="auto"/>
                                  </w:divBdr>
                                  <w:divsChild>
                                    <w:div w:id="1367217795">
                                      <w:marLeft w:val="0"/>
                                      <w:marRight w:val="0"/>
                                      <w:marTop w:val="0"/>
                                      <w:marBottom w:val="0"/>
                                      <w:divBdr>
                                        <w:top w:val="none" w:sz="0" w:space="0" w:color="auto"/>
                                        <w:left w:val="none" w:sz="0" w:space="0" w:color="auto"/>
                                        <w:bottom w:val="none" w:sz="0" w:space="0" w:color="auto"/>
                                        <w:right w:val="none" w:sz="0" w:space="0" w:color="auto"/>
                                      </w:divBdr>
                                      <w:divsChild>
                                        <w:div w:id="1015618841">
                                          <w:marLeft w:val="0"/>
                                          <w:marRight w:val="0"/>
                                          <w:marTop w:val="0"/>
                                          <w:marBottom w:val="0"/>
                                          <w:divBdr>
                                            <w:top w:val="none" w:sz="0" w:space="0" w:color="auto"/>
                                            <w:left w:val="none" w:sz="0" w:space="0" w:color="auto"/>
                                            <w:bottom w:val="none" w:sz="0" w:space="0" w:color="auto"/>
                                            <w:right w:val="none" w:sz="0" w:space="0" w:color="auto"/>
                                          </w:divBdr>
                                          <w:divsChild>
                                            <w:div w:id="2144804431">
                                              <w:marLeft w:val="0"/>
                                              <w:marRight w:val="0"/>
                                              <w:marTop w:val="0"/>
                                              <w:marBottom w:val="0"/>
                                              <w:divBdr>
                                                <w:top w:val="none" w:sz="0" w:space="0" w:color="auto"/>
                                                <w:left w:val="none" w:sz="0" w:space="0" w:color="auto"/>
                                                <w:bottom w:val="none" w:sz="0" w:space="0" w:color="auto"/>
                                                <w:right w:val="none" w:sz="0" w:space="0" w:color="auto"/>
                                              </w:divBdr>
                                              <w:divsChild>
                                                <w:div w:id="1397822318">
                                                  <w:marLeft w:val="0"/>
                                                  <w:marRight w:val="0"/>
                                                  <w:marTop w:val="0"/>
                                                  <w:marBottom w:val="0"/>
                                                  <w:divBdr>
                                                    <w:top w:val="none" w:sz="0" w:space="0" w:color="auto"/>
                                                    <w:left w:val="none" w:sz="0" w:space="0" w:color="auto"/>
                                                    <w:bottom w:val="none" w:sz="0" w:space="0" w:color="auto"/>
                                                    <w:right w:val="none" w:sz="0" w:space="0" w:color="auto"/>
                                                  </w:divBdr>
                                                  <w:divsChild>
                                                    <w:div w:id="2121947258">
                                                      <w:marLeft w:val="0"/>
                                                      <w:marRight w:val="0"/>
                                                      <w:marTop w:val="0"/>
                                                      <w:marBottom w:val="0"/>
                                                      <w:divBdr>
                                                        <w:top w:val="none" w:sz="0" w:space="0" w:color="auto"/>
                                                        <w:left w:val="none" w:sz="0" w:space="0" w:color="auto"/>
                                                        <w:bottom w:val="none" w:sz="0" w:space="0" w:color="auto"/>
                                                        <w:right w:val="none" w:sz="0" w:space="0" w:color="auto"/>
                                                      </w:divBdr>
                                                      <w:divsChild>
                                                        <w:div w:id="1645157615">
                                                          <w:marLeft w:val="0"/>
                                                          <w:marRight w:val="0"/>
                                                          <w:marTop w:val="0"/>
                                                          <w:marBottom w:val="0"/>
                                                          <w:divBdr>
                                                            <w:top w:val="none" w:sz="0" w:space="0" w:color="auto"/>
                                                            <w:left w:val="none" w:sz="0" w:space="0" w:color="auto"/>
                                                            <w:bottom w:val="none" w:sz="0" w:space="0" w:color="auto"/>
                                                            <w:right w:val="none" w:sz="0" w:space="0" w:color="auto"/>
                                                          </w:divBdr>
                                                          <w:divsChild>
                                                            <w:div w:id="78068369">
                                                              <w:marLeft w:val="0"/>
                                                              <w:marRight w:val="0"/>
                                                              <w:marTop w:val="0"/>
                                                              <w:marBottom w:val="0"/>
                                                              <w:divBdr>
                                                                <w:top w:val="none" w:sz="0" w:space="0" w:color="auto"/>
                                                                <w:left w:val="none" w:sz="0" w:space="0" w:color="auto"/>
                                                                <w:bottom w:val="none" w:sz="0" w:space="0" w:color="auto"/>
                                                                <w:right w:val="none" w:sz="0" w:space="0" w:color="auto"/>
                                                              </w:divBdr>
                                                              <w:divsChild>
                                                                <w:div w:id="1339892972">
                                                                  <w:marLeft w:val="0"/>
                                                                  <w:marRight w:val="0"/>
                                                                  <w:marTop w:val="0"/>
                                                                  <w:marBottom w:val="0"/>
                                                                  <w:divBdr>
                                                                    <w:top w:val="none" w:sz="0" w:space="0" w:color="auto"/>
                                                                    <w:left w:val="none" w:sz="0" w:space="0" w:color="auto"/>
                                                                    <w:bottom w:val="none" w:sz="0" w:space="0" w:color="auto"/>
                                                                    <w:right w:val="none" w:sz="0" w:space="0" w:color="auto"/>
                                                                  </w:divBdr>
                                                                  <w:divsChild>
                                                                    <w:div w:id="1748188943">
                                                                      <w:marLeft w:val="0"/>
                                                                      <w:marRight w:val="0"/>
                                                                      <w:marTop w:val="0"/>
                                                                      <w:marBottom w:val="0"/>
                                                                      <w:divBdr>
                                                                        <w:top w:val="none" w:sz="0" w:space="0" w:color="auto"/>
                                                                        <w:left w:val="none" w:sz="0" w:space="0" w:color="auto"/>
                                                                        <w:bottom w:val="none" w:sz="0" w:space="0" w:color="auto"/>
                                                                        <w:right w:val="none" w:sz="0" w:space="0" w:color="auto"/>
                                                                      </w:divBdr>
                                                                      <w:divsChild>
                                                                        <w:div w:id="300815000">
                                                                          <w:marLeft w:val="0"/>
                                                                          <w:marRight w:val="0"/>
                                                                          <w:marTop w:val="0"/>
                                                                          <w:marBottom w:val="360"/>
                                                                          <w:divBdr>
                                                                            <w:top w:val="none" w:sz="0" w:space="0" w:color="auto"/>
                                                                            <w:left w:val="none" w:sz="0" w:space="0" w:color="auto"/>
                                                                            <w:bottom w:val="none" w:sz="0" w:space="0" w:color="auto"/>
                                                                            <w:right w:val="none" w:sz="0" w:space="0" w:color="auto"/>
                                                                          </w:divBdr>
                                                                          <w:divsChild>
                                                                            <w:div w:id="656302734">
                                                                              <w:marLeft w:val="225"/>
                                                                              <w:marRight w:val="225"/>
                                                                              <w:marTop w:val="0"/>
                                                                              <w:marBottom w:val="0"/>
                                                                              <w:divBdr>
                                                                                <w:top w:val="none" w:sz="0" w:space="0" w:color="auto"/>
                                                                                <w:left w:val="none" w:sz="0" w:space="0" w:color="auto"/>
                                                                                <w:bottom w:val="none" w:sz="0" w:space="0" w:color="auto"/>
                                                                                <w:right w:val="none" w:sz="0" w:space="0" w:color="auto"/>
                                                                              </w:divBdr>
                                                                              <w:divsChild>
                                                                                <w:div w:id="1135637853">
                                                                                  <w:marLeft w:val="0"/>
                                                                                  <w:marRight w:val="0"/>
                                                                                  <w:marTop w:val="0"/>
                                                                                  <w:marBottom w:val="0"/>
                                                                                  <w:divBdr>
                                                                                    <w:top w:val="none" w:sz="0" w:space="0" w:color="auto"/>
                                                                                    <w:left w:val="none" w:sz="0" w:space="0" w:color="auto"/>
                                                                                    <w:bottom w:val="none" w:sz="0" w:space="0" w:color="auto"/>
                                                                                    <w:right w:val="none" w:sz="0" w:space="0" w:color="auto"/>
                                                                                  </w:divBdr>
                                                                                  <w:divsChild>
                                                                                    <w:div w:id="1536573523">
                                                                                      <w:marLeft w:val="0"/>
                                                                                      <w:marRight w:val="0"/>
                                                                                      <w:marTop w:val="0"/>
                                                                                      <w:marBottom w:val="360"/>
                                                                                      <w:divBdr>
                                                                                        <w:top w:val="none" w:sz="0" w:space="0" w:color="auto"/>
                                                                                        <w:left w:val="none" w:sz="0" w:space="0" w:color="auto"/>
                                                                                        <w:bottom w:val="none" w:sz="0" w:space="0" w:color="auto"/>
                                                                                        <w:right w:val="none" w:sz="0" w:space="0" w:color="auto"/>
                                                                                      </w:divBdr>
                                                                                      <w:divsChild>
                                                                                        <w:div w:id="419526026">
                                                                                          <w:marLeft w:val="0"/>
                                                                                          <w:marRight w:val="0"/>
                                                                                          <w:marTop w:val="0"/>
                                                                                          <w:marBottom w:val="0"/>
                                                                                          <w:divBdr>
                                                                                            <w:top w:val="none" w:sz="0" w:space="0" w:color="auto"/>
                                                                                            <w:left w:val="none" w:sz="0" w:space="0" w:color="auto"/>
                                                                                            <w:bottom w:val="none" w:sz="0" w:space="0" w:color="auto"/>
                                                                                            <w:right w:val="none" w:sz="0" w:space="0" w:color="auto"/>
                                                                                          </w:divBdr>
                                                                                          <w:divsChild>
                                                                                            <w:div w:id="1931426847">
                                                                                              <w:marLeft w:val="0"/>
                                                                                              <w:marRight w:val="0"/>
                                                                                              <w:marTop w:val="0"/>
                                                                                              <w:marBottom w:val="0"/>
                                                                                              <w:divBdr>
                                                                                                <w:top w:val="none" w:sz="0" w:space="0" w:color="auto"/>
                                                                                                <w:left w:val="none" w:sz="0" w:space="0" w:color="auto"/>
                                                                                                <w:bottom w:val="none" w:sz="0" w:space="0" w:color="auto"/>
                                                                                                <w:right w:val="none" w:sz="0" w:space="0" w:color="auto"/>
                                                                                              </w:divBdr>
                                                                                              <w:divsChild>
                                                                                                <w:div w:id="845168204">
                                                                                                  <w:marLeft w:val="0"/>
                                                                                                  <w:marRight w:val="0"/>
                                                                                                  <w:marTop w:val="0"/>
                                                                                                  <w:marBottom w:val="0"/>
                                                                                                  <w:divBdr>
                                                                                                    <w:top w:val="none" w:sz="0" w:space="0" w:color="auto"/>
                                                                                                    <w:left w:val="none" w:sz="0" w:space="0" w:color="auto"/>
                                                                                                    <w:bottom w:val="none" w:sz="0" w:space="0" w:color="auto"/>
                                                                                                    <w:right w:val="none" w:sz="0" w:space="0" w:color="auto"/>
                                                                                                  </w:divBdr>
                                                                                                  <w:divsChild>
                                                                                                    <w:div w:id="264774993">
                                                                                                      <w:marLeft w:val="0"/>
                                                                                                      <w:marRight w:val="0"/>
                                                                                                      <w:marTop w:val="0"/>
                                                                                                      <w:marBottom w:val="0"/>
                                                                                                      <w:divBdr>
                                                                                                        <w:top w:val="none" w:sz="0" w:space="0" w:color="auto"/>
                                                                                                        <w:left w:val="none" w:sz="0" w:space="0" w:color="auto"/>
                                                                                                        <w:bottom w:val="none" w:sz="0" w:space="0" w:color="auto"/>
                                                                                                        <w:right w:val="none" w:sz="0" w:space="0" w:color="auto"/>
                                                                                                      </w:divBdr>
                                                                                                      <w:divsChild>
                                                                                                        <w:div w:id="465776607">
                                                                                                          <w:marLeft w:val="0"/>
                                                                                                          <w:marRight w:val="0"/>
                                                                                                          <w:marTop w:val="0"/>
                                                                                                          <w:marBottom w:val="0"/>
                                                                                                          <w:divBdr>
                                                                                                            <w:top w:val="none" w:sz="0" w:space="0" w:color="auto"/>
                                                                                                            <w:left w:val="none" w:sz="0" w:space="0" w:color="auto"/>
                                                                                                            <w:bottom w:val="none" w:sz="0" w:space="0" w:color="auto"/>
                                                                                                            <w:right w:val="none" w:sz="0" w:space="0" w:color="auto"/>
                                                                                                          </w:divBdr>
                                                                                                          <w:divsChild>
                                                                                                            <w:div w:id="179468564">
                                                                                                              <w:marLeft w:val="0"/>
                                                                                                              <w:marRight w:val="0"/>
                                                                                                              <w:marTop w:val="0"/>
                                                                                                              <w:marBottom w:val="0"/>
                                                                                                              <w:divBdr>
                                                                                                                <w:top w:val="none" w:sz="0" w:space="0" w:color="auto"/>
                                                                                                                <w:left w:val="none" w:sz="0" w:space="0" w:color="auto"/>
                                                                                                                <w:bottom w:val="none" w:sz="0" w:space="0" w:color="auto"/>
                                                                                                                <w:right w:val="none" w:sz="0" w:space="0" w:color="auto"/>
                                                                                                              </w:divBdr>
                                                                                                              <w:divsChild>
                                                                                                                <w:div w:id="1942570439">
                                                                                                                  <w:marLeft w:val="0"/>
                                                                                                                  <w:marRight w:val="0"/>
                                                                                                                  <w:marTop w:val="0"/>
                                                                                                                  <w:marBottom w:val="0"/>
                                                                                                                  <w:divBdr>
                                                                                                                    <w:top w:val="single" w:sz="8" w:space="1" w:color="666699"/>
                                                                                                                    <w:left w:val="single" w:sz="8" w:space="4" w:color="666699"/>
                                                                                                                    <w:bottom w:val="single" w:sz="8" w:space="1" w:color="666699"/>
                                                                                                                    <w:right w:val="single" w:sz="8" w:space="4" w:color="666699"/>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18483795">
      <w:bodyDiv w:val="1"/>
      <w:marLeft w:val="0"/>
      <w:marRight w:val="0"/>
      <w:marTop w:val="0"/>
      <w:marBottom w:val="0"/>
      <w:divBdr>
        <w:top w:val="none" w:sz="0" w:space="0" w:color="auto"/>
        <w:left w:val="none" w:sz="0" w:space="0" w:color="auto"/>
        <w:bottom w:val="none" w:sz="0" w:space="0" w:color="auto"/>
        <w:right w:val="none" w:sz="0" w:space="0" w:color="auto"/>
      </w:divBdr>
      <w:divsChild>
        <w:div w:id="1486894133">
          <w:marLeft w:val="0"/>
          <w:marRight w:val="0"/>
          <w:marTop w:val="0"/>
          <w:marBottom w:val="0"/>
          <w:divBdr>
            <w:top w:val="none" w:sz="0" w:space="0" w:color="auto"/>
            <w:left w:val="none" w:sz="0" w:space="0" w:color="auto"/>
            <w:bottom w:val="none" w:sz="0" w:space="0" w:color="auto"/>
            <w:right w:val="none" w:sz="0" w:space="0" w:color="auto"/>
          </w:divBdr>
          <w:divsChild>
            <w:div w:id="825241959">
              <w:marLeft w:val="0"/>
              <w:marRight w:val="0"/>
              <w:marTop w:val="0"/>
              <w:marBottom w:val="0"/>
              <w:divBdr>
                <w:top w:val="none" w:sz="0" w:space="0" w:color="auto"/>
                <w:left w:val="none" w:sz="0" w:space="0" w:color="auto"/>
                <w:bottom w:val="none" w:sz="0" w:space="0" w:color="auto"/>
                <w:right w:val="none" w:sz="0" w:space="0" w:color="auto"/>
              </w:divBdr>
              <w:divsChild>
                <w:div w:id="853306437">
                  <w:marLeft w:val="0"/>
                  <w:marRight w:val="0"/>
                  <w:marTop w:val="0"/>
                  <w:marBottom w:val="0"/>
                  <w:divBdr>
                    <w:top w:val="none" w:sz="0" w:space="0" w:color="auto"/>
                    <w:left w:val="none" w:sz="0" w:space="0" w:color="auto"/>
                    <w:bottom w:val="none" w:sz="0" w:space="0" w:color="auto"/>
                    <w:right w:val="none" w:sz="0" w:space="0" w:color="auto"/>
                  </w:divBdr>
                  <w:divsChild>
                    <w:div w:id="343635871">
                      <w:marLeft w:val="0"/>
                      <w:marRight w:val="0"/>
                      <w:marTop w:val="0"/>
                      <w:marBottom w:val="0"/>
                      <w:divBdr>
                        <w:top w:val="none" w:sz="0" w:space="0" w:color="auto"/>
                        <w:left w:val="none" w:sz="0" w:space="0" w:color="auto"/>
                        <w:bottom w:val="none" w:sz="0" w:space="0" w:color="auto"/>
                        <w:right w:val="none" w:sz="0" w:space="0" w:color="auto"/>
                      </w:divBdr>
                      <w:divsChild>
                        <w:div w:id="1209344693">
                          <w:marLeft w:val="0"/>
                          <w:marRight w:val="0"/>
                          <w:marTop w:val="0"/>
                          <w:marBottom w:val="0"/>
                          <w:divBdr>
                            <w:top w:val="none" w:sz="0" w:space="0" w:color="auto"/>
                            <w:left w:val="none" w:sz="0" w:space="0" w:color="auto"/>
                            <w:bottom w:val="none" w:sz="0" w:space="0" w:color="auto"/>
                            <w:right w:val="none" w:sz="0" w:space="0" w:color="auto"/>
                          </w:divBdr>
                          <w:divsChild>
                            <w:div w:id="1017467274">
                              <w:marLeft w:val="0"/>
                              <w:marRight w:val="0"/>
                              <w:marTop w:val="0"/>
                              <w:marBottom w:val="0"/>
                              <w:divBdr>
                                <w:top w:val="none" w:sz="0" w:space="0" w:color="auto"/>
                                <w:left w:val="none" w:sz="0" w:space="0" w:color="auto"/>
                                <w:bottom w:val="none" w:sz="0" w:space="0" w:color="auto"/>
                                <w:right w:val="none" w:sz="0" w:space="0" w:color="auto"/>
                              </w:divBdr>
                              <w:divsChild>
                                <w:div w:id="1053384889">
                                  <w:marLeft w:val="0"/>
                                  <w:marRight w:val="0"/>
                                  <w:marTop w:val="0"/>
                                  <w:marBottom w:val="0"/>
                                  <w:divBdr>
                                    <w:top w:val="none" w:sz="0" w:space="0" w:color="auto"/>
                                    <w:left w:val="none" w:sz="0" w:space="0" w:color="auto"/>
                                    <w:bottom w:val="none" w:sz="0" w:space="0" w:color="auto"/>
                                    <w:right w:val="none" w:sz="0" w:space="0" w:color="auto"/>
                                  </w:divBdr>
                                  <w:divsChild>
                                    <w:div w:id="1664550777">
                                      <w:marLeft w:val="0"/>
                                      <w:marRight w:val="0"/>
                                      <w:marTop w:val="0"/>
                                      <w:marBottom w:val="0"/>
                                      <w:divBdr>
                                        <w:top w:val="none" w:sz="0" w:space="0" w:color="auto"/>
                                        <w:left w:val="none" w:sz="0" w:space="0" w:color="auto"/>
                                        <w:bottom w:val="none" w:sz="0" w:space="0" w:color="auto"/>
                                        <w:right w:val="none" w:sz="0" w:space="0" w:color="auto"/>
                                      </w:divBdr>
                                      <w:divsChild>
                                        <w:div w:id="1559708769">
                                          <w:marLeft w:val="0"/>
                                          <w:marRight w:val="0"/>
                                          <w:marTop w:val="0"/>
                                          <w:marBottom w:val="0"/>
                                          <w:divBdr>
                                            <w:top w:val="none" w:sz="0" w:space="0" w:color="auto"/>
                                            <w:left w:val="none" w:sz="0" w:space="0" w:color="auto"/>
                                            <w:bottom w:val="none" w:sz="0" w:space="0" w:color="auto"/>
                                            <w:right w:val="none" w:sz="0" w:space="0" w:color="auto"/>
                                          </w:divBdr>
                                          <w:divsChild>
                                            <w:div w:id="1391267697">
                                              <w:marLeft w:val="0"/>
                                              <w:marRight w:val="0"/>
                                              <w:marTop w:val="0"/>
                                              <w:marBottom w:val="0"/>
                                              <w:divBdr>
                                                <w:top w:val="none" w:sz="0" w:space="0" w:color="auto"/>
                                                <w:left w:val="none" w:sz="0" w:space="0" w:color="auto"/>
                                                <w:bottom w:val="none" w:sz="0" w:space="0" w:color="auto"/>
                                                <w:right w:val="none" w:sz="0" w:space="0" w:color="auto"/>
                                              </w:divBdr>
                                              <w:divsChild>
                                                <w:div w:id="1719281776">
                                                  <w:marLeft w:val="0"/>
                                                  <w:marRight w:val="0"/>
                                                  <w:marTop w:val="0"/>
                                                  <w:marBottom w:val="0"/>
                                                  <w:divBdr>
                                                    <w:top w:val="none" w:sz="0" w:space="0" w:color="auto"/>
                                                    <w:left w:val="none" w:sz="0" w:space="0" w:color="auto"/>
                                                    <w:bottom w:val="none" w:sz="0" w:space="0" w:color="auto"/>
                                                    <w:right w:val="none" w:sz="0" w:space="0" w:color="auto"/>
                                                  </w:divBdr>
                                                  <w:divsChild>
                                                    <w:div w:id="51581362">
                                                      <w:marLeft w:val="0"/>
                                                      <w:marRight w:val="0"/>
                                                      <w:marTop w:val="0"/>
                                                      <w:marBottom w:val="0"/>
                                                      <w:divBdr>
                                                        <w:top w:val="none" w:sz="0" w:space="0" w:color="auto"/>
                                                        <w:left w:val="none" w:sz="0" w:space="0" w:color="auto"/>
                                                        <w:bottom w:val="none" w:sz="0" w:space="0" w:color="auto"/>
                                                        <w:right w:val="none" w:sz="0" w:space="0" w:color="auto"/>
                                                      </w:divBdr>
                                                      <w:divsChild>
                                                        <w:div w:id="144207553">
                                                          <w:marLeft w:val="0"/>
                                                          <w:marRight w:val="0"/>
                                                          <w:marTop w:val="0"/>
                                                          <w:marBottom w:val="0"/>
                                                          <w:divBdr>
                                                            <w:top w:val="none" w:sz="0" w:space="0" w:color="auto"/>
                                                            <w:left w:val="none" w:sz="0" w:space="0" w:color="auto"/>
                                                            <w:bottom w:val="none" w:sz="0" w:space="0" w:color="auto"/>
                                                            <w:right w:val="none" w:sz="0" w:space="0" w:color="auto"/>
                                                          </w:divBdr>
                                                          <w:divsChild>
                                                            <w:div w:id="1716006055">
                                                              <w:marLeft w:val="0"/>
                                                              <w:marRight w:val="0"/>
                                                              <w:marTop w:val="0"/>
                                                              <w:marBottom w:val="0"/>
                                                              <w:divBdr>
                                                                <w:top w:val="none" w:sz="0" w:space="0" w:color="auto"/>
                                                                <w:left w:val="none" w:sz="0" w:space="0" w:color="auto"/>
                                                                <w:bottom w:val="none" w:sz="0" w:space="0" w:color="auto"/>
                                                                <w:right w:val="none" w:sz="0" w:space="0" w:color="auto"/>
                                                              </w:divBdr>
                                                              <w:divsChild>
                                                                <w:div w:id="389815044">
                                                                  <w:marLeft w:val="0"/>
                                                                  <w:marRight w:val="0"/>
                                                                  <w:marTop w:val="0"/>
                                                                  <w:marBottom w:val="0"/>
                                                                  <w:divBdr>
                                                                    <w:top w:val="none" w:sz="0" w:space="0" w:color="auto"/>
                                                                    <w:left w:val="none" w:sz="0" w:space="0" w:color="auto"/>
                                                                    <w:bottom w:val="none" w:sz="0" w:space="0" w:color="auto"/>
                                                                    <w:right w:val="none" w:sz="0" w:space="0" w:color="auto"/>
                                                                  </w:divBdr>
                                                                  <w:divsChild>
                                                                    <w:div w:id="1739983790">
                                                                      <w:marLeft w:val="0"/>
                                                                      <w:marRight w:val="0"/>
                                                                      <w:marTop w:val="0"/>
                                                                      <w:marBottom w:val="0"/>
                                                                      <w:divBdr>
                                                                        <w:top w:val="none" w:sz="0" w:space="0" w:color="auto"/>
                                                                        <w:left w:val="none" w:sz="0" w:space="0" w:color="auto"/>
                                                                        <w:bottom w:val="none" w:sz="0" w:space="0" w:color="auto"/>
                                                                        <w:right w:val="none" w:sz="0" w:space="0" w:color="auto"/>
                                                                      </w:divBdr>
                                                                      <w:divsChild>
                                                                        <w:div w:id="1010373299">
                                                                          <w:marLeft w:val="0"/>
                                                                          <w:marRight w:val="0"/>
                                                                          <w:marTop w:val="0"/>
                                                                          <w:marBottom w:val="360"/>
                                                                          <w:divBdr>
                                                                            <w:top w:val="none" w:sz="0" w:space="0" w:color="auto"/>
                                                                            <w:left w:val="none" w:sz="0" w:space="0" w:color="auto"/>
                                                                            <w:bottom w:val="none" w:sz="0" w:space="0" w:color="auto"/>
                                                                            <w:right w:val="none" w:sz="0" w:space="0" w:color="auto"/>
                                                                          </w:divBdr>
                                                                          <w:divsChild>
                                                                            <w:div w:id="2146969611">
                                                                              <w:marLeft w:val="225"/>
                                                                              <w:marRight w:val="225"/>
                                                                              <w:marTop w:val="0"/>
                                                                              <w:marBottom w:val="0"/>
                                                                              <w:divBdr>
                                                                                <w:top w:val="none" w:sz="0" w:space="0" w:color="auto"/>
                                                                                <w:left w:val="none" w:sz="0" w:space="0" w:color="auto"/>
                                                                                <w:bottom w:val="none" w:sz="0" w:space="0" w:color="auto"/>
                                                                                <w:right w:val="none" w:sz="0" w:space="0" w:color="auto"/>
                                                                              </w:divBdr>
                                                                              <w:divsChild>
                                                                                <w:div w:id="1095829104">
                                                                                  <w:marLeft w:val="0"/>
                                                                                  <w:marRight w:val="0"/>
                                                                                  <w:marTop w:val="0"/>
                                                                                  <w:marBottom w:val="0"/>
                                                                                  <w:divBdr>
                                                                                    <w:top w:val="none" w:sz="0" w:space="0" w:color="auto"/>
                                                                                    <w:left w:val="none" w:sz="0" w:space="0" w:color="auto"/>
                                                                                    <w:bottom w:val="none" w:sz="0" w:space="0" w:color="auto"/>
                                                                                    <w:right w:val="none" w:sz="0" w:space="0" w:color="auto"/>
                                                                                  </w:divBdr>
                                                                                  <w:divsChild>
                                                                                    <w:div w:id="940914857">
                                                                                      <w:marLeft w:val="0"/>
                                                                                      <w:marRight w:val="0"/>
                                                                                      <w:marTop w:val="0"/>
                                                                                      <w:marBottom w:val="360"/>
                                                                                      <w:divBdr>
                                                                                        <w:top w:val="none" w:sz="0" w:space="0" w:color="auto"/>
                                                                                        <w:left w:val="none" w:sz="0" w:space="0" w:color="auto"/>
                                                                                        <w:bottom w:val="none" w:sz="0" w:space="0" w:color="auto"/>
                                                                                        <w:right w:val="none" w:sz="0" w:space="0" w:color="auto"/>
                                                                                      </w:divBdr>
                                                                                      <w:divsChild>
                                                                                        <w:div w:id="1044401639">
                                                                                          <w:marLeft w:val="0"/>
                                                                                          <w:marRight w:val="0"/>
                                                                                          <w:marTop w:val="0"/>
                                                                                          <w:marBottom w:val="0"/>
                                                                                          <w:divBdr>
                                                                                            <w:top w:val="none" w:sz="0" w:space="0" w:color="auto"/>
                                                                                            <w:left w:val="none" w:sz="0" w:space="0" w:color="auto"/>
                                                                                            <w:bottom w:val="none" w:sz="0" w:space="0" w:color="auto"/>
                                                                                            <w:right w:val="none" w:sz="0" w:space="0" w:color="auto"/>
                                                                                          </w:divBdr>
                                                                                          <w:divsChild>
                                                                                            <w:div w:id="301932778">
                                                                                              <w:marLeft w:val="0"/>
                                                                                              <w:marRight w:val="0"/>
                                                                                              <w:marTop w:val="0"/>
                                                                                              <w:marBottom w:val="0"/>
                                                                                              <w:divBdr>
                                                                                                <w:top w:val="none" w:sz="0" w:space="0" w:color="auto"/>
                                                                                                <w:left w:val="none" w:sz="0" w:space="0" w:color="auto"/>
                                                                                                <w:bottom w:val="none" w:sz="0" w:space="0" w:color="auto"/>
                                                                                                <w:right w:val="none" w:sz="0" w:space="0" w:color="auto"/>
                                                                                              </w:divBdr>
                                                                                              <w:divsChild>
                                                                                                <w:div w:id="674042555">
                                                                                                  <w:marLeft w:val="0"/>
                                                                                                  <w:marRight w:val="0"/>
                                                                                                  <w:marTop w:val="0"/>
                                                                                                  <w:marBottom w:val="0"/>
                                                                                                  <w:divBdr>
                                                                                                    <w:top w:val="none" w:sz="0" w:space="0" w:color="auto"/>
                                                                                                    <w:left w:val="none" w:sz="0" w:space="0" w:color="auto"/>
                                                                                                    <w:bottom w:val="none" w:sz="0" w:space="0" w:color="auto"/>
                                                                                                    <w:right w:val="none" w:sz="0" w:space="0" w:color="auto"/>
                                                                                                  </w:divBdr>
                                                                                                  <w:divsChild>
                                                                                                    <w:div w:id="1291472115">
                                                                                                      <w:marLeft w:val="0"/>
                                                                                                      <w:marRight w:val="0"/>
                                                                                                      <w:marTop w:val="0"/>
                                                                                                      <w:marBottom w:val="0"/>
                                                                                                      <w:divBdr>
                                                                                                        <w:top w:val="none" w:sz="0" w:space="0" w:color="auto"/>
                                                                                                        <w:left w:val="none" w:sz="0" w:space="0" w:color="auto"/>
                                                                                                        <w:bottom w:val="none" w:sz="0" w:space="0" w:color="auto"/>
                                                                                                        <w:right w:val="none" w:sz="0" w:space="0" w:color="auto"/>
                                                                                                      </w:divBdr>
                                                                                                      <w:divsChild>
                                                                                                        <w:div w:id="85227550">
                                                                                                          <w:marLeft w:val="0"/>
                                                                                                          <w:marRight w:val="0"/>
                                                                                                          <w:marTop w:val="0"/>
                                                                                                          <w:marBottom w:val="0"/>
                                                                                                          <w:divBdr>
                                                                                                            <w:top w:val="none" w:sz="0" w:space="0" w:color="auto"/>
                                                                                                            <w:left w:val="none" w:sz="0" w:space="0" w:color="auto"/>
                                                                                                            <w:bottom w:val="none" w:sz="0" w:space="0" w:color="auto"/>
                                                                                                            <w:right w:val="none" w:sz="0" w:space="0" w:color="auto"/>
                                                                                                          </w:divBdr>
                                                                                                          <w:divsChild>
                                                                                                            <w:div w:id="565603502">
                                                                                                              <w:marLeft w:val="0"/>
                                                                                                              <w:marRight w:val="0"/>
                                                                                                              <w:marTop w:val="0"/>
                                                                                                              <w:marBottom w:val="0"/>
                                                                                                              <w:divBdr>
                                                                                                                <w:top w:val="none" w:sz="0" w:space="0" w:color="auto"/>
                                                                                                                <w:left w:val="none" w:sz="0" w:space="0" w:color="auto"/>
                                                                                                                <w:bottom w:val="none" w:sz="0" w:space="0" w:color="auto"/>
                                                                                                                <w:right w:val="none" w:sz="0" w:space="0" w:color="auto"/>
                                                                                                              </w:divBdr>
                                                                                                              <w:divsChild>
                                                                                                                <w:div w:id="1128279981">
                                                                                                                  <w:marLeft w:val="0"/>
                                                                                                                  <w:marRight w:val="0"/>
                                                                                                                  <w:marTop w:val="0"/>
                                                                                                                  <w:marBottom w:val="0"/>
                                                                                                                  <w:divBdr>
                                                                                                                    <w:top w:val="single" w:sz="8" w:space="1" w:color="666699"/>
                                                                                                                    <w:left w:val="single" w:sz="8" w:space="4" w:color="666699"/>
                                                                                                                    <w:bottom w:val="single" w:sz="8" w:space="1" w:color="666699"/>
                                                                                                                    <w:right w:val="single" w:sz="8" w:space="4" w:color="666699"/>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50232747">
      <w:bodyDiv w:val="1"/>
      <w:marLeft w:val="0"/>
      <w:marRight w:val="0"/>
      <w:marTop w:val="0"/>
      <w:marBottom w:val="0"/>
      <w:divBdr>
        <w:top w:val="none" w:sz="0" w:space="0" w:color="auto"/>
        <w:left w:val="none" w:sz="0" w:space="0" w:color="auto"/>
        <w:bottom w:val="none" w:sz="0" w:space="0" w:color="auto"/>
        <w:right w:val="none" w:sz="0" w:space="0" w:color="auto"/>
      </w:divBdr>
      <w:divsChild>
        <w:div w:id="252711593">
          <w:marLeft w:val="0"/>
          <w:marRight w:val="0"/>
          <w:marTop w:val="0"/>
          <w:marBottom w:val="0"/>
          <w:divBdr>
            <w:top w:val="none" w:sz="0" w:space="0" w:color="auto"/>
            <w:left w:val="none" w:sz="0" w:space="0" w:color="auto"/>
            <w:bottom w:val="none" w:sz="0" w:space="0" w:color="auto"/>
            <w:right w:val="none" w:sz="0" w:space="0" w:color="auto"/>
          </w:divBdr>
          <w:divsChild>
            <w:div w:id="415130444">
              <w:marLeft w:val="0"/>
              <w:marRight w:val="0"/>
              <w:marTop w:val="0"/>
              <w:marBottom w:val="0"/>
              <w:divBdr>
                <w:top w:val="none" w:sz="0" w:space="0" w:color="auto"/>
                <w:left w:val="none" w:sz="0" w:space="0" w:color="auto"/>
                <w:bottom w:val="none" w:sz="0" w:space="0" w:color="auto"/>
                <w:right w:val="none" w:sz="0" w:space="0" w:color="auto"/>
              </w:divBdr>
              <w:divsChild>
                <w:div w:id="2035181673">
                  <w:marLeft w:val="0"/>
                  <w:marRight w:val="0"/>
                  <w:marTop w:val="0"/>
                  <w:marBottom w:val="0"/>
                  <w:divBdr>
                    <w:top w:val="none" w:sz="0" w:space="0" w:color="auto"/>
                    <w:left w:val="none" w:sz="0" w:space="0" w:color="auto"/>
                    <w:bottom w:val="none" w:sz="0" w:space="0" w:color="auto"/>
                    <w:right w:val="none" w:sz="0" w:space="0" w:color="auto"/>
                  </w:divBdr>
                  <w:divsChild>
                    <w:div w:id="437483591">
                      <w:marLeft w:val="0"/>
                      <w:marRight w:val="0"/>
                      <w:marTop w:val="0"/>
                      <w:marBottom w:val="0"/>
                      <w:divBdr>
                        <w:top w:val="none" w:sz="0" w:space="0" w:color="auto"/>
                        <w:left w:val="none" w:sz="0" w:space="0" w:color="auto"/>
                        <w:bottom w:val="none" w:sz="0" w:space="0" w:color="auto"/>
                        <w:right w:val="none" w:sz="0" w:space="0" w:color="auto"/>
                      </w:divBdr>
                      <w:divsChild>
                        <w:div w:id="587423431">
                          <w:marLeft w:val="0"/>
                          <w:marRight w:val="0"/>
                          <w:marTop w:val="0"/>
                          <w:marBottom w:val="0"/>
                          <w:divBdr>
                            <w:top w:val="none" w:sz="0" w:space="0" w:color="auto"/>
                            <w:left w:val="none" w:sz="0" w:space="0" w:color="auto"/>
                            <w:bottom w:val="none" w:sz="0" w:space="0" w:color="auto"/>
                            <w:right w:val="none" w:sz="0" w:space="0" w:color="auto"/>
                          </w:divBdr>
                          <w:divsChild>
                            <w:div w:id="1456680657">
                              <w:marLeft w:val="0"/>
                              <w:marRight w:val="0"/>
                              <w:marTop w:val="0"/>
                              <w:marBottom w:val="0"/>
                              <w:divBdr>
                                <w:top w:val="none" w:sz="0" w:space="0" w:color="auto"/>
                                <w:left w:val="none" w:sz="0" w:space="0" w:color="auto"/>
                                <w:bottom w:val="none" w:sz="0" w:space="0" w:color="auto"/>
                                <w:right w:val="none" w:sz="0" w:space="0" w:color="auto"/>
                              </w:divBdr>
                              <w:divsChild>
                                <w:div w:id="749740724">
                                  <w:marLeft w:val="0"/>
                                  <w:marRight w:val="0"/>
                                  <w:marTop w:val="0"/>
                                  <w:marBottom w:val="0"/>
                                  <w:divBdr>
                                    <w:top w:val="none" w:sz="0" w:space="0" w:color="auto"/>
                                    <w:left w:val="none" w:sz="0" w:space="0" w:color="auto"/>
                                    <w:bottom w:val="none" w:sz="0" w:space="0" w:color="auto"/>
                                    <w:right w:val="none" w:sz="0" w:space="0" w:color="auto"/>
                                  </w:divBdr>
                                  <w:divsChild>
                                    <w:div w:id="882790680">
                                      <w:marLeft w:val="0"/>
                                      <w:marRight w:val="0"/>
                                      <w:marTop w:val="0"/>
                                      <w:marBottom w:val="0"/>
                                      <w:divBdr>
                                        <w:top w:val="none" w:sz="0" w:space="0" w:color="auto"/>
                                        <w:left w:val="none" w:sz="0" w:space="0" w:color="auto"/>
                                        <w:bottom w:val="none" w:sz="0" w:space="0" w:color="auto"/>
                                        <w:right w:val="none" w:sz="0" w:space="0" w:color="auto"/>
                                      </w:divBdr>
                                      <w:divsChild>
                                        <w:div w:id="394088929">
                                          <w:marLeft w:val="0"/>
                                          <w:marRight w:val="0"/>
                                          <w:marTop w:val="0"/>
                                          <w:marBottom w:val="0"/>
                                          <w:divBdr>
                                            <w:top w:val="none" w:sz="0" w:space="0" w:color="auto"/>
                                            <w:left w:val="none" w:sz="0" w:space="0" w:color="auto"/>
                                            <w:bottom w:val="none" w:sz="0" w:space="0" w:color="auto"/>
                                            <w:right w:val="none" w:sz="0" w:space="0" w:color="auto"/>
                                          </w:divBdr>
                                          <w:divsChild>
                                            <w:div w:id="76942160">
                                              <w:marLeft w:val="0"/>
                                              <w:marRight w:val="0"/>
                                              <w:marTop w:val="0"/>
                                              <w:marBottom w:val="0"/>
                                              <w:divBdr>
                                                <w:top w:val="none" w:sz="0" w:space="0" w:color="auto"/>
                                                <w:left w:val="none" w:sz="0" w:space="0" w:color="auto"/>
                                                <w:bottom w:val="none" w:sz="0" w:space="0" w:color="auto"/>
                                                <w:right w:val="none" w:sz="0" w:space="0" w:color="auto"/>
                                              </w:divBdr>
                                              <w:divsChild>
                                                <w:div w:id="1365713165">
                                                  <w:marLeft w:val="0"/>
                                                  <w:marRight w:val="0"/>
                                                  <w:marTop w:val="0"/>
                                                  <w:marBottom w:val="0"/>
                                                  <w:divBdr>
                                                    <w:top w:val="none" w:sz="0" w:space="0" w:color="auto"/>
                                                    <w:left w:val="none" w:sz="0" w:space="0" w:color="auto"/>
                                                    <w:bottom w:val="none" w:sz="0" w:space="0" w:color="auto"/>
                                                    <w:right w:val="none" w:sz="0" w:space="0" w:color="auto"/>
                                                  </w:divBdr>
                                                  <w:divsChild>
                                                    <w:div w:id="2129157549">
                                                      <w:marLeft w:val="0"/>
                                                      <w:marRight w:val="0"/>
                                                      <w:marTop w:val="0"/>
                                                      <w:marBottom w:val="0"/>
                                                      <w:divBdr>
                                                        <w:top w:val="none" w:sz="0" w:space="0" w:color="auto"/>
                                                        <w:left w:val="none" w:sz="0" w:space="0" w:color="auto"/>
                                                        <w:bottom w:val="none" w:sz="0" w:space="0" w:color="auto"/>
                                                        <w:right w:val="none" w:sz="0" w:space="0" w:color="auto"/>
                                                      </w:divBdr>
                                                      <w:divsChild>
                                                        <w:div w:id="1274434836">
                                                          <w:marLeft w:val="0"/>
                                                          <w:marRight w:val="0"/>
                                                          <w:marTop w:val="0"/>
                                                          <w:marBottom w:val="0"/>
                                                          <w:divBdr>
                                                            <w:top w:val="none" w:sz="0" w:space="0" w:color="auto"/>
                                                            <w:left w:val="none" w:sz="0" w:space="0" w:color="auto"/>
                                                            <w:bottom w:val="none" w:sz="0" w:space="0" w:color="auto"/>
                                                            <w:right w:val="none" w:sz="0" w:space="0" w:color="auto"/>
                                                          </w:divBdr>
                                                          <w:divsChild>
                                                            <w:div w:id="705985917">
                                                              <w:marLeft w:val="0"/>
                                                              <w:marRight w:val="0"/>
                                                              <w:marTop w:val="0"/>
                                                              <w:marBottom w:val="0"/>
                                                              <w:divBdr>
                                                                <w:top w:val="none" w:sz="0" w:space="0" w:color="auto"/>
                                                                <w:left w:val="none" w:sz="0" w:space="0" w:color="auto"/>
                                                                <w:bottom w:val="none" w:sz="0" w:space="0" w:color="auto"/>
                                                                <w:right w:val="none" w:sz="0" w:space="0" w:color="auto"/>
                                                              </w:divBdr>
                                                              <w:divsChild>
                                                                <w:div w:id="2110202383">
                                                                  <w:marLeft w:val="0"/>
                                                                  <w:marRight w:val="0"/>
                                                                  <w:marTop w:val="0"/>
                                                                  <w:marBottom w:val="0"/>
                                                                  <w:divBdr>
                                                                    <w:top w:val="none" w:sz="0" w:space="0" w:color="auto"/>
                                                                    <w:left w:val="none" w:sz="0" w:space="0" w:color="auto"/>
                                                                    <w:bottom w:val="none" w:sz="0" w:space="0" w:color="auto"/>
                                                                    <w:right w:val="none" w:sz="0" w:space="0" w:color="auto"/>
                                                                  </w:divBdr>
                                                                  <w:divsChild>
                                                                    <w:div w:id="706876147">
                                                                      <w:marLeft w:val="0"/>
                                                                      <w:marRight w:val="0"/>
                                                                      <w:marTop w:val="0"/>
                                                                      <w:marBottom w:val="0"/>
                                                                      <w:divBdr>
                                                                        <w:top w:val="none" w:sz="0" w:space="0" w:color="auto"/>
                                                                        <w:left w:val="none" w:sz="0" w:space="0" w:color="auto"/>
                                                                        <w:bottom w:val="none" w:sz="0" w:space="0" w:color="auto"/>
                                                                        <w:right w:val="none" w:sz="0" w:space="0" w:color="auto"/>
                                                                      </w:divBdr>
                                                                      <w:divsChild>
                                                                        <w:div w:id="380203921">
                                                                          <w:marLeft w:val="0"/>
                                                                          <w:marRight w:val="0"/>
                                                                          <w:marTop w:val="0"/>
                                                                          <w:marBottom w:val="360"/>
                                                                          <w:divBdr>
                                                                            <w:top w:val="none" w:sz="0" w:space="0" w:color="auto"/>
                                                                            <w:left w:val="none" w:sz="0" w:space="0" w:color="auto"/>
                                                                            <w:bottom w:val="none" w:sz="0" w:space="0" w:color="auto"/>
                                                                            <w:right w:val="none" w:sz="0" w:space="0" w:color="auto"/>
                                                                          </w:divBdr>
                                                                          <w:divsChild>
                                                                            <w:div w:id="1444809112">
                                                                              <w:marLeft w:val="200"/>
                                                                              <w:marRight w:val="200"/>
                                                                              <w:marTop w:val="0"/>
                                                                              <w:marBottom w:val="0"/>
                                                                              <w:divBdr>
                                                                                <w:top w:val="none" w:sz="0" w:space="0" w:color="auto"/>
                                                                                <w:left w:val="none" w:sz="0" w:space="0" w:color="auto"/>
                                                                                <w:bottom w:val="none" w:sz="0" w:space="0" w:color="auto"/>
                                                                                <w:right w:val="none" w:sz="0" w:space="0" w:color="auto"/>
                                                                              </w:divBdr>
                                                                              <w:divsChild>
                                                                                <w:div w:id="1145274246">
                                                                                  <w:marLeft w:val="0"/>
                                                                                  <w:marRight w:val="0"/>
                                                                                  <w:marTop w:val="0"/>
                                                                                  <w:marBottom w:val="0"/>
                                                                                  <w:divBdr>
                                                                                    <w:top w:val="none" w:sz="0" w:space="0" w:color="auto"/>
                                                                                    <w:left w:val="none" w:sz="0" w:space="0" w:color="auto"/>
                                                                                    <w:bottom w:val="none" w:sz="0" w:space="0" w:color="auto"/>
                                                                                    <w:right w:val="none" w:sz="0" w:space="0" w:color="auto"/>
                                                                                  </w:divBdr>
                                                                                  <w:divsChild>
                                                                                    <w:div w:id="869563419">
                                                                                      <w:marLeft w:val="0"/>
                                                                                      <w:marRight w:val="0"/>
                                                                                      <w:marTop w:val="0"/>
                                                                                      <w:marBottom w:val="360"/>
                                                                                      <w:divBdr>
                                                                                        <w:top w:val="none" w:sz="0" w:space="0" w:color="auto"/>
                                                                                        <w:left w:val="none" w:sz="0" w:space="0" w:color="auto"/>
                                                                                        <w:bottom w:val="none" w:sz="0" w:space="0" w:color="auto"/>
                                                                                        <w:right w:val="none" w:sz="0" w:space="0" w:color="auto"/>
                                                                                      </w:divBdr>
                                                                                      <w:divsChild>
                                                                                        <w:div w:id="1745377588">
                                                                                          <w:marLeft w:val="0"/>
                                                                                          <w:marRight w:val="0"/>
                                                                                          <w:marTop w:val="0"/>
                                                                                          <w:marBottom w:val="0"/>
                                                                                          <w:divBdr>
                                                                                            <w:top w:val="none" w:sz="0" w:space="0" w:color="auto"/>
                                                                                            <w:left w:val="none" w:sz="0" w:space="0" w:color="auto"/>
                                                                                            <w:bottom w:val="none" w:sz="0" w:space="0" w:color="auto"/>
                                                                                            <w:right w:val="none" w:sz="0" w:space="0" w:color="auto"/>
                                                                                          </w:divBdr>
                                                                                          <w:divsChild>
                                                                                            <w:div w:id="1906262083">
                                                                                              <w:marLeft w:val="0"/>
                                                                                              <w:marRight w:val="0"/>
                                                                                              <w:marTop w:val="0"/>
                                                                                              <w:marBottom w:val="0"/>
                                                                                              <w:divBdr>
                                                                                                <w:top w:val="none" w:sz="0" w:space="0" w:color="auto"/>
                                                                                                <w:left w:val="none" w:sz="0" w:space="0" w:color="auto"/>
                                                                                                <w:bottom w:val="none" w:sz="0" w:space="0" w:color="auto"/>
                                                                                                <w:right w:val="none" w:sz="0" w:space="0" w:color="auto"/>
                                                                                              </w:divBdr>
                                                                                              <w:divsChild>
                                                                                                <w:div w:id="1418593363">
                                                                                                  <w:marLeft w:val="0"/>
                                                                                                  <w:marRight w:val="0"/>
                                                                                                  <w:marTop w:val="0"/>
                                                                                                  <w:marBottom w:val="0"/>
                                                                                                  <w:divBdr>
                                                                                                    <w:top w:val="none" w:sz="0" w:space="0" w:color="auto"/>
                                                                                                    <w:left w:val="none" w:sz="0" w:space="0" w:color="auto"/>
                                                                                                    <w:bottom w:val="none" w:sz="0" w:space="0" w:color="auto"/>
                                                                                                    <w:right w:val="none" w:sz="0" w:space="0" w:color="auto"/>
                                                                                                  </w:divBdr>
                                                                                                  <w:divsChild>
                                                                                                    <w:div w:id="1975983832">
                                                                                                      <w:marLeft w:val="0"/>
                                                                                                      <w:marRight w:val="0"/>
                                                                                                      <w:marTop w:val="0"/>
                                                                                                      <w:marBottom w:val="0"/>
                                                                                                      <w:divBdr>
                                                                                                        <w:top w:val="none" w:sz="0" w:space="0" w:color="auto"/>
                                                                                                        <w:left w:val="none" w:sz="0" w:space="0" w:color="auto"/>
                                                                                                        <w:bottom w:val="none" w:sz="0" w:space="0" w:color="auto"/>
                                                                                                        <w:right w:val="none" w:sz="0" w:space="0" w:color="auto"/>
                                                                                                      </w:divBdr>
                                                                                                      <w:divsChild>
                                                                                                        <w:div w:id="947466260">
                                                                                                          <w:marLeft w:val="0"/>
                                                                                                          <w:marRight w:val="0"/>
                                                                                                          <w:marTop w:val="0"/>
                                                                                                          <w:marBottom w:val="0"/>
                                                                                                          <w:divBdr>
                                                                                                            <w:top w:val="none" w:sz="0" w:space="0" w:color="auto"/>
                                                                                                            <w:left w:val="none" w:sz="0" w:space="0" w:color="auto"/>
                                                                                                            <w:bottom w:val="none" w:sz="0" w:space="0" w:color="auto"/>
                                                                                                            <w:right w:val="none" w:sz="0" w:space="0" w:color="auto"/>
                                                                                                          </w:divBdr>
                                                                                                          <w:divsChild>
                                                                                                            <w:div w:id="226956634">
                                                                                                              <w:marLeft w:val="0"/>
                                                                                                              <w:marRight w:val="0"/>
                                                                                                              <w:marTop w:val="0"/>
                                                                                                              <w:marBottom w:val="0"/>
                                                                                                              <w:divBdr>
                                                                                                                <w:top w:val="none" w:sz="0" w:space="0" w:color="auto"/>
                                                                                                                <w:left w:val="none" w:sz="0" w:space="0" w:color="auto"/>
                                                                                                                <w:bottom w:val="none" w:sz="0" w:space="0" w:color="auto"/>
                                                                                                                <w:right w:val="none" w:sz="0" w:space="0" w:color="auto"/>
                                                                                                              </w:divBdr>
                                                                                                              <w:divsChild>
                                                                                                                <w:div w:id="1849054358">
                                                                                                                  <w:marLeft w:val="0"/>
                                                                                                                  <w:marRight w:val="0"/>
                                                                                                                  <w:marTop w:val="0"/>
                                                                                                                  <w:marBottom w:val="0"/>
                                                                                                                  <w:divBdr>
                                                                                                                    <w:top w:val="single" w:sz="8" w:space="1" w:color="666699"/>
                                                                                                                    <w:left w:val="single" w:sz="8" w:space="4" w:color="666699"/>
                                                                                                                    <w:bottom w:val="single" w:sz="8" w:space="1" w:color="666699"/>
                                                                                                                    <w:right w:val="single" w:sz="8" w:space="4" w:color="666699"/>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58480649">
      <w:bodyDiv w:val="1"/>
      <w:marLeft w:val="0"/>
      <w:marRight w:val="0"/>
      <w:marTop w:val="0"/>
      <w:marBottom w:val="0"/>
      <w:divBdr>
        <w:top w:val="none" w:sz="0" w:space="0" w:color="auto"/>
        <w:left w:val="none" w:sz="0" w:space="0" w:color="auto"/>
        <w:bottom w:val="none" w:sz="0" w:space="0" w:color="auto"/>
        <w:right w:val="none" w:sz="0" w:space="0" w:color="auto"/>
      </w:divBdr>
    </w:div>
    <w:div w:id="2059236624">
      <w:bodyDiv w:val="1"/>
      <w:marLeft w:val="0"/>
      <w:marRight w:val="0"/>
      <w:marTop w:val="0"/>
      <w:marBottom w:val="0"/>
      <w:divBdr>
        <w:top w:val="none" w:sz="0" w:space="0" w:color="auto"/>
        <w:left w:val="none" w:sz="0" w:space="0" w:color="auto"/>
        <w:bottom w:val="none" w:sz="0" w:space="0" w:color="auto"/>
        <w:right w:val="none" w:sz="0" w:space="0" w:color="auto"/>
      </w:divBdr>
      <w:divsChild>
        <w:div w:id="1433893359">
          <w:marLeft w:val="0"/>
          <w:marRight w:val="0"/>
          <w:marTop w:val="0"/>
          <w:marBottom w:val="0"/>
          <w:divBdr>
            <w:top w:val="none" w:sz="0" w:space="0" w:color="auto"/>
            <w:left w:val="none" w:sz="0" w:space="0" w:color="auto"/>
            <w:bottom w:val="none" w:sz="0" w:space="0" w:color="auto"/>
            <w:right w:val="none" w:sz="0" w:space="0" w:color="auto"/>
          </w:divBdr>
          <w:divsChild>
            <w:div w:id="736974870">
              <w:marLeft w:val="0"/>
              <w:marRight w:val="0"/>
              <w:marTop w:val="0"/>
              <w:marBottom w:val="0"/>
              <w:divBdr>
                <w:top w:val="none" w:sz="0" w:space="0" w:color="auto"/>
                <w:left w:val="none" w:sz="0" w:space="0" w:color="auto"/>
                <w:bottom w:val="none" w:sz="0" w:space="0" w:color="auto"/>
                <w:right w:val="none" w:sz="0" w:space="0" w:color="auto"/>
              </w:divBdr>
              <w:divsChild>
                <w:div w:id="567694753">
                  <w:marLeft w:val="0"/>
                  <w:marRight w:val="0"/>
                  <w:marTop w:val="0"/>
                  <w:marBottom w:val="0"/>
                  <w:divBdr>
                    <w:top w:val="none" w:sz="0" w:space="0" w:color="auto"/>
                    <w:left w:val="none" w:sz="0" w:space="0" w:color="auto"/>
                    <w:bottom w:val="none" w:sz="0" w:space="0" w:color="auto"/>
                    <w:right w:val="none" w:sz="0" w:space="0" w:color="auto"/>
                  </w:divBdr>
                  <w:divsChild>
                    <w:div w:id="1712726473">
                      <w:marLeft w:val="0"/>
                      <w:marRight w:val="0"/>
                      <w:marTop w:val="0"/>
                      <w:marBottom w:val="0"/>
                      <w:divBdr>
                        <w:top w:val="none" w:sz="0" w:space="0" w:color="auto"/>
                        <w:left w:val="none" w:sz="0" w:space="0" w:color="auto"/>
                        <w:bottom w:val="none" w:sz="0" w:space="0" w:color="auto"/>
                        <w:right w:val="none" w:sz="0" w:space="0" w:color="auto"/>
                      </w:divBdr>
                      <w:divsChild>
                        <w:div w:id="1963150554">
                          <w:marLeft w:val="0"/>
                          <w:marRight w:val="0"/>
                          <w:marTop w:val="0"/>
                          <w:marBottom w:val="0"/>
                          <w:divBdr>
                            <w:top w:val="none" w:sz="0" w:space="0" w:color="auto"/>
                            <w:left w:val="none" w:sz="0" w:space="0" w:color="auto"/>
                            <w:bottom w:val="none" w:sz="0" w:space="0" w:color="auto"/>
                            <w:right w:val="none" w:sz="0" w:space="0" w:color="auto"/>
                          </w:divBdr>
                          <w:divsChild>
                            <w:div w:id="859929555">
                              <w:marLeft w:val="0"/>
                              <w:marRight w:val="0"/>
                              <w:marTop w:val="0"/>
                              <w:marBottom w:val="0"/>
                              <w:divBdr>
                                <w:top w:val="none" w:sz="0" w:space="0" w:color="auto"/>
                                <w:left w:val="none" w:sz="0" w:space="0" w:color="auto"/>
                                <w:bottom w:val="none" w:sz="0" w:space="0" w:color="auto"/>
                                <w:right w:val="none" w:sz="0" w:space="0" w:color="auto"/>
                              </w:divBdr>
                              <w:divsChild>
                                <w:div w:id="567033715">
                                  <w:marLeft w:val="0"/>
                                  <w:marRight w:val="0"/>
                                  <w:marTop w:val="0"/>
                                  <w:marBottom w:val="0"/>
                                  <w:divBdr>
                                    <w:top w:val="none" w:sz="0" w:space="0" w:color="auto"/>
                                    <w:left w:val="none" w:sz="0" w:space="0" w:color="auto"/>
                                    <w:bottom w:val="none" w:sz="0" w:space="0" w:color="auto"/>
                                    <w:right w:val="none" w:sz="0" w:space="0" w:color="auto"/>
                                  </w:divBdr>
                                  <w:divsChild>
                                    <w:div w:id="1420758715">
                                      <w:marLeft w:val="0"/>
                                      <w:marRight w:val="0"/>
                                      <w:marTop w:val="0"/>
                                      <w:marBottom w:val="0"/>
                                      <w:divBdr>
                                        <w:top w:val="none" w:sz="0" w:space="0" w:color="auto"/>
                                        <w:left w:val="none" w:sz="0" w:space="0" w:color="auto"/>
                                        <w:bottom w:val="none" w:sz="0" w:space="0" w:color="auto"/>
                                        <w:right w:val="none" w:sz="0" w:space="0" w:color="auto"/>
                                      </w:divBdr>
                                      <w:divsChild>
                                        <w:div w:id="1576666611">
                                          <w:marLeft w:val="0"/>
                                          <w:marRight w:val="0"/>
                                          <w:marTop w:val="0"/>
                                          <w:marBottom w:val="0"/>
                                          <w:divBdr>
                                            <w:top w:val="none" w:sz="0" w:space="0" w:color="auto"/>
                                            <w:left w:val="none" w:sz="0" w:space="0" w:color="auto"/>
                                            <w:bottom w:val="none" w:sz="0" w:space="0" w:color="auto"/>
                                            <w:right w:val="none" w:sz="0" w:space="0" w:color="auto"/>
                                          </w:divBdr>
                                          <w:divsChild>
                                            <w:div w:id="36052449">
                                              <w:marLeft w:val="0"/>
                                              <w:marRight w:val="0"/>
                                              <w:marTop w:val="0"/>
                                              <w:marBottom w:val="0"/>
                                              <w:divBdr>
                                                <w:top w:val="none" w:sz="0" w:space="0" w:color="auto"/>
                                                <w:left w:val="none" w:sz="0" w:space="0" w:color="auto"/>
                                                <w:bottom w:val="none" w:sz="0" w:space="0" w:color="auto"/>
                                                <w:right w:val="none" w:sz="0" w:space="0" w:color="auto"/>
                                              </w:divBdr>
                                              <w:divsChild>
                                                <w:div w:id="169757941">
                                                  <w:marLeft w:val="0"/>
                                                  <w:marRight w:val="0"/>
                                                  <w:marTop w:val="0"/>
                                                  <w:marBottom w:val="0"/>
                                                  <w:divBdr>
                                                    <w:top w:val="none" w:sz="0" w:space="0" w:color="auto"/>
                                                    <w:left w:val="none" w:sz="0" w:space="0" w:color="auto"/>
                                                    <w:bottom w:val="none" w:sz="0" w:space="0" w:color="auto"/>
                                                    <w:right w:val="none" w:sz="0" w:space="0" w:color="auto"/>
                                                  </w:divBdr>
                                                  <w:divsChild>
                                                    <w:div w:id="1884243129">
                                                      <w:marLeft w:val="0"/>
                                                      <w:marRight w:val="0"/>
                                                      <w:marTop w:val="0"/>
                                                      <w:marBottom w:val="0"/>
                                                      <w:divBdr>
                                                        <w:top w:val="none" w:sz="0" w:space="0" w:color="auto"/>
                                                        <w:left w:val="none" w:sz="0" w:space="0" w:color="auto"/>
                                                        <w:bottom w:val="none" w:sz="0" w:space="0" w:color="auto"/>
                                                        <w:right w:val="none" w:sz="0" w:space="0" w:color="auto"/>
                                                      </w:divBdr>
                                                      <w:divsChild>
                                                        <w:div w:id="881022014">
                                                          <w:marLeft w:val="0"/>
                                                          <w:marRight w:val="0"/>
                                                          <w:marTop w:val="0"/>
                                                          <w:marBottom w:val="0"/>
                                                          <w:divBdr>
                                                            <w:top w:val="none" w:sz="0" w:space="0" w:color="auto"/>
                                                            <w:left w:val="none" w:sz="0" w:space="0" w:color="auto"/>
                                                            <w:bottom w:val="none" w:sz="0" w:space="0" w:color="auto"/>
                                                            <w:right w:val="none" w:sz="0" w:space="0" w:color="auto"/>
                                                          </w:divBdr>
                                                          <w:divsChild>
                                                            <w:div w:id="1729962284">
                                                              <w:marLeft w:val="0"/>
                                                              <w:marRight w:val="0"/>
                                                              <w:marTop w:val="0"/>
                                                              <w:marBottom w:val="0"/>
                                                              <w:divBdr>
                                                                <w:top w:val="none" w:sz="0" w:space="0" w:color="auto"/>
                                                                <w:left w:val="none" w:sz="0" w:space="0" w:color="auto"/>
                                                                <w:bottom w:val="none" w:sz="0" w:space="0" w:color="auto"/>
                                                                <w:right w:val="none" w:sz="0" w:space="0" w:color="auto"/>
                                                              </w:divBdr>
                                                              <w:divsChild>
                                                                <w:div w:id="1546527916">
                                                                  <w:marLeft w:val="0"/>
                                                                  <w:marRight w:val="0"/>
                                                                  <w:marTop w:val="0"/>
                                                                  <w:marBottom w:val="0"/>
                                                                  <w:divBdr>
                                                                    <w:top w:val="none" w:sz="0" w:space="0" w:color="auto"/>
                                                                    <w:left w:val="none" w:sz="0" w:space="0" w:color="auto"/>
                                                                    <w:bottom w:val="none" w:sz="0" w:space="0" w:color="auto"/>
                                                                    <w:right w:val="none" w:sz="0" w:space="0" w:color="auto"/>
                                                                  </w:divBdr>
                                                                  <w:divsChild>
                                                                    <w:div w:id="39864284">
                                                                      <w:marLeft w:val="0"/>
                                                                      <w:marRight w:val="0"/>
                                                                      <w:marTop w:val="0"/>
                                                                      <w:marBottom w:val="0"/>
                                                                      <w:divBdr>
                                                                        <w:top w:val="none" w:sz="0" w:space="0" w:color="auto"/>
                                                                        <w:left w:val="none" w:sz="0" w:space="0" w:color="auto"/>
                                                                        <w:bottom w:val="none" w:sz="0" w:space="0" w:color="auto"/>
                                                                        <w:right w:val="none" w:sz="0" w:space="0" w:color="auto"/>
                                                                      </w:divBdr>
                                                                      <w:divsChild>
                                                                        <w:div w:id="490876211">
                                                                          <w:marLeft w:val="0"/>
                                                                          <w:marRight w:val="0"/>
                                                                          <w:marTop w:val="0"/>
                                                                          <w:marBottom w:val="360"/>
                                                                          <w:divBdr>
                                                                            <w:top w:val="none" w:sz="0" w:space="0" w:color="auto"/>
                                                                            <w:left w:val="none" w:sz="0" w:space="0" w:color="auto"/>
                                                                            <w:bottom w:val="none" w:sz="0" w:space="0" w:color="auto"/>
                                                                            <w:right w:val="none" w:sz="0" w:space="0" w:color="auto"/>
                                                                          </w:divBdr>
                                                                          <w:divsChild>
                                                                            <w:div w:id="895161666">
                                                                              <w:marLeft w:val="225"/>
                                                                              <w:marRight w:val="225"/>
                                                                              <w:marTop w:val="0"/>
                                                                              <w:marBottom w:val="0"/>
                                                                              <w:divBdr>
                                                                                <w:top w:val="none" w:sz="0" w:space="0" w:color="auto"/>
                                                                                <w:left w:val="none" w:sz="0" w:space="0" w:color="auto"/>
                                                                                <w:bottom w:val="none" w:sz="0" w:space="0" w:color="auto"/>
                                                                                <w:right w:val="none" w:sz="0" w:space="0" w:color="auto"/>
                                                                              </w:divBdr>
                                                                              <w:divsChild>
                                                                                <w:div w:id="1602109242">
                                                                                  <w:marLeft w:val="0"/>
                                                                                  <w:marRight w:val="0"/>
                                                                                  <w:marTop w:val="0"/>
                                                                                  <w:marBottom w:val="0"/>
                                                                                  <w:divBdr>
                                                                                    <w:top w:val="none" w:sz="0" w:space="0" w:color="auto"/>
                                                                                    <w:left w:val="none" w:sz="0" w:space="0" w:color="auto"/>
                                                                                    <w:bottom w:val="none" w:sz="0" w:space="0" w:color="auto"/>
                                                                                    <w:right w:val="none" w:sz="0" w:space="0" w:color="auto"/>
                                                                                  </w:divBdr>
                                                                                  <w:divsChild>
                                                                                    <w:div w:id="2003971181">
                                                                                      <w:marLeft w:val="0"/>
                                                                                      <w:marRight w:val="0"/>
                                                                                      <w:marTop w:val="0"/>
                                                                                      <w:marBottom w:val="360"/>
                                                                                      <w:divBdr>
                                                                                        <w:top w:val="none" w:sz="0" w:space="0" w:color="auto"/>
                                                                                        <w:left w:val="none" w:sz="0" w:space="0" w:color="auto"/>
                                                                                        <w:bottom w:val="none" w:sz="0" w:space="0" w:color="auto"/>
                                                                                        <w:right w:val="none" w:sz="0" w:space="0" w:color="auto"/>
                                                                                      </w:divBdr>
                                                                                      <w:divsChild>
                                                                                        <w:div w:id="1681078666">
                                                                                          <w:marLeft w:val="0"/>
                                                                                          <w:marRight w:val="0"/>
                                                                                          <w:marTop w:val="0"/>
                                                                                          <w:marBottom w:val="0"/>
                                                                                          <w:divBdr>
                                                                                            <w:top w:val="none" w:sz="0" w:space="0" w:color="auto"/>
                                                                                            <w:left w:val="none" w:sz="0" w:space="0" w:color="auto"/>
                                                                                            <w:bottom w:val="none" w:sz="0" w:space="0" w:color="auto"/>
                                                                                            <w:right w:val="none" w:sz="0" w:space="0" w:color="auto"/>
                                                                                          </w:divBdr>
                                                                                          <w:divsChild>
                                                                                            <w:div w:id="1777751866">
                                                                                              <w:marLeft w:val="0"/>
                                                                                              <w:marRight w:val="0"/>
                                                                                              <w:marTop w:val="0"/>
                                                                                              <w:marBottom w:val="0"/>
                                                                                              <w:divBdr>
                                                                                                <w:top w:val="none" w:sz="0" w:space="0" w:color="auto"/>
                                                                                                <w:left w:val="none" w:sz="0" w:space="0" w:color="auto"/>
                                                                                                <w:bottom w:val="none" w:sz="0" w:space="0" w:color="auto"/>
                                                                                                <w:right w:val="none" w:sz="0" w:space="0" w:color="auto"/>
                                                                                              </w:divBdr>
                                                                                              <w:divsChild>
                                                                                                <w:div w:id="1379166191">
                                                                                                  <w:marLeft w:val="0"/>
                                                                                                  <w:marRight w:val="0"/>
                                                                                                  <w:marTop w:val="0"/>
                                                                                                  <w:marBottom w:val="0"/>
                                                                                                  <w:divBdr>
                                                                                                    <w:top w:val="none" w:sz="0" w:space="0" w:color="auto"/>
                                                                                                    <w:left w:val="none" w:sz="0" w:space="0" w:color="auto"/>
                                                                                                    <w:bottom w:val="none" w:sz="0" w:space="0" w:color="auto"/>
                                                                                                    <w:right w:val="none" w:sz="0" w:space="0" w:color="auto"/>
                                                                                                  </w:divBdr>
                                                                                                  <w:divsChild>
                                                                                                    <w:div w:id="1991639402">
                                                                                                      <w:marLeft w:val="0"/>
                                                                                                      <w:marRight w:val="0"/>
                                                                                                      <w:marTop w:val="0"/>
                                                                                                      <w:marBottom w:val="0"/>
                                                                                                      <w:divBdr>
                                                                                                        <w:top w:val="none" w:sz="0" w:space="0" w:color="auto"/>
                                                                                                        <w:left w:val="none" w:sz="0" w:space="0" w:color="auto"/>
                                                                                                        <w:bottom w:val="none" w:sz="0" w:space="0" w:color="auto"/>
                                                                                                        <w:right w:val="none" w:sz="0" w:space="0" w:color="auto"/>
                                                                                                      </w:divBdr>
                                                                                                      <w:divsChild>
                                                                                                        <w:div w:id="999430292">
                                                                                                          <w:marLeft w:val="0"/>
                                                                                                          <w:marRight w:val="0"/>
                                                                                                          <w:marTop w:val="0"/>
                                                                                                          <w:marBottom w:val="0"/>
                                                                                                          <w:divBdr>
                                                                                                            <w:top w:val="none" w:sz="0" w:space="0" w:color="auto"/>
                                                                                                            <w:left w:val="none" w:sz="0" w:space="0" w:color="auto"/>
                                                                                                            <w:bottom w:val="none" w:sz="0" w:space="0" w:color="auto"/>
                                                                                                            <w:right w:val="none" w:sz="0" w:space="0" w:color="auto"/>
                                                                                                          </w:divBdr>
                                                                                                          <w:divsChild>
                                                                                                            <w:div w:id="734009674">
                                                                                                              <w:marLeft w:val="0"/>
                                                                                                              <w:marRight w:val="0"/>
                                                                                                              <w:marTop w:val="0"/>
                                                                                                              <w:marBottom w:val="0"/>
                                                                                                              <w:divBdr>
                                                                                                                <w:top w:val="none" w:sz="0" w:space="0" w:color="auto"/>
                                                                                                                <w:left w:val="none" w:sz="0" w:space="0" w:color="auto"/>
                                                                                                                <w:bottom w:val="none" w:sz="0" w:space="0" w:color="auto"/>
                                                                                                                <w:right w:val="none" w:sz="0" w:space="0" w:color="auto"/>
                                                                                                              </w:divBdr>
                                                                                                              <w:divsChild>
                                                                                                                <w:div w:id="1499004982">
                                                                                                                  <w:marLeft w:val="0"/>
                                                                                                                  <w:marRight w:val="0"/>
                                                                                                                  <w:marTop w:val="0"/>
                                                                                                                  <w:marBottom w:val="0"/>
                                                                                                                  <w:divBdr>
                                                                                                                    <w:top w:val="single" w:sz="8" w:space="1" w:color="666699"/>
                                                                                                                    <w:left w:val="single" w:sz="8" w:space="4" w:color="666699"/>
                                                                                                                    <w:bottom w:val="single" w:sz="8" w:space="1" w:color="666699"/>
                                                                                                                    <w:right w:val="single" w:sz="8" w:space="4" w:color="666699"/>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omas.kireilis@gs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gsa.gov/eaas" TargetMode="External"/><Relationship Id="rId1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48474C-7FC0-4051-B7DA-1B486E364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19</Pages>
  <Words>4314</Words>
  <Characters>24593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SOW Template</vt:lpstr>
    </vt:vector>
  </TitlesOfParts>
  <Company>Microsoft</Company>
  <LinksUpToDate>false</LinksUpToDate>
  <CharactersWithSpaces>28850</CharactersWithSpaces>
  <SharedDoc>false</SharedDoc>
  <HLinks>
    <vt:vector size="234" baseType="variant">
      <vt:variant>
        <vt:i4>1114173</vt:i4>
      </vt:variant>
      <vt:variant>
        <vt:i4>227</vt:i4>
      </vt:variant>
      <vt:variant>
        <vt:i4>0</vt:i4>
      </vt:variant>
      <vt:variant>
        <vt:i4>5</vt:i4>
      </vt:variant>
      <vt:variant>
        <vt:lpwstr/>
      </vt:variant>
      <vt:variant>
        <vt:lpwstr>_Toc338671123</vt:lpwstr>
      </vt:variant>
      <vt:variant>
        <vt:i4>1114173</vt:i4>
      </vt:variant>
      <vt:variant>
        <vt:i4>221</vt:i4>
      </vt:variant>
      <vt:variant>
        <vt:i4>0</vt:i4>
      </vt:variant>
      <vt:variant>
        <vt:i4>5</vt:i4>
      </vt:variant>
      <vt:variant>
        <vt:lpwstr/>
      </vt:variant>
      <vt:variant>
        <vt:lpwstr>_Toc338671122</vt:lpwstr>
      </vt:variant>
      <vt:variant>
        <vt:i4>2031669</vt:i4>
      </vt:variant>
      <vt:variant>
        <vt:i4>212</vt:i4>
      </vt:variant>
      <vt:variant>
        <vt:i4>0</vt:i4>
      </vt:variant>
      <vt:variant>
        <vt:i4>5</vt:i4>
      </vt:variant>
      <vt:variant>
        <vt:lpwstr/>
      </vt:variant>
      <vt:variant>
        <vt:lpwstr>_Toc338865868</vt:lpwstr>
      </vt:variant>
      <vt:variant>
        <vt:i4>2031669</vt:i4>
      </vt:variant>
      <vt:variant>
        <vt:i4>206</vt:i4>
      </vt:variant>
      <vt:variant>
        <vt:i4>0</vt:i4>
      </vt:variant>
      <vt:variant>
        <vt:i4>5</vt:i4>
      </vt:variant>
      <vt:variant>
        <vt:lpwstr/>
      </vt:variant>
      <vt:variant>
        <vt:lpwstr>_Toc338865867</vt:lpwstr>
      </vt:variant>
      <vt:variant>
        <vt:i4>2031669</vt:i4>
      </vt:variant>
      <vt:variant>
        <vt:i4>200</vt:i4>
      </vt:variant>
      <vt:variant>
        <vt:i4>0</vt:i4>
      </vt:variant>
      <vt:variant>
        <vt:i4>5</vt:i4>
      </vt:variant>
      <vt:variant>
        <vt:lpwstr/>
      </vt:variant>
      <vt:variant>
        <vt:lpwstr>_Toc338865866</vt:lpwstr>
      </vt:variant>
      <vt:variant>
        <vt:i4>2031669</vt:i4>
      </vt:variant>
      <vt:variant>
        <vt:i4>194</vt:i4>
      </vt:variant>
      <vt:variant>
        <vt:i4>0</vt:i4>
      </vt:variant>
      <vt:variant>
        <vt:i4>5</vt:i4>
      </vt:variant>
      <vt:variant>
        <vt:lpwstr/>
      </vt:variant>
      <vt:variant>
        <vt:lpwstr>_Toc338865865</vt:lpwstr>
      </vt:variant>
      <vt:variant>
        <vt:i4>2031669</vt:i4>
      </vt:variant>
      <vt:variant>
        <vt:i4>188</vt:i4>
      </vt:variant>
      <vt:variant>
        <vt:i4>0</vt:i4>
      </vt:variant>
      <vt:variant>
        <vt:i4>5</vt:i4>
      </vt:variant>
      <vt:variant>
        <vt:lpwstr/>
      </vt:variant>
      <vt:variant>
        <vt:lpwstr>_Toc338865864</vt:lpwstr>
      </vt:variant>
      <vt:variant>
        <vt:i4>2031669</vt:i4>
      </vt:variant>
      <vt:variant>
        <vt:i4>182</vt:i4>
      </vt:variant>
      <vt:variant>
        <vt:i4>0</vt:i4>
      </vt:variant>
      <vt:variant>
        <vt:i4>5</vt:i4>
      </vt:variant>
      <vt:variant>
        <vt:lpwstr/>
      </vt:variant>
      <vt:variant>
        <vt:lpwstr>_Toc338865863</vt:lpwstr>
      </vt:variant>
      <vt:variant>
        <vt:i4>2031669</vt:i4>
      </vt:variant>
      <vt:variant>
        <vt:i4>176</vt:i4>
      </vt:variant>
      <vt:variant>
        <vt:i4>0</vt:i4>
      </vt:variant>
      <vt:variant>
        <vt:i4>5</vt:i4>
      </vt:variant>
      <vt:variant>
        <vt:lpwstr/>
      </vt:variant>
      <vt:variant>
        <vt:lpwstr>_Toc338865862</vt:lpwstr>
      </vt:variant>
      <vt:variant>
        <vt:i4>2031669</vt:i4>
      </vt:variant>
      <vt:variant>
        <vt:i4>170</vt:i4>
      </vt:variant>
      <vt:variant>
        <vt:i4>0</vt:i4>
      </vt:variant>
      <vt:variant>
        <vt:i4>5</vt:i4>
      </vt:variant>
      <vt:variant>
        <vt:lpwstr/>
      </vt:variant>
      <vt:variant>
        <vt:lpwstr>_Toc338865861</vt:lpwstr>
      </vt:variant>
      <vt:variant>
        <vt:i4>2031669</vt:i4>
      </vt:variant>
      <vt:variant>
        <vt:i4>164</vt:i4>
      </vt:variant>
      <vt:variant>
        <vt:i4>0</vt:i4>
      </vt:variant>
      <vt:variant>
        <vt:i4>5</vt:i4>
      </vt:variant>
      <vt:variant>
        <vt:lpwstr/>
      </vt:variant>
      <vt:variant>
        <vt:lpwstr>_Toc338865860</vt:lpwstr>
      </vt:variant>
      <vt:variant>
        <vt:i4>1835061</vt:i4>
      </vt:variant>
      <vt:variant>
        <vt:i4>158</vt:i4>
      </vt:variant>
      <vt:variant>
        <vt:i4>0</vt:i4>
      </vt:variant>
      <vt:variant>
        <vt:i4>5</vt:i4>
      </vt:variant>
      <vt:variant>
        <vt:lpwstr/>
      </vt:variant>
      <vt:variant>
        <vt:lpwstr>_Toc338865859</vt:lpwstr>
      </vt:variant>
      <vt:variant>
        <vt:i4>1835061</vt:i4>
      </vt:variant>
      <vt:variant>
        <vt:i4>152</vt:i4>
      </vt:variant>
      <vt:variant>
        <vt:i4>0</vt:i4>
      </vt:variant>
      <vt:variant>
        <vt:i4>5</vt:i4>
      </vt:variant>
      <vt:variant>
        <vt:lpwstr/>
      </vt:variant>
      <vt:variant>
        <vt:lpwstr>_Toc338865858</vt:lpwstr>
      </vt:variant>
      <vt:variant>
        <vt:i4>1835061</vt:i4>
      </vt:variant>
      <vt:variant>
        <vt:i4>146</vt:i4>
      </vt:variant>
      <vt:variant>
        <vt:i4>0</vt:i4>
      </vt:variant>
      <vt:variant>
        <vt:i4>5</vt:i4>
      </vt:variant>
      <vt:variant>
        <vt:lpwstr/>
      </vt:variant>
      <vt:variant>
        <vt:lpwstr>_Toc338865857</vt:lpwstr>
      </vt:variant>
      <vt:variant>
        <vt:i4>1835061</vt:i4>
      </vt:variant>
      <vt:variant>
        <vt:i4>140</vt:i4>
      </vt:variant>
      <vt:variant>
        <vt:i4>0</vt:i4>
      </vt:variant>
      <vt:variant>
        <vt:i4>5</vt:i4>
      </vt:variant>
      <vt:variant>
        <vt:lpwstr/>
      </vt:variant>
      <vt:variant>
        <vt:lpwstr>_Toc338865856</vt:lpwstr>
      </vt:variant>
      <vt:variant>
        <vt:i4>1835061</vt:i4>
      </vt:variant>
      <vt:variant>
        <vt:i4>134</vt:i4>
      </vt:variant>
      <vt:variant>
        <vt:i4>0</vt:i4>
      </vt:variant>
      <vt:variant>
        <vt:i4>5</vt:i4>
      </vt:variant>
      <vt:variant>
        <vt:lpwstr/>
      </vt:variant>
      <vt:variant>
        <vt:lpwstr>_Toc338865855</vt:lpwstr>
      </vt:variant>
      <vt:variant>
        <vt:i4>1835061</vt:i4>
      </vt:variant>
      <vt:variant>
        <vt:i4>128</vt:i4>
      </vt:variant>
      <vt:variant>
        <vt:i4>0</vt:i4>
      </vt:variant>
      <vt:variant>
        <vt:i4>5</vt:i4>
      </vt:variant>
      <vt:variant>
        <vt:lpwstr/>
      </vt:variant>
      <vt:variant>
        <vt:lpwstr>_Toc338865854</vt:lpwstr>
      </vt:variant>
      <vt:variant>
        <vt:i4>1835061</vt:i4>
      </vt:variant>
      <vt:variant>
        <vt:i4>122</vt:i4>
      </vt:variant>
      <vt:variant>
        <vt:i4>0</vt:i4>
      </vt:variant>
      <vt:variant>
        <vt:i4>5</vt:i4>
      </vt:variant>
      <vt:variant>
        <vt:lpwstr/>
      </vt:variant>
      <vt:variant>
        <vt:lpwstr>_Toc338865853</vt:lpwstr>
      </vt:variant>
      <vt:variant>
        <vt:i4>1835061</vt:i4>
      </vt:variant>
      <vt:variant>
        <vt:i4>116</vt:i4>
      </vt:variant>
      <vt:variant>
        <vt:i4>0</vt:i4>
      </vt:variant>
      <vt:variant>
        <vt:i4>5</vt:i4>
      </vt:variant>
      <vt:variant>
        <vt:lpwstr/>
      </vt:variant>
      <vt:variant>
        <vt:lpwstr>_Toc338865852</vt:lpwstr>
      </vt:variant>
      <vt:variant>
        <vt:i4>1835061</vt:i4>
      </vt:variant>
      <vt:variant>
        <vt:i4>110</vt:i4>
      </vt:variant>
      <vt:variant>
        <vt:i4>0</vt:i4>
      </vt:variant>
      <vt:variant>
        <vt:i4>5</vt:i4>
      </vt:variant>
      <vt:variant>
        <vt:lpwstr/>
      </vt:variant>
      <vt:variant>
        <vt:lpwstr>_Toc338865851</vt:lpwstr>
      </vt:variant>
      <vt:variant>
        <vt:i4>1835061</vt:i4>
      </vt:variant>
      <vt:variant>
        <vt:i4>104</vt:i4>
      </vt:variant>
      <vt:variant>
        <vt:i4>0</vt:i4>
      </vt:variant>
      <vt:variant>
        <vt:i4>5</vt:i4>
      </vt:variant>
      <vt:variant>
        <vt:lpwstr/>
      </vt:variant>
      <vt:variant>
        <vt:lpwstr>_Toc338865850</vt:lpwstr>
      </vt:variant>
      <vt:variant>
        <vt:i4>1900597</vt:i4>
      </vt:variant>
      <vt:variant>
        <vt:i4>98</vt:i4>
      </vt:variant>
      <vt:variant>
        <vt:i4>0</vt:i4>
      </vt:variant>
      <vt:variant>
        <vt:i4>5</vt:i4>
      </vt:variant>
      <vt:variant>
        <vt:lpwstr/>
      </vt:variant>
      <vt:variant>
        <vt:lpwstr>_Toc338865849</vt:lpwstr>
      </vt:variant>
      <vt:variant>
        <vt:i4>1900597</vt:i4>
      </vt:variant>
      <vt:variant>
        <vt:i4>92</vt:i4>
      </vt:variant>
      <vt:variant>
        <vt:i4>0</vt:i4>
      </vt:variant>
      <vt:variant>
        <vt:i4>5</vt:i4>
      </vt:variant>
      <vt:variant>
        <vt:lpwstr/>
      </vt:variant>
      <vt:variant>
        <vt:lpwstr>_Toc338865848</vt:lpwstr>
      </vt:variant>
      <vt:variant>
        <vt:i4>1900597</vt:i4>
      </vt:variant>
      <vt:variant>
        <vt:i4>86</vt:i4>
      </vt:variant>
      <vt:variant>
        <vt:i4>0</vt:i4>
      </vt:variant>
      <vt:variant>
        <vt:i4>5</vt:i4>
      </vt:variant>
      <vt:variant>
        <vt:lpwstr/>
      </vt:variant>
      <vt:variant>
        <vt:lpwstr>_Toc338865847</vt:lpwstr>
      </vt:variant>
      <vt:variant>
        <vt:i4>1900597</vt:i4>
      </vt:variant>
      <vt:variant>
        <vt:i4>80</vt:i4>
      </vt:variant>
      <vt:variant>
        <vt:i4>0</vt:i4>
      </vt:variant>
      <vt:variant>
        <vt:i4>5</vt:i4>
      </vt:variant>
      <vt:variant>
        <vt:lpwstr/>
      </vt:variant>
      <vt:variant>
        <vt:lpwstr>_Toc338865846</vt:lpwstr>
      </vt:variant>
      <vt:variant>
        <vt:i4>1900597</vt:i4>
      </vt:variant>
      <vt:variant>
        <vt:i4>74</vt:i4>
      </vt:variant>
      <vt:variant>
        <vt:i4>0</vt:i4>
      </vt:variant>
      <vt:variant>
        <vt:i4>5</vt:i4>
      </vt:variant>
      <vt:variant>
        <vt:lpwstr/>
      </vt:variant>
      <vt:variant>
        <vt:lpwstr>_Toc338865845</vt:lpwstr>
      </vt:variant>
      <vt:variant>
        <vt:i4>1900597</vt:i4>
      </vt:variant>
      <vt:variant>
        <vt:i4>68</vt:i4>
      </vt:variant>
      <vt:variant>
        <vt:i4>0</vt:i4>
      </vt:variant>
      <vt:variant>
        <vt:i4>5</vt:i4>
      </vt:variant>
      <vt:variant>
        <vt:lpwstr/>
      </vt:variant>
      <vt:variant>
        <vt:lpwstr>_Toc338865844</vt:lpwstr>
      </vt:variant>
      <vt:variant>
        <vt:i4>1900597</vt:i4>
      </vt:variant>
      <vt:variant>
        <vt:i4>62</vt:i4>
      </vt:variant>
      <vt:variant>
        <vt:i4>0</vt:i4>
      </vt:variant>
      <vt:variant>
        <vt:i4>5</vt:i4>
      </vt:variant>
      <vt:variant>
        <vt:lpwstr/>
      </vt:variant>
      <vt:variant>
        <vt:lpwstr>_Toc338865843</vt:lpwstr>
      </vt:variant>
      <vt:variant>
        <vt:i4>1900597</vt:i4>
      </vt:variant>
      <vt:variant>
        <vt:i4>56</vt:i4>
      </vt:variant>
      <vt:variant>
        <vt:i4>0</vt:i4>
      </vt:variant>
      <vt:variant>
        <vt:i4>5</vt:i4>
      </vt:variant>
      <vt:variant>
        <vt:lpwstr/>
      </vt:variant>
      <vt:variant>
        <vt:lpwstr>_Toc338865842</vt:lpwstr>
      </vt:variant>
      <vt:variant>
        <vt:i4>1900597</vt:i4>
      </vt:variant>
      <vt:variant>
        <vt:i4>50</vt:i4>
      </vt:variant>
      <vt:variant>
        <vt:i4>0</vt:i4>
      </vt:variant>
      <vt:variant>
        <vt:i4>5</vt:i4>
      </vt:variant>
      <vt:variant>
        <vt:lpwstr/>
      </vt:variant>
      <vt:variant>
        <vt:lpwstr>_Toc338865841</vt:lpwstr>
      </vt:variant>
      <vt:variant>
        <vt:i4>1900597</vt:i4>
      </vt:variant>
      <vt:variant>
        <vt:i4>44</vt:i4>
      </vt:variant>
      <vt:variant>
        <vt:i4>0</vt:i4>
      </vt:variant>
      <vt:variant>
        <vt:i4>5</vt:i4>
      </vt:variant>
      <vt:variant>
        <vt:lpwstr/>
      </vt:variant>
      <vt:variant>
        <vt:lpwstr>_Toc338865840</vt:lpwstr>
      </vt:variant>
      <vt:variant>
        <vt:i4>1703989</vt:i4>
      </vt:variant>
      <vt:variant>
        <vt:i4>38</vt:i4>
      </vt:variant>
      <vt:variant>
        <vt:i4>0</vt:i4>
      </vt:variant>
      <vt:variant>
        <vt:i4>5</vt:i4>
      </vt:variant>
      <vt:variant>
        <vt:lpwstr/>
      </vt:variant>
      <vt:variant>
        <vt:lpwstr>_Toc338865839</vt:lpwstr>
      </vt:variant>
      <vt:variant>
        <vt:i4>1703989</vt:i4>
      </vt:variant>
      <vt:variant>
        <vt:i4>32</vt:i4>
      </vt:variant>
      <vt:variant>
        <vt:i4>0</vt:i4>
      </vt:variant>
      <vt:variant>
        <vt:i4>5</vt:i4>
      </vt:variant>
      <vt:variant>
        <vt:lpwstr/>
      </vt:variant>
      <vt:variant>
        <vt:lpwstr>_Toc338865838</vt:lpwstr>
      </vt:variant>
      <vt:variant>
        <vt:i4>1703989</vt:i4>
      </vt:variant>
      <vt:variant>
        <vt:i4>26</vt:i4>
      </vt:variant>
      <vt:variant>
        <vt:i4>0</vt:i4>
      </vt:variant>
      <vt:variant>
        <vt:i4>5</vt:i4>
      </vt:variant>
      <vt:variant>
        <vt:lpwstr/>
      </vt:variant>
      <vt:variant>
        <vt:lpwstr>_Toc338865837</vt:lpwstr>
      </vt:variant>
      <vt:variant>
        <vt:i4>1703989</vt:i4>
      </vt:variant>
      <vt:variant>
        <vt:i4>20</vt:i4>
      </vt:variant>
      <vt:variant>
        <vt:i4>0</vt:i4>
      </vt:variant>
      <vt:variant>
        <vt:i4>5</vt:i4>
      </vt:variant>
      <vt:variant>
        <vt:lpwstr/>
      </vt:variant>
      <vt:variant>
        <vt:lpwstr>_Toc338865836</vt:lpwstr>
      </vt:variant>
      <vt:variant>
        <vt:i4>1703989</vt:i4>
      </vt:variant>
      <vt:variant>
        <vt:i4>14</vt:i4>
      </vt:variant>
      <vt:variant>
        <vt:i4>0</vt:i4>
      </vt:variant>
      <vt:variant>
        <vt:i4>5</vt:i4>
      </vt:variant>
      <vt:variant>
        <vt:lpwstr/>
      </vt:variant>
      <vt:variant>
        <vt:lpwstr>_Toc338865835</vt:lpwstr>
      </vt:variant>
      <vt:variant>
        <vt:i4>1703989</vt:i4>
      </vt:variant>
      <vt:variant>
        <vt:i4>8</vt:i4>
      </vt:variant>
      <vt:variant>
        <vt:i4>0</vt:i4>
      </vt:variant>
      <vt:variant>
        <vt:i4>5</vt:i4>
      </vt:variant>
      <vt:variant>
        <vt:lpwstr/>
      </vt:variant>
      <vt:variant>
        <vt:lpwstr>_Toc338865834</vt:lpwstr>
      </vt:variant>
      <vt:variant>
        <vt:i4>3670060</vt:i4>
      </vt:variant>
      <vt:variant>
        <vt:i4>3</vt:i4>
      </vt:variant>
      <vt:variant>
        <vt:i4>0</vt:i4>
      </vt:variant>
      <vt:variant>
        <vt:i4>5</vt:i4>
      </vt:variant>
      <vt:variant>
        <vt:lpwstr>http://www.gsa.gov/eaas</vt:lpwstr>
      </vt:variant>
      <vt:variant>
        <vt:lpwstr/>
      </vt:variant>
      <vt:variant>
        <vt:i4>3276887</vt:i4>
      </vt:variant>
      <vt:variant>
        <vt:i4>0</vt:i4>
      </vt:variant>
      <vt:variant>
        <vt:i4>0</vt:i4>
      </vt:variant>
      <vt:variant>
        <vt:i4>5</vt:i4>
      </vt:variant>
      <vt:variant>
        <vt:lpwstr>mailto:Thomas.kireilis@gsa.gov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SOW Template</dc:title>
  <dc:subject>EaaS BPA SOW Template</dc:subject>
  <dc:creator>U.S. General Services Administration</dc:creator>
  <cp:keywords>EaaS, BPA, SOW, cloud email</cp:keywords>
  <cp:lastModifiedBy>Avinash Gautam</cp:lastModifiedBy>
  <cp:revision>8</cp:revision>
  <cp:lastPrinted>2012-09-17T20:26:00Z</cp:lastPrinted>
  <dcterms:created xsi:type="dcterms:W3CDTF">2023-12-20T16:22:00Z</dcterms:created>
  <dcterms:modified xsi:type="dcterms:W3CDTF">2023-12-21T12:09:00Z</dcterms:modified>
</cp:coreProperties>
</file>