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Reem Kufi" w:hAnsi="Reem Kufi" w:cs="Reem Kufi" w:eastAsia="Reem Kufi"/>
          <w:b/>
          <w:color w:val="000000"/>
          <w:highlight w:val="none"/>
        </w:rPr>
      </w:pPr>
      <w:r>
        <w:rPr>
          <w:rFonts w:ascii="Reem Kufi" w:hAnsi="Reem Kufi" w:cs="Reem Kufi" w:eastAsia="Reem Kufi"/>
          <w:b/>
          <w:color w:val="000000" w:themeColor="text1"/>
          <w:sz w:val="36"/>
          <w:highlight w:val="none"/>
        </w:rPr>
        <w:t xml:space="preserve">CHAPTER </w:t>
      </w:r>
      <w:r>
        <w:rPr>
          <w:rFonts w:ascii="Reem Kufi" w:hAnsi="Reem Kufi" w:cs="Reem Kufi" w:eastAsia="Reem Kufi"/>
          <w:b/>
          <w:color w:val="000000" w:themeColor="text1"/>
          <w:sz w:val="36"/>
          <w:highlight w:val="none"/>
        </w:rPr>
        <w:t xml:space="preserve">NOTES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sz w:val="22"/>
          <w:szCs w:val="22"/>
          <w:highlight w:val="none"/>
        </w:rPr>
      </w:pPr>
      <w:r>
        <w:rPr>
          <w:rFonts w:ascii="Reem Kufi" w:hAnsi="Reem Kufi" w:cs="Reem Kufi" w:eastAsia="Reem Kufi"/>
          <w:color w:val="000000"/>
          <w:sz w:val="22"/>
          <w:szCs w:val="22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iCs/>
          <w:color w:val="000000"/>
          <w:sz w:val="22"/>
          <w:szCs w:val="22"/>
          <w:highlight w:val="none"/>
        </w:rPr>
      </w:pPr>
      <w:r>
        <w:rPr>
          <w:rFonts w:ascii="Reem Kufi" w:hAnsi="Reem Kufi" w:cs="Reem Kufi" w:eastAsia="Reem Kufi"/>
          <w:iCs/>
          <w:color w:val="000000" w:themeColor="text1"/>
          <w:sz w:val="22"/>
          <w:szCs w:val="22"/>
          <w:highlight w:val="none"/>
        </w:rPr>
        <w:t xml:space="preserve">Complete the notes by filling in the blanks and answering the questions according to </w:t>
      </w:r>
      <w:r>
        <w:rPr>
          <w:rFonts w:ascii="Reem Kufi" w:hAnsi="Reem Kufi" w:cs="Reem Kufi" w:eastAsia="Reem Kufi"/>
          <w:i/>
          <w:iCs/>
          <w:color w:val="000000" w:themeColor="text1"/>
          <w:sz w:val="22"/>
          <w:szCs w:val="22"/>
          <w:highlight w:val="none"/>
        </w:rPr>
        <w:t xml:space="preserve">Chapter Learning Objectives (CLOs)</w:t>
      </w:r>
      <w:r>
        <w:rPr>
          <w:rFonts w:ascii="Reem Kufi" w:hAnsi="Reem Kufi" w:cs="Reem Kufi" w:eastAsia="Reem Kufi"/>
          <w:iCs/>
          <w:color w:val="000000" w:themeColor="text1"/>
          <w:sz w:val="22"/>
          <w:szCs w:val="22"/>
          <w:highlight w:val="none"/>
        </w:rPr>
        <w:t xml:space="preserve">.  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21"/>
        </w:numPr>
        <w:contextualSpacing/>
        <w:jc w:val="both"/>
        <w:rPr>
          <w:rFonts w:ascii="Reem Kufi" w:hAnsi="Reem Kufi" w:cs="Reem Kufi" w:eastAsia="Reem Kufi"/>
          <w:iCs/>
          <w:color w:val="000000"/>
          <w:sz w:val="22"/>
          <w:szCs w:val="22"/>
          <w:highlight w:val="none"/>
        </w:rPr>
      </w:pPr>
      <w:r>
        <w:rPr>
          <w:rFonts w:ascii="Reem Kufi" w:hAnsi="Reem Kufi" w:cs="Reem Kufi" w:eastAsia="Reem Kufi"/>
          <w:iCs/>
          <w:color w:val="000000" w:themeColor="text1"/>
          <w:sz w:val="22"/>
          <w:szCs w:val="22"/>
          <w:highlight w:val="none"/>
        </w:rPr>
        <w:t xml:space="preserve">You can complete these notes during class in Word or using a printed copy.  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21"/>
        </w:numPr>
        <w:contextualSpacing/>
        <w:jc w:val="both"/>
        <w:rPr>
          <w:rFonts w:ascii="Reem Kufi" w:hAnsi="Reem Kufi" w:cs="Reem Kufi" w:eastAsia="Reem Kufi"/>
          <w:iCs/>
          <w:color w:val="000000"/>
          <w:sz w:val="22"/>
          <w:szCs w:val="22"/>
          <w:highlight w:val="none"/>
        </w:rPr>
      </w:pPr>
      <w:r>
        <w:rPr>
          <w:rFonts w:ascii="Reem Kufi" w:hAnsi="Reem Kufi" w:cs="Reem Kufi" w:eastAsia="Reem Kufi"/>
          <w:iCs/>
          <w:color w:val="000000" w:themeColor="text1"/>
          <w:sz w:val="22"/>
          <w:szCs w:val="22"/>
          <w:highlight w:val="none"/>
        </w:rPr>
        <w:t xml:space="preserve">You will not turn these in for credit, but may be asked to show your notes to confirm participation in class.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21"/>
        </w:numPr>
        <w:contextualSpacing/>
        <w:jc w:val="both"/>
        <w:rPr>
          <w:rFonts w:ascii="Reem Kufi" w:hAnsi="Reem Kufi" w:cs="Reem Kufi" w:eastAsia="Reem Kufi"/>
          <w:iCs/>
          <w:color w:val="000000"/>
          <w:sz w:val="22"/>
          <w:szCs w:val="22"/>
          <w:highlight w:val="none"/>
        </w:rPr>
      </w:pPr>
      <w:r>
        <w:rPr>
          <w:rFonts w:ascii="Reem Kufi" w:hAnsi="Reem Kufi" w:cs="Reem Kufi" w:eastAsia="Reem Kufi"/>
          <w:iCs/>
          <w:color w:val="000000" w:themeColor="text1"/>
          <w:sz w:val="22"/>
          <w:szCs w:val="22"/>
          <w:highlight w:val="none"/>
        </w:rPr>
        <w:t xml:space="preserve">You are welcome to add additional notes.  If y</w:t>
      </w:r>
      <w:r>
        <w:rPr>
          <w:rFonts w:ascii="Reem Kufi" w:hAnsi="Reem Kufi" w:cs="Reem Kufi" w:eastAsia="Reem Kufi"/>
          <w:iCs/>
          <w:color w:val="000000" w:themeColor="text1"/>
          <w:sz w:val="22"/>
          <w:szCs w:val="22"/>
          <w:highlight w:val="none"/>
        </w:rPr>
        <w:t xml:space="preserve">ou want to edit more than blanks, you can </w:t>
      </w:r>
      <w:hyperlink r:id="rId13" w:tooltip="https://support.microsoft.com/en-us/office/show-the-developer-tab-in-word-e356706f-1891-4bb8-8d72-f57a51146792" w:history="1">
        <w:r>
          <w:rPr>
            <w:rFonts w:ascii="Reem Kufi" w:hAnsi="Reem Kufi" w:cs="Reem Kufi" w:eastAsia="Reem Kufi"/>
            <w:iCs/>
            <w:color w:val="0563C1" w:themeColor="hyperlink"/>
            <w:sz w:val="22"/>
            <w:szCs w:val="22"/>
            <w:highlight w:val="none"/>
          </w:rPr>
          <w:t xml:space="preserve">enable the developer tab</w:t>
        </w:r>
      </w:hyperlink>
      <w:r>
        <w:rPr>
          <w:rFonts w:ascii="Reem Kufi" w:hAnsi="Reem Kufi" w:cs="Reem Kufi" w:eastAsia="Reem Kufi"/>
          <w:iCs/>
          <w:color w:val="000000" w:themeColor="text1"/>
          <w:sz w:val="22"/>
          <w:szCs w:val="22"/>
          <w:highlight w:val="none"/>
        </w:rPr>
        <w:t xml:space="preserve"> and </w:t>
      </w:r>
      <w:hyperlink r:id="rId14" w:tooltip="https://support.microsoft.com/en-us/office/allow-changes-to-parts-of-a-protected-document-187ed01c-8795-43e1-9fd0-c9fca419dadf#:~:text=On%20the%20Review%20tab%2C%20in,you%20want%20to%20allow%20changes." w:anchor=":~:text=On%20the%20Review%20tab%2C%20in,you%20want%20to%20allow%20changes." w:history="1">
        <w:r>
          <w:rPr>
            <w:rFonts w:ascii="Reem Kufi" w:hAnsi="Reem Kufi" w:cs="Reem Kufi" w:eastAsia="Reem Kufi"/>
            <w:iCs/>
            <w:color w:val="0563C1" w:themeColor="hyperlink"/>
            <w:sz w:val="22"/>
            <w:szCs w:val="22"/>
            <w:highlight w:val="none"/>
          </w:rPr>
          <w:t xml:space="preserve">unlock the document</w:t>
        </w:r>
      </w:hyperlink>
      <w:r>
        <w:rPr>
          <w:rFonts w:ascii="Reem Kufi" w:hAnsi="Reem Kufi" w:cs="Reem Kufi" w:eastAsia="Reem Kufi"/>
          <w:iCs/>
          <w:color w:val="000000" w:themeColor="text1"/>
          <w:sz w:val="22"/>
          <w:szCs w:val="22"/>
          <w:highlight w:val="none"/>
        </w:rPr>
        <w:t xml:space="preserve"> (scroll down to “unlock a protected document”).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21"/>
        </w:numPr>
        <w:contextualSpacing/>
        <w:jc w:val="both"/>
        <w:rPr>
          <w:rFonts w:ascii="Reem Kufi" w:hAnsi="Reem Kufi" w:cs="Reem Kufi" w:eastAsia="Reem Kufi"/>
          <w:iCs/>
          <w:color w:val="000000"/>
          <w:sz w:val="22"/>
          <w:szCs w:val="22"/>
          <w:highlight w:val="none"/>
        </w:rPr>
      </w:pPr>
      <w:r>
        <w:rPr>
          <w:rFonts w:ascii="Reem Kufi" w:hAnsi="Reem Kufi" w:cs="Reem Kufi" w:eastAsia="Reem Kufi"/>
          <w:iCs/>
          <w:color w:val="000000" w:themeColor="text1"/>
          <w:sz w:val="22"/>
          <w:szCs w:val="22"/>
          <w:highlight w:val="none"/>
        </w:rPr>
        <w:t xml:space="preserve">If you miss a blank, you can find the answer either i</w:t>
      </w:r>
      <w:r>
        <w:rPr>
          <w:rFonts w:ascii="Reem Kufi" w:hAnsi="Reem Kufi" w:cs="Reem Kufi" w:eastAsia="Reem Kufi"/>
          <w:iCs/>
          <w:color w:val="000000" w:themeColor="text1"/>
          <w:sz w:val="22"/>
          <w:szCs w:val="22"/>
          <w:highlight w:val="none"/>
        </w:rPr>
        <w:t xml:space="preserve">n the book or by watching the Echo360 video for that day’s class.</w:t>
      </w:r>
      <w:r>
        <w:rPr>
          <w:rFonts w:ascii="Reem Kufi" w:hAnsi="Reem Kufi" w:cs="Reem Kufi" w:eastAsia="Reem Kufi"/>
        </w:rPr>
      </w:r>
      <w:r/>
    </w:p>
    <w:p>
      <w:pPr>
        <w:pStyle w:val="914"/>
        <w:jc w:val="left"/>
        <w:spacing w:before="0"/>
        <w:rPr>
          <w:rFonts w:ascii="Reem Kufi" w:hAnsi="Reem Kufi" w:cs="Reem Kufi" w:eastAsia="Reem Kufi"/>
          <w:b/>
          <w:sz w:val="22"/>
          <w:szCs w:val="22"/>
          <w:highlight w:val="none"/>
        </w:rPr>
        <w:pBdr>
          <w:bottom w:val="single" w:color="auto" w:sz="6" w:space="1"/>
        </w:pBdr>
      </w:pPr>
      <w:r>
        <w:rPr>
          <w:rFonts w:ascii="Reem Kufi" w:hAnsi="Reem Kufi" w:cs="Reem Kufi" w:eastAsia="Reem Kufi"/>
          <w:b/>
          <w:sz w:val="22"/>
          <w:szCs w:val="22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261"/>
        </w:trPr>
        <w:tc>
          <w:tcPr>
            <w:shd w:val="clear" w:color="auto" w:fill="d9d9d9" w:themeFill="background1" w:themeFillShade="D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Classic Perspectives on Personality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13-1.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Define </w:t>
            </w:r>
            <w:r>
              <w:rPr>
                <w:rFonts w:ascii="Reem Kufi" w:hAnsi="Reem Kufi" w:cs="Reem Kufi" w:eastAsia="Reem Kufi"/>
                <w:b/>
                <w:i/>
                <w:color w:val="000000" w:themeColor="text1"/>
                <w:highlight w:val="none"/>
              </w:rPr>
              <w:t xml:space="preserve">personality, 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and identify the theories that inform our understanding of personality.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Individual’s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characteristic pattern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of thinking, feeling, and acting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Classical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 perspectives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Psychodynamic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 theories: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Focus on the dynamic interaction between conscious and unconscious mind, including associated motives and conflicts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Freud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Neo-Freudian and later psychodynamic theorists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Humanistic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 theories: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Focus on our inner capacities for growth and self-fulfillment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Maslow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Rogers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color w:val="000000"/>
          <w:highlight w:val="none"/>
        </w:rPr>
      </w:pPr>
      <w:r>
        <w:rPr>
          <w:rFonts w:ascii="Reem Kufi" w:hAnsi="Reem Kufi" w:cs="Reem Kufi" w:eastAsia="Reem Kufi"/>
          <w:b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Contemporary perspectives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Trait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 theories: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Examine characteristic patterns of behavior (traits)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Social-cognitive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 theories: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Explore interaction between traits and social context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13-2.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Discuss how Sigmund Freud’s treatment of psychological disorders led to his view of the unconscious mind.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Psychodynamic Theories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VIEW: Human behavior is dynamic interaction between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and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Descended from 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Freud’s Psychoanalytic Perspective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Childhood sexuality and unconscious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motivations influence personality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Psychoanalysis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: Both (1) Freud’s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theory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of personality and (2)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The Unconscious: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Freud observed patients whose disorders had no clear physical explanations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Concluded their problems reflected unacceptable thoughts and feelings, hidden away in the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unconscious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mind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Unconscious: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According to Freud, a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reservoir of mostly unacceptable thoughts,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,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, and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;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According to contemporary psychologists, information processing of which we are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.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Free Association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In psychoanalysis, a method of exploring the unconscious in which the person relaxes and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says whatever comes to mind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, no matter how trivial or embarrassing.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13-3.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Describe Freud’s view of personality.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Personality structure: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Interacting systems: id, ego, superego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Psychologists have used an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iceberg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image to illustrate Freud’s idea that the mind is mostly hidden beneath the conscious surface.</w:t>
      </w:r>
      <w:r>
        <w:rPr>
          <w:rFonts w:ascii="Reem Kufi" w:hAnsi="Reem Kufi" w:cs="Reem Kufi" w:eastAsia="Reem Kufi"/>
        </w:rPr>
      </w:r>
      <w:r/>
    </w:p>
    <w:p>
      <w:pPr>
        <w:numPr>
          <w:ilvl w:val="3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Note that the id is totally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unconscious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, but ego and superego operate both consciously and unconsciously.</w:t>
      </w:r>
      <w:r>
        <w:rPr>
          <w:rFonts w:ascii="Reem Kufi" w:hAnsi="Reem Kufi" w:cs="Reem Kufi" w:eastAsia="Reem Kufi"/>
        </w:rPr>
      </w:r>
      <w:r/>
    </w:p>
    <w:p>
      <w:pPr>
        <w:numPr>
          <w:ilvl w:val="3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Unlike the parts of a frozen iceberg, however, the id, ego, and superego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Human personality arises from the conflict between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ego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and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superego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, and efforts to resolve this basic conflict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W w:w="98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4318"/>
        <w:gridCol w:w="4318"/>
      </w:tblGrid>
      <w:tr>
        <w:trPr>
          <w:jc w:val="center"/>
          <w:trHeight w:val="20"/>
        </w:trPr>
        <w:tc>
          <w:tcPr>
            <w:shd w:val="clear" w:color="auto" w:fill="f2f2f2" w:themeFill="background1" w:themeFillShade="F2"/>
            <w:tcMar>
              <w:left w:w="144" w:type="dxa"/>
              <w:top w:w="144" w:type="dxa"/>
              <w:right w:w="144" w:type="dxa"/>
              <w:bottom w:w="144" w:type="dxa"/>
            </w:tcMar>
            <w:tcW w:w="124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System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Mar>
              <w:left w:w="144" w:type="dxa"/>
              <w:top w:w="144" w:type="dxa"/>
              <w:right w:w="144" w:type="dxa"/>
              <w:bottom w:w="144" w:type="dxa"/>
            </w:tcMar>
            <w:tcW w:w="431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System’s Definition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Mar>
              <w:left w:w="144" w:type="dxa"/>
              <w:top w:w="144" w:type="dxa"/>
              <w:right w:w="144" w:type="dxa"/>
              <w:bottom w:w="144" w:type="dxa"/>
            </w:tcMar>
            <w:tcW w:w="431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System’s Principle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Mar>
              <w:left w:w="144" w:type="dxa"/>
              <w:top w:w="144" w:type="dxa"/>
              <w:right w:w="144" w:type="dxa"/>
              <w:bottom w:w="144" w:type="dxa"/>
            </w:tcMar>
            <w:tcW w:w="124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Id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Mar>
              <w:left w:w="144" w:type="dxa"/>
              <w:top w:w="144" w:type="dxa"/>
              <w:right w:w="144" w:type="dxa"/>
              <w:bottom w:w="144" w:type="dxa"/>
            </w:tcMar>
            <w:tcW w:w="431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 Reservoir of unconscious psychic energy that strives to satisfy basic </w:t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t xml:space="preserve">sexual</w:t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 and</w:t>
            </w:r>
            <w:r>
              <w:rPr>
                <w:rFonts w:ascii="Reem Kufi" w:hAnsi="Reem Kufi" w:cs="Reem Kufi" w:eastAsia="Reem Kufi"/>
              </w:rPr>
            </w:r>
            <w:r/>
          </w:p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t xml:space="preserve">aggressive</w:t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 drives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Mar>
              <w:left w:w="144" w:type="dxa"/>
              <w:top w:w="144" w:type="dxa"/>
              <w:right w:w="144" w:type="dxa"/>
              <w:bottom w:w="144" w:type="dxa"/>
            </w:tcMar>
            <w:tcW w:w="431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t xml:space="preserve">Pleasure</w:t>
            </w: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 </w:t>
            </w:r>
            <w:r>
              <w:rPr>
                <w:rFonts w:ascii="Reem Kufi" w:hAnsi="Reem Kufi" w:cs="Reem Kufi" w:eastAsia="Reem Kufi"/>
                <w:b/>
                <w:bCs/>
                <w:iCs/>
                <w:color w:val="000000" w:themeColor="text1"/>
                <w:highlight w:val="none"/>
              </w:rPr>
              <w:t xml:space="preserve">principle </w:t>
            </w:r>
            <w:r>
              <w:rPr>
                <w:rFonts w:ascii="Reem Kufi" w:hAnsi="Reem Kufi" w:cs="Reem Kufi" w:eastAsia="Reem Kufi"/>
                <w:bCs/>
                <w:iCs/>
                <w:color w:val="000000" w:themeColor="text1"/>
                <w:highlight w:val="none"/>
              </w:rPr>
              <w:t xml:space="preserve">(</w:t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demanding immediate gratification)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Mar>
              <w:left w:w="144" w:type="dxa"/>
              <w:top w:w="144" w:type="dxa"/>
              <w:right w:w="144" w:type="dxa"/>
              <w:bottom w:w="144" w:type="dxa"/>
            </w:tcMar>
            <w:tcW w:w="124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Ego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Mar>
              <w:left w:w="144" w:type="dxa"/>
              <w:top w:w="144" w:type="dxa"/>
              <w:right w:w="144" w:type="dxa"/>
              <w:bottom w:w="144" w:type="dxa"/>
            </w:tcMar>
            <w:tcW w:w="431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color w:val="000000" w:themeColor="text1"/>
                <w:highlight w:val="none"/>
              </w:rPr>
              <w:t xml:space="preserve">The largely unconscious “executive” part of personality; contains our partly conscious perceptions, thoughts, judgments and memories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Mar>
              <w:left w:w="144" w:type="dxa"/>
              <w:top w:w="144" w:type="dxa"/>
              <w:right w:w="144" w:type="dxa"/>
              <w:bottom w:w="144" w:type="dxa"/>
            </w:tcMar>
            <w:tcW w:w="431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  <w:u w:val="singl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t xml:space="preserve">Reality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 </w:t>
            </w:r>
            <w:r>
              <w:rPr>
                <w:rFonts w:ascii="Reem Kufi" w:hAnsi="Reem Kufi" w:cs="Reem Kufi" w:eastAsia="Reem Kufi"/>
                <w:b/>
                <w:bCs/>
                <w:iCs/>
                <w:color w:val="000000" w:themeColor="text1"/>
                <w:highlight w:val="none"/>
              </w:rPr>
              <w:t xml:space="preserve">principle </w:t>
            </w:r>
            <w:r>
              <w:rPr>
                <w:rFonts w:ascii="Reem Kufi" w:hAnsi="Reem Kufi" w:cs="Reem Kufi" w:eastAsia="Reem Kufi"/>
                <w:iCs/>
                <w:color w:val="000000" w:themeColor="text1"/>
                <w:highlight w:val="none"/>
              </w:rPr>
              <w:t xml:space="preserve">(s</w:t>
            </w:r>
            <w:r>
              <w:rPr>
                <w:rFonts w:ascii="Reem Kufi" w:hAnsi="Reem Kufi" w:cs="Reem Kufi" w:eastAsia="Reem Kufi"/>
                <w:color w:val="000000" w:themeColor="text1"/>
                <w:highlight w:val="none"/>
              </w:rPr>
              <w:t xml:space="preserve">eeks to realistically gratify the id’s impulses to bring long-term pleasure)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Mar>
              <w:left w:w="144" w:type="dxa"/>
              <w:top w:w="144" w:type="dxa"/>
              <w:right w:w="144" w:type="dxa"/>
              <w:bottom w:w="144" w:type="dxa"/>
            </w:tcMar>
            <w:tcW w:w="124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Superego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Mar>
              <w:left w:w="144" w:type="dxa"/>
              <w:top w:w="144" w:type="dxa"/>
              <w:right w:w="144" w:type="dxa"/>
              <w:bottom w:w="144" w:type="dxa"/>
            </w:tcMar>
            <w:tcW w:w="431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color w:val="000000" w:themeColor="text1"/>
                <w:highlight w:val="none"/>
              </w:rPr>
              <w:t xml:space="preserve">Focuses on ideal behavior; strives for perfection; moral conscious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Mar>
              <w:left w:w="144" w:type="dxa"/>
              <w:top w:w="144" w:type="dxa"/>
              <w:right w:w="144" w:type="dxa"/>
              <w:bottom w:w="144" w:type="dxa"/>
            </w:tcMar>
            <w:tcW w:w="431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  <w:u w:val="singl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Internalized </w:t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fldChar w:fldCharType="begin"/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instrText xml:space="preserve"> FORMTEXT </w:instrText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fldChar w:fldCharType="separate"/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t xml:space="preserve">ideals</w:t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fldChar w:fldCharType="end"/>
            </w:r>
            <w:r>
              <w:rPr>
                <w:rFonts w:ascii="Reem Kufi" w:hAnsi="Reem Kufi" w:cs="Reem Kufi" w:eastAsia="Reem Kufi"/>
                <w:color w:val="000000" w:themeColor="text1"/>
                <w:highlight w:val="none"/>
              </w:rPr>
              <w:t xml:space="preserve"> and standards for judgement and for future aspirations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13-4.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Identify the developmental stages proposed by Freud.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Personality development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2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Freud believed personality forms during life’s first few years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2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Children pass through a series of psychosexual stages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2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The id’s pleasure-seeking energies focus on distinct pleasure-sensitive areas (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erogenous zones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)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2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Each stage presents challenges or conflicting tendencies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2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Strong conflict at any stage may lock, or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fixate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, the person’s pleasure-seeking energies at that psychosexual stage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W w:w="995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47"/>
        <w:gridCol w:w="6912"/>
      </w:tblGrid>
      <w:tr>
        <w:trPr>
          <w:jc w:val="center"/>
          <w:trHeight w:val="20"/>
        </w:trPr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047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Stage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6912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Focus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047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Ora</w:t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l (0–18 months)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6912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Pleasure centers on the mouth—sucking, biting, chewing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047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Anal</w:t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 (18–36 months)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6912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Pleasure focuses on bowel and bladder elimination; coping with demands for control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047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Phallic</w:t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 (3–6 years)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6912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Pleasure zone is the genitals; coping with incestuous sexual feelings (Oedipus complex and Electra complex)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047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Latency</w:t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 (6 years to puberty)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6912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A phase of dormant sexual feelings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jc w:val="center"/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047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Genital</w:t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 (puberty on)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6912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Maturation of sexual interests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jc w:val="both"/>
        <w:rPr>
          <w:rFonts w:ascii="Reem Kufi" w:hAnsi="Reem Kufi" w:cs="Reem Kufi" w:eastAsia="Reem Kufi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13-5.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Describe how Freud thought people defended themselves against anxiety.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numPr>
          <w:ilvl w:val="0"/>
          <w:numId w:val="23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Defense Mechanisms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: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The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ego’s protective methods of reducing anxiety by unconsciously distorting reality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3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Repression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: 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Underlies all other defense mechanisms, banishes anxiety-arousing impulses, and enables other defense mechanisms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3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Is often incomplete, such that repressed urges may appear as symbols in dreams or slips of the tongue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W w:w="9792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880"/>
        <w:gridCol w:w="3456"/>
        <w:gridCol w:w="3456"/>
      </w:tblGrid>
      <w:tr>
        <w:trPr>
          <w:trHeight w:val="20"/>
        </w:trPr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880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Defense mechanism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456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Unconscious Process Employed to Avoid Anxiety-Arousing Thoughts or Feelings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456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Example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880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  <w:u w:val="singl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fldChar w:fldCharType="begin"/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instrText xml:space="preserve"> FORMTEXT </w:instrText>
            </w:r>
            <w:r>
              <w:rPr>
                <w:rFonts w:ascii="Reem Kufi" w:hAnsi="Reem Kufi" w:cs="Reem Kufi" w:eastAsia="Reem Kufi"/>
                <w:bCs/>
                <w:color w:val="000000" w:themeColor="text1"/>
                <w:highlight w:val="darkGray"/>
                <w:u w:val="single"/>
              </w:rPr>
              <w:fldChar w:fldCharType="separate"/>
            </w:r>
            <w:r>
              <w:rPr>
                <w:rFonts w:ascii="Reem Kufi" w:hAnsi="Reem Kufi" w:cs="Reem Kufi" w:eastAsia="Reem Kufi"/>
                <w:highlight w:val="none"/>
              </w:rPr>
              <w:t xml:space="preserve"> </w:t>
            </w:r>
            <w:r>
              <w:rPr>
                <w:rFonts w:ascii="Reem Kufi" w:hAnsi="Reem Kufi" w:cs="Reem Kufi" w:eastAsia="Reem Kufi"/>
                <w:highlight w:val="none"/>
              </w:rPr>
              <w:t xml:space="preserve">Regression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456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Retreating to an earlier psychosexual stage, where some psychic energy remains fixated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456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A little boy reverts to the oral comfort of thumb sucking in the car on the way to his first day of school.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880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  <w:u w:val="singl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t xml:space="preserve">Rationalization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456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Offering self-justifying explanations in place of the real, more threatening unconscious reasons for one’s actions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456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A habitual drinker says she drinks with her friends “just to be sociable.”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880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  <w:u w:val="singl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t xml:space="preserve">Reaction Formation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456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Switching unacceptable impulses into their opposites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456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Repressing angry feelings, a person displays exaggerated friendliness.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880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  <w:u w:val="singl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t xml:space="preserve">Denial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456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Refusing to believe or even perceive painful realities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456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A partner denies evidence of his loved one’s affair.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880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i/>
                <w:iCs/>
                <w:color w:val="000000"/>
                <w:highlight w:val="none"/>
                <w:u w:val="singl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t xml:space="preserve">Projection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456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Disguising one’s own threatening impulses by attributing them to others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456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“The thief thinks everyone else is a thief” (an El Salvadoran saying).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880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i/>
                <w:iCs/>
                <w:color w:val="000000"/>
                <w:highlight w:val="none"/>
                <w:u w:val="singl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  <w:u w:val="single"/>
              </w:rPr>
              <w:t xml:space="preserve">Displacement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456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Shifting sexual or aggressive impulses toward a more acceptable or less threatening object or person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456" w:type="dxa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A little girl kicks the family dog after her mother puts her in a time-out.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rPr>
          <w:rFonts w:ascii="Reem Kufi" w:hAnsi="Reem Kufi" w:cs="Reem Kufi" w:eastAsia="Reem Kufi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highlight w:val="none"/>
        </w:rPr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13-6.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Identify which of Freud’s ideas were accepted or rejected by his followers.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Neo-Freudians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24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Adapted some Freudian concepts: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Interviewing techniques and basic ideas 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Personality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structure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Importance of </w:t>
      </w:r>
      <w:r>
        <w:rPr>
          <w:rFonts w:ascii="Reem Kufi" w:hAnsi="Reem Kufi" w:cs="Reem Kufi" w:eastAsia="Reem Kufi"/>
          <w:highlight w:val="none"/>
          <w:u w:val="single"/>
        </w:rPr>
        <w:t xml:space="preserve">unconscious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Impact of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childhood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on personality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Dynamics of anxiety and defense mechanisms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24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Rejected or contested other concepts: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More emphasis on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conscious mind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in experience interpretation and environmental coping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Doubt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sex and aggression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were the only things that motivate people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Emphasize more prosocial motives and social interactions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The Neo-Freudians and later psychodynamic theorists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Adler and Horney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Agreed on importance of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childhood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Believed childhood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social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tensions (not s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exual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) are crucial for personality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formation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Adler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Inferiority Complex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Much of our behavior is driven by efforts to conquer childhood inferiority feelings that trigger us strive for superiority and power.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Horney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Childhood anxiety triggers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love and security desires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Opposed assumption of women’s weak superego, penis envy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Jung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Unconscious exerts a powerful influence, but it contains more than repressed thoughts and feelings 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Collective unconscious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: A common reservoir of images, or archetypes, derived from our species’ universal experiences.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13-7.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Describe </w:t>
            </w:r>
            <w:r>
              <w:rPr>
                <w:rFonts w:ascii="Reem Kufi" w:hAnsi="Reem Kufi" w:cs="Reem Kufi" w:eastAsia="Reem Kufi"/>
                <w:b/>
                <w:i/>
                <w:color w:val="000000" w:themeColor="text1"/>
                <w:highlight w:val="none"/>
              </w:rPr>
              <w:t xml:space="preserve">projective tests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 and how they are used, and discuss some criticisms of them.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numPr>
          <w:ilvl w:val="0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Projective test: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Personality test that provides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ambiguous stimuli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designed to trigger projection of one’s inner dynamics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Thematic Apperception Test (TAT)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Projective test in which people express their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inner feelings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and interests through the stories they make up about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ambiguous scenes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Rorschach inkblot test: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Most widely used projective test, a set of 10 inkblots, designed by Hermann Rorschach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Seeks to identify people’s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inner feelings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by analyzing their interpretations of ink blots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Only a few derived scores demonstrate reliability and validity;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inaccurate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diagnosis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Criticisms of Projective Tests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Apart from a few Rorschach-derived scores (cognitive impairment and thought disorder)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Not reliable (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RELIABILITY: consistent - has stable results)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Not valid (VALIDITY: true; measures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what it’s supposed to measure)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Have diagnosed many normal adults as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pathological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13-8.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Discuss how contemporary psychologists view Freud’s psychoanalysis.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numPr>
          <w:ilvl w:val="0"/>
          <w:numId w:val="24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Many of Freud’s ideas are contradicted by modern research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Development is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lifelong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(not fixed in childhood)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Parental influence is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over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estimated; peer influence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under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estimated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Gender identity and suppressed sexuality premises have been questioned 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Dream research is disputed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Idea that suppressed sexuality causes psychological disorders is disputed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Freud’s questioning technique may have created false memories of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abuse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Scientific shortcomings, and after-the-fact explanations of characteristics fail to predict behaviors and traits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After-the-fact explanations of characteristics fail to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predict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behaviors and traits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24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Some ideas are enduring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The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vast unconscious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The irrational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The importance of human sexuality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The tension between our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biological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impulses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and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social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</w:t>
      </w:r>
      <w:r>
        <w:rPr>
          <w:rFonts w:ascii="Reem Kufi" w:hAnsi="Reem Kufi" w:cs="Reem Kufi" w:eastAsia="Reem Kufi"/>
        </w:rPr>
        <w:t xml:space="preserve">restraints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Freud challenged our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self-righteousness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, exposed our self-protective defenses, and reminded us of our potential for </w:t>
      </w:r>
      <w:r>
        <w:rPr>
          <w:rFonts w:ascii="Reem Kufi" w:hAnsi="Reem Kufi" w:cs="Reem Kufi" w:eastAsia="Reem Kufi"/>
          <w:highlight w:val="none"/>
          <w:u w:val="single"/>
        </w:rPr>
        <w:t xml:space="preserve">evil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Modern research challenges and critics’ ideas of repression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Some researchers believe that extreme, prolonged stress, such as the stress some severely abused children experience, might disrupt memory by damaging the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hippocampus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, which is important for processing conscious memories (Schacter, 1996).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The far more common reality is that high stress and associated stress hormones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enhance memory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.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13-9.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Discuss how modern research has developed our understanding of the unconscious.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numPr>
          <w:ilvl w:val="0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Modern unconscious mind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Unconscious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Information that occurs without awareness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Schemas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Priming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Right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-hemisphere activity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Implicit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memories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Instantly activated emotions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Automatically and unconsciously influenced stereotypes and implicit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prejudice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4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Research support for two defense mechanisms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Reaction formation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4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i w:val="0"/>
          <w:color w:val="000000" w:themeColor="text1"/>
          <w:highlight w:val="none"/>
          <w:u w:val="single"/>
        </w:rPr>
        <w:t xml:space="preserve">Projection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(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false consensus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effect)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13-10.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Describe how humanistic psychologists viewed personality, and explain their goal in studying personality.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Response to past: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By the 1960s, there was discontent with (1) the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(seen as having a bleak focus on drives and conflicts) and (2) B.F. Skinner’s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(seen as mechanistic)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VIEW: 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Focus on the potential for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Emphasize the way people strive for self-determination and self-realization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Study people through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experiences and feelings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Maslow’s self-actualizing person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People are motivated by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hierarchy of needs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After needs are met, people strive for self-actualization and self-transcendence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  <w:u w:val="single"/>
        </w:rPr>
        <w:t xml:space="preserve">Self-Actualization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The motivation to fulfill one’s full potential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  <w:u w:val="single"/>
        </w:rPr>
        <w:t xml:space="preserve">Self-Transcendence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Discovering meaning, purpose, and identity beyond the self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One of the ultimate psychological needs that arises after basic physical and psychological needs are met and self-esteem is achieved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Maslow developed his ideas by studying healthy, creative people (rather than troubled ones)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Rogers’ person-centered perspective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Carl Rogers agreed with much of Maslow’s thinking and developed a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person-centered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perspective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Gr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owth-promotion social climate</w:t>
      </w:r>
      <w:r>
        <w:rPr>
          <w:rFonts w:ascii="Reem Kufi" w:hAnsi="Reem Kufi" w:cs="Reem Kufi" w:eastAsia="Reem Kufi"/>
          <w:highlight w:val="none"/>
        </w:rPr>
        <w:t xml:space="preserve"> (AGE)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A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cceptance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Unconditional positive regard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According to Rogers, an attitude of total acceptance toward another person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Genuineness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E</w:t>
      </w:r>
      <w:r>
        <w:rPr>
          <w:rFonts w:ascii="Reem Kufi" w:hAnsi="Reem Kufi" w:cs="Reem Kufi" w:eastAsia="Reem Kufi"/>
          <w:highlight w:val="none"/>
          <w:u w:val="single"/>
        </w:rPr>
        <w:t xml:space="preserve">mpathy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Self-Concept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All our thought and feelings about ourselves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Answer to the question, “</w:t>
      </w:r>
      <w:r>
        <w:rPr>
          <w:rFonts w:ascii="Reem Kufi" w:hAnsi="Reem Kufi" w:cs="Reem Kufi" w:eastAsia="Reem Kufi"/>
          <w:bCs/>
          <w:i w:val="0"/>
          <w:color w:val="000000" w:themeColor="text1"/>
          <w:highlight w:val="none"/>
          <w:u w:val="single"/>
        </w:rPr>
        <w:t xml:space="preserve">Who am I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?”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13-11.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Explain how humanistic psychologists assessed a person’s sense of self.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Assessing the self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Humanistic psychologists sometimes assessed personality using questionnaires to evaluate their self-concept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One </w:t>
      </w:r>
      <w:r>
        <w:rPr>
          <w:rFonts w:ascii="Reem Kufi" w:hAnsi="Reem Kufi" w:cs="Reem Kufi" w:eastAsia="Reem Kufi"/>
          <w:bCs/>
          <w:i/>
          <w:color w:val="000000" w:themeColor="text1"/>
          <w:highlight w:val="none"/>
        </w:rPr>
        <w:t xml:space="preserve">questionnaire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inspired by Rogers had people describe their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ideal and actual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selves, which could later be used to judge progress during therapy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Some humanistic psychologists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Rejected </w:t>
      </w:r>
      <w:r>
        <w:rPr>
          <w:rFonts w:ascii="Reem Kufi" w:hAnsi="Reem Kufi" w:cs="Reem Kufi" w:eastAsia="Reem Kufi"/>
          <w:bCs/>
          <w:i/>
          <w:color w:val="000000" w:themeColor="text1"/>
          <w:highlight w:val="none"/>
        </w:rPr>
        <w:t xml:space="preserve">standardized assessments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Relied on</w:t>
      </w:r>
      <w:r>
        <w:rPr>
          <w:rFonts w:ascii="Reem Kufi" w:hAnsi="Reem Kufi" w:cs="Reem Kufi" w:eastAsia="Reem Kufi"/>
          <w:bCs/>
          <w:i/>
          <w:color w:val="000000" w:themeColor="text1"/>
          <w:highlight w:val="none"/>
        </w:rPr>
        <w:t xml:space="preserve"> interviews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and </w:t>
      </w:r>
      <w:r>
        <w:rPr>
          <w:rFonts w:ascii="Reem Kufi" w:hAnsi="Reem Kufi" w:cs="Reem Kufi" w:eastAsia="Reem Kufi"/>
          <w:bCs/>
          <w:i/>
          <w:color w:val="000000" w:themeColor="text1"/>
          <w:highlight w:val="none"/>
        </w:rPr>
        <w:t xml:space="preserve">intimate conversations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to understand each person’s unique experience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i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Some modern personality researchers believe our identity may be revealed using the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life story approach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,</w:t>
      </w:r>
      <w:r>
        <w:rPr>
          <w:rFonts w:ascii="Reem Kufi" w:hAnsi="Reem Kufi" w:cs="Reem Kufi" w:eastAsia="Reem Kufi"/>
          <w:bCs/>
          <w:i/>
          <w:color w:val="000000" w:themeColor="text1"/>
          <w:highlight w:val="none"/>
        </w:rPr>
        <w:t xml:space="preserve">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which uses interviews and intimate conversation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13-12.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Describe how humanistic theories have influenced psychology, and discuss the criticisms they have faced.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numPr>
          <w:ilvl w:val="0"/>
          <w:numId w:val="17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Contributions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Pervasive impact, with influence on counseling, education, child-raising, and management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Laid the groundwork for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positive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psychology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(a subfield)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Influenced much of today’s popular psychology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Renewed interest in concept of self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Criticisms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Presents vague and subjective concepts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Advances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individualism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and self-centered values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Offers naively optimistic assumptions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that neglect the reality of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human capacity for evil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261"/>
        </w:trPr>
        <w:tc>
          <w:tcPr>
            <w:shd w:val="clear" w:color="auto" w:fill="d9d9d9" w:themeFill="background1" w:themeFillShade="D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Contemporary Perspectives on Personality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13-13.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Explain how psychologists use traits to describe personality.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VIEW: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Traits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: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characteristic patterns of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behaving or feeling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Assessed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by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self-report inventories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and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peer reports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Concerned with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describing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rather than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e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xplaining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individual traits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Factor Analysis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25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Statistical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procedure used to identify clusters of test items to tap basic components of a trait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5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We can use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factor analysis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to identify clusters of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behavior tendencies that occur together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25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Hans and Sybil Eysenck’s use of the Eysenck Personality Questionnaire revealed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extraversion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and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emotionality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as basic personality dimensions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5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Research confirms the Eysencks’ belief that these factors are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genetically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influenced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Biology and personality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Twin and adoption studies show genetic influence on temperament and behavioral styles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jc w:val="both"/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Extraverts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jc w:val="both"/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end to draw energy from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time spent with others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jc w:val="both"/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eek stimulation because of their relatively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low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normal brain arousal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jc w:val="both"/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Have a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less active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frontal lobe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area, which is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invo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lved in the behavior inhibition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jc w:val="both"/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Have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higher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dopamine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levels and dopamine-related neural activity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13-14.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Identify some common misunderstandings about introversion. 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numPr>
          <w:ilvl w:val="0"/>
          <w:numId w:val="17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Introve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rts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Tend to gain energy from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time alone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May find social interactions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exhausting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re not “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shy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” 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Shy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ness is driven by fear of others evaluating them poorly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13-15.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Describe </w:t>
            </w:r>
            <w:r>
              <w:rPr>
                <w:rFonts w:ascii="Reem Kufi" w:hAnsi="Reem Kufi" w:cs="Reem Kufi" w:eastAsia="Reem Kufi"/>
                <w:b/>
                <w:i/>
                <w:color w:val="000000" w:themeColor="text1"/>
                <w:highlight w:val="none"/>
              </w:rPr>
              <w:t xml:space="preserve">personality inventories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, and discuss their strengths and weaknesses as trait-assessment tools.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Personality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inventory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Questionnaire used to assess selected personality traits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Items are designed to gauge a wide range of feelings and behaviors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Test items on some but not all personality inventories are empirically derived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Tests objectively scored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Minnesota Multiphasic Personality Inventory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 (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MMPI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)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Most widely researched and clinically used of all personality tests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Originally developed to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identify emotional disorders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(still considered its most appropriate use)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Now used for many other screening purposes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Translated into 100+ languages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13-16.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Identify the traits that seem to provide the most useful information about personality variation.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numPr>
          <w:ilvl w:val="0"/>
          <w:numId w:val="17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The Big Five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(Costa and McCrae, 2011)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Currently offer the most widely accepted picture of the basic dimensions of personalities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C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onscientiousness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greeableness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Ne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uroticism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O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penness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E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xtraversion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(Memory tip for the five dimensions: CANOE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or OCEAN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)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tbl>
      <w:tblPr>
        <w:tblW w:w="98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80"/>
        <w:gridCol w:w="3280"/>
        <w:gridCol w:w="3280"/>
      </w:tblGrid>
      <w:tr>
        <w:trPr>
          <w:trHeight w:val="216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Disorganized, careless, impulsive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iCs/>
                <w:color w:val="000000" w:themeColor="text1"/>
                <w:highlight w:val="none"/>
              </w:rPr>
              <w:t xml:space="preserve">C</w:t>
            </w: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onscientiousness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Organized, careful, disciplined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216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Ruthless, suspicious, uncooperative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iCs/>
                <w:color w:val="000000" w:themeColor="text1"/>
                <w:highlight w:val="none"/>
              </w:rPr>
              <w:t xml:space="preserve">A</w:t>
            </w: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greeableness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Soft-hearted, trusting, helpful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336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Calm, secure, self-satisfied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iCs/>
                <w:color w:val="000000" w:themeColor="text1"/>
                <w:highlight w:val="none"/>
              </w:rPr>
              <w:t xml:space="preserve">N</w:t>
            </w: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euroticism (emotional stability vs. instability)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Anxious, insecure, self-pitying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216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Practical, prefers routine, conforming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iCs/>
                <w:color w:val="000000" w:themeColor="text1"/>
                <w:highlight w:val="none"/>
              </w:rPr>
              <w:t xml:space="preserve">O</w:t>
            </w: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penness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Imaginative, prefers variety, independent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1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Retiring, sober, reserved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iCs/>
                <w:color w:val="000000" w:themeColor="text1"/>
                <w:highlight w:val="none"/>
              </w:rPr>
              <w:t xml:space="preserve">E</w:t>
            </w: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xtraversion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Sociable, fun-loving, affectionate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13-17.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Discuss whether research supports the consistency of personality traits over time and across situations.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pStyle w:val="923"/>
        <w:numPr>
          <w:ilvl w:val="0"/>
          <w:numId w:val="26"/>
        </w:num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Personality stability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: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With age, personality traits become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more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stable, as reflected in the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stronger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correlation of trait scores with follow-up scores 7 years later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br/>
        <w:t xml:space="preserve">(Data from Roberts &amp; DelVecchio, 2000)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26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Person-situation controversy: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Personality traits are stable and potent; consistency of specific behaviors among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situations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is not stable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6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Averaging behaviors across many occasions reveals distinct personality traits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6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Personality traits are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of mortality, divorce, and occupational attainment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6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Personality traits are generally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and evident even in our music preferences, online spaces, and written communications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26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Consistency of specific behaviors from one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situation to another is weak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26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Behavior is influenced by the interaction of our inner disposition with our environment </w:t>
      </w:r>
      <w:r>
        <w:rPr>
          <w:rFonts w:ascii="Reem Kufi" w:hAnsi="Reem Kufi" w:cs="Reem Kufi" w:eastAsia="Reem Kufi"/>
        </w:rPr>
      </w:r>
      <w:r/>
    </w:p>
    <w:p>
      <w:pPr>
        <w:numPr>
          <w:ilvl w:val="3"/>
          <w:numId w:val="26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Social cues can influence trait behaviors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13-18.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Discuss how social-cognitive theorists view personality development, and describe how they explore behavior.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VIEW: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Proposed by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(1986, 2006, 2008)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Applies principles of learning, cognition, and social behavior to personality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Many behaviors are learned through conditioning or by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others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What we think about a situation affects our behavior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Reciprocal determinism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Individual–environment interactions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Different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people choose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different environments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Personalities shape how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events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are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interpreted and reacted to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Personalities help create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create situations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none"/>
        </w:rPr>
        <w:t xml:space="preserve"> to which people react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Assessing behavior in situations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Behavior is observed in realistic situations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Best predictor of future behavior is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past behavior patterns in similar situations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Assessment center strategies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Adopted by many educational, military, and corporate organizations to assess potential candidates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More likely to reveal visible dimensions, such as communication ability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Less likely to reveal other dimensions, such as inner achievement drive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p>
      <w:pPr>
        <w:ind w:left="1080"/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color w:val="000000" w:themeColor="text1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0095" cy="2387600"/>
                <wp:effectExtent l="0" t="0" r="1905" b="0"/>
                <wp:docPr id="1" name="Picture 2" descr="A flowchart shows the biopsychosocial approach to the study of personality.&#10;The box at the center is labeled Personality. It is surrounded by three boxes, all with arrows pointing to it. A box at the top left is labeled Biological Influences, which includes: genetically determined temperament, autonomic nervous system reactivity, and brain activity. A box at the top right is labeled Psychological Influences, which includes: learned responses, unconscious thought processes, and expectations and interpretations. A box below is labeled Socio-cultural influences, which includes: childhood experiences, situational factors, cultural expectations, and social support." hidden="0"/>
                <wp:cNvGraphicFramePr>
                  <a:graphicFrameLocks xmlns:a="http://schemas.openxmlformats.org/drawingml/2006/main" noChangeAspect="1" noGrp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flowchart shows the biopsychosocial approach to the study of personality.&#10;The box at the center is labeled Personality. It is surrounded by three boxes, all with arrows pointing to it. A box at the top left is labeled Biological Influences, which includes: genetically determined temperament, autonomic nervous system reactivity, and brain activity. A box at the top right is labeled Psychological Influences, which includes: learned responses, unconscious thought processes, and expectations and interpretations. A box below is labeled Socio-cultural influences, which includes: childhood experiences, situational factors, cultural expectations, and social support." hidden="0"/>
                        <pic:cNvPicPr>
                          <a:picLocks noChangeAspect="1" noGrp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570095" cy="2387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59.8pt;height:188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13-19.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Discuss the criticisms social-cognitive theorists have faced.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Evaluating social-cognitive theories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Social-cognitive theories of personality have been criticized for focusing so much on the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situation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that they fail to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appreciate the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person’s inner traits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Criticized for under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-emphasizing the importance of unconscious motives, emotions, and biologically influenced traits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Traits can predict behavior at work, in love, and at play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13-20.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Explain why psychology has generated so much research on the self, and discuss the importance of self-esteem to our well-being.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rPr>
          <w:rFonts w:ascii="Reem Kufi" w:hAnsi="Reem Kufi" w:cs="Reem Kufi" w:eastAsia="Reem Kufi"/>
          <w:b/>
          <w:color w:val="000000"/>
          <w:highlight w:val="none"/>
        </w:rPr>
      </w:pPr>
      <w:r>
        <w:rPr>
          <w:rFonts w:ascii="Reem Kufi" w:hAnsi="Reem Kufi" w:cs="Reem Kufi" w:eastAsia="Reem Kufi"/>
          <w:b/>
          <w:color w:val="000000" w:themeColor="text1"/>
          <w:highlight w:val="none"/>
        </w:rPr>
        <w:t xml:space="preserve">Exploring the Self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Exploration of the self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in psychology has a long history: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William James: </w:t>
      </w:r>
      <w:r>
        <w:rPr>
          <w:rFonts w:ascii="Reem Kufi" w:hAnsi="Reem Kufi" w:cs="Reem Kufi" w:eastAsia="Reem Kufi"/>
          <w:bCs/>
          <w:i/>
          <w:iCs/>
          <w:color w:val="000000" w:themeColor="text1"/>
          <w:highlight w:val="none"/>
        </w:rPr>
        <w:t xml:space="preserve">Principles of Psychology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(1890)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Gordon Allport: </w:t>
      </w:r>
      <w:r>
        <w:rPr>
          <w:rFonts w:ascii="Reem Kufi" w:hAnsi="Reem Kufi" w:cs="Reem Kufi" w:eastAsia="Reem Kufi"/>
          <w:bCs/>
          <w:i/>
          <w:color w:val="000000" w:themeColor="text1"/>
          <w:highlight w:val="none"/>
        </w:rPr>
        <w:t xml:space="preserve">Self </w:t>
      </w:r>
      <w:r>
        <w:rPr>
          <w:rFonts w:ascii="Reem Kufi" w:hAnsi="Reem Kufi" w:cs="Reem Kufi" w:eastAsia="Reem Kufi"/>
          <w:bCs/>
          <w:i/>
          <w:color w:val="000000" w:themeColor="text1"/>
          <w:highlight w:val="none"/>
        </w:rPr>
        <w:t xml:space="preserve">L</w:t>
      </w:r>
      <w:r>
        <w:rPr>
          <w:rFonts w:ascii="Reem Kufi" w:hAnsi="Reem Kufi" w:cs="Reem Kufi" w:eastAsia="Reem Kufi"/>
          <w:bCs/>
          <w:i/>
          <w:color w:val="000000" w:themeColor="text1"/>
          <w:highlight w:val="none"/>
        </w:rPr>
        <w:t xml:space="preserve">ost to </w:t>
      </w:r>
      <w:r>
        <w:rPr>
          <w:rFonts w:ascii="Reem Kufi" w:hAnsi="Reem Kufi" w:cs="Reem Kufi" w:eastAsia="Reem Kufi"/>
          <w:bCs/>
          <w:i/>
          <w:color w:val="000000" w:themeColor="text1"/>
          <w:highlight w:val="none"/>
        </w:rPr>
        <w:t xml:space="preserve">V</w:t>
      </w:r>
      <w:r>
        <w:rPr>
          <w:rFonts w:ascii="Reem Kufi" w:hAnsi="Reem Kufi" w:cs="Reem Kufi" w:eastAsia="Reem Kufi"/>
          <w:bCs/>
          <w:i/>
          <w:color w:val="000000" w:themeColor="text1"/>
          <w:highlight w:val="none"/>
        </w:rPr>
        <w:t xml:space="preserve">iew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(1943)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Humanistic psychology: Renewed interest, but little research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Today: One of most researched topics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Self-esteem; self-disclosure; self-awareness; self-schemas; self-monitoring…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Self: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In contemporary psychology, assumed to be the center of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personality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, the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organizer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of our thoughts, feelings, and actions.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Possible Selves: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Consideration of possible selves motivates toward positive development; too intense focusing may lead to spotlight effect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Spotlight effect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Overestimating others noticing and evaluating our appearance, performance, and blunders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Self-Esteem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Self-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esteem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One’s feelings of high or low self-worth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Self-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efficacy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One’s sense of competence and effectiveness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Benefits of self-esteem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High self-esteem correlates with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less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pressure to conform, persistence at difficult tasks, and happiness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But high self-esteem could simply be a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side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of meeting challenges and surmounting difficulties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Effect of low self-esteem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Build up without reason: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Giving praise in the absence of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good performance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may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actually be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harmful (less productive)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Tear down without reason: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Temporarily deflating study participants’ self-image tends to have negative effects in how those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individuals treat others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13-21.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Describe the evidence that reveals self-serving bias, and differentiate between defensive and secure self-esteem.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Self-serving bias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Readiness to perceive ourselves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favorably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Accepting more responsibility for good deeds than for bad, and for successes rather than for failures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Seeing one’s self as better than average</w:t>
      </w:r>
      <w:r>
        <w:rPr>
          <w:rFonts w:ascii="Reem Kufi" w:hAnsi="Reem Kufi" w:cs="Reem Kufi" w:eastAsia="Reem Kufi"/>
        </w:rPr>
      </w:r>
      <w:r/>
    </w:p>
    <w:p>
      <w:pPr>
        <w:numPr>
          <w:ilvl w:val="3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Blindness to personal incompetence</w:t>
      </w:r>
      <w:r>
        <w:rPr>
          <w:rFonts w:ascii="Reem Kufi" w:hAnsi="Reem Kufi" w:cs="Reem Kufi" w:eastAsia="Reem Kufi"/>
        </w:rPr>
      </w:r>
      <w:r/>
    </w:p>
    <w:p>
      <w:pPr>
        <w:numPr>
          <w:ilvl w:val="3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Narcissism</w:t>
      </w: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: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Excessive self-love and self-absorption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Reasons many people disparage themselves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Elicit reassurance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Prepare for possible failure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Learn from mistakes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Describe one’s old self</w:t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Types of self-esteem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: 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Focuses on sustaining self; threatened by failure and criticism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May respond to perceived threats with anger and aggression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: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Less dependent upon external evaluation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Authentic pride, rooted in actual achievement, supports self-confidence and leadership</w:t>
      </w:r>
      <w:r>
        <w:rPr>
          <w:rFonts w:ascii="Reem Kufi" w:hAnsi="Reem Kufi" w:cs="Reem Kufi" w:eastAsia="Reem Kufi"/>
        </w:rPr>
      </w:r>
      <w:r/>
    </w:p>
    <w:p>
      <w:pPr>
        <w:numPr>
          <w:ilvl w:val="2"/>
          <w:numId w:val="17"/>
        </w:numPr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“Losing ourselves” in relationships &amp; purposes larger than self → more secure self-esteem, satisfying relationships, &amp; greater quality of life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44"/>
        </w:trPr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13-22.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ab/>
              <w:t xml:space="preserve">Describe how individualist and collectivist cultures differ in their values and goals. 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jc w:val="both"/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Culture and self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jc w:val="both"/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Individualism: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jc w:val="both"/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Giving priority to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goals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jc w:val="both"/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Defining one’s identity in terms of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jc w:val="both"/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North American, Western Europe, Australia, New Zealand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jc w:val="both"/>
        <w:rPr>
          <w:rFonts w:ascii="Reem Kufi" w:hAnsi="Reem Kufi" w:cs="Reem Kufi" w:eastAsia="Reem Kufi"/>
          <w:b/>
          <w:bCs/>
          <w:color w:val="000000"/>
          <w:highlight w:val="none"/>
        </w:rPr>
      </w:pPr>
      <w:r>
        <w:rPr>
          <w:rFonts w:ascii="Reem Kufi" w:hAnsi="Reem Kufi" w:cs="Reem Kufi" w:eastAsia="Reem Kufi"/>
          <w:b/>
          <w:bCs/>
          <w:color w:val="000000" w:themeColor="text1"/>
          <w:highlight w:val="none"/>
        </w:rPr>
        <w:t xml:space="preserve">Collectivism: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jc w:val="both"/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Giving priority to 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  <w:u w:val="single"/>
        </w:rPr>
        <w:fldChar w:fldCharType="end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goals (often one’s extended family or work group)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jc w:val="both"/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Defining one’s identity in terms 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of group identifications</w:t>
      </w:r>
      <w:r>
        <w:rPr>
          <w:rFonts w:ascii="Reem Kufi" w:hAnsi="Reem Kufi" w:cs="Reem Kufi" w:eastAsia="Reem Kufi"/>
        </w:rPr>
      </w:r>
      <w:r/>
    </w:p>
    <w:p>
      <w:pPr>
        <w:numPr>
          <w:ilvl w:val="1"/>
          <w:numId w:val="17"/>
        </w:numPr>
        <w:jc w:val="both"/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Asian, African, and Latin American countries</w:t>
      </w:r>
      <w:r>
        <w:rPr>
          <w:rFonts w:ascii="Reem Kufi" w:hAnsi="Reem Kufi" w:cs="Reem Kufi" w:eastAsia="Reem Kufi"/>
        </w:rPr>
      </w:r>
      <w:r/>
    </w:p>
    <w:p>
      <w:pPr>
        <w:numPr>
          <w:ilvl w:val="0"/>
          <w:numId w:val="17"/>
        </w:numPr>
        <w:jc w:val="both"/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People within cultures vary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bCs/>
          <w:color w:val="000000"/>
          <w:highlight w:val="none"/>
        </w:rPr>
      </w:pP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begin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separate"/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t xml:space="preserve">          .</w:t>
      </w:r>
      <w:r>
        <w:rPr>
          <w:rFonts w:ascii="Reem Kufi" w:hAnsi="Reem Kufi" w:cs="Reem Kufi" w:eastAsia="Reem Kufi"/>
          <w:bCs/>
          <w:color w:val="000000" w:themeColor="text1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tbl>
      <w:tblPr>
        <w:tblW w:w="93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95"/>
        <w:gridCol w:w="3888"/>
        <w:gridCol w:w="3888"/>
      </w:tblGrid>
      <w:tr>
        <w:trPr>
          <w:trHeight w:val="232"/>
        </w:trPr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5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Concept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Individualism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Collectivism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584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5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Self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Independent (identity from individual traits)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Interdependent (identity from belonging to groups) 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5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Life task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Discover and express one’s uniqueness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Maintain connections, fit in, perform role 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584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5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What matters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Me—personal achievement and fulfillment; rights and liberties; self-esteem 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Us—group goals and solidarity; social responsibilities and relationships; family duty 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5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Coping method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Change reality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Accommodate to reality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208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5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Morality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Defined by the individual (self-based)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Defined by social networks (duty-based)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5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Relationships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Many, often temporary or casual; confrontation acceptable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Few, close, and enduring; harmony is valued 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584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5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Attributing behavior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Behavior reflects the individual’s personality and attitudes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888" w:type="dxa"/>
            <w:vAlign w:val="center"/>
            <w:textDirection w:val="lrTb"/>
            <w:noWrap w:val="false"/>
          </w:tcPr>
          <w:p>
            <w:pPr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highlight w:val="none"/>
              </w:rPr>
              <w:t xml:space="preserve">Behavior reflects social norms and roles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rPr>
          <w:rFonts w:ascii="Reem Kufi" w:hAnsi="Reem Kufi" w:cs="Reem Kufi" w:eastAsia="Reem Kufi"/>
          <w:highlight w:val="none"/>
        </w:rPr>
      </w:pPr>
      <w:r>
        <w:rPr>
          <w:rFonts w:ascii="Reem Kufi" w:hAnsi="Reem Kufi" w:cs="Reem Kufi" w:eastAsia="Reem Kufi"/>
          <w:highlight w:val="none"/>
        </w:rPr>
      </w:r>
      <w:r>
        <w:rPr>
          <w:rFonts w:ascii="Reem Kufi" w:hAnsi="Reem Kufi" w:cs="Reem Kufi" w:eastAsia="Reem Kufi"/>
        </w:rPr>
      </w:r>
      <w:r/>
    </w:p>
    <w:tbl>
      <w:tblPr>
        <w:tblW w:w="10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5"/>
        <w:gridCol w:w="1462"/>
        <w:gridCol w:w="2388"/>
        <w:gridCol w:w="2507"/>
        <w:gridCol w:w="1928"/>
      </w:tblGrid>
      <w:tr>
        <w:trPr>
          <w:trHeight w:val="20"/>
        </w:trPr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95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Personality Theory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462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Key Proponents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38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Assumptions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07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View of Personality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928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Personality Assessment Methods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95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Psychoanalytic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462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Freud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388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Emotional disorders spring from unconscious dynamics, such as unresolved sexual and other childhood conflicts, and fixation at various developmental stages. Defense mechanisms fend off anxiety.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07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Personality consists of pleasure-seeking impulses (the id), a reality-oriented executive internalized set of ideals (the superego).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928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Free association, projective tests, dream analysis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95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Psychodynamic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462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Adler, Horney, Jung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388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The unconscious and conscious minds interact. Childhood experiences and defense mechanisms are important.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07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The dynamic interplay of conscious and unconscious motives and conflicts shapes our personality.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928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Projective tests, therapy sessions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95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Humanistic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462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Rogers, Maslow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388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Rather than examining the struggles of sick people, it’s better to focus on the ways healthy people may strive for self-realization.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07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If our basic human needs are met, we will strive toward self-actualization. In a climate of unconditional positive regard, we can develop self-awareness and a more realistic and positive self-concept.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928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Questionnaires, therapy sessions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95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Trait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462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Allport, H. Eysenck, S. Eysenck, McCrae, Costa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388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We have certain stable and enduring characteristics, influenced by genetic predispositions.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07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Scientific study of traits has isolated important dimensions of personality, such as the Big Five traits (conscientiousness, agreeableness, neuroticism, openness, and extraversion). 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928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Personality inventories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795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i/>
                <w:iCs/>
                <w:color w:val="000000" w:themeColor="text1"/>
                <w:highlight w:val="none"/>
              </w:rPr>
              <w:t xml:space="preserve">Social-Cognitive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462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Bandura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388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Our traits interact with the social context to produce our behaviors.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07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Conditioning and observational learning interact with cognition to create behavior patterns. Our behavior in one situation is best predicted by considering our past behavior in similar situations.</w:t>
            </w:r>
            <w:r>
              <w:rPr>
                <w:rFonts w:ascii="Reem Kufi" w:hAnsi="Reem Kufi" w:cs="Reem Kufi" w:eastAsia="Reem Kufi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1928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Observing behavior in realistic situations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rPr>
          <w:rFonts w:ascii="Reem Kufi" w:hAnsi="Reem Kufi" w:cs="Reem Kufi" w:eastAsia="Reem Kufi"/>
          <w:bCs/>
          <w:highlight w:val="none"/>
        </w:rPr>
      </w:pPr>
      <w:r>
        <w:rPr>
          <w:rFonts w:ascii="Reem Kufi" w:hAnsi="Reem Kufi" w:cs="Reem Kufi" w:eastAsia="Reem Kufi"/>
          <w:bCs/>
          <w:highlight w:val="none"/>
        </w:rPr>
        <w:fldChar w:fldCharType="begin"/>
      </w:r>
      <w:r>
        <w:rPr>
          <w:rFonts w:ascii="Reem Kufi" w:hAnsi="Reem Kufi" w:cs="Reem Kufi" w:eastAsia="Reem Kufi"/>
          <w:bCs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bCs/>
          <w:highlight w:val="none"/>
        </w:rPr>
        <w:fldChar w:fldCharType="separate"/>
      </w:r>
      <w:r>
        <w:rPr>
          <w:rFonts w:ascii="Reem Kufi" w:hAnsi="Reem Kufi" w:cs="Reem Kufi" w:eastAsia="Reem Kufi"/>
          <w:bCs/>
          <w:highlight w:val="none"/>
        </w:rPr>
        <w:t xml:space="preserve">          .</w:t>
      </w:r>
      <w:r>
        <w:rPr>
          <w:rFonts w:ascii="Reem Kufi" w:hAnsi="Reem Kufi" w:cs="Reem Kufi" w:eastAsia="Reem Kufi"/>
          <w:bCs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color w:val="000000"/>
          <w:highlight w:val="none"/>
        </w:rPr>
      </w:pPr>
      <w:r>
        <w:rPr>
          <w:rFonts w:ascii="Reem Kufi" w:hAnsi="Reem Kufi" w:cs="Reem Kufi" w:eastAsia="Reem Kufi"/>
          <w:b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color w:val="000000"/>
          <w:highlight w:val="none"/>
        </w:rPr>
      </w:pPr>
      <w:r>
        <w:rPr>
          <w:rFonts w:ascii="Reem Kufi" w:hAnsi="Reem Kufi" w:cs="Reem Kufi" w:eastAsia="Reem Kufi"/>
          <w:b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color w:val="000000"/>
          <w:highlight w:val="none"/>
        </w:rPr>
      </w:pPr>
      <w:r>
        <w:rPr>
          <w:rFonts w:ascii="Reem Kufi" w:hAnsi="Reem Kufi" w:cs="Reem Kufi" w:eastAsia="Reem Kufi"/>
          <w:b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rPr>
          <w:rFonts w:ascii="Reem Kufi" w:hAnsi="Reem Kufi" w:cs="Reem Kufi" w:eastAsia="Reem Kufi"/>
          <w:b/>
          <w:color w:val="000000"/>
          <w:sz w:val="36"/>
          <w:highlight w:val="none"/>
        </w:rPr>
      </w:pPr>
      <w:r>
        <w:rPr>
          <w:rFonts w:ascii="Reem Kufi" w:hAnsi="Reem Kufi" w:cs="Reem Kufi" w:eastAsia="Reem Kufi"/>
          <w:b/>
          <w:color w:val="000000" w:themeColor="text1"/>
          <w:sz w:val="36"/>
          <w:highlight w:val="none"/>
        </w:rPr>
        <w:br w:type="page"/>
      </w:r>
      <w:r>
        <w:rPr>
          <w:rFonts w:ascii="Reem Kufi" w:hAnsi="Reem Kufi" w:cs="Reem Kufi" w:eastAsia="Reem Kufi"/>
        </w:rPr>
      </w:r>
      <w:r/>
    </w:p>
    <w:p>
      <w:pPr>
        <w:jc w:val="center"/>
        <w:rPr>
          <w:rFonts w:ascii="Reem Kufi" w:hAnsi="Reem Kufi" w:cs="Reem Kufi" w:eastAsia="Reem Kufi"/>
          <w:b/>
          <w:color w:val="000000"/>
          <w:sz w:val="36"/>
          <w:szCs w:val="36"/>
          <w:highlight w:val="none"/>
        </w:rPr>
      </w:pPr>
      <w:r>
        <w:rPr>
          <w:rFonts w:ascii="Reem Kufi" w:hAnsi="Reem Kufi" w:cs="Reem Kufi" w:eastAsia="Reem Kufi"/>
          <w:b/>
          <w:color w:val="000000" w:themeColor="text1"/>
          <w:sz w:val="36"/>
          <w:szCs w:val="36"/>
          <w:highlight w:val="none"/>
        </w:rPr>
        <w:t xml:space="preserve">CHAPTER REFLECTION</w:t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sz w:val="22"/>
          <w:szCs w:val="22"/>
          <w:highlight w:val="none"/>
        </w:rPr>
      </w:pPr>
      <w:r>
        <w:rPr>
          <w:rFonts w:ascii="Reem Kufi" w:hAnsi="Reem Kufi" w:cs="Reem Kufi" w:eastAsia="Reem Kufi"/>
          <w:color w:val="000000"/>
          <w:sz w:val="22"/>
          <w:szCs w:val="22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iCs/>
          <w:color w:val="000000"/>
          <w:sz w:val="22"/>
          <w:szCs w:val="22"/>
          <w:highlight w:val="none"/>
        </w:rPr>
      </w:pPr>
      <w:r>
        <w:rPr>
          <w:rFonts w:ascii="Reem Kufi" w:hAnsi="Reem Kufi" w:cs="Reem Kufi" w:eastAsia="Reem Kufi"/>
          <w:iCs/>
          <w:color w:val="000000" w:themeColor="text1"/>
          <w:sz w:val="22"/>
          <w:szCs w:val="22"/>
          <w:highlight w:val="none"/>
        </w:rPr>
        <w:t xml:space="preserve">Provide a chapter reflection by answering questions aligned with the Student Learning Objectives (SLOs).  Please use </w:t>
      </w:r>
      <w:r>
        <w:rPr>
          <w:rFonts w:ascii="Reem Kufi" w:hAnsi="Reem Kufi" w:cs="Reem Kufi" w:eastAsia="Reem Kufi"/>
          <w:b/>
          <w:iCs/>
          <w:color w:val="000000" w:themeColor="text1"/>
          <w:sz w:val="22"/>
          <w:szCs w:val="22"/>
          <w:highlight w:val="none"/>
        </w:rPr>
        <w:t xml:space="preserve">complete sentences</w:t>
      </w:r>
      <w:r>
        <w:rPr>
          <w:rFonts w:ascii="Reem Kufi" w:hAnsi="Reem Kufi" w:cs="Reem Kufi" w:eastAsia="Reem Kufi"/>
          <w:iCs/>
          <w:color w:val="000000" w:themeColor="text1"/>
          <w:sz w:val="22"/>
          <w:szCs w:val="22"/>
          <w:highlight w:val="none"/>
        </w:rPr>
        <w:t xml:space="preserve"> and </w:t>
      </w:r>
      <w:r>
        <w:rPr>
          <w:rFonts w:ascii="Reem Kufi" w:hAnsi="Reem Kufi" w:cs="Reem Kufi" w:eastAsia="Reem Kufi"/>
          <w:b/>
          <w:iCs/>
          <w:color w:val="000000" w:themeColor="text1"/>
          <w:sz w:val="22"/>
          <w:szCs w:val="22"/>
          <w:highlight w:val="none"/>
        </w:rPr>
        <w:t xml:space="preserve">your own words</w:t>
      </w:r>
      <w:r>
        <w:rPr>
          <w:rFonts w:ascii="Reem Kufi" w:hAnsi="Reem Kufi" w:cs="Reem Kufi" w:eastAsia="Reem Kufi"/>
          <w:iCs/>
          <w:color w:val="000000" w:themeColor="text1"/>
          <w:sz w:val="22"/>
          <w:szCs w:val="22"/>
          <w:highlight w:val="none"/>
        </w:rPr>
        <w:t xml:space="preserve">.  </w:t>
      </w:r>
      <w:r>
        <w:rPr>
          <w:rFonts w:ascii="Reem Kufi" w:hAnsi="Reem Kufi" w:cs="Reem Kufi" w:eastAsia="Reem Kufi"/>
        </w:rPr>
      </w:r>
      <w:r/>
    </w:p>
    <w:p>
      <w:pPr>
        <w:keepLines/>
        <w:keepNext/>
        <w:rPr>
          <w:rFonts w:ascii="Reem Kufi" w:hAnsi="Reem Kufi" w:cs="Reem Kufi" w:eastAsia="Reem Kufi"/>
          <w:b/>
          <w:color w:val="000000"/>
          <w:sz w:val="28"/>
          <w:szCs w:val="28"/>
          <w:highlight w:val="none"/>
        </w:rPr>
        <w:pBdr>
          <w:bottom w:val="single" w:color="auto" w:sz="6" w:space="1"/>
        </w:pBdr>
        <w:outlineLvl w:val="0"/>
      </w:pPr>
      <w:r>
        <w:rPr>
          <w:rFonts w:ascii="Reem Kufi" w:hAnsi="Reem Kufi" w:cs="Reem Kufi" w:eastAsia="Reem Kufi"/>
          <w:b/>
          <w:color w:val="000000"/>
          <w:sz w:val="28"/>
          <w:szCs w:val="28"/>
          <w:highlight w:val="none"/>
        </w:rPr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shd w:val="clear" w:color="auto" w:fill="f2f2f2" w:themeFill="background1" w:themeFillShade="F2"/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SLO 1: 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You should have a basic understanding of the core content areas in psychology.</w:t>
            </w:r>
            <w:r>
              <w:rPr>
                <w:rFonts w:ascii="Reem Kufi" w:hAnsi="Reem Kufi" w:cs="Reem Kufi" w:eastAsia="Reem Kufi"/>
              </w:rPr>
            </w:r>
            <w:r/>
          </w:p>
          <w:p>
            <w:pPr>
              <w:ind w:left="163" w:right="151"/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Provide a 30- to 60- word summary of the chapter.  This should be a miniature version of the chapter as opposed to a preview of the contents.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jc w:val="both"/>
        <w:rPr>
          <w:rFonts w:ascii="Reem Kufi" w:hAnsi="Reem Kufi" w:cs="Reem Kufi" w:eastAsia="Reem Kufi"/>
          <w:highlight w:val="none"/>
        </w:rPr>
      </w:pPr>
      <w:r>
        <w:rPr>
          <w:rFonts w:ascii="Reem Kufi" w:hAnsi="Reem Kufi" w:cs="Reem Kufi" w:eastAsia="Reem Kufi"/>
          <w:highlight w:val="none"/>
        </w:rPr>
        <w:fldChar w:fldCharType="begin"/>
      </w:r>
      <w:r>
        <w:rPr>
          <w:rFonts w:ascii="Reem Kufi" w:hAnsi="Reem Kufi" w:cs="Reem Kufi" w:eastAsia="Reem Kufi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highlight w:val="none"/>
        </w:rPr>
        <w:fldChar w:fldCharType="separate"/>
      </w:r>
      <w:r>
        <w:rPr>
          <w:rFonts w:ascii="Reem Kufi" w:hAnsi="Reem Kufi" w:cs="Reem Kufi" w:eastAsia="Reem Kufi"/>
          <w:highlight w:val="none"/>
        </w:rPr>
        <w:t xml:space="preserve">          .</w:t>
      </w:r>
      <w:r>
        <w:rPr>
          <w:rFonts w:ascii="Reem Kufi" w:hAnsi="Reem Kufi" w:cs="Reem Kufi" w:eastAsia="Reem Kufi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SLO 2: 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You should be able to apply and integrate concepts in psychology to life issues, including spiritual faith.</w:t>
            </w:r>
            <w:r>
              <w:rPr>
                <w:rFonts w:ascii="Reem Kufi" w:hAnsi="Reem Kufi" w:cs="Reem Kufi" w:eastAsia="Reem Kufi"/>
              </w:rPr>
            </w:r>
            <w:r/>
          </w:p>
          <w:p>
            <w:pPr>
              <w:ind w:left="163" w:right="151"/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Note connections between this (1) chapter’s content and (2) life issues and spiritual faith.  Please be specific about how these areas are connected, including areas of agreement and disagreement.  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jc w:val="both"/>
        <w:rPr>
          <w:rFonts w:ascii="Reem Kufi" w:hAnsi="Reem Kufi" w:cs="Reem Kufi" w:eastAsia="Reem Kufi"/>
          <w:highlight w:val="none"/>
        </w:rPr>
      </w:pPr>
      <w:r>
        <w:rPr>
          <w:rFonts w:ascii="Reem Kufi" w:hAnsi="Reem Kufi" w:cs="Reem Kufi" w:eastAsia="Reem Kufi"/>
          <w:highlight w:val="none"/>
        </w:rPr>
        <w:fldChar w:fldCharType="begin"/>
      </w:r>
      <w:r>
        <w:rPr>
          <w:rFonts w:ascii="Reem Kufi" w:hAnsi="Reem Kufi" w:cs="Reem Kufi" w:eastAsia="Reem Kufi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highlight w:val="none"/>
        </w:rPr>
        <w:fldChar w:fldCharType="separate"/>
      </w:r>
      <w:r>
        <w:rPr>
          <w:rFonts w:ascii="Reem Kufi" w:hAnsi="Reem Kufi" w:cs="Reem Kufi" w:eastAsia="Reem Kufi"/>
          <w:highlight w:val="none"/>
        </w:rPr>
        <w:t xml:space="preserve">          .</w:t>
      </w:r>
      <w:r>
        <w:rPr>
          <w:rFonts w:ascii="Reem Kufi" w:hAnsi="Reem Kufi" w:cs="Reem Kufi" w:eastAsia="Reem Kufi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SLO 3: 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You should have knowledge of career choices and paths that can develop from studying the field of psychology.</w:t>
            </w:r>
            <w:r>
              <w:rPr>
                <w:rFonts w:ascii="Reem Kufi" w:hAnsi="Reem Kufi" w:cs="Reem Kufi" w:eastAsia="Reem Kufi"/>
              </w:rPr>
            </w:r>
            <w:r/>
          </w:p>
          <w:p>
            <w:pPr>
              <w:ind w:left="163" w:right="154"/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What career choices and paths were noted within this chapter?  You may include both areas of research and areas of practice.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jc w:val="both"/>
        <w:rPr>
          <w:rFonts w:ascii="Reem Kufi" w:hAnsi="Reem Kufi" w:cs="Reem Kufi" w:eastAsia="Reem Kufi"/>
          <w:highlight w:val="none"/>
        </w:rPr>
      </w:pPr>
      <w:r>
        <w:rPr>
          <w:rFonts w:ascii="Reem Kufi" w:hAnsi="Reem Kufi" w:cs="Reem Kufi" w:eastAsia="Reem Kufi"/>
          <w:highlight w:val="none"/>
        </w:rPr>
        <w:fldChar w:fldCharType="begin"/>
      </w:r>
      <w:r>
        <w:rPr>
          <w:rFonts w:ascii="Reem Kufi" w:hAnsi="Reem Kufi" w:cs="Reem Kufi" w:eastAsia="Reem Kufi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highlight w:val="none"/>
        </w:rPr>
        <w:fldChar w:fldCharType="separate"/>
      </w:r>
      <w:r>
        <w:rPr>
          <w:rFonts w:ascii="Reem Kufi" w:hAnsi="Reem Kufi" w:cs="Reem Kufi" w:eastAsia="Reem Kufi"/>
          <w:highlight w:val="none"/>
        </w:rPr>
        <w:t xml:space="preserve">          .</w:t>
      </w:r>
      <w:r>
        <w:rPr>
          <w:rFonts w:ascii="Reem Kufi" w:hAnsi="Reem Kufi" w:cs="Reem Kufi" w:eastAsia="Reem Kufi"/>
          <w:highlight w:val="none"/>
        </w:rPr>
        <w:fldChar w:fldCharType="end"/>
      </w:r>
      <w:r>
        <w:rPr>
          <w:rFonts w:ascii="Reem Kufi" w:hAnsi="Reem Kufi" w:cs="Reem Kufi" w:eastAsia="Reem Kufi"/>
        </w:rPr>
      </w:r>
      <w:r/>
    </w:p>
    <w:p>
      <w:pPr>
        <w:jc w:val="both"/>
        <w:rPr>
          <w:rFonts w:ascii="Reem Kufi" w:hAnsi="Reem Kufi" w:cs="Reem Kufi" w:eastAsia="Reem Kufi"/>
          <w:color w:val="000000"/>
          <w:highlight w:val="none"/>
        </w:rPr>
      </w:pPr>
      <w:r>
        <w:rPr>
          <w:rFonts w:ascii="Reem Kufi" w:hAnsi="Reem Kufi" w:cs="Reem Kufi" w:eastAsia="Reem Kufi"/>
          <w:color w:val="000000"/>
          <w:highlight w:val="none"/>
        </w:rPr>
      </w:r>
      <w:r>
        <w:rPr>
          <w:rFonts w:ascii="Reem Kufi" w:hAnsi="Reem Kufi" w:cs="Reem Kufi" w:eastAsia="Reem Kufi"/>
        </w:rPr>
      </w:r>
      <w:r/>
    </w:p>
    <w:tbl>
      <w:tblPr>
        <w:tblStyle w:val="925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shd w:val="clear" w:color="auto" w:fill="f2f2f2" w:themeFill="background1" w:themeFillShade="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jc w:val="both"/>
              <w:rPr>
                <w:rFonts w:ascii="Reem Kufi" w:hAnsi="Reem Kufi" w:cs="Reem Kufi" w:eastAsia="Reem Kufi"/>
                <w:b/>
                <w:bCs/>
                <w:color w:val="000000"/>
                <w:highlight w:val="none"/>
              </w:rPr>
            </w:pPr>
            <w:r>
              <w:rPr>
                <w:rFonts w:ascii="Reem Kufi" w:hAnsi="Reem Kufi" w:cs="Reem Kufi" w:eastAsia="Reem Kufi"/>
                <w:b/>
                <w:bCs/>
                <w:color w:val="000000" w:themeColor="text1"/>
                <w:highlight w:val="none"/>
              </w:rPr>
              <w:t xml:space="preserve">SLO 4: </w:t>
            </w:r>
            <w:r>
              <w:rPr>
                <w:rFonts w:ascii="Reem Kufi" w:hAnsi="Reem Kufi" w:cs="Reem Kufi" w:eastAsia="Reem Kufi"/>
                <w:b/>
                <w:color w:val="000000" w:themeColor="text1"/>
                <w:highlight w:val="none"/>
              </w:rPr>
              <w:t xml:space="preserve">You should have an awareness of the Psychology Program at Harding University, including possible areas of interest to you.</w:t>
            </w:r>
            <w:r>
              <w:rPr>
                <w:rFonts w:ascii="Reem Kufi" w:hAnsi="Reem Kufi" w:cs="Reem Kufi" w:eastAsia="Reem Kufi"/>
              </w:rPr>
            </w:r>
            <w:r/>
          </w:p>
          <w:p>
            <w:pPr>
              <w:ind w:left="159" w:right="151"/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  <w:pBdr>
                <w:bottom w:val="single" w:color="auto" w:sz="6" w:space="1"/>
              </w:pBd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Which other psychology courses at Harding wo</w:t>
            </w: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s</w:t>
            </w: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uld provide more information about content from this chapter?  Describe the course in 1-2 sentences.  Are you able to take this course while at Harding?  Is this a course you would like to take?</w:t>
            </w:r>
            <w:r>
              <w:rPr>
                <w:rFonts w:ascii="Reem Kufi" w:hAnsi="Reem Kufi" w:cs="Reem Kufi" w:eastAsia="Reem Kufi"/>
              </w:rPr>
            </w:r>
            <w:r/>
          </w:p>
          <w:p>
            <w:pPr>
              <w:ind w:left="159" w:right="151"/>
              <w:jc w:val="both"/>
              <w:rPr>
                <w:rFonts w:ascii="Reem Kufi" w:hAnsi="Reem Kufi" w:cs="Reem Kufi" w:eastAsia="Reem Kufi"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 (You may look up psychology courses i</w:t>
            </w:r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n the</w:t>
            </w:r>
            <w:r>
              <w:rPr>
                <w:rFonts w:ascii="Reem Kufi" w:hAnsi="Reem Kufi" w:cs="Reem Kufi" w:eastAsia="Reem Kufi"/>
                <w:bCs/>
                <w:highlight w:val="none"/>
              </w:rPr>
              <w:t xml:space="preserve"> </w:t>
            </w:r>
            <w:hyperlink r:id="rId16" w:tooltip="https://catalog.harding.edu/content.php?catoid=46&amp;navoid=3860#acalog_template_course_filter" w:anchor="acalog_template_course_filter" w:history="1">
              <w:r>
                <w:rPr>
                  <w:rStyle w:val="929"/>
                  <w:rFonts w:ascii="Reem Kufi" w:hAnsi="Reem Kufi" w:cs="Reem Kufi" w:eastAsia="Reem Kufi"/>
                  <w:bCs/>
                  <w:highlight w:val="none"/>
                  <w:u w:val="none"/>
                </w:rPr>
                <w:t xml:space="preserve">Catalog</w:t>
              </w:r>
            </w:hyperlink>
            <w:r>
              <w:rPr>
                <w:rFonts w:ascii="Reem Kufi" w:hAnsi="Reem Kufi" w:cs="Reem Kufi" w:eastAsia="Reem Kufi"/>
                <w:bCs/>
                <w:color w:val="000000" w:themeColor="text1"/>
                <w:sz w:val="22"/>
                <w:szCs w:val="22"/>
                <w:highlight w:val="none"/>
              </w:rPr>
              <w:t xml:space="preserve">.  Once on the Catalog, use the filter to find only “PSY” prefixes or “Psychology” types.)</w:t>
            </w:r>
            <w:r>
              <w:rPr>
                <w:rFonts w:ascii="Reem Kufi" w:hAnsi="Reem Kufi" w:cs="Reem Kufi" w:eastAsia="Reem Kufi"/>
              </w:rPr>
            </w:r>
            <w:r/>
          </w:p>
        </w:tc>
      </w:tr>
    </w:tbl>
    <w:p>
      <w:pPr>
        <w:rPr>
          <w:rFonts w:ascii="Reem Kufi" w:hAnsi="Reem Kufi" w:cs="Reem Kufi" w:eastAsia="Reem Kufi"/>
          <w:b/>
          <w:color w:val="000000"/>
          <w:sz w:val="36"/>
          <w:highlight w:val="none"/>
        </w:rPr>
      </w:pPr>
      <w:r>
        <w:rPr>
          <w:rFonts w:ascii="Reem Kufi" w:hAnsi="Reem Kufi" w:cs="Reem Kufi" w:eastAsia="Reem Kufi"/>
          <w:color w:val="000000" w:themeColor="text1"/>
          <w:highlight w:val="none"/>
        </w:rPr>
        <w:fldChar w:fldCharType="begin"/>
      </w:r>
      <w:bookmarkStart w:id="0" w:name="Text6"/>
      <w:r>
        <w:rPr>
          <w:rFonts w:ascii="Reem Kufi" w:hAnsi="Reem Kufi" w:cs="Reem Kufi" w:eastAsia="Reem Kufi"/>
          <w:color w:val="000000" w:themeColor="text1"/>
          <w:highlight w:val="none"/>
        </w:rPr>
        <w:instrText xml:space="preserve"> FORMTEXT </w:instrText>
      </w:r>
      <w:r>
        <w:rPr>
          <w:rFonts w:ascii="Reem Kufi" w:hAnsi="Reem Kufi" w:cs="Reem Kufi" w:eastAsia="Reem Kufi"/>
          <w:color w:val="000000" w:themeColor="text1"/>
          <w:highlight w:val="none"/>
        </w:rPr>
        <w:fldChar w:fldCharType="separate"/>
      </w:r>
      <w:bookmarkStart w:id="1" w:name="_GoBack"/>
      <w:r>
        <w:rPr>
          <w:rFonts w:ascii="Reem Kufi" w:hAnsi="Reem Kufi" w:cs="Reem Kufi" w:eastAsia="Reem Kufi"/>
          <w:color w:val="000000" w:themeColor="text1"/>
          <w:highlight w:val="none"/>
        </w:rPr>
        <w:t xml:space="preserve">          .</w:t>
      </w:r>
      <w:bookmarkEnd w:id="1"/>
      <w:r>
        <w:rPr>
          <w:rFonts w:ascii="Reem Kufi" w:hAnsi="Reem Kufi" w:cs="Reem Kufi" w:eastAsia="Reem Kufi"/>
          <w:color w:val="000000" w:themeColor="text1"/>
          <w:highlight w:val="none"/>
        </w:rPr>
        <w:fldChar w:fldCharType="end"/>
      </w:r>
      <w:bookmarkEnd w:id="0"/>
      <w:r>
        <w:rPr>
          <w:rFonts w:ascii="Reem Kufi" w:hAnsi="Reem Kufi" w:cs="Reem Kufi" w:eastAsia="Reem Kufi"/>
        </w:rPr>
      </w:r>
      <w:r/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MinionPro-Regular">
    <w:panose1 w:val="00000500000000000000"/>
  </w:font>
  <w:font w:name="Arial">
    <w:panose1 w:val="020B0604020202020204"/>
  </w:font>
  <w:font w:name="Reem Kufi"/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1"/>
      <w:jc w:val="right"/>
      <w:rPr>
        <w:rFonts w:ascii="Reem Kufi" w:hAnsi="Reem Kufi" w:cs="Reem Kufi" w:eastAsia="Reem Kufi"/>
        <w:sz w:val="14"/>
        <w:szCs w:val="14"/>
      </w:rPr>
    </w:pPr>
    <w:r>
      <w:rPr>
        <w:rFonts w:ascii="Reem Kufi" w:hAnsi="Reem Kufi" w:cs="Reem Kufi" w:eastAsia="Reem Kufi"/>
        <w:sz w:val="14"/>
        <w:szCs w:val="14"/>
      </w:rPr>
      <w:t xml:space="preserve">Myers, D. G. &amp; DeWall, C. N. (2019).  Exploring Psychology (11th ed.). [VitalSource ed.]. </w:t>
    </w:r>
    <w:sdt>
      <w:sdtPr>
        <w15:appearance w15:val="boundingBox"/>
        <w:id w:val="-1327275279"/>
        <w:docPartObj>
          <w:docPartGallery w:val="Page Numbers (Bottom of Page)"/>
          <w:docPartUnique w:val="true"/>
        </w:docPartObj>
        <w:rPr>
          <w:rFonts w:ascii="Reem Kufi" w:hAnsi="Reem Kufi" w:cs="Reem Kufi" w:eastAsia="Reem Kufi"/>
          <w:sz w:val="14"/>
          <w:szCs w:val="14"/>
        </w:rPr>
      </w:sdtPr>
      <w:sdtContent>
        <w:r>
          <w:rPr>
            <w:rFonts w:ascii="Reem Kufi" w:hAnsi="Reem Kufi" w:cs="Reem Kufi" w:eastAsia="Reem Kufi"/>
            <w:sz w:val="14"/>
            <w:szCs w:val="14"/>
          </w:rPr>
          <w:fldChar w:fldCharType="begin"/>
        </w:r>
        <w:r>
          <w:rPr>
            <w:rFonts w:ascii="Reem Kufi" w:hAnsi="Reem Kufi" w:cs="Reem Kufi" w:eastAsia="Reem Kufi"/>
            <w:sz w:val="14"/>
            <w:szCs w:val="14"/>
          </w:rPr>
          <w:instrText xml:space="preserve"> PAGE   \* MERGEFORMAT </w:instrText>
        </w:r>
        <w:r>
          <w:rPr>
            <w:rFonts w:ascii="Reem Kufi" w:hAnsi="Reem Kufi" w:cs="Reem Kufi" w:eastAsia="Reem Kufi"/>
            <w:sz w:val="14"/>
            <w:szCs w:val="14"/>
          </w:rPr>
          <w:fldChar w:fldCharType="separate"/>
        </w:r>
        <w:r>
          <w:rPr>
            <w:rFonts w:ascii="Reem Kufi" w:hAnsi="Reem Kufi" w:cs="Reem Kufi" w:eastAsia="Reem Kufi"/>
            <w:sz w:val="14"/>
            <w:szCs w:val="14"/>
          </w:rPr>
          <w:t xml:space="preserve">12</w:t>
        </w:r>
        <w:r>
          <w:rPr>
            <w:rFonts w:ascii="Reem Kufi" w:hAnsi="Reem Kufi" w:cs="Reem Kufi" w:eastAsia="Reem Kufi"/>
            <w:sz w:val="14"/>
            <w:szCs w:val="14"/>
          </w:rPr>
          <w:fldChar w:fldCharType="end"/>
        </w:r>
      </w:sdtContent>
    </w:sdt>
    <w:r>
      <w:rPr>
        <w:rFonts w:ascii="Reem Kufi" w:hAnsi="Reem Kufi" w:cs="Reem Kufi" w:eastAsia="Reem Kufi"/>
      </w:rPr>
    </w:r>
    <w:r/>
  </w:p>
  <w:p>
    <w:pPr>
      <w:pStyle w:val="921"/>
      <w:jc w:val="right"/>
      <w:rPr>
        <w:rFonts w:ascii="Reem Kufi" w:hAnsi="Reem Kufi" w:cs="Reem Kufi" w:eastAsia="Reem Kufi"/>
        <w:sz w:val="14"/>
        <w:szCs w:val="14"/>
      </w:rPr>
    </w:pPr>
    <w:r>
      <w:rPr>
        <w:rFonts w:ascii="Reem Kufi" w:hAnsi="Reem Kufi" w:cs="Reem Kufi" w:eastAsia="Reem Kufi"/>
        <w:sz w:val="14"/>
        <w:szCs w:val="14"/>
      </w:rPr>
    </w:r>
    <w:r>
      <w:rPr>
        <w:rFonts w:ascii="Reem Kufi" w:hAnsi="Reem Kufi" w:cs="Reem Kufi" w:eastAsia="Reem Kufi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1"/>
      <w:rPr>
        <w:rStyle w:val="926"/>
      </w:rPr>
      <w:framePr w:wrap="none" w:vAnchor="text" w:hAnchor="margin" w:xAlign="center" w:y="1"/>
    </w:pPr>
    <w:r>
      <w:rPr>
        <w:rStyle w:val="926"/>
      </w:rPr>
      <w:fldChar w:fldCharType="begin"/>
    </w:r>
    <w:r>
      <w:rPr>
        <w:rStyle w:val="926"/>
      </w:rPr>
      <w:instrText xml:space="preserve">PAGE  </w:instrText>
    </w:r>
    <w:r>
      <w:rPr>
        <w:rStyle w:val="926"/>
      </w:rPr>
      <w:fldChar w:fldCharType="end"/>
    </w:r>
    <w:r/>
  </w:p>
  <w:p>
    <w:pPr>
      <w:pStyle w:val="921"/>
    </w:pPr>
    <w:r/>
    <w:r/>
  </w:p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  <w:jc w:val="center"/>
      <w:rPr>
        <w:rFonts w:ascii="Reem Kufi" w:hAnsi="Reem Kufi" w:cs="Reem Kufi" w:eastAsia="Reem Kufi"/>
      </w:rPr>
    </w:pPr>
    <w:r>
      <w:rPr>
        <w:rFonts w:ascii="Reem Kufi" w:hAnsi="Reem Kufi" w:cs="Reem Kufi" w:eastAsia="Reem Kufi"/>
      </w:rPr>
      <w:t xml:space="preserve">GENERAL PSYCHOLOGY</w:t>
    </w:r>
    <w:r>
      <w:rPr>
        <w:rFonts w:ascii="Reem Kufi" w:hAnsi="Reem Kufi" w:cs="Reem Kufi" w:eastAsia="Reem Kufi"/>
      </w:rPr>
    </w:r>
    <w:r/>
  </w:p>
  <w:p>
    <w:pPr>
      <w:pStyle w:val="919"/>
      <w:jc w:val="center"/>
      <w:rPr>
        <w:rFonts w:ascii="Reem Kufi" w:hAnsi="Reem Kufi" w:cs="Reem Kufi" w:eastAsia="Reem Kufi"/>
      </w:rPr>
    </w:pPr>
    <w:r>
      <w:rPr>
        <w:rFonts w:ascii="Reem Kufi" w:hAnsi="Reem Kufi" w:cs="Reem Kufi" w:eastAsia="Reem Kufi"/>
      </w:rPr>
      <w:t xml:space="preserve">C</w:t>
    </w:r>
    <w:r>
      <w:rPr>
        <w:rFonts w:ascii="Reem Kufi" w:hAnsi="Reem Kufi" w:cs="Reem Kufi" w:eastAsia="Reem Kufi"/>
      </w:rPr>
      <w:t xml:space="preserve">HAPTER </w:t>
    </w:r>
    <w:r>
      <w:rPr>
        <w:rFonts w:ascii="Reem Kufi" w:hAnsi="Reem Kufi" w:cs="Reem Kufi" w:eastAsia="Reem Kufi"/>
      </w:rPr>
      <w:t xml:space="preserve">13: PERSONALITY</w:t>
    </w:r>
    <w:r>
      <w:rPr>
        <w:rFonts w:ascii="Reem Kufi" w:hAnsi="Reem Kufi" w:cs="Reem Kufi" w:eastAsia="Reem Kufi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360" w:hanging="360"/>
        <w:tabs>
          <w:tab w:val="num" w:pos="360" w:leader="none"/>
        </w:tabs>
      </w:pPr>
      <w:rPr>
        <w:rFonts w:ascii="Arial" w:hAnsi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17"/>
  </w:num>
  <w:num w:numId="4">
    <w:abstractNumId w:val="0"/>
  </w:num>
  <w:num w:numId="5">
    <w:abstractNumId w:val="10"/>
  </w:num>
  <w:num w:numId="6">
    <w:abstractNumId w:val="22"/>
  </w:num>
  <w:num w:numId="7">
    <w:abstractNumId w:val="20"/>
  </w:num>
  <w:num w:numId="8">
    <w:abstractNumId w:val="13"/>
  </w:num>
  <w:num w:numId="9">
    <w:abstractNumId w:val="18"/>
  </w:num>
  <w:num w:numId="10">
    <w:abstractNumId w:val="21"/>
  </w:num>
  <w:num w:numId="11">
    <w:abstractNumId w:val="1"/>
  </w:num>
  <w:num w:numId="12">
    <w:abstractNumId w:val="15"/>
  </w:num>
  <w:num w:numId="13">
    <w:abstractNumId w:val="24"/>
  </w:num>
  <w:num w:numId="14">
    <w:abstractNumId w:val="8"/>
  </w:num>
  <w:num w:numId="15">
    <w:abstractNumId w:val="11"/>
  </w:num>
  <w:num w:numId="16">
    <w:abstractNumId w:val="3"/>
  </w:num>
  <w:num w:numId="17">
    <w:abstractNumId w:val="5"/>
  </w:num>
  <w:num w:numId="18">
    <w:abstractNumId w:val="12"/>
  </w:num>
  <w:num w:numId="19">
    <w:abstractNumId w:val="16"/>
  </w:num>
  <w:num w:numId="20">
    <w:abstractNumId w:val="9"/>
  </w:num>
  <w:num w:numId="21">
    <w:abstractNumId w:val="19"/>
  </w:num>
  <w:num w:numId="22">
    <w:abstractNumId w:val="2"/>
  </w:num>
  <w:num w:numId="23">
    <w:abstractNumId w:val="7"/>
  </w:num>
  <w:num w:numId="24">
    <w:abstractNumId w:val="14"/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forms" w:enforcement="1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Theme="minorHAnsi" w:hint="default"/>
        <w:sz w:val="24"/>
        <w:szCs w:val="24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6">
    <w:name w:val="Heading 2"/>
    <w:basedOn w:val="913"/>
    <w:next w:val="913"/>
    <w:link w:val="7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47">
    <w:name w:val="Heading 2 Char"/>
    <w:basedOn w:val="916"/>
    <w:link w:val="746"/>
    <w:uiPriority w:val="9"/>
    <w:rPr>
      <w:rFonts w:ascii="Arial" w:hAnsi="Arial" w:cs="Arial" w:eastAsia="Arial"/>
      <w:sz w:val="34"/>
    </w:rPr>
  </w:style>
  <w:style w:type="paragraph" w:styleId="748">
    <w:name w:val="Heading 3"/>
    <w:basedOn w:val="913"/>
    <w:next w:val="913"/>
    <w:link w:val="7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49">
    <w:name w:val="Heading 3 Char"/>
    <w:basedOn w:val="916"/>
    <w:link w:val="748"/>
    <w:uiPriority w:val="9"/>
    <w:rPr>
      <w:rFonts w:ascii="Arial" w:hAnsi="Arial" w:cs="Arial" w:eastAsia="Arial"/>
      <w:sz w:val="30"/>
      <w:szCs w:val="30"/>
    </w:rPr>
  </w:style>
  <w:style w:type="paragraph" w:styleId="750">
    <w:name w:val="Heading 5"/>
    <w:basedOn w:val="913"/>
    <w:next w:val="913"/>
    <w:link w:val="7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51">
    <w:name w:val="Heading 5 Char"/>
    <w:basedOn w:val="916"/>
    <w:link w:val="750"/>
    <w:uiPriority w:val="9"/>
    <w:rPr>
      <w:rFonts w:ascii="Arial" w:hAnsi="Arial" w:cs="Arial" w:eastAsia="Arial"/>
      <w:b/>
      <w:bCs/>
      <w:sz w:val="24"/>
      <w:szCs w:val="24"/>
    </w:rPr>
  </w:style>
  <w:style w:type="paragraph" w:styleId="752">
    <w:name w:val="Heading 6"/>
    <w:basedOn w:val="913"/>
    <w:next w:val="913"/>
    <w:link w:val="7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53">
    <w:name w:val="Heading 6 Char"/>
    <w:basedOn w:val="916"/>
    <w:link w:val="752"/>
    <w:uiPriority w:val="9"/>
    <w:rPr>
      <w:rFonts w:ascii="Arial" w:hAnsi="Arial" w:cs="Arial" w:eastAsia="Arial"/>
      <w:b/>
      <w:bCs/>
      <w:sz w:val="22"/>
      <w:szCs w:val="22"/>
    </w:rPr>
  </w:style>
  <w:style w:type="paragraph" w:styleId="754">
    <w:name w:val="Heading 7"/>
    <w:basedOn w:val="913"/>
    <w:next w:val="913"/>
    <w:link w:val="7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55">
    <w:name w:val="Heading 7 Char"/>
    <w:basedOn w:val="916"/>
    <w:link w:val="7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56">
    <w:name w:val="Heading 8"/>
    <w:basedOn w:val="913"/>
    <w:next w:val="913"/>
    <w:link w:val="7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57">
    <w:name w:val="Heading 8 Char"/>
    <w:basedOn w:val="916"/>
    <w:link w:val="756"/>
    <w:uiPriority w:val="9"/>
    <w:rPr>
      <w:rFonts w:ascii="Arial" w:hAnsi="Arial" w:cs="Arial" w:eastAsia="Arial"/>
      <w:i/>
      <w:iCs/>
      <w:sz w:val="22"/>
      <w:szCs w:val="22"/>
    </w:rPr>
  </w:style>
  <w:style w:type="paragraph" w:styleId="758">
    <w:name w:val="Heading 9"/>
    <w:basedOn w:val="913"/>
    <w:next w:val="913"/>
    <w:link w:val="7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59">
    <w:name w:val="Heading 9 Char"/>
    <w:basedOn w:val="916"/>
    <w:link w:val="758"/>
    <w:uiPriority w:val="9"/>
    <w:rPr>
      <w:rFonts w:ascii="Arial" w:hAnsi="Arial" w:cs="Arial" w:eastAsia="Arial"/>
      <w:i/>
      <w:iCs/>
      <w:sz w:val="21"/>
      <w:szCs w:val="21"/>
    </w:rPr>
  </w:style>
  <w:style w:type="paragraph" w:styleId="760">
    <w:name w:val="No Spacing"/>
    <w:uiPriority w:val="1"/>
    <w:qFormat/>
    <w:pPr>
      <w:spacing w:before="0" w:after="0" w:line="240" w:lineRule="auto"/>
    </w:pPr>
  </w:style>
  <w:style w:type="paragraph" w:styleId="761">
    <w:name w:val="Title"/>
    <w:basedOn w:val="913"/>
    <w:next w:val="913"/>
    <w:link w:val="7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2">
    <w:name w:val="Title Char"/>
    <w:basedOn w:val="916"/>
    <w:link w:val="761"/>
    <w:uiPriority w:val="10"/>
    <w:rPr>
      <w:sz w:val="48"/>
      <w:szCs w:val="48"/>
    </w:rPr>
  </w:style>
  <w:style w:type="paragraph" w:styleId="763">
    <w:name w:val="Subtitle"/>
    <w:basedOn w:val="913"/>
    <w:next w:val="913"/>
    <w:link w:val="764"/>
    <w:uiPriority w:val="11"/>
    <w:qFormat/>
    <w:pPr>
      <w:spacing w:before="200" w:after="200"/>
    </w:pPr>
    <w:rPr>
      <w:sz w:val="24"/>
      <w:szCs w:val="24"/>
    </w:rPr>
  </w:style>
  <w:style w:type="character" w:styleId="764">
    <w:name w:val="Subtitle Char"/>
    <w:basedOn w:val="916"/>
    <w:link w:val="763"/>
    <w:uiPriority w:val="11"/>
    <w:rPr>
      <w:sz w:val="24"/>
      <w:szCs w:val="24"/>
    </w:rPr>
  </w:style>
  <w:style w:type="paragraph" w:styleId="765">
    <w:name w:val="Quote"/>
    <w:basedOn w:val="913"/>
    <w:next w:val="913"/>
    <w:link w:val="766"/>
    <w:uiPriority w:val="29"/>
    <w:qFormat/>
    <w:pPr>
      <w:ind w:left="720" w:right="720"/>
    </w:pPr>
    <w:rPr>
      <w:i/>
    </w:rPr>
  </w:style>
  <w:style w:type="character" w:styleId="766">
    <w:name w:val="Quote Char"/>
    <w:link w:val="765"/>
    <w:uiPriority w:val="29"/>
    <w:rPr>
      <w:i/>
    </w:rPr>
  </w:style>
  <w:style w:type="paragraph" w:styleId="767">
    <w:name w:val="Intense Quote"/>
    <w:basedOn w:val="913"/>
    <w:next w:val="913"/>
    <w:link w:val="7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8">
    <w:name w:val="Intense Quote Char"/>
    <w:link w:val="767"/>
    <w:uiPriority w:val="30"/>
    <w:rPr>
      <w:i/>
    </w:rPr>
  </w:style>
  <w:style w:type="paragraph" w:styleId="769">
    <w:name w:val="Caption"/>
    <w:basedOn w:val="913"/>
    <w:next w:val="9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0">
    <w:name w:val="Caption Char"/>
    <w:basedOn w:val="769"/>
    <w:link w:val="921"/>
    <w:uiPriority w:val="99"/>
  </w:style>
  <w:style w:type="table" w:styleId="771">
    <w:name w:val="Table Grid Light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2">
    <w:name w:val="Plain Table 1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2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5">
    <w:name w:val="Plain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Plain Table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7">
    <w:name w:val="Grid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9">
    <w:name w:val="Grid Table 4 - Accent 1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0">
    <w:name w:val="Grid Table 4 - Accent 2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Grid Table 4 - Accent 3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2">
    <w:name w:val="Grid Table 4 - Accent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Grid Table 4 - Accent 5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4">
    <w:name w:val="Grid Table 4 - Accent 6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5">
    <w:name w:val="Grid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6">
    <w:name w:val="Grid Table 5 Dark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9">
    <w:name w:val="Grid Table 5 Dark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2">
    <w:name w:val="Grid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3">
    <w:name w:val="Grid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4">
    <w:name w:val="Grid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5">
    <w:name w:val="Grid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6">
    <w:name w:val="Grid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7">
    <w:name w:val="Grid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8">
    <w:name w:val="Grid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9">
    <w:name w:val="Grid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4">
    <w:name w:val="List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5">
    <w:name w:val="List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6">
    <w:name w:val="List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7">
    <w:name w:val="List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8">
    <w:name w:val="List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9">
    <w:name w:val="List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0">
    <w:name w:val="List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2">
    <w:name w:val="List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3">
    <w:name w:val="List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4">
    <w:name w:val="List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5">
    <w:name w:val="List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6">
    <w:name w:val="List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7">
    <w:name w:val="List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8">
    <w:name w:val="List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9">
    <w:name w:val="List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70">
    <w:name w:val="List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1">
    <w:name w:val="List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2">
    <w:name w:val="List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3">
    <w:name w:val="List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74">
    <w:name w:val="List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5">
    <w:name w:val="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6">
    <w:name w:val="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7">
    <w:name w:val="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8">
    <w:name w:val="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9">
    <w:name w:val="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0">
    <w:name w:val="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81">
    <w:name w:val="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2">
    <w:name w:val="Bordered &amp; 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3">
    <w:name w:val="Bordered &amp; 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84">
    <w:name w:val="Bordered &amp; 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5">
    <w:name w:val="Bordered &amp; 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6">
    <w:name w:val="Bordered &amp; 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7">
    <w:name w:val="Bordered &amp; 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88">
    <w:name w:val="Bordered &amp; 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9">
    <w:name w:val="Bordered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0">
    <w:name w:val="Bordered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1">
    <w:name w:val="Bordered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2">
    <w:name w:val="Bordered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3">
    <w:name w:val="Bordered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4">
    <w:name w:val="Bordered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5">
    <w:name w:val="Bordered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96">
    <w:name w:val="footnote text"/>
    <w:basedOn w:val="913"/>
    <w:link w:val="897"/>
    <w:uiPriority w:val="99"/>
    <w:semiHidden/>
    <w:unhideWhenUsed/>
    <w:pPr>
      <w:spacing w:after="40" w:line="240" w:lineRule="auto"/>
    </w:pPr>
    <w:rPr>
      <w:sz w:val="18"/>
    </w:rPr>
  </w:style>
  <w:style w:type="character" w:styleId="897">
    <w:name w:val="Footnote Text Char"/>
    <w:link w:val="896"/>
    <w:uiPriority w:val="99"/>
    <w:rPr>
      <w:sz w:val="18"/>
    </w:rPr>
  </w:style>
  <w:style w:type="character" w:styleId="898">
    <w:name w:val="footnote reference"/>
    <w:basedOn w:val="916"/>
    <w:uiPriority w:val="99"/>
    <w:unhideWhenUsed/>
    <w:rPr>
      <w:vertAlign w:val="superscript"/>
    </w:rPr>
  </w:style>
  <w:style w:type="paragraph" w:styleId="899">
    <w:name w:val="endnote text"/>
    <w:basedOn w:val="913"/>
    <w:link w:val="900"/>
    <w:uiPriority w:val="99"/>
    <w:semiHidden/>
    <w:unhideWhenUsed/>
    <w:pPr>
      <w:spacing w:after="0" w:line="240" w:lineRule="auto"/>
    </w:pPr>
    <w:rPr>
      <w:sz w:val="20"/>
    </w:rPr>
  </w:style>
  <w:style w:type="character" w:styleId="900">
    <w:name w:val="Endnote Text Char"/>
    <w:link w:val="899"/>
    <w:uiPriority w:val="99"/>
    <w:rPr>
      <w:sz w:val="20"/>
    </w:rPr>
  </w:style>
  <w:style w:type="character" w:styleId="901">
    <w:name w:val="endnote reference"/>
    <w:basedOn w:val="916"/>
    <w:uiPriority w:val="99"/>
    <w:semiHidden/>
    <w:unhideWhenUsed/>
    <w:rPr>
      <w:vertAlign w:val="superscript"/>
    </w:rPr>
  </w:style>
  <w:style w:type="paragraph" w:styleId="902">
    <w:name w:val="toc 1"/>
    <w:basedOn w:val="913"/>
    <w:next w:val="913"/>
    <w:uiPriority w:val="39"/>
    <w:unhideWhenUsed/>
    <w:pPr>
      <w:ind w:left="0" w:right="0" w:firstLine="0"/>
      <w:spacing w:after="57"/>
    </w:pPr>
  </w:style>
  <w:style w:type="paragraph" w:styleId="903">
    <w:name w:val="toc 2"/>
    <w:basedOn w:val="913"/>
    <w:next w:val="913"/>
    <w:uiPriority w:val="39"/>
    <w:unhideWhenUsed/>
    <w:pPr>
      <w:ind w:left="283" w:right="0" w:firstLine="0"/>
      <w:spacing w:after="57"/>
    </w:pPr>
  </w:style>
  <w:style w:type="paragraph" w:styleId="904">
    <w:name w:val="toc 3"/>
    <w:basedOn w:val="913"/>
    <w:next w:val="913"/>
    <w:uiPriority w:val="39"/>
    <w:unhideWhenUsed/>
    <w:pPr>
      <w:ind w:left="567" w:right="0" w:firstLine="0"/>
      <w:spacing w:after="57"/>
    </w:pPr>
  </w:style>
  <w:style w:type="paragraph" w:styleId="905">
    <w:name w:val="toc 4"/>
    <w:basedOn w:val="913"/>
    <w:next w:val="913"/>
    <w:uiPriority w:val="39"/>
    <w:unhideWhenUsed/>
    <w:pPr>
      <w:ind w:left="850" w:right="0" w:firstLine="0"/>
      <w:spacing w:after="57"/>
    </w:pPr>
  </w:style>
  <w:style w:type="paragraph" w:styleId="906">
    <w:name w:val="toc 5"/>
    <w:basedOn w:val="913"/>
    <w:next w:val="913"/>
    <w:uiPriority w:val="39"/>
    <w:unhideWhenUsed/>
    <w:pPr>
      <w:ind w:left="1134" w:right="0" w:firstLine="0"/>
      <w:spacing w:after="57"/>
    </w:pPr>
  </w:style>
  <w:style w:type="paragraph" w:styleId="907">
    <w:name w:val="toc 6"/>
    <w:basedOn w:val="913"/>
    <w:next w:val="913"/>
    <w:uiPriority w:val="39"/>
    <w:unhideWhenUsed/>
    <w:pPr>
      <w:ind w:left="1417" w:right="0" w:firstLine="0"/>
      <w:spacing w:after="57"/>
    </w:pPr>
  </w:style>
  <w:style w:type="paragraph" w:styleId="908">
    <w:name w:val="toc 7"/>
    <w:basedOn w:val="913"/>
    <w:next w:val="913"/>
    <w:uiPriority w:val="39"/>
    <w:unhideWhenUsed/>
    <w:pPr>
      <w:ind w:left="1701" w:right="0" w:firstLine="0"/>
      <w:spacing w:after="57"/>
    </w:pPr>
  </w:style>
  <w:style w:type="paragraph" w:styleId="909">
    <w:name w:val="toc 8"/>
    <w:basedOn w:val="913"/>
    <w:next w:val="913"/>
    <w:uiPriority w:val="39"/>
    <w:unhideWhenUsed/>
    <w:pPr>
      <w:ind w:left="1984" w:right="0" w:firstLine="0"/>
      <w:spacing w:after="57"/>
    </w:pPr>
  </w:style>
  <w:style w:type="paragraph" w:styleId="910">
    <w:name w:val="toc 9"/>
    <w:basedOn w:val="913"/>
    <w:next w:val="913"/>
    <w:uiPriority w:val="39"/>
    <w:unhideWhenUsed/>
    <w:pPr>
      <w:ind w:left="2268" w:right="0" w:firstLine="0"/>
      <w:spacing w:after="57"/>
    </w:pPr>
  </w:style>
  <w:style w:type="paragraph" w:styleId="911">
    <w:name w:val="TOC Heading"/>
    <w:uiPriority w:val="39"/>
    <w:unhideWhenUsed/>
  </w:style>
  <w:style w:type="paragraph" w:styleId="912">
    <w:name w:val="table of figures"/>
    <w:basedOn w:val="913"/>
    <w:next w:val="913"/>
    <w:uiPriority w:val="99"/>
    <w:unhideWhenUsed/>
    <w:pPr>
      <w:spacing w:after="0" w:afterAutospacing="0"/>
    </w:pPr>
  </w:style>
  <w:style w:type="paragraph" w:styleId="913" w:default="1">
    <w:name w:val="Normal"/>
    <w:qFormat/>
  </w:style>
  <w:style w:type="paragraph" w:styleId="914">
    <w:name w:val="Heading 1"/>
    <w:basedOn w:val="913"/>
    <w:next w:val="913"/>
    <w:link w:val="924"/>
    <w:uiPriority w:val="9"/>
    <w:qFormat/>
    <w:pPr>
      <w:jc w:val="center"/>
      <w:keepLines/>
      <w:keepNext/>
      <w:spacing w:before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915">
    <w:name w:val="Heading 4"/>
    <w:basedOn w:val="913"/>
    <w:next w:val="913"/>
    <w:link w:val="928"/>
    <w:uiPriority w:val="9"/>
    <w:semiHidden/>
    <w:unhideWhenUsed/>
    <w:qFormat/>
    <w:p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916" w:default="1">
    <w:name w:val="Default Paragraph Font"/>
    <w:uiPriority w:val="1"/>
    <w:semiHidden/>
    <w:unhideWhenUsed/>
  </w:style>
  <w:style w:type="table" w:styleId="9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8" w:default="1">
    <w:name w:val="No List"/>
    <w:uiPriority w:val="99"/>
    <w:semiHidden/>
    <w:unhideWhenUsed/>
  </w:style>
  <w:style w:type="paragraph" w:styleId="919">
    <w:name w:val="Header"/>
    <w:basedOn w:val="913"/>
    <w:link w:val="920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20" w:customStyle="1">
    <w:name w:val="Header Char"/>
    <w:basedOn w:val="916"/>
    <w:link w:val="919"/>
    <w:uiPriority w:val="99"/>
  </w:style>
  <w:style w:type="paragraph" w:styleId="921">
    <w:name w:val="Footer"/>
    <w:basedOn w:val="913"/>
    <w:link w:val="922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22" w:customStyle="1">
    <w:name w:val="Footer Char"/>
    <w:basedOn w:val="916"/>
    <w:link w:val="921"/>
    <w:uiPriority w:val="99"/>
  </w:style>
  <w:style w:type="paragraph" w:styleId="923">
    <w:name w:val="List Paragraph"/>
    <w:basedOn w:val="913"/>
    <w:uiPriority w:val="34"/>
    <w:qFormat/>
    <w:pPr>
      <w:contextualSpacing/>
      <w:ind w:left="720"/>
    </w:pPr>
  </w:style>
  <w:style w:type="character" w:styleId="924" w:customStyle="1">
    <w:name w:val="Heading 1 Char"/>
    <w:basedOn w:val="916"/>
    <w:link w:val="914"/>
    <w:uiPriority w:val="9"/>
    <w:rPr>
      <w:rFonts w:eastAsiaTheme="majorEastAsia" w:cstheme="majorBidi"/>
      <w:color w:val="000000" w:themeColor="text1"/>
      <w:sz w:val="32"/>
      <w:szCs w:val="32"/>
    </w:rPr>
  </w:style>
  <w:style w:type="table" w:styleId="925">
    <w:name w:val="Table Grid"/>
    <w:basedOn w:val="917"/>
    <w:uiPriority w:val="3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926">
    <w:name w:val="page number"/>
    <w:basedOn w:val="916"/>
    <w:uiPriority w:val="99"/>
    <w:semiHidden/>
    <w:unhideWhenUsed/>
  </w:style>
  <w:style w:type="paragraph" w:styleId="927" w:customStyle="1">
    <w:name w:val="[No Paragraph Style]"/>
    <w:pPr>
      <w:spacing w:line="288" w:lineRule="auto"/>
      <w:widowControl w:val="off"/>
    </w:pPr>
    <w:rPr>
      <w:rFonts w:ascii="MinionPro-Regular" w:hAnsi="MinionPro-Regular" w:cs="MinionPro-Regular"/>
      <w:color w:val="000000"/>
    </w:rPr>
  </w:style>
  <w:style w:type="character" w:styleId="928" w:customStyle="1">
    <w:name w:val="Heading 4 Char"/>
    <w:basedOn w:val="916"/>
    <w:link w:val="915"/>
    <w:uiPriority w:val="9"/>
    <w:semiHidden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929">
    <w:name w:val="Hyperlink"/>
    <w:basedOn w:val="916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hyperlink" Target="https://support.microsoft.com/en-us/office/show-the-developer-tab-in-word-e356706f-1891-4bb8-8d72-f57a51146792" TargetMode="External"/><Relationship Id="rId14" Type="http://schemas.openxmlformats.org/officeDocument/2006/relationships/hyperlink" Target="https://support.microsoft.com/en-us/office/allow-changes-to-parts-of-a-protected-document-187ed01c-8795-43e1-9fd0-c9fca419dadf" TargetMode="External"/><Relationship Id="rId15" Type="http://schemas.openxmlformats.org/officeDocument/2006/relationships/image" Target="media/image1.png"/><Relationship Id="rId16" Type="http://schemas.openxmlformats.org/officeDocument/2006/relationships/hyperlink" Target="https://catalog.harding.edu/content.php?catoid=46&amp;navoid=386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D036111-773F-7E48-A979-F4864BA7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Harding University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Gutierrez</dc:creator>
  <cp:keywords/>
  <dc:description/>
  <cp:revision>12</cp:revision>
  <dcterms:created xsi:type="dcterms:W3CDTF">2020-11-01T22:47:00Z</dcterms:created>
  <dcterms:modified xsi:type="dcterms:W3CDTF">2022-04-08T13:49:45Z</dcterms:modified>
</cp:coreProperties>
</file>