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7EF425" w14:textId="706D685B" w:rsidR="00C21478" w:rsidRPr="00F72B7F" w:rsidRDefault="00F72B7F" w:rsidP="00EE1878">
      <w:pPr>
        <w:jc w:val="center"/>
        <w:rPr>
          <w:b/>
          <w:bCs/>
          <w:color w:val="215E99" w:themeColor="text2" w:themeTint="BF"/>
          <w:sz w:val="24"/>
          <w:szCs w:val="24"/>
          <w:u w:val="single"/>
        </w:rPr>
      </w:pPr>
      <w:r>
        <w:rPr>
          <w:b/>
          <w:bCs/>
          <w:color w:val="215E99" w:themeColor="text2" w:themeTint="BF"/>
          <w:sz w:val="24"/>
          <w:szCs w:val="24"/>
        </w:rPr>
        <w:t>Melhorias</w:t>
      </w:r>
    </w:p>
    <w:p w14:paraId="758DEA58" w14:textId="476C45E2" w:rsidR="00273E67" w:rsidRPr="00182BA7" w:rsidRDefault="00273E67" w:rsidP="00273E67">
      <w:pPr>
        <w:pStyle w:val="PargrafodaLista"/>
        <w:numPr>
          <w:ilvl w:val="0"/>
          <w:numId w:val="4"/>
        </w:numPr>
        <w:rPr>
          <w:sz w:val="20"/>
          <w:szCs w:val="20"/>
        </w:rPr>
      </w:pPr>
      <w:r w:rsidRPr="00182BA7">
        <w:rPr>
          <w:b/>
          <w:bCs/>
          <w:sz w:val="20"/>
          <w:szCs w:val="20"/>
        </w:rPr>
        <w:t>Fluxo de Trabalho</w:t>
      </w:r>
      <w:r w:rsidR="006A12DB" w:rsidRPr="00182BA7">
        <w:rPr>
          <w:b/>
          <w:bCs/>
          <w:sz w:val="20"/>
          <w:szCs w:val="20"/>
        </w:rPr>
        <w:br/>
      </w:r>
    </w:p>
    <w:p w14:paraId="3BC15E79" w14:textId="6AFBDD48" w:rsidR="00D10805" w:rsidRPr="00182BA7" w:rsidRDefault="00D10805" w:rsidP="00273E67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t xml:space="preserve">Habilitar campo de data </w:t>
      </w:r>
      <w:r w:rsidR="00EE1878" w:rsidRPr="00182BA7">
        <w:rPr>
          <w:sz w:val="20"/>
          <w:szCs w:val="20"/>
        </w:rPr>
        <w:t>início</w:t>
      </w:r>
      <w:r w:rsidRPr="00182BA7">
        <w:rPr>
          <w:sz w:val="20"/>
          <w:szCs w:val="20"/>
        </w:rPr>
        <w:t xml:space="preserve"> e data fim por etapa da </w:t>
      </w:r>
      <w:r w:rsidRPr="00182BA7">
        <w:rPr>
          <w:b/>
          <w:bCs/>
          <w:sz w:val="20"/>
          <w:szCs w:val="20"/>
        </w:rPr>
        <w:t>FASE 1</w:t>
      </w:r>
      <w:r w:rsidR="00EE1878">
        <w:rPr>
          <w:b/>
          <w:bCs/>
          <w:sz w:val="20"/>
          <w:szCs w:val="20"/>
        </w:rPr>
        <w:t xml:space="preserve"> (ele posteriormente vai alimentar um cronograma que vamos sugerir mais a frente)</w:t>
      </w:r>
    </w:p>
    <w:p w14:paraId="4D0F61A5" w14:textId="7550E72B" w:rsidR="00822C34" w:rsidRPr="00182BA7" w:rsidRDefault="00822C34" w:rsidP="00273E67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t>Habilitar opção de pesquisa por grupo</w:t>
      </w:r>
    </w:p>
    <w:p w14:paraId="00DF0CAA" w14:textId="00881A60" w:rsidR="00822C34" w:rsidRPr="00182BA7" w:rsidRDefault="00822C34" w:rsidP="00822C34">
      <w:pPr>
        <w:rPr>
          <w:sz w:val="20"/>
          <w:szCs w:val="20"/>
        </w:rPr>
      </w:pPr>
      <w:r w:rsidRPr="00182BA7">
        <w:rPr>
          <w:noProof/>
          <w:sz w:val="20"/>
          <w:szCs w:val="20"/>
        </w:rPr>
        <w:drawing>
          <wp:inline distT="0" distB="0" distL="0" distR="0" wp14:anchorId="45BDE27F" wp14:editId="5EF53892">
            <wp:extent cx="4869873" cy="1684886"/>
            <wp:effectExtent l="0" t="0" r="6985" b="0"/>
            <wp:docPr id="508232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324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2682" cy="168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A1EF" w14:textId="4C0831DE" w:rsidR="00C21478" w:rsidRPr="00182BA7" w:rsidRDefault="00C21478" w:rsidP="00273E67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t>Habilitar período de escopo no campo “cabeçalho”</w:t>
      </w:r>
    </w:p>
    <w:p w14:paraId="2217FEC3" w14:textId="4EB2C2A5" w:rsidR="00C21478" w:rsidRPr="00182BA7" w:rsidRDefault="00C21478" w:rsidP="00C21478">
      <w:pPr>
        <w:rPr>
          <w:sz w:val="20"/>
          <w:szCs w:val="20"/>
        </w:rPr>
      </w:pPr>
      <w:r w:rsidRPr="00182BA7">
        <w:rPr>
          <w:sz w:val="20"/>
          <w:szCs w:val="20"/>
        </w:rPr>
        <w:t xml:space="preserve">Aqui aparece status, deixar algo nessa parte superior (apenas fase 1) para preencher manualmente o campo de </w:t>
      </w:r>
      <w:r w:rsidRPr="00182BA7">
        <w:rPr>
          <w:b/>
          <w:bCs/>
          <w:sz w:val="20"/>
          <w:szCs w:val="20"/>
        </w:rPr>
        <w:t>período escopo</w:t>
      </w:r>
      <w:r w:rsidR="007E2B03" w:rsidRPr="00182BA7">
        <w:rPr>
          <w:b/>
          <w:bCs/>
          <w:sz w:val="20"/>
          <w:szCs w:val="20"/>
        </w:rPr>
        <w:t>.</w:t>
      </w:r>
    </w:p>
    <w:p w14:paraId="7690CF51" w14:textId="357DAF59" w:rsidR="00C21478" w:rsidRPr="00182BA7" w:rsidRDefault="00C21478" w:rsidP="00C21478">
      <w:pPr>
        <w:rPr>
          <w:sz w:val="20"/>
          <w:szCs w:val="20"/>
        </w:rPr>
      </w:pPr>
      <w:r w:rsidRPr="00182BA7">
        <w:rPr>
          <w:noProof/>
          <w:sz w:val="20"/>
          <w:szCs w:val="20"/>
        </w:rPr>
        <w:drawing>
          <wp:inline distT="0" distB="0" distL="0" distR="0" wp14:anchorId="31BCC1D3" wp14:editId="3F81F8FB">
            <wp:extent cx="4239491" cy="744104"/>
            <wp:effectExtent l="0" t="0" r="0" b="0"/>
            <wp:docPr id="97450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509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4121" cy="748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4146" w14:textId="1A790B77" w:rsidR="00273E67" w:rsidRPr="00182BA7" w:rsidRDefault="000B032F" w:rsidP="00273E67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t>Habilitar opção de selecionar mais de uma atividade para indicar o nome responsável</w:t>
      </w:r>
    </w:p>
    <w:p w14:paraId="3A42A8ED" w14:textId="445D43EC" w:rsidR="000B032F" w:rsidRPr="00182BA7" w:rsidRDefault="000B032F" w:rsidP="000B032F">
      <w:pPr>
        <w:rPr>
          <w:sz w:val="20"/>
          <w:szCs w:val="20"/>
        </w:rPr>
      </w:pPr>
      <w:r w:rsidRPr="00182BA7">
        <w:rPr>
          <w:noProof/>
          <w:sz w:val="20"/>
          <w:szCs w:val="20"/>
        </w:rPr>
        <w:drawing>
          <wp:inline distT="0" distB="0" distL="0" distR="0" wp14:anchorId="498761A8" wp14:editId="463339B9">
            <wp:extent cx="3886200" cy="682466"/>
            <wp:effectExtent l="0" t="0" r="0" b="3810"/>
            <wp:docPr id="1398949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498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4534" cy="6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4BD4F" w14:textId="1356C07E" w:rsidR="000B032F" w:rsidRPr="00182BA7" w:rsidRDefault="00DB0A71" w:rsidP="00273E67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t>Alterar o “avançar etapa” para opção de clicar em cima do “check” e ficar verde, amarelo ou vermelho (similar ao check list), pois outorga ap. assistida pode ser que demande um tempo a mais para receber, mas não impede as demais etapas da linha do tempo</w:t>
      </w:r>
    </w:p>
    <w:p w14:paraId="018DDAB4" w14:textId="14950F02" w:rsidR="00436D3F" w:rsidRPr="00182BA7" w:rsidRDefault="00436D3F" w:rsidP="00273E67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t>Considerar na contagem, destacada em amarelo, apenas o que estiver com “check” em verde</w:t>
      </w:r>
    </w:p>
    <w:p w14:paraId="6BE3CBF5" w14:textId="5FFA8A62" w:rsidR="00ED502B" w:rsidRPr="00182BA7" w:rsidRDefault="00436D3F" w:rsidP="00436D3F">
      <w:pPr>
        <w:rPr>
          <w:b/>
          <w:bCs/>
          <w:sz w:val="20"/>
          <w:szCs w:val="20"/>
        </w:rPr>
      </w:pPr>
      <w:r w:rsidRPr="00182BA7">
        <w:rPr>
          <w:noProof/>
          <w:sz w:val="20"/>
          <w:szCs w:val="20"/>
        </w:rPr>
        <w:drawing>
          <wp:inline distT="0" distB="0" distL="0" distR="0" wp14:anchorId="5F047871" wp14:editId="697CA736">
            <wp:extent cx="4414520" cy="879621"/>
            <wp:effectExtent l="0" t="0" r="5080" b="0"/>
            <wp:docPr id="147423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324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87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4232" w14:textId="58ADA686" w:rsidR="00ED502B" w:rsidRPr="00182BA7" w:rsidRDefault="00ED502B" w:rsidP="00ED502B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t>Na fase 2, a etapa “elaborar” será 1x , a atividade recorrente será o acompanhamento.</w:t>
      </w:r>
      <w:r w:rsidRPr="00182BA7">
        <w:rPr>
          <w:sz w:val="20"/>
          <w:szCs w:val="20"/>
        </w:rPr>
        <w:br/>
      </w:r>
      <w:r w:rsidRPr="00182BA7">
        <w:rPr>
          <w:sz w:val="20"/>
          <w:szCs w:val="20"/>
        </w:rPr>
        <w:br/>
        <w:t>Podemos fazer de uma forma em que tenha 2 etapas? Uma sem recorrência e a outra com?</w:t>
      </w:r>
    </w:p>
    <w:p w14:paraId="1DEE2ED8" w14:textId="77777777" w:rsidR="00ED502B" w:rsidRPr="00182BA7" w:rsidRDefault="00ED502B" w:rsidP="00ED502B">
      <w:pPr>
        <w:pStyle w:val="PargrafodaLista"/>
        <w:ind w:left="792"/>
        <w:rPr>
          <w:sz w:val="20"/>
          <w:szCs w:val="20"/>
        </w:rPr>
      </w:pPr>
    </w:p>
    <w:p w14:paraId="32A7F1F5" w14:textId="71A339D2" w:rsidR="00436D3F" w:rsidRPr="00182BA7" w:rsidRDefault="00436D3F" w:rsidP="00436D3F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t>Incluído em “configurações” mais uma etapa para a fase 3 (Similar a fase 2 plano de ação que tem “1. Elaborar e 2. Acompanhar”, mas não consta na visualização:</w:t>
      </w:r>
    </w:p>
    <w:p w14:paraId="21BC76A0" w14:textId="2991F9BA" w:rsidR="00436D3F" w:rsidRPr="00182BA7" w:rsidRDefault="00436D3F" w:rsidP="00436D3F">
      <w:pPr>
        <w:pStyle w:val="PargrafodaLista"/>
        <w:ind w:left="1068" w:firstLine="348"/>
        <w:rPr>
          <w:sz w:val="20"/>
          <w:szCs w:val="20"/>
        </w:rPr>
      </w:pPr>
      <w:r w:rsidRPr="00182BA7">
        <w:rPr>
          <w:noProof/>
          <w:sz w:val="20"/>
          <w:szCs w:val="20"/>
        </w:rPr>
        <w:drawing>
          <wp:inline distT="0" distB="0" distL="0" distR="0" wp14:anchorId="6CD1FDEB" wp14:editId="167A27C0">
            <wp:extent cx="1811449" cy="1041400"/>
            <wp:effectExtent l="0" t="0" r="0" b="6350"/>
            <wp:docPr id="131266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61016" name=""/>
                    <pic:cNvPicPr/>
                  </pic:nvPicPr>
                  <pic:blipFill rotWithShape="1">
                    <a:blip r:embed="rId9"/>
                    <a:srcRect r="54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505" cy="1044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82BA7">
        <w:rPr>
          <w:sz w:val="20"/>
          <w:szCs w:val="20"/>
        </w:rPr>
        <w:t xml:space="preserve">                </w:t>
      </w:r>
      <w:r w:rsidRPr="00182BA7">
        <w:rPr>
          <w:b/>
          <w:bCs/>
          <w:noProof/>
          <w:sz w:val="20"/>
          <w:szCs w:val="20"/>
        </w:rPr>
        <w:drawing>
          <wp:inline distT="0" distB="0" distL="0" distR="0" wp14:anchorId="35CB5536" wp14:editId="4C2B3E4D">
            <wp:extent cx="1683328" cy="1071244"/>
            <wp:effectExtent l="0" t="0" r="0" b="0"/>
            <wp:docPr id="46848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86551" name=""/>
                    <pic:cNvPicPr/>
                  </pic:nvPicPr>
                  <pic:blipFill rotWithShape="1">
                    <a:blip r:embed="rId10"/>
                    <a:srcRect l="47059" r="1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8930" cy="1074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9267D" w14:textId="77777777" w:rsidR="00436D3F" w:rsidRPr="00182BA7" w:rsidRDefault="00436D3F" w:rsidP="00436D3F">
      <w:pPr>
        <w:pStyle w:val="PargrafodaLista"/>
        <w:ind w:left="1068" w:firstLine="348"/>
        <w:rPr>
          <w:b/>
          <w:bCs/>
          <w:sz w:val="20"/>
          <w:szCs w:val="20"/>
        </w:rPr>
      </w:pPr>
    </w:p>
    <w:p w14:paraId="369A731C" w14:textId="4AFDF3D6" w:rsidR="000A145C" w:rsidRPr="009D5525" w:rsidRDefault="00ED502B" w:rsidP="000A145C">
      <w:pPr>
        <w:pStyle w:val="PargrafodaLista"/>
        <w:numPr>
          <w:ilvl w:val="1"/>
          <w:numId w:val="4"/>
        </w:numPr>
        <w:rPr>
          <w:sz w:val="20"/>
          <w:szCs w:val="20"/>
        </w:rPr>
      </w:pPr>
      <w:r w:rsidRPr="00182BA7">
        <w:rPr>
          <w:sz w:val="20"/>
          <w:szCs w:val="20"/>
        </w:rPr>
        <w:lastRenderedPageBreak/>
        <w:t>A depender do projeto, podemos não ter contratado as 3 fases, podem ser vendidos separadamente, para não contabilizar como “pendente” ou “aguardando”, podemos colocar opção de “Não aplicável” por fase? E quando clicar, ele vai desabilitar aquela fase, sem contabilizar no dashboard como uma ação que precisa ser feita</w:t>
      </w:r>
      <w:r w:rsidR="009D5525">
        <w:rPr>
          <w:sz w:val="20"/>
          <w:szCs w:val="20"/>
        </w:rPr>
        <w:br/>
      </w:r>
    </w:p>
    <w:p w14:paraId="555049BF" w14:textId="77777777" w:rsidR="000A145C" w:rsidRPr="00182BA7" w:rsidRDefault="000A145C" w:rsidP="000A145C">
      <w:pPr>
        <w:pStyle w:val="PargrafodaLista"/>
        <w:numPr>
          <w:ilvl w:val="0"/>
          <w:numId w:val="4"/>
        </w:numPr>
        <w:rPr>
          <w:b/>
          <w:bCs/>
          <w:sz w:val="20"/>
          <w:szCs w:val="20"/>
        </w:rPr>
      </w:pPr>
      <w:r w:rsidRPr="00182BA7">
        <w:rPr>
          <w:b/>
          <w:bCs/>
          <w:sz w:val="20"/>
          <w:szCs w:val="20"/>
        </w:rPr>
        <w:t>Dashboard</w:t>
      </w:r>
    </w:p>
    <w:p w14:paraId="042A0EF0" w14:textId="77777777" w:rsidR="000A145C" w:rsidRPr="00182BA7" w:rsidRDefault="000A145C" w:rsidP="000A145C">
      <w:pPr>
        <w:pStyle w:val="PargrafodaLista"/>
        <w:ind w:left="360"/>
        <w:rPr>
          <w:b/>
          <w:bCs/>
          <w:sz w:val="20"/>
          <w:szCs w:val="20"/>
        </w:rPr>
      </w:pPr>
    </w:p>
    <w:p w14:paraId="68EC8371" w14:textId="77777777" w:rsidR="001652CE" w:rsidRDefault="001652CE" w:rsidP="000A145C">
      <w:pPr>
        <w:pStyle w:val="PargrafodaLista"/>
        <w:numPr>
          <w:ilvl w:val="0"/>
          <w:numId w:val="7"/>
        </w:numPr>
        <w:rPr>
          <w:sz w:val="20"/>
          <w:szCs w:val="20"/>
        </w:rPr>
      </w:pPr>
    </w:p>
    <w:p w14:paraId="5C8BCBE7" w14:textId="13957D16" w:rsidR="000A145C" w:rsidRPr="00182BA7" w:rsidRDefault="000A145C" w:rsidP="000A145C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182BA7">
        <w:rPr>
          <w:sz w:val="20"/>
          <w:szCs w:val="20"/>
        </w:rPr>
        <w:t>Total de empresa (Raiz CNPJ)</w:t>
      </w:r>
    </w:p>
    <w:p w14:paraId="0516BA66" w14:textId="0474BB6A" w:rsidR="009D5525" w:rsidRPr="009D5525" w:rsidRDefault="000A145C" w:rsidP="009D5525">
      <w:pPr>
        <w:pStyle w:val="PargrafodaLista"/>
        <w:numPr>
          <w:ilvl w:val="0"/>
          <w:numId w:val="7"/>
        </w:numPr>
        <w:rPr>
          <w:sz w:val="20"/>
          <w:szCs w:val="20"/>
        </w:rPr>
      </w:pPr>
      <w:r w:rsidRPr="00182BA7">
        <w:rPr>
          <w:b/>
          <w:bCs/>
          <w:sz w:val="20"/>
          <w:szCs w:val="20"/>
        </w:rPr>
        <w:t>Criar uma timeline resumida – alimentada pelo “fluxo de trabalho”</w:t>
      </w:r>
      <w:r w:rsidR="009D5525">
        <w:rPr>
          <w:b/>
          <w:bCs/>
          <w:sz w:val="20"/>
          <w:szCs w:val="20"/>
        </w:rPr>
        <w:t xml:space="preserve"> – ele será preenchido via data de início e fim (indicando em qual semana está, por mês.</w:t>
      </w:r>
    </w:p>
    <w:p w14:paraId="5AE45FF3" w14:textId="4822FC41" w:rsidR="000A145C" w:rsidRPr="009D5525" w:rsidRDefault="009D5525" w:rsidP="009D5525">
      <w:pPr>
        <w:rPr>
          <w:sz w:val="20"/>
          <w:szCs w:val="20"/>
        </w:rPr>
      </w:pPr>
      <w:r>
        <w:rPr>
          <w:sz w:val="20"/>
          <w:szCs w:val="20"/>
        </w:rPr>
        <w:t>No caso algo assim:</w:t>
      </w:r>
    </w:p>
    <w:p w14:paraId="0641CD6A" w14:textId="77777777" w:rsidR="000A145C" w:rsidRPr="00182BA7" w:rsidRDefault="000A145C" w:rsidP="000A145C">
      <w:pPr>
        <w:pStyle w:val="PargrafodaLista"/>
        <w:ind w:left="360"/>
        <w:rPr>
          <w:b/>
          <w:bCs/>
          <w:sz w:val="20"/>
          <w:szCs w:val="20"/>
        </w:rPr>
      </w:pPr>
      <w:r w:rsidRPr="00182BA7">
        <w:rPr>
          <w:b/>
          <w:bCs/>
          <w:sz w:val="20"/>
          <w:szCs w:val="20"/>
        </w:rPr>
        <w:t xml:space="preserve">             17    18    19    20    21</w:t>
      </w:r>
    </w:p>
    <w:p w14:paraId="257210B5" w14:textId="77777777" w:rsidR="000A145C" w:rsidRPr="00182BA7" w:rsidRDefault="000A145C" w:rsidP="000A145C">
      <w:pPr>
        <w:pStyle w:val="PargrafodaLista"/>
        <w:ind w:left="360"/>
        <w:rPr>
          <w:b/>
          <w:bCs/>
          <w:sz w:val="20"/>
          <w:szCs w:val="20"/>
        </w:rPr>
      </w:pPr>
      <w:r w:rsidRPr="00182BA7">
        <w:rPr>
          <w:b/>
          <w:bCs/>
          <w:sz w:val="20"/>
          <w:szCs w:val="20"/>
        </w:rPr>
        <w:t xml:space="preserve">Projeto A    </w:t>
      </w:r>
      <w:r w:rsidRPr="00182BA7">
        <w:rPr>
          <w:rFonts w:ascii="Arial" w:hAnsi="Arial" w:cs="Arial"/>
          <w:b/>
          <w:bCs/>
          <w:sz w:val="20"/>
          <w:szCs w:val="20"/>
        </w:rPr>
        <w:t>█████████████████████████</w:t>
      </w:r>
    </w:p>
    <w:p w14:paraId="23F7C83F" w14:textId="77777777" w:rsidR="000A145C" w:rsidRPr="00182BA7" w:rsidRDefault="000A145C" w:rsidP="000A145C">
      <w:pPr>
        <w:pStyle w:val="PargrafodaLista"/>
        <w:ind w:left="360"/>
        <w:rPr>
          <w:b/>
          <w:bCs/>
          <w:sz w:val="20"/>
          <w:szCs w:val="20"/>
        </w:rPr>
      </w:pPr>
      <w:r w:rsidRPr="00182BA7">
        <w:rPr>
          <w:b/>
          <w:bCs/>
          <w:sz w:val="20"/>
          <w:szCs w:val="20"/>
        </w:rPr>
        <w:t xml:space="preserve">Projeto B    </w:t>
      </w:r>
      <w:r w:rsidRPr="00182BA7">
        <w:rPr>
          <w:rFonts w:ascii="Arial" w:hAnsi="Arial" w:cs="Arial"/>
          <w:b/>
          <w:bCs/>
          <w:sz w:val="20"/>
          <w:szCs w:val="20"/>
        </w:rPr>
        <w:t>███████████████</w:t>
      </w:r>
    </w:p>
    <w:p w14:paraId="22A0A77D" w14:textId="1B70CE34" w:rsidR="00ED502B" w:rsidRDefault="000A145C" w:rsidP="009D5525">
      <w:pPr>
        <w:pStyle w:val="PargrafodaLista"/>
        <w:ind w:left="360"/>
        <w:rPr>
          <w:rFonts w:ascii="Arial" w:hAnsi="Arial" w:cs="Arial"/>
          <w:b/>
          <w:bCs/>
          <w:sz w:val="20"/>
          <w:szCs w:val="20"/>
        </w:rPr>
      </w:pPr>
      <w:r w:rsidRPr="00182BA7">
        <w:rPr>
          <w:b/>
          <w:bCs/>
          <w:sz w:val="20"/>
          <w:szCs w:val="20"/>
        </w:rPr>
        <w:t xml:space="preserve">Projeto C          </w:t>
      </w:r>
      <w:r w:rsidRPr="00182BA7">
        <w:rPr>
          <w:rFonts w:ascii="Arial" w:hAnsi="Arial" w:cs="Arial"/>
          <w:b/>
          <w:bCs/>
          <w:sz w:val="20"/>
          <w:szCs w:val="20"/>
        </w:rPr>
        <w:t>█████████</w:t>
      </w:r>
    </w:p>
    <w:p w14:paraId="54792C0E" w14:textId="77777777" w:rsidR="009D5525" w:rsidRDefault="009D5525" w:rsidP="009D5525">
      <w:pPr>
        <w:pStyle w:val="PargrafodaLista"/>
        <w:ind w:left="360"/>
        <w:rPr>
          <w:sz w:val="20"/>
          <w:szCs w:val="20"/>
        </w:rPr>
      </w:pPr>
    </w:p>
    <w:p w14:paraId="4751876E" w14:textId="77777777" w:rsidR="009D5525" w:rsidRDefault="009D5525" w:rsidP="009D5525">
      <w:pPr>
        <w:pStyle w:val="PargrafodaLista"/>
        <w:ind w:left="360"/>
        <w:rPr>
          <w:sz w:val="20"/>
          <w:szCs w:val="20"/>
        </w:rPr>
      </w:pPr>
    </w:p>
    <w:p w14:paraId="6115EC0B" w14:textId="115A0133" w:rsidR="009B6C80" w:rsidRDefault="009B6C80" w:rsidP="001652CE">
      <w:pPr>
        <w:pStyle w:val="PargrafodaLista"/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Cadastro de Clientes:</w:t>
      </w:r>
    </w:p>
    <w:p w14:paraId="499225E5" w14:textId="4835EDD5" w:rsidR="009B6C80" w:rsidRDefault="009B6C80" w:rsidP="009B6C80">
      <w:pPr>
        <w:pStyle w:val="PargrafodaLista"/>
        <w:numPr>
          <w:ilvl w:val="1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Adicionar um campo para descrição livre campo “Observação”</w:t>
      </w:r>
    </w:p>
    <w:p w14:paraId="3C7B320A" w14:textId="547EF597" w:rsidR="009B6C80" w:rsidRPr="009B6C80" w:rsidRDefault="009B6C80" w:rsidP="009B6C80">
      <w:pPr>
        <w:pStyle w:val="PargrafodaLista"/>
        <w:numPr>
          <w:ilvl w:val="1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Na “</w:t>
      </w:r>
      <w:r w:rsidRPr="009B6C80">
        <w:rPr>
          <w:b/>
          <w:bCs/>
          <w:sz w:val="20"/>
          <w:szCs w:val="20"/>
        </w:rPr>
        <w:t>Lista de Clientes</w:t>
      </w:r>
      <w:r>
        <w:rPr>
          <w:b/>
          <w:bCs/>
          <w:sz w:val="20"/>
          <w:szCs w:val="20"/>
        </w:rPr>
        <w:t>”, esta ficando muito grande, pode deixar visível 6 e coloca uma barra de rolagem scrool para ver os demais clientes</w:t>
      </w:r>
      <w:r w:rsidRPr="009B6C80">
        <w:rPr>
          <w:b/>
          <w:bCs/>
          <w:sz w:val="20"/>
          <w:szCs w:val="20"/>
        </w:rPr>
        <w:t>)</w:t>
      </w:r>
    </w:p>
    <w:p w14:paraId="740DD5BD" w14:textId="5D3B9035" w:rsidR="009B6C80" w:rsidRDefault="009B6C80" w:rsidP="009B6C80">
      <w:pPr>
        <w:pStyle w:val="PargrafodaLista"/>
        <w:numPr>
          <w:ilvl w:val="1"/>
          <w:numId w:val="4"/>
        </w:numPr>
        <w:rPr>
          <w:b/>
          <w:bCs/>
          <w:sz w:val="20"/>
          <w:szCs w:val="20"/>
        </w:rPr>
      </w:pPr>
    </w:p>
    <w:p w14:paraId="36FD1735" w14:textId="1236F306" w:rsidR="009D5525" w:rsidRDefault="001652CE" w:rsidP="001652CE">
      <w:pPr>
        <w:pStyle w:val="PargrafodaLista"/>
        <w:numPr>
          <w:ilvl w:val="0"/>
          <w:numId w:val="4"/>
        </w:num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Cronograma</w:t>
      </w:r>
    </w:p>
    <w:p w14:paraId="3D140B89" w14:textId="77777777" w:rsidR="001652CE" w:rsidRPr="006B4AC9" w:rsidRDefault="001652CE" w:rsidP="006B4AC9">
      <w:pPr>
        <w:rPr>
          <w:b/>
          <w:bCs/>
          <w:sz w:val="20"/>
          <w:szCs w:val="20"/>
        </w:rPr>
      </w:pPr>
    </w:p>
    <w:p w14:paraId="5BFD73B8" w14:textId="2DB15614" w:rsidR="00C06B84" w:rsidRDefault="006B4AC9" w:rsidP="00C06B84">
      <w:pPr>
        <w:rPr>
          <w:sz w:val="20"/>
          <w:szCs w:val="20"/>
        </w:rPr>
      </w:pPr>
      <w:r w:rsidRPr="006B4AC9">
        <w:rPr>
          <w:noProof/>
          <w:sz w:val="20"/>
          <w:szCs w:val="20"/>
        </w:rPr>
        <w:drawing>
          <wp:inline distT="0" distB="0" distL="0" distR="0" wp14:anchorId="0740019B" wp14:editId="09610ABA">
            <wp:extent cx="6660515" cy="1873250"/>
            <wp:effectExtent l="0" t="0" r="6985" b="0"/>
            <wp:docPr id="94526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688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0515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7DDF2" w14:textId="77777777" w:rsidR="00C06B84" w:rsidRDefault="00C06B84" w:rsidP="00C06B84">
      <w:pPr>
        <w:rPr>
          <w:sz w:val="20"/>
          <w:szCs w:val="20"/>
        </w:rPr>
      </w:pPr>
    </w:p>
    <w:p w14:paraId="341A25DA" w14:textId="77777777" w:rsidR="00C06B84" w:rsidRPr="00C06B84" w:rsidRDefault="00C06B84" w:rsidP="00C06B84">
      <w:pPr>
        <w:rPr>
          <w:sz w:val="20"/>
          <w:szCs w:val="20"/>
        </w:rPr>
      </w:pPr>
    </w:p>
    <w:p w14:paraId="6533EAA6" w14:textId="77777777" w:rsidR="001652CE" w:rsidRPr="001652CE" w:rsidRDefault="001652CE" w:rsidP="001652CE">
      <w:pPr>
        <w:pStyle w:val="PargrafodaLista"/>
        <w:rPr>
          <w:sz w:val="20"/>
          <w:szCs w:val="20"/>
        </w:rPr>
      </w:pPr>
    </w:p>
    <w:p w14:paraId="0E42007D" w14:textId="77777777" w:rsidR="001652CE" w:rsidRPr="001652CE" w:rsidRDefault="001652CE" w:rsidP="001652CE">
      <w:pPr>
        <w:rPr>
          <w:b/>
          <w:bCs/>
          <w:sz w:val="20"/>
          <w:szCs w:val="20"/>
        </w:rPr>
      </w:pPr>
    </w:p>
    <w:p w14:paraId="0D6D2CC3" w14:textId="77777777" w:rsidR="001652CE" w:rsidRPr="001652CE" w:rsidRDefault="001652CE" w:rsidP="001652CE">
      <w:pPr>
        <w:rPr>
          <w:b/>
          <w:bCs/>
          <w:sz w:val="20"/>
          <w:szCs w:val="20"/>
        </w:rPr>
      </w:pPr>
    </w:p>
    <w:sectPr w:rsidR="001652CE" w:rsidRPr="001652CE" w:rsidSect="000A145C">
      <w:pgSz w:w="11906" w:h="16838"/>
      <w:pgMar w:top="426" w:right="566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E4B70"/>
    <w:multiLevelType w:val="hybridMultilevel"/>
    <w:tmpl w:val="1144DAC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857B7"/>
    <w:multiLevelType w:val="multilevel"/>
    <w:tmpl w:val="2C8EC98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BF81EF7"/>
    <w:multiLevelType w:val="hybridMultilevel"/>
    <w:tmpl w:val="D4CC149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91851"/>
    <w:multiLevelType w:val="hybridMultilevel"/>
    <w:tmpl w:val="683A03F8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9C2810"/>
    <w:multiLevelType w:val="hybridMultilevel"/>
    <w:tmpl w:val="FCF4E49E"/>
    <w:lvl w:ilvl="0" w:tplc="136A13A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A436A4"/>
    <w:multiLevelType w:val="hybridMultilevel"/>
    <w:tmpl w:val="06D6852A"/>
    <w:lvl w:ilvl="0" w:tplc="B9BCD5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3D3B2F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A133B6D"/>
    <w:multiLevelType w:val="hybridMultilevel"/>
    <w:tmpl w:val="EFB6DA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A76B1E"/>
    <w:multiLevelType w:val="hybridMultilevel"/>
    <w:tmpl w:val="0CC64A2A"/>
    <w:lvl w:ilvl="0" w:tplc="8966A6D6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071223812">
    <w:abstractNumId w:val="8"/>
  </w:num>
  <w:num w:numId="2" w16cid:durableId="1068114378">
    <w:abstractNumId w:val="6"/>
  </w:num>
  <w:num w:numId="3" w16cid:durableId="963579336">
    <w:abstractNumId w:val="2"/>
  </w:num>
  <w:num w:numId="4" w16cid:durableId="1926301195">
    <w:abstractNumId w:val="1"/>
  </w:num>
  <w:num w:numId="5" w16cid:durableId="1269198498">
    <w:abstractNumId w:val="0"/>
  </w:num>
  <w:num w:numId="6" w16cid:durableId="293876467">
    <w:abstractNumId w:val="5"/>
  </w:num>
  <w:num w:numId="7" w16cid:durableId="124007132">
    <w:abstractNumId w:val="4"/>
  </w:num>
  <w:num w:numId="8" w16cid:durableId="843975104">
    <w:abstractNumId w:val="3"/>
  </w:num>
  <w:num w:numId="9" w16cid:durableId="18656344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7B1"/>
    <w:rsid w:val="000A145C"/>
    <w:rsid w:val="000B032F"/>
    <w:rsid w:val="001652CE"/>
    <w:rsid w:val="00182BA7"/>
    <w:rsid w:val="00205607"/>
    <w:rsid w:val="0022138B"/>
    <w:rsid w:val="00273E67"/>
    <w:rsid w:val="002D48EF"/>
    <w:rsid w:val="00436D3F"/>
    <w:rsid w:val="005237A4"/>
    <w:rsid w:val="00641947"/>
    <w:rsid w:val="0068205B"/>
    <w:rsid w:val="006A12DB"/>
    <w:rsid w:val="006B4AC9"/>
    <w:rsid w:val="006B7AEF"/>
    <w:rsid w:val="007E17B1"/>
    <w:rsid w:val="007E2B03"/>
    <w:rsid w:val="00822C34"/>
    <w:rsid w:val="009517C7"/>
    <w:rsid w:val="009B46BC"/>
    <w:rsid w:val="009B6964"/>
    <w:rsid w:val="009B6C80"/>
    <w:rsid w:val="009D5525"/>
    <w:rsid w:val="00A6186E"/>
    <w:rsid w:val="00B56548"/>
    <w:rsid w:val="00C06B84"/>
    <w:rsid w:val="00C21478"/>
    <w:rsid w:val="00C575C1"/>
    <w:rsid w:val="00CD2A36"/>
    <w:rsid w:val="00D10805"/>
    <w:rsid w:val="00DB0A71"/>
    <w:rsid w:val="00DD1FCF"/>
    <w:rsid w:val="00E340DB"/>
    <w:rsid w:val="00E41811"/>
    <w:rsid w:val="00ED502B"/>
    <w:rsid w:val="00EE1878"/>
    <w:rsid w:val="00F72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875328"/>
  <w15:chartTrackingRefBased/>
  <w15:docId w15:val="{36C94F34-582C-4269-B7E4-898EC2A90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E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E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E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E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17B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17B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17B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17B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17B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17B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17B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17B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17B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17B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2</Pages>
  <Words>325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Ferreira Alves Veras</dc:creator>
  <cp:keywords/>
  <dc:description/>
  <cp:lastModifiedBy>Gabriel dos Santos Rocha</cp:lastModifiedBy>
  <cp:revision>31</cp:revision>
  <dcterms:created xsi:type="dcterms:W3CDTF">2026-08-17T17:08:00Z</dcterms:created>
  <dcterms:modified xsi:type="dcterms:W3CDTF">2026-08-18T11:34:00Z</dcterms:modified>
</cp:coreProperties>
</file>