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before="2000"/>
      </w:pPr>
    </w:p>
    <w:p>
      <w:pPr>
        <w:jc w:val="center"/>
      </w:pPr>
      <w:r>
        <w:rPr>
          <w:rFonts w:ascii="Arial" w:eastAsia="Microsoft YaHei" w:hAnsi="Arial"/>
          <w:b/>
          <w:bCs/>
          <w:sz w:val="52"/>
          <w:szCs w:val="52"/>
        </w:rPr>
        <w:t xml:space="preserve">AI 多智能体协作平台</w:t>
      </w:r>
    </w:p>
    <w:p>
      <w:pPr>
        <w:jc w:val="center"/>
      </w:pPr>
      <w:r>
        <w:rPr>
          <w:rFonts w:ascii="Arial" w:eastAsia="Microsoft YaHei" w:hAnsi="Arial"/>
          <w:sz w:val="36"/>
          <w:szCs w:val="36"/>
        </w:rPr>
        <w:t xml:space="preserve">系统架构设计文档 v2.0</w:t>
      </w:r>
    </w:p>
    <w:p>
      <w:pPr>
        <w:jc w:val="center"/>
      </w:pPr>
      <w:r>
        <w:rPr>
          <w:sz w:val="24"/>
          <w:szCs w:val="24"/>
        </w:rPr>
        <w:t xml:space="preserve">基于15构造块 + 3商业中心 | 30章 + 附录</w:t>
      </w:r>
    </w:p>
    <w:p>
      <w:pPr>
        <w:jc w:val="center"/>
      </w:pPr>
      <w:r>
        <w:rPr>
          <w:sz w:val="24"/>
          <w:szCs w:val="24"/>
        </w:rPr>
        <w:t xml:space="preserve">2026-05-06</w:t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目录</w:t>
      </w:r>
    </w:p>
    <w:p>
      <w:r>
        <w:rPr>
          <w:sz w:val="24"/>
          <w:szCs w:val="24"/>
        </w:rPr>
        <w:t xml:space="preserve">第一部分: 基础架构 (CH1-CH4)</w:t>
      </w:r>
    </w:p>
    <w:p>
      <w:r>
        <w:rPr>
          <w:sz w:val="24"/>
          <w:szCs w:val="24"/>
        </w:rPr>
        <w:t xml:space="preserve">第二部分: 核心引擎 (CH5-CH11)</w:t>
      </w:r>
    </w:p>
    <w:p>
      <w:r>
        <w:rPr>
          <w:sz w:val="24"/>
          <w:szCs w:val="24"/>
        </w:rPr>
        <w:t xml:space="preserve">第三部分: 安全与质量 (CH12-CH13)</w:t>
      </w:r>
    </w:p>
    <w:p>
      <w:r>
        <w:rPr>
          <w:sz w:val="24"/>
          <w:szCs w:val="24"/>
        </w:rPr>
        <w:t xml:space="preserve">第四部分: 用户界面 (CH14-CH15)</w:t>
      </w:r>
    </w:p>
    <w:p>
      <w:r>
        <w:rPr>
          <w:sz w:val="24"/>
          <w:szCs w:val="24"/>
        </w:rPr>
        <w:t xml:space="preserve">第五部分: 商业运营中心 (CH16-CH18)</w:t>
      </w:r>
    </w:p>
    <w:p>
      <w:r>
        <w:rPr>
          <w:sz w:val="24"/>
          <w:szCs w:val="24"/>
        </w:rPr>
        <w:t xml:space="preserve">第六部分: 客服与门户 (CH19-CH20)</w:t>
      </w:r>
    </w:p>
    <w:p>
      <w:r>
        <w:rPr>
          <w:sz w:val="24"/>
          <w:szCs w:val="24"/>
        </w:rPr>
        <w:t xml:space="preserve">第七部分: 管理与运营 (CH21-CH30)</w:t>
      </w:r>
    </w:p>
    <w:p>
      <w:r>
        <w:rPr>
          <w:sz w:val="24"/>
          <w:szCs w:val="24"/>
        </w:rPr>
        <w:t xml:space="preserve">附录 A-D</w:t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第一部分: 基础架构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CH1: 项目概述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1.1 核心目标</w:t>
      </w:r>
    </w:p>
    <w:p>
      <w:r>
        <w:rPr>
          <w:sz w:val="24"/>
          <w:szCs w:val="24"/>
        </w:rPr>
        <w:t xml:space="preserve">构建一个企业级 AI 多智能体协作平台，支持多模态输入、复杂任务分解与编排、多 Agent 并行协作，并提供完整的用户中心、营销中心和支付中心。平台采用微服务架构，具备高可用、可扩展、安全合规的特性。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让非技术用户通过自然语言完成复杂工作流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提供可编程的 Agent 生态，支持自定义扩展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企业级安全与权限管控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灵活的订阅计费模式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1.2 关键绩效指标 (KPI)</w:t>
      </w:r>
    </w:p>
    <w:p>
      <w:r>
        <w:rPr>
          <w:sz w:val="24"/>
          <w:szCs w:val="24"/>
        </w:rPr>
        <w:t xml:space="preserve">系统可用性: 99.95%</w:t>
      </w:r>
    </w:p>
    <w:p>
      <w:r>
        <w:rPr>
          <w:sz w:val="24"/>
          <w:szCs w:val="24"/>
        </w:rPr>
        <w:t xml:space="preserve">API 响应时间 P95: &lt; 500ms</w:t>
      </w:r>
    </w:p>
    <w:p>
      <w:r>
        <w:rPr>
          <w:sz w:val="24"/>
          <w:szCs w:val="24"/>
        </w:rPr>
        <w:t xml:space="preserve">任务完成率: &gt; 92%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1.3 功能优先级矩阵</w:t>
      </w:r>
    </w:p>
    <w:p>
      <w:r>
        <w:rPr>
          <w:sz w:val="24"/>
          <w:szCs w:val="24"/>
        </w:rPr>
        <w:t xml:space="preserve">P0: 对话引擎 / Agent 执行 / 用户认证 / 支付集成 / 订阅管理</w:t>
      </w:r>
    </w:p>
    <w:p>
      <w:r>
        <w:rPr>
          <w:sz w:val="24"/>
          <w:szCs w:val="24"/>
        </w:rPr>
        <w:t xml:space="preserve">P1: 思维导图 / 记忆系统 / 工具调用 / 营销体系 / 积分等级 / 邀请裂变</w:t>
      </w:r>
    </w:p>
    <w:p>
      <w:r>
        <w:rPr>
          <w:sz w:val="24"/>
          <w:szCs w:val="24"/>
        </w:rPr>
        <w:t xml:space="preserve">P2: 插件市场 / RAG 知识库 / 多租户 / 白标方案 / SLA 保障 / 合规审计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1.4 技术栈总览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前端: React 18 + TypeScript + TailwindCSS + Zustand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后端: Node.js 20 + Express + TypeScript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数据库: PostgreSQL 16 (主库) + Redis 7 (缓存)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消息队列: RabbitMQ / Bull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对象存储: MinIO / S3 兼容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监控: Prometheus + Grafana + Loki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CI/CD: GitHub Actions + ArgoCD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容器编排: Docker + Kubernetes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1.5 设计原则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模块化: 每个构造块独立开发、独立部署、独立测试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API 优先: 所有功能通过 RESTful API 暴露，前后端完全解耦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安全内建: 零信任架构，最小权限原则，全链路加密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可观测性: 日志、指标、追踪三位一体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渐进增强: P0 功能先行，P1/P2 按迭代交付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数据驱动: 所有决策基于数据指标，关键路径埋点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CH2: 系统架构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2.1 六层架构总览</w:t>
      </w:r>
    </w:p>
    <w:p>
      <w:r>
        <w:rPr>
          <w:sz w:val="24"/>
          <w:szCs w:val="24"/>
        </w:rPr>
        <w:t xml:space="preserve">系统采用经典的分层架构设计，从上到下分为六层。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2.2 接入层 (L1)</w:t>
      </w:r>
    </w:p>
    <w:p>
      <w:r>
        <w:rPr>
          <w:sz w:val="24"/>
          <w:szCs w:val="24"/>
        </w:rPr>
        <w:t xml:space="preserve">接入层负责流量管理、安全防护和负载均衡。采用 Nginx 作为反向代理，配合 API Gateway 实现统一入口。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Nginx: 反向代理、SSL 终止、静态资源服务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API Gateway: 路由、限流、鉴权、协议转换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CDN: 静态资源加速、图片优化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WAF: SQL 注入、XSS、CSRF 防护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2.2.1 API Gateway 详细设计</w:t>
      </w:r>
    </w:p>
    <w:p>
      <w:r>
        <w:rPr>
          <w:sz w:val="24"/>
          <w:szCs w:val="24"/>
        </w:rPr>
        <w:t xml:space="preserve">API Gateway 选型采用 APISIX (开源) 或 Kong (企业版)，作为所有 API 请求的统一入口。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2.2.2 CDN 配置</w:t>
      </w:r>
    </w:p>
    <w:p>
      <w:r>
        <w:rPr>
          <w:sz w:val="24"/>
          <w:szCs w:val="24"/>
        </w:rPr>
        <w:t xml:space="preserve">CDN (内容分发网络) 用于加速静态资源和用户上传内容的分发。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2.3 应用层 (L2)</w:t>
      </w:r>
    </w:p>
    <w:p>
      <w:r>
        <w:rPr>
          <w:sz w:val="24"/>
          <w:szCs w:val="24"/>
        </w:rPr>
        <w:t xml:space="preserve">应用层包含所有面向用户的客户端应用: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Chat UI: 基于 React 的对话界面，支持流式输出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Mind Map: 思维导图可视化组件，基于 D3.js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Admin Dashboard: 管理后台，用户管理、系统监控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Mobile: 响应式设计，支持移动端浏览器访问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2.4 业务引擎层 (L3)</w:t>
      </w:r>
    </w:p>
    <w:p>
      <w:r>
        <w:rPr>
          <w:sz w:val="24"/>
          <w:szCs w:val="24"/>
        </w:rPr>
        <w:t xml:space="preserve">业务引擎层是系统的核心，包含所有智能体相关的业务逻辑: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BrainEngine: 大脑引擎，负责任务分解和 Agent 调度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ControlFlow: 控制流程引擎，状态机和 DAG 执行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SubAgent: 子代理系统，45 个专业 Agent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Memory: 三层记忆系统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2.5 LLM 服务层 (L4)</w:t>
      </w:r>
    </w:p>
    <w:p>
      <w:r>
        <w:rPr>
          <w:sz w:val="24"/>
          <w:szCs w:val="24"/>
        </w:rPr>
        <w:t xml:space="preserve">LLM 服务层负责与各种大语言模型交互: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LLM Gateway: 统一的模型调用接口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Model Router: 根据任务类型自动选择最优模型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Prompt Manager: 提示词模板管理和版本控制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Token Limiter: Token 消耗限制和成本控制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2.6 数据层 (L5)</w:t>
      </w:r>
    </w:p>
    <w:p>
      <w:r>
        <w:rPr>
          <w:sz w:val="24"/>
          <w:szCs w:val="24"/>
        </w:rPr>
        <w:t xml:space="preserve">数据层负责数据的持久化存储和缓存: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PostgreSQL: 主数据库，存储业务数据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Redis: 缓存、会话、队列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MinIO: 对象存储，文件、图片、文档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VectorDB (Milvus/Qdrant): 向量数据库，语义搜索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2.7 基础设施层 (L6)</w:t>
      </w:r>
    </w:p>
    <w:p>
      <w:r>
        <w:rPr>
          <w:sz w:val="24"/>
          <w:szCs w:val="24"/>
        </w:rPr>
        <w:t xml:space="preserve">基础设施层提供运行时的基础设施支持: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Kubernetes: 容器编排，自动扩缩容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Prometheus + Grafana: 监控和告警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Loki: 日志聚合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Jaeger: 分布式追踪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CH3: 技术栈选型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3.1 后端框架</w:t>
      </w:r>
    </w:p>
    <w:p>
      <w:r>
        <w:rPr>
          <w:sz w:val="24"/>
          <w:szCs w:val="24"/>
        </w:rPr>
        <w:t xml:space="preserve">Node.js 20 + Express 4.x + TypeScript 5.x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3.2 数据库</w:t>
      </w:r>
    </w:p>
    <w:p>
      <w:r>
        <w:rPr>
          <w:sz w:val="24"/>
          <w:szCs w:val="24"/>
        </w:rPr>
        <w:t xml:space="preserve">PostgreSQL 16 作为主数据库，Redis 7 作为缓存和消息代理。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3.3 消息队列</w:t>
      </w:r>
    </w:p>
    <w:p>
      <w:r>
        <w:rPr>
          <w:sz w:val="24"/>
          <w:szCs w:val="24"/>
        </w:rPr>
        <w:t xml:space="preserve">RabbitMQ 用于事件驱动架构，Bull 用于任务队列。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3.4 前端技术栈</w:t>
      </w:r>
    </w:p>
    <w:p>
      <w:r>
        <w:rPr>
          <w:sz w:val="24"/>
          <w:szCs w:val="24"/>
        </w:rPr>
        <w:t xml:space="preserve">React 18 + TypeScript + TailwindCSS + Zustand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CH4: 数据结构与数据流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4.1 核心实体关系</w:t>
      </w:r>
    </w:p>
    <w:p>
      <w:r>
        <w:rPr>
          <w:sz w:val="24"/>
          <w:szCs w:val="24"/>
        </w:rPr>
        <w:t xml:space="preserve">系统核心实体包括: User, Organization, Workspace, Conversation, Message, Task, Agent 等。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4.2 数据库设计原则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统一主键: 所有表使用 UUID 作为主键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审计字段: 所有表包含 created_at, updated_at, created_by, updated_by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软删除: 所有表支持软删除 (deleted_at)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租户隔离: 所有业务表包含 organization_id 字段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4.3 数据同步机制</w:t>
      </w:r>
    </w:p>
    <w:p>
      <w:r>
        <w:rPr>
          <w:sz w:val="24"/>
          <w:szCs w:val="24"/>
        </w:rPr>
        <w:t xml:space="preserve">WebSocket: 实时消息推送</w:t>
      </w:r>
    </w:p>
    <w:p>
      <w:r>
        <w:rPr>
          <w:sz w:val="24"/>
          <w:szCs w:val="24"/>
        </w:rPr>
        <w:t xml:space="preserve">Redis Pub/Sub: 跨服务事件通知</w:t>
      </w:r>
    </w:p>
    <w:p>
      <w:r>
        <w:rPr>
          <w:sz w:val="24"/>
          <w:szCs w:val="24"/>
        </w:rPr>
        <w:t xml:space="preserve">Bull 队列: 异步任务处理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4.4 缓存策略</w:t>
      </w:r>
    </w:p>
    <w:p>
      <w:r>
        <w:rPr>
          <w:sz w:val="24"/>
          <w:szCs w:val="24"/>
        </w:rPr>
        <w:t xml:space="preserve">L1 缓存: 本地内存缓存 (Node.js Map)</w:t>
      </w:r>
    </w:p>
    <w:p>
      <w:r>
        <w:rPr>
          <w:sz w:val="24"/>
          <w:szCs w:val="24"/>
        </w:rPr>
        <w:t xml:space="preserve">L2 缓存: Redis 分布式缓存</w:t>
      </w:r>
    </w:p>
    <w:p>
      <w:r>
        <w:rPr>
          <w:sz w:val="24"/>
          <w:szCs w:val="24"/>
        </w:rPr>
        <w:t xml:space="preserve">L3 缓存: CDN 边缘缓存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4.5 数据库表清单</w:t>
      </w:r>
    </w:p>
    <w:p>
      <w:r>
        <w:rPr>
          <w:sz w:val="24"/>
          <w:szCs w:val="24"/>
        </w:rPr>
        <w:t xml:space="preserve">users, organizations, workspaces, conversations, messages, tasks, agents, subscriptions, payments 等 20+ 张表。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第二部分: 核心引擎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CH5: 大脑引擎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5.1 架构设计</w:t>
      </w:r>
    </w:p>
    <w:p>
      <w:r>
        <w:rPr>
          <w:sz w:val="24"/>
          <w:szCs w:val="24"/>
        </w:rPr>
        <w:t xml:space="preserve">BrainEngine 是系统的核心调度中枢，负责任务分解、Agent 选择、冲突消解、计划合并。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5.2 大脑类型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PlanningBrain: 规划型大脑，负责任务分解和计划制定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CodingBrain: 编码型大脑，负责代码生成和审查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ResearchBrain: 研究型大脑，负责信息收集和分析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CreativeBrain: 创意型大脑，负责创意生成和内容创作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ReviewBrain: 审查型大脑，负责质量检查和优化建议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5.3 任务分解流程</w:t>
      </w:r>
    </w:p>
    <w:p>
      <w:r>
        <w:rPr>
          <w:sz w:val="24"/>
          <w:szCs w:val="24"/>
        </w:rPr>
        <w:t xml:space="preserve">输入任务 -&gt; 意图识别 -&gt; 复杂度评估 -&gt; 任务分解 -&gt; Agent 分配 -&gt; 执行计划生成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5.4 冲突消解机制</w:t>
      </w:r>
    </w:p>
    <w:p>
      <w:r>
        <w:rPr>
          <w:sz w:val="24"/>
          <w:szCs w:val="24"/>
        </w:rPr>
        <w:t xml:space="preserve">当多个 Agent 产生冲突结果时，BrainEngine 通过投票机制、置信度评估、人工介入等方式进行冲突消解。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CH6: 子代理系统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6.1 Agent 分类</w:t>
      </w:r>
    </w:p>
    <w:p>
      <w:r>
        <w:rPr>
          <w:sz w:val="24"/>
          <w:szCs w:val="24"/>
        </w:rPr>
        <w:t xml:space="preserve">系统包含 45 个专业 Agent，分为 9 大类: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开发类: CodeWriter, CodeReviewer, TestGenerator, BugFixer, RefactorExpert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设计类: UI designer, UXResearcher, GraphicDesigner, AnimationExpert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写作类: CopyWriter, TechnicalWriter, Translator, Editor, Proofreader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分析类: DataAnalyst, BusinessAnalyst, MarketResearcher, CompetitorAnalyst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运维类: DevOpsEngineer, SRE, SecurityAuditor, PerformanceOptimizer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6.2 Agent 生命周期</w:t>
      </w:r>
    </w:p>
    <w:p>
      <w:r>
        <w:rPr>
          <w:sz w:val="24"/>
          <w:szCs w:val="24"/>
        </w:rPr>
        <w:t xml:space="preserve">注册 -&gt; 初始化 -&gt; 待机 -&gt; 执行 -&gt; 完成 -&gt; 销毁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6.3 Agent 通信协议</w:t>
      </w:r>
    </w:p>
    <w:p>
      <w:r>
        <w:rPr>
          <w:sz w:val="24"/>
          <w:szCs w:val="24"/>
        </w:rPr>
        <w:t xml:space="preserve">Agent 之间通过标准 IO 接口进行通信，支持同步调用和异步消息。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CH7: 控制流程引擎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7.1 状态机引擎</w:t>
      </w:r>
    </w:p>
    <w:p>
      <w:r>
        <w:rPr>
          <w:sz w:val="24"/>
          <w:szCs w:val="24"/>
        </w:rPr>
        <w:t xml:space="preserve">支持有限状态机 (FSM) 和分层状态机，用于管理任务和会话状态。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7.2 DAG 执行引擎</w:t>
      </w:r>
    </w:p>
    <w:p>
      <w:r>
        <w:rPr>
          <w:sz w:val="24"/>
          <w:szCs w:val="24"/>
        </w:rPr>
        <w:t xml:space="preserve">支持有向无环图 (DAG) 执行，用于并行任务调度和依赖管理。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7.3 工作流编排</w:t>
      </w:r>
    </w:p>
    <w:p>
      <w:r>
        <w:rPr>
          <w:sz w:val="24"/>
          <w:szCs w:val="24"/>
        </w:rPr>
        <w:t xml:space="preserve">支持可视化工作流编排，通过拖拽方式组合 Agent 和工具。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CH8: 提示词工程层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8.1 Prompt 模板系统</w:t>
      </w:r>
    </w:p>
    <w:p>
      <w:r>
        <w:rPr>
          <w:sz w:val="24"/>
          <w:szCs w:val="24"/>
        </w:rPr>
        <w:t xml:space="preserve">支持变量替换、条件渲染、循环渲染等模板功能。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8.2 Prompt 版本管理</w:t>
      </w:r>
    </w:p>
    <w:p>
      <w:r>
        <w:rPr>
          <w:sz w:val="24"/>
          <w:szCs w:val="24"/>
        </w:rPr>
        <w:t xml:space="preserve">支持 Prompt 版本控制、A/B 测试、灰度发布。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8.3 Prompt 优化器</w:t>
      </w:r>
    </w:p>
    <w:p>
      <w:r>
        <w:rPr>
          <w:sz w:val="24"/>
          <w:szCs w:val="24"/>
        </w:rPr>
        <w:t xml:space="preserve">自动优化 Prompt，提高输出质量和减少 Token 消耗。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8.4 Prompt 安全</w:t>
      </w:r>
    </w:p>
    <w:p>
      <w:r>
        <w:rPr>
          <w:sz w:val="24"/>
          <w:szCs w:val="24"/>
        </w:rPr>
        <w:t xml:space="preserve">输入过滤、模板隔离、输出验证、签名验证。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CH9: 记忆层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9.1 三层记忆架构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短期记忆: 当前会话上下文，最近 20 轮对话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中期记忆: 用户偏好、常用指令、历史任务摘要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长期记忆: 知识库、文档、RAG 向量存储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9.2 记忆存储</w:t>
      </w:r>
    </w:p>
    <w:p>
      <w:r>
        <w:rPr>
          <w:sz w:val="24"/>
          <w:szCs w:val="24"/>
        </w:rPr>
        <w:t xml:space="preserve">短期记忆存储在 Redis，中期记忆存储在 PostgreSQL，长期记忆存储在 VectorDB。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9.3 记忆检索</w:t>
      </w:r>
    </w:p>
    <w:p>
      <w:r>
        <w:rPr>
          <w:sz w:val="24"/>
          <w:szCs w:val="24"/>
        </w:rPr>
        <w:t xml:space="preserve">支持语义检索、关键词检索、时间范围检索。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CH10: 工具调用层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10.1 工具类型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内置工具: 文件操作、数据库查询、HTTP 请求、代码执行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第三方工具: Slack、GitHub、Jira、Notion 等集成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自定义工具: 用户通过 API 或插件注册的工具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10.2 工具注册与发现</w:t>
      </w:r>
    </w:p>
    <w:p>
      <w:r>
        <w:rPr>
          <w:sz w:val="24"/>
          <w:szCs w:val="24"/>
        </w:rPr>
        <w:t xml:space="preserve">工具通过 JSON Schema 描述输入输出，支持自动发现和动态加载。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10.3 工具执行沙箱</w:t>
      </w:r>
    </w:p>
    <w:p>
      <w:r>
        <w:rPr>
          <w:sz w:val="24"/>
          <w:szCs w:val="24"/>
        </w:rPr>
        <w:t xml:space="preserve">工具在隔离环境中执行，限制资源使用和权限。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CH11: 推理层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11.1 推理模式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Direct: 直接推理，单次调用获取结果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CoT (Chain of Thought): 思维链，分步推理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Self-Reflection: 自我反思，迭代优化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Tree-of-Thought: 树状思维，多路径探索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ReAct: 推理+行动，工具调用结合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11.2 模型路由</w:t>
      </w:r>
    </w:p>
    <w:p>
      <w:r>
        <w:rPr>
          <w:sz w:val="24"/>
          <w:szCs w:val="24"/>
        </w:rPr>
        <w:t xml:space="preserve">根据任务类型、复杂度、成本约束自动选择最优模型。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11.3 推理优化</w:t>
      </w:r>
    </w:p>
    <w:p>
      <w:r>
        <w:rPr>
          <w:sz w:val="24"/>
          <w:szCs w:val="24"/>
        </w:rPr>
        <w:t xml:space="preserve">支持推理缓存、批量推理、流式输出。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第三部分: 安全与质量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CH12: 权限体系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12.1 认证机制</w:t>
      </w:r>
    </w:p>
    <w:p>
      <w:r>
        <w:rPr>
          <w:sz w:val="24"/>
          <w:szCs w:val="24"/>
        </w:rPr>
        <w:t xml:space="preserve">JWT + RBAC 认证，支持 OAuth2.0 (Google/GitHub/微信)。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12.2 授权模型</w:t>
      </w:r>
    </w:p>
    <w:p>
      <w:r>
        <w:rPr>
          <w:sz w:val="24"/>
          <w:szCs w:val="24"/>
        </w:rPr>
        <w:t xml:space="preserve">基于角色的访问控制 (RBAC)，支持资源级别的权限控制。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12.3 多租户隔离</w:t>
      </w:r>
    </w:p>
    <w:p>
      <w:r>
        <w:rPr>
          <w:sz w:val="24"/>
          <w:szCs w:val="24"/>
        </w:rPr>
        <w:t xml:space="preserve">组织级别数据隔离，确保租户间数据安全。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12.4 接口鉴权</w:t>
      </w:r>
    </w:p>
    <w:p>
      <w:r>
        <w:rPr>
          <w:sz w:val="24"/>
          <w:szCs w:val="24"/>
        </w:rPr>
        <w:t xml:space="preserve">API 级别权限控制，支持 API Key 和 OAuth Token。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12.5 数据加密</w:t>
      </w:r>
    </w:p>
    <w:p>
      <w:r>
        <w:rPr>
          <w:sz w:val="24"/>
          <w:szCs w:val="24"/>
        </w:rPr>
        <w:t xml:space="preserve">传输加密 (TLS 1.3)，存储加密 (AES-256)，密钥管理 (KMS)。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12.6 安全审计</w:t>
      </w:r>
    </w:p>
    <w:p>
      <w:r>
        <w:rPr>
          <w:sz w:val="24"/>
          <w:szCs w:val="24"/>
        </w:rPr>
        <w:t xml:space="preserve">操作日志记录，异常行为检测，合规报告生成。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12.7 Prompt 注入防护</w:t>
      </w:r>
    </w:p>
    <w:p>
      <w:r>
        <w:rPr>
          <w:sz w:val="24"/>
          <w:szCs w:val="24"/>
        </w:rPr>
        <w:t xml:space="preserve">输入过滤、模板隔离、输出验证、签名验证。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CH13: 可观测体系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13.1 日志系统</w:t>
      </w:r>
    </w:p>
    <w:p>
      <w:r>
        <w:rPr>
          <w:sz w:val="24"/>
          <w:szCs w:val="24"/>
        </w:rPr>
        <w:t xml:space="preserve">结构化 JSON 日志，ELK/Loki 聚合，日志分级 (DEBUG/INFO/WARN/ERROR)。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13.2 指标监控</w:t>
      </w:r>
    </w:p>
    <w:p>
      <w:r>
        <w:rPr>
          <w:sz w:val="24"/>
          <w:szCs w:val="24"/>
        </w:rPr>
        <w:t xml:space="preserve">Prometheus 指标收集，Grafana 可视化，自定义业务指标。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13.3 分布式追踪</w:t>
      </w:r>
    </w:p>
    <w:p>
      <w:r>
        <w:rPr>
          <w:sz w:val="24"/>
          <w:szCs w:val="24"/>
        </w:rPr>
        <w:t xml:space="preserve">Jaeger 分布式追踪，全链路性能分析。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13.4 告警机制</w:t>
      </w:r>
    </w:p>
    <w:p>
      <w:r>
        <w:rPr>
          <w:sz w:val="24"/>
          <w:szCs w:val="24"/>
        </w:rPr>
        <w:t xml:space="preserve">多层级告警 (P0/P1/P2/P3)，告警收敛，值班轮转。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第四部分: 用户界面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CH14: 对话界面 (Chat UI)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14.1 消息组件</w:t>
      </w:r>
    </w:p>
    <w:p>
      <w:r>
        <w:rPr>
          <w:sz w:val="24"/>
          <w:szCs w:val="24"/>
        </w:rPr>
        <w:t xml:space="preserve">支持文本、代码、图片、文件、思维导图等多种消息类型。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14.2 输入组件</w:t>
      </w:r>
    </w:p>
    <w:p>
      <w:r>
        <w:rPr>
          <w:sz w:val="24"/>
          <w:szCs w:val="24"/>
        </w:rPr>
        <w:t xml:space="preserve">多模态输入，支持文本、语音、文件上传。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14.3 流式输出</w:t>
      </w:r>
    </w:p>
    <w:p>
      <w:r>
        <w:rPr>
          <w:sz w:val="24"/>
          <w:szCs w:val="24"/>
        </w:rPr>
        <w:t xml:space="preserve">SSE 流式输出，打字机效果，实时渲染。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14.4 会话管理</w:t>
      </w:r>
    </w:p>
    <w:p>
      <w:r>
        <w:rPr>
          <w:sz w:val="24"/>
          <w:szCs w:val="24"/>
        </w:rPr>
        <w:t xml:space="preserve">会话列表、历史记录、分支对话、会话导出。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CH15: 思维导图可视化 (Mind Map)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15.1 节点渲染</w:t>
      </w:r>
    </w:p>
    <w:p>
      <w:r>
        <w:rPr>
          <w:sz w:val="24"/>
          <w:szCs w:val="24"/>
        </w:rPr>
        <w:t xml:space="preserve">支持文本节点、图标节点、图片节点。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15.2 交互操作</w:t>
      </w:r>
    </w:p>
    <w:p>
      <w:r>
        <w:rPr>
          <w:sz w:val="24"/>
          <w:szCs w:val="24"/>
        </w:rPr>
        <w:t xml:space="preserve">拖拽、缩放、折叠、展开、编辑。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15.3 导出功能</w:t>
      </w:r>
    </w:p>
    <w:p>
      <w:r>
        <w:rPr>
          <w:sz w:val="24"/>
          <w:szCs w:val="24"/>
        </w:rPr>
        <w:t xml:space="preserve">支持导出为 PNG、SVG、PDF、Markdown。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第五部分: 商业运营中心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CH16: 用户中心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16.1 认证与授权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16.1.1 注册/登录</w:t>
      </w:r>
    </w:p>
    <w:p>
      <w:r>
        <w:rPr>
          <w:sz w:val="24"/>
          <w:szCs w:val="24"/>
        </w:rPr>
        <w:t xml:space="preserve">支持邮箱、手机、OAuth (Google/GitHub/微信) 多种注册登录方式。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16.1.2 多因素认证</w:t>
      </w:r>
    </w:p>
    <w:p>
      <w:r>
        <w:rPr>
          <w:sz w:val="24"/>
          <w:szCs w:val="24"/>
        </w:rPr>
        <w:t xml:space="preserve">支持 TOTP、短信、邮箱验证码 MFA。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16.1.3 会话管理</w:t>
      </w:r>
    </w:p>
    <w:p>
      <w:r>
        <w:rPr>
          <w:sz w:val="24"/>
          <w:szCs w:val="24"/>
        </w:rPr>
        <w:t xml:space="preserve">JWT Token 管理，会话过期，多设备登录控制。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16.1.4 账户安全</w:t>
      </w:r>
    </w:p>
    <w:p>
      <w:r>
        <w:rPr>
          <w:sz w:val="24"/>
          <w:szCs w:val="24"/>
        </w:rPr>
        <w:t xml:space="preserve">密码策略、登录失败锁定、异常登录检测、账户注销。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16.2 用户画像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16.2.1 基础信息</w:t>
      </w:r>
    </w:p>
    <w:p>
      <w:r>
        <w:rPr>
          <w:sz w:val="24"/>
          <w:szCs w:val="24"/>
        </w:rPr>
        <w:t xml:space="preserve">用户资料、头像、联系方式、偏好设置。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16.2.2 使用统计</w:t>
      </w:r>
    </w:p>
    <w:p>
      <w:r>
        <w:rPr>
          <w:sz w:val="24"/>
          <w:szCs w:val="24"/>
        </w:rPr>
        <w:t xml:space="preserve">任务统计、Token 消耗、成本趋势、活跃度分析。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16.2.3 行为标签</w:t>
      </w:r>
    </w:p>
    <w:p>
      <w:r>
        <w:rPr>
          <w:sz w:val="24"/>
          <w:szCs w:val="24"/>
        </w:rPr>
        <w:t xml:space="preserve">自动打标签，用户分群，个性化推荐。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16.2.4 通知设置</w:t>
      </w:r>
    </w:p>
    <w:p>
      <w:r>
        <w:rPr>
          <w:sz w:val="24"/>
          <w:szCs w:val="24"/>
        </w:rPr>
        <w:t xml:space="preserve">邮件、站内信、WebSocket、免打扰设置。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16.3 组织管理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16.3.1 组织架构</w:t>
      </w:r>
    </w:p>
    <w:p>
      <w:r>
        <w:rPr>
          <w:sz w:val="24"/>
          <w:szCs w:val="24"/>
        </w:rPr>
        <w:t xml:space="preserve">组织创建、成员邀请、角色分配、部门管理。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16.3.2 工作空间</w:t>
      </w:r>
    </w:p>
    <w:p>
      <w:r>
        <w:rPr>
          <w:sz w:val="24"/>
          <w:szCs w:val="24"/>
        </w:rPr>
        <w:t xml:space="preserve">多工作空间支持，工作空间切换，资源隔离。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16.3.3 权限管理</w:t>
      </w:r>
    </w:p>
    <w:p>
      <w:r>
        <w:rPr>
          <w:sz w:val="24"/>
          <w:szCs w:val="24"/>
        </w:rPr>
        <w:t xml:space="preserve">基于角色的权限控制，资源级别授权。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16.4 订阅管理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16.4.1 套餐设计</w:t>
      </w:r>
    </w:p>
    <w:p>
      <w:r>
        <w:rPr>
          <w:sz w:val="24"/>
          <w:szCs w:val="24"/>
        </w:rPr>
        <w:t xml:space="preserve">Free/Basic/Pro/Enterprise 四档套餐，差异化功能配额。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16.4.2 订阅生命周期</w:t>
      </w:r>
    </w:p>
    <w:p>
      <w:r>
        <w:rPr>
          <w:sz w:val="24"/>
          <w:szCs w:val="24"/>
        </w:rPr>
        <w:t xml:space="preserve">试用 -&gt; 订阅 -&gt; 续费 -&gt; 升级/降级 -&gt; 取消 -&gt; 过期。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16.4.3 用量配额</w:t>
      </w:r>
    </w:p>
    <w:p>
      <w:r>
        <w:rPr>
          <w:sz w:val="24"/>
          <w:szCs w:val="24"/>
        </w:rPr>
        <w:t xml:space="preserve">Token 限额、任务限额、存储限额、成员限额。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16.5 用户中心 API 端点</w:t>
      </w:r>
    </w:p>
    <w:p>
      <w:r>
        <w:rPr>
          <w:sz w:val="24"/>
          <w:szCs w:val="24"/>
        </w:rPr>
        <w:t xml:space="preserve">/api/v1/auth/*, /api/v1/users/*, /api/v1/organizations/* 等。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CH17: 营销中心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17.1 用户增长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17.1.1 邀请裂变</w:t>
      </w:r>
    </w:p>
    <w:p>
      <w:r>
        <w:rPr>
          <w:sz w:val="24"/>
          <w:szCs w:val="24"/>
        </w:rPr>
        <w:t xml:space="preserve">邀请码机制，邀请奖励，裂变追踪。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17.1.2 落地页优化</w:t>
      </w:r>
    </w:p>
    <w:p>
      <w:r>
        <w:rPr>
          <w:sz w:val="24"/>
          <w:szCs w:val="24"/>
        </w:rPr>
        <w:t xml:space="preserve">A/B 测试，转化漏斗，热力图分析。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17.2 用户转化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17.2.1 免费试用</w:t>
      </w:r>
    </w:p>
    <w:p>
      <w:r>
        <w:rPr>
          <w:sz w:val="24"/>
          <w:szCs w:val="24"/>
        </w:rPr>
        <w:t xml:space="preserve">14 天全功能试用，试用到期提醒，试用转化追踪。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17.2.2 升级引导</w:t>
      </w:r>
    </w:p>
    <w:p>
      <w:r>
        <w:rPr>
          <w:sz w:val="24"/>
          <w:szCs w:val="24"/>
        </w:rPr>
        <w:t xml:space="preserve">功能限制提示，升级弹窗，使用数据智能升级建议。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17.3 用户促活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17.3.1 积分系统</w:t>
      </w:r>
    </w:p>
    <w:p>
      <w:r>
        <w:rPr>
          <w:sz w:val="24"/>
          <w:szCs w:val="24"/>
        </w:rPr>
        <w:t xml:space="preserve">任务积分，签到积分，积分商城，积分兑换。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17.3.2 等级体系</w:t>
      </w:r>
    </w:p>
    <w:p>
      <w:r>
        <w:rPr>
          <w:sz w:val="24"/>
          <w:szCs w:val="24"/>
        </w:rPr>
        <w:t xml:space="preserve">用户等级，等级特权，等级任务，等级展示。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17.3.3 成就系统</w:t>
      </w:r>
    </w:p>
    <w:p>
      <w:r>
        <w:rPr>
          <w:sz w:val="24"/>
          <w:szCs w:val="24"/>
        </w:rPr>
        <w:t xml:space="preserve">任务成就，探索成就，社交成就，成就展示。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17.4 推广管理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17.4.1 渠道管理</w:t>
      </w:r>
    </w:p>
    <w:p>
      <w:r>
        <w:rPr>
          <w:sz w:val="24"/>
          <w:szCs w:val="24"/>
        </w:rPr>
        <w:t xml:space="preserve">UTM 参数追踪，渠道效果分析，渠道优化。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17.4.2 优惠码</w:t>
      </w:r>
    </w:p>
    <w:p>
      <w:r>
        <w:rPr>
          <w:sz w:val="24"/>
          <w:szCs w:val="24"/>
        </w:rPr>
        <w:t xml:space="preserve">折扣码，试用延期码，特殊优惠码生成。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17.4.3 联合营销</w:t>
      </w:r>
    </w:p>
    <w:p>
      <w:r>
        <w:rPr>
          <w:sz w:val="24"/>
          <w:szCs w:val="24"/>
        </w:rPr>
        <w:t xml:space="preserve">合作伙伴推广，资源置换，联合活动。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17.4.4 推广数据看板</w:t>
      </w:r>
    </w:p>
    <w:p>
      <w:r>
        <w:rPr>
          <w:sz w:val="24"/>
          <w:szCs w:val="24"/>
        </w:rPr>
        <w:t xml:space="preserve">渠道转化漏斗，ROI 分析，用户来源分布。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17.5 营销中心 API 端点</w:t>
      </w:r>
    </w:p>
    <w:p>
      <w:r>
        <w:rPr>
          <w:sz w:val="24"/>
          <w:szCs w:val="24"/>
        </w:rPr>
        <w:t xml:space="preserve">/api/v1/referrals/*, /api/v1/promotions/*, /api/v1/points/* 等。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CH18: 支付中心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18.1 支付渠道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18.1.1 国际支付</w:t>
      </w:r>
    </w:p>
    <w:p>
      <w:r>
        <w:rPr>
          <w:sz w:val="24"/>
          <w:szCs w:val="24"/>
        </w:rPr>
        <w:t xml:space="preserve">Stripe 集成，支持信用卡、PayPal、Apple Pay、Google Pay。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18.1.2 国内支付</w:t>
      </w:r>
    </w:p>
    <w:p>
      <w:r>
        <w:rPr>
          <w:sz w:val="24"/>
          <w:szCs w:val="24"/>
        </w:rPr>
        <w:t xml:space="preserve">支付宝、微信支付、银联支付集成。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18.2 订阅计费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18.2.1 计费周期</w:t>
      </w:r>
    </w:p>
    <w:p>
      <w:r>
        <w:rPr>
          <w:sz w:val="24"/>
          <w:szCs w:val="24"/>
        </w:rPr>
        <w:t xml:space="preserve">月付、年付、按需付费多种计费模式。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18.2.2 用量计费</w:t>
      </w:r>
    </w:p>
    <w:p>
      <w:r>
        <w:rPr>
          <w:sz w:val="24"/>
          <w:szCs w:val="24"/>
        </w:rPr>
        <w:t xml:space="preserve">Token 用量计费，超额用量计费，用量预警。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18.2.3 发票管理</w:t>
      </w:r>
    </w:p>
    <w:p>
      <w:r>
        <w:rPr>
          <w:sz w:val="24"/>
          <w:szCs w:val="24"/>
        </w:rPr>
        <w:t xml:space="preserve">电子发票，发票申请，发票下载，发票邮寄。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18.3 财务操作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18.3.1 退款流程</w:t>
      </w:r>
    </w:p>
    <w:p>
      <w:r>
        <w:rPr>
          <w:sz w:val="24"/>
          <w:szCs w:val="24"/>
        </w:rPr>
        <w:t xml:space="preserve">退款申请，退款审核，退款处理，退款通知。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18.3.2 对账系统</w:t>
      </w:r>
    </w:p>
    <w:p>
      <w:r>
        <w:rPr>
          <w:sz w:val="24"/>
          <w:szCs w:val="24"/>
        </w:rPr>
        <w:t xml:space="preserve">自动对账，差异处理，财务报告。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18.3.3 税务合规</w:t>
      </w:r>
    </w:p>
    <w:p>
      <w:r>
        <w:rPr>
          <w:sz w:val="24"/>
          <w:szCs w:val="24"/>
        </w:rPr>
        <w:t xml:space="preserve">增值税处理，跨境税务，税务报告。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18.4 支付安全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18.4.1 防欺诈</w:t>
      </w:r>
    </w:p>
    <w:p>
      <w:r>
        <w:rPr>
          <w:sz w:val="24"/>
          <w:szCs w:val="24"/>
        </w:rPr>
        <w:t xml:space="preserve">风控规则，异常检测，人工审核。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18.4.2 数据安全</w:t>
      </w:r>
    </w:p>
    <w:p>
      <w:r>
        <w:rPr>
          <w:sz w:val="24"/>
          <w:szCs w:val="24"/>
        </w:rPr>
        <w:t xml:space="preserve">PCI DSS 合规，支付数据加密，敏感信息脱敏。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18.5 支付中心 API 端点</w:t>
      </w:r>
    </w:p>
    <w:p>
      <w:r>
        <w:rPr>
          <w:sz w:val="24"/>
          <w:szCs w:val="24"/>
        </w:rPr>
        <w:t xml:space="preserve">/api/v1/payments/*, /api/v1/subscriptions/*, /api/v1/invoices/* 等。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第六部分: 客服与门户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CH19: 客服中心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19.1 概述</w:t>
      </w:r>
    </w:p>
    <w:p>
      <w:r>
        <w:rPr>
          <w:sz w:val="24"/>
          <w:szCs w:val="24"/>
        </w:rPr>
        <w:t xml:space="preserve">客服中心提供全渠道客户支持，包括工单系统、帮助中心、用户反馈等功能。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19.2 工单系统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19.2.1 工单生命周期</w:t>
      </w:r>
    </w:p>
    <w:p>
      <w:r>
        <w:rPr>
          <w:sz w:val="24"/>
          <w:szCs w:val="24"/>
        </w:rPr>
        <w:t xml:space="preserve">新建 -&gt; 分配 -&gt; 处理 -&gt; 回复 -&gt; 确认 -&gt; 关闭 -&gt; 评价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19.2.2 工单字段定义</w:t>
      </w:r>
    </w:p>
    <w:p>
      <w:r>
        <w:rPr>
          <w:sz w:val="24"/>
          <w:szCs w:val="24"/>
        </w:rPr>
        <w:t xml:space="preserve">标题、描述、分类、优先级、状态、指派人、标签等。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19.2.3 SLA 策略</w:t>
      </w:r>
    </w:p>
    <w:p>
      <w:r>
        <w:rPr>
          <w:sz w:val="24"/>
          <w:szCs w:val="24"/>
        </w:rPr>
        <w:t xml:space="preserve">P0: 15分钟响应，P1: 30分钟响应，P2: 2小时响应，P3: 24小时响应。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19.2.4 工单分类</w:t>
      </w:r>
    </w:p>
    <w:p>
      <w:r>
        <w:rPr>
          <w:sz w:val="24"/>
          <w:szCs w:val="24"/>
        </w:rPr>
        <w:t xml:space="preserve">技术支持、账户问题、计费问题、功能建议、投诉建议。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19.2.5 关键数据表</w:t>
      </w:r>
    </w:p>
    <w:p>
      <w:r>
        <w:rPr>
          <w:sz w:val="24"/>
          <w:szCs w:val="24"/>
        </w:rPr>
        <w:t xml:space="preserve">tickets, ticket_comments, ticket_attachments, ticket_history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19.3 帮助中心/FAQ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19.3.1 文章分类</w:t>
      </w:r>
    </w:p>
    <w:p>
      <w:r>
        <w:rPr>
          <w:sz w:val="24"/>
          <w:szCs w:val="24"/>
        </w:rPr>
        <w:t xml:space="preserve">快速入门、功能指南、常见问题、故障排除、最佳实践。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19.3.2 文章字段定义</w:t>
      </w:r>
    </w:p>
    <w:p>
      <w:r>
        <w:rPr>
          <w:sz w:val="24"/>
          <w:szCs w:val="24"/>
        </w:rPr>
        <w:t xml:space="preserve">标题、内容、分类、标签、浏览量、点赞数、创建时间等。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19.3.3 搜索功能</w:t>
      </w:r>
    </w:p>
    <w:p>
      <w:r>
        <w:rPr>
          <w:sz w:val="24"/>
          <w:szCs w:val="24"/>
        </w:rPr>
        <w:t xml:space="preserve">全文搜索，关键词高亮，相关文章推荐。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19.3.4 文章反馈</w:t>
      </w:r>
    </w:p>
    <w:p>
      <w:r>
        <w:rPr>
          <w:sz w:val="24"/>
          <w:szCs w:val="24"/>
        </w:rPr>
        <w:t xml:space="preserve">有用/无用反馈，改进建议收集。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19.3.5 关键数据表</w:t>
      </w:r>
    </w:p>
    <w:p>
      <w:r>
        <w:rPr>
          <w:sz w:val="24"/>
          <w:szCs w:val="24"/>
        </w:rPr>
        <w:t xml:space="preserve">help_articles, help_categories, article_feedback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19.4 用户反馈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19.4.1 反馈类型</w:t>
      </w:r>
    </w:p>
    <w:p>
      <w:r>
        <w:rPr>
          <w:sz w:val="24"/>
          <w:szCs w:val="24"/>
        </w:rPr>
        <w:t xml:space="preserve">功能建议、Bug 报告、体验反馈、其他。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19.4.2 反馈状态流转</w:t>
      </w:r>
    </w:p>
    <w:p>
      <w:r>
        <w:rPr>
          <w:sz w:val="24"/>
          <w:szCs w:val="24"/>
        </w:rPr>
        <w:t xml:space="preserve">提交 -&gt; 审核 -&gt; 采纳/拒绝 -&gt; 实现/关闭 -&gt; 通知用户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19.4.3 投票机制</w:t>
      </w:r>
    </w:p>
    <w:p>
      <w:r>
        <w:rPr>
          <w:sz w:val="24"/>
          <w:szCs w:val="24"/>
        </w:rPr>
        <w:t xml:space="preserve">用户可对反馈投票，热门反馈优先处理。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19.4.4 关联工单</w:t>
      </w:r>
    </w:p>
    <w:p>
      <w:r>
        <w:rPr>
          <w:sz w:val="24"/>
          <w:szCs w:val="24"/>
        </w:rPr>
        <w:t xml:space="preserve">反馈自动关联工单，跟踪处理进度。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19.4.5 关键数据表</w:t>
      </w:r>
    </w:p>
    <w:p>
      <w:r>
        <w:rPr>
          <w:sz w:val="24"/>
          <w:szCs w:val="24"/>
        </w:rPr>
        <w:t xml:space="preserve">user_feedback, feedback_votes, feedback_comments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19.5 客服中心 API 端点</w:t>
      </w:r>
    </w:p>
    <w:p>
      <w:r>
        <w:rPr>
          <w:sz w:val="24"/>
          <w:szCs w:val="24"/>
        </w:rPr>
        <w:t xml:space="preserve">/api/v1/tickets/*, /api/v1/help/*, /api/v1/feedback/* 等。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CH20: 官网与门户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20.1 产品首页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20.1.1 Hero 区域</w:t>
      </w:r>
    </w:p>
    <w:p>
      <w:r>
        <w:rPr>
          <w:sz w:val="24"/>
          <w:szCs w:val="24"/>
        </w:rPr>
        <w:t xml:space="preserve">首页顶部 Hero 区域是用户的第一印象，需要快速传达产品价值。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20.1.2 功能展示区</w:t>
      </w:r>
    </w:p>
    <w:p>
      <w:r>
        <w:rPr>
          <w:sz w:val="24"/>
          <w:szCs w:val="24"/>
        </w:rPr>
        <w:t xml:space="preserve">展示 6-8 个核心功能模块，每个功能包含图标、标题、描述、链接。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20.1.3 客户案例/评价</w:t>
      </w:r>
    </w:p>
    <w:p>
      <w:r>
        <w:rPr>
          <w:sz w:val="24"/>
          <w:szCs w:val="24"/>
        </w:rPr>
        <w:t xml:space="preserve">引用内容、作者信息、头像展示。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20.1.4 数据统计展示</w:t>
      </w:r>
    </w:p>
    <w:p>
      <w:r>
        <w:rPr>
          <w:sz w:val="24"/>
          <w:szCs w:val="24"/>
        </w:rPr>
        <w:t xml:space="preserve">注册用户数、任务完成数、活跃代理数、企业客户数。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20.1.5 合作伙伴 Logo 墙</w:t>
      </w:r>
    </w:p>
    <w:p>
      <w:r>
        <w:rPr>
          <w:sz w:val="24"/>
          <w:szCs w:val="24"/>
        </w:rPr>
        <w:t xml:space="preserve">合作伙伴和重要客户的 Logo 墙，按行业或合作类型分类。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20.1.6 SEO 配置</w:t>
      </w:r>
    </w:p>
    <w:p>
      <w:r>
        <w:rPr>
          <w:sz w:val="24"/>
          <w:szCs w:val="24"/>
        </w:rPr>
        <w:t xml:space="preserve">页面标题、描述、关键词、OG Image 配置。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20.1.7 关键数据表</w:t>
      </w:r>
    </w:p>
    <w:p>
      <w:r>
        <w:rPr>
          <w:sz w:val="24"/>
          <w:szCs w:val="24"/>
        </w:rPr>
        <w:t xml:space="preserve">cms_pages, cms_page_versions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20.2 定价页面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20.2.1 套餐卡片展示</w:t>
      </w:r>
    </w:p>
    <w:p>
      <w:r>
        <w:rPr>
          <w:sz w:val="24"/>
          <w:szCs w:val="24"/>
        </w:rPr>
        <w:t xml:space="preserve">Free、Basic、Pro、Enterprise 四档套餐展示。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20.2.2 月付/年付切换</w:t>
      </w:r>
    </w:p>
    <w:p>
      <w:r>
        <w:rPr>
          <w:sz w:val="24"/>
          <w:szCs w:val="24"/>
        </w:rPr>
        <w:t xml:space="preserve">年付 8 折优惠，平滑的价格切换动画，节省提示。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20.2.3 功能对比矩阵</w:t>
      </w:r>
    </w:p>
    <w:p>
      <w:r>
        <w:rPr>
          <w:sz w:val="24"/>
          <w:szCs w:val="24"/>
        </w:rPr>
        <w:t xml:space="preserve">功能特性对比表格，帮助用户选择合适套餐。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20.2.4 FAQ 区域</w:t>
      </w:r>
    </w:p>
    <w:p>
      <w:r>
        <w:rPr>
          <w:sz w:val="24"/>
          <w:szCs w:val="24"/>
        </w:rPr>
        <w:t xml:space="preserve">常见定价问题解答。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20.2.5 底部 CTA</w:t>
      </w:r>
    </w:p>
    <w:p>
      <w:r>
        <w:rPr>
          <w:sz w:val="24"/>
          <w:szCs w:val="24"/>
        </w:rPr>
        <w:t xml:space="preserve">行动号召按钮，引导用户注册或联系销售。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20.2.6 关键数据表</w:t>
      </w:r>
    </w:p>
    <w:p>
      <w:r>
        <w:rPr>
          <w:sz w:val="24"/>
          <w:szCs w:val="24"/>
        </w:rPr>
        <w:t xml:space="preserve">pricing_plans, pricing_features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20.3 文档中心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20.3.1 文档分类</w:t>
      </w:r>
    </w:p>
    <w:p>
      <w:r>
        <w:rPr>
          <w:sz w:val="24"/>
          <w:szCs w:val="24"/>
        </w:rPr>
        <w:t xml:space="preserve">快速入门、API 文档、SDK 文档、最佳实践、FAQ。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20.3.2 侧边栏树形导航</w:t>
      </w:r>
    </w:p>
    <w:p>
      <w:r>
        <w:rPr>
          <w:sz w:val="24"/>
          <w:szCs w:val="24"/>
        </w:rPr>
        <w:t xml:space="preserve">可折叠的文档目录树，快速定位内容。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20.3.3 全文搜索</w:t>
      </w:r>
    </w:p>
    <w:p>
      <w:r>
        <w:rPr>
          <w:sz w:val="24"/>
          <w:szCs w:val="24"/>
        </w:rPr>
        <w:t xml:space="preserve">文档内容全文检索，搜索结果高亮。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20.3.4 版本切换</w:t>
      </w:r>
    </w:p>
    <w:p>
      <w:r>
        <w:rPr>
          <w:sz w:val="24"/>
          <w:szCs w:val="24"/>
        </w:rPr>
        <w:t xml:space="preserve">多版本文档切换，历史版本查看。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20.3.5 阅读时间预估</w:t>
      </w:r>
    </w:p>
    <w:p>
      <w:r>
        <w:rPr>
          <w:sz w:val="24"/>
          <w:szCs w:val="24"/>
        </w:rPr>
        <w:t xml:space="preserve">根据内容长度预估阅读时间。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20.3.6 API 文档自动生成</w:t>
      </w:r>
    </w:p>
    <w:p>
      <w:r>
        <w:rPr>
          <w:sz w:val="24"/>
          <w:szCs w:val="24"/>
        </w:rPr>
        <w:t xml:space="preserve">基于 OpenAPI 规范自动生成 API 文档。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20.3.7 关键数据表</w:t>
      </w:r>
    </w:p>
    <w:p>
      <w:r>
        <w:rPr>
          <w:sz w:val="24"/>
          <w:szCs w:val="24"/>
        </w:rPr>
        <w:t xml:space="preserve">docs, doc_versions, doc_categories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20.4 关于页面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20.4.1 公司信息</w:t>
      </w:r>
    </w:p>
    <w:p>
      <w:r>
        <w:rPr>
          <w:sz w:val="24"/>
          <w:szCs w:val="24"/>
        </w:rPr>
        <w:t xml:space="preserve">公司简介、使命愿景、发展历程。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20.4.2 团队成员展示</w:t>
      </w:r>
    </w:p>
    <w:p>
      <w:r>
        <w:rPr>
          <w:sz w:val="24"/>
          <w:szCs w:val="24"/>
        </w:rPr>
        <w:t xml:space="preserve">核心团队成员介绍。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20.4.3 联系方式</w:t>
      </w:r>
    </w:p>
    <w:p>
      <w:r>
        <w:rPr>
          <w:sz w:val="24"/>
          <w:szCs w:val="24"/>
        </w:rPr>
        <w:t xml:space="preserve">地址、电话、邮箱、社交媒体。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20.4.4 合作伙伴展示</w:t>
      </w:r>
    </w:p>
    <w:p>
      <w:r>
        <w:rPr>
          <w:sz w:val="24"/>
          <w:szCs w:val="24"/>
        </w:rPr>
        <w:t xml:space="preserve">战略合作伙伴展示。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20.4.5 法律信息链接</w:t>
      </w:r>
    </w:p>
    <w:p>
      <w:r>
        <w:rPr>
          <w:sz w:val="24"/>
          <w:szCs w:val="24"/>
        </w:rPr>
        <w:t xml:space="preserve">隐私政策、服务条款、Cookie 政策。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20.5 CMS 管理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20.5.1 页面配置管理</w:t>
      </w:r>
    </w:p>
    <w:p>
      <w:r>
        <w:rPr>
          <w:sz w:val="24"/>
          <w:szCs w:val="24"/>
        </w:rPr>
        <w:t xml:space="preserve">可视化页面编辑，组件拖拽配置。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20.5.2 文档版本管理</w:t>
      </w:r>
    </w:p>
    <w:p>
      <w:r>
        <w:rPr>
          <w:sz w:val="24"/>
          <w:szCs w:val="24"/>
        </w:rPr>
        <w:t xml:space="preserve">文档版本控制，发布审核流程。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20.5.3 公告系统</w:t>
      </w:r>
    </w:p>
    <w:p>
      <w:r>
        <w:rPr>
          <w:sz w:val="24"/>
          <w:szCs w:val="24"/>
        </w:rPr>
        <w:t xml:space="preserve">系统公告发布，置顶公告，定时发布。</w:t>
      </w:r>
    </w:p>
    <w:p>
      <w:pPr>
        <w:pStyle w:val="Heading3"/>
      </w:pPr>
      <w:r>
        <w:rPr>
          <w:b/>
          <w:bCs/>
          <w:sz w:val="26"/>
          <w:szCs w:val="26"/>
        </w:rPr>
        <w:t xml:space="preserve">20.5.4 国际化支持</w:t>
      </w:r>
    </w:p>
    <w:p>
      <w:r>
        <w:rPr>
          <w:sz w:val="24"/>
          <w:szCs w:val="24"/>
        </w:rPr>
        <w:t xml:space="preserve">多语言内容管理，翻译工作流。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20.6 官网 API 端点</w:t>
      </w:r>
    </w:p>
    <w:p>
      <w:r>
        <w:rPr>
          <w:sz w:val="24"/>
          <w:szCs w:val="24"/>
        </w:rPr>
        <w:t xml:space="preserve">/api/v1/cms/*, /api/v1/docs/* 等。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第七部分: 管理与运营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CH21: 系统设置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21.1 概述</w:t>
      </w:r>
    </w:p>
    <w:p>
      <w:r>
        <w:rPr>
          <w:sz w:val="24"/>
          <w:szCs w:val="24"/>
        </w:rPr>
        <w:t xml:space="preserve">系统设置模块提供平台级、租户级、用户级三层配置管理。平台管理员可配置全局默认值，租户管理员可覆盖适合本组织的配置，用户可设置个人偏好。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21.2 设置分层架构</w:t>
      </w:r>
    </w:p>
    <w:p>
      <w:r>
        <w:rPr>
          <w:sz w:val="24"/>
          <w:szCs w:val="24"/>
        </w:rPr>
        <w:t xml:space="preserve">设置按作用域分层，读取时自动合并优先级: 用户级 &gt; 租户级 &gt; 平台级。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21.3 设置存储模型</w:t>
      </w:r>
    </w:p>
    <w:p>
      <w:r>
        <w:rPr>
          <w:sz w:val="24"/>
          <w:szCs w:val="24"/>
        </w:rPr>
        <w:t xml:space="preserve">统一存储模型，支持热更新、加密存储、变更审计和回滚。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21.4 设置分类</w:t>
      </w:r>
    </w:p>
    <w:p>
      <w:r>
        <w:rPr>
          <w:sz w:val="24"/>
          <w:szCs w:val="24"/>
        </w:rPr>
        <w:t xml:space="preserve">通用设置、安全设置、通知设置、隐私设置、集成设置等 15 个分类。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21.5 通用设置</w:t>
      </w:r>
    </w:p>
    <w:p>
      <w:r>
        <w:rPr>
          <w:sz w:val="24"/>
          <w:szCs w:val="24"/>
        </w:rPr>
        <w:t xml:space="preserve">语言、时区、主题、日期格式等通用偏好设置。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21.6 安全设置</w:t>
      </w:r>
    </w:p>
    <w:p>
      <w:r>
        <w:rPr>
          <w:sz w:val="24"/>
          <w:szCs w:val="24"/>
        </w:rPr>
        <w:t xml:space="preserve">密码策略、MFA 设置、登录限制、会话超时。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21.7 通知设置</w:t>
      </w:r>
    </w:p>
    <w:p>
      <w:r>
        <w:rPr>
          <w:sz w:val="24"/>
          <w:szCs w:val="24"/>
        </w:rPr>
        <w:t xml:space="preserve">通知渠道配置、通知频率、免打扰设置。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21.8 隐私与合规</w:t>
      </w:r>
    </w:p>
    <w:p>
      <w:r>
        <w:rPr>
          <w:sz w:val="24"/>
          <w:szCs w:val="24"/>
        </w:rPr>
        <w:t xml:space="preserve">数据保留策略、数据导出、账户注销、GDPR 合规设置。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21.9 数据归档策略</w:t>
      </w:r>
    </w:p>
    <w:p>
      <w:r>
        <w:rPr>
          <w:sz w:val="24"/>
          <w:szCs w:val="24"/>
        </w:rPr>
        <w:t xml:space="preserve">热数据、温数据、冷数据、归档数据分层存储策略。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21.10 设置变更流程</w:t>
      </w:r>
    </w:p>
    <w:p>
      <w:r>
        <w:rPr>
          <w:sz w:val="24"/>
          <w:szCs w:val="24"/>
        </w:rPr>
        <w:t xml:space="preserve">设置变更即时生效、重启生效、渐进生效、定时生效规则。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21.11 系统设置API端点</w:t>
      </w:r>
    </w:p>
    <w:p>
      <w:r>
        <w:rPr>
          <w:sz w:val="24"/>
          <w:szCs w:val="24"/>
        </w:rPr>
        <w:t xml:space="preserve">/api/v1/settings/* 等。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CH22: 成本管理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22.1 成本构成</w:t>
      </w:r>
    </w:p>
    <w:p>
      <w:r>
        <w:rPr>
          <w:sz w:val="24"/>
          <w:szCs w:val="24"/>
        </w:rPr>
        <w:t xml:space="preserve">LLM API 调用 (45%)、基础设施 (25%)、人员成本 (20%)、营销推广 (7%)、其他 (3%)。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22.2 成本优化策略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模型路由优化: 简单任务使用低成本模型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缓存命中率优化: 提高 LLM 响应缓存命中率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Prompt 压缩: 优化 Prompt 长度，减少 Token 消耗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弹性伸缩: 根据负载自动调整资源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预留实例: 对稳定负载使用预留实例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22.3 成本监控</w:t>
      </w:r>
    </w:p>
    <w:p>
      <w:r>
        <w:rPr>
          <w:sz w:val="24"/>
          <w:szCs w:val="24"/>
        </w:rPr>
        <w:t xml:space="preserve">日成本趋势、用户成本分布、预算告警、ROI 分析。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CH23: 任务管理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23.1 任务模型</w:t>
      </w:r>
    </w:p>
    <w:p>
      <w:r>
        <w:rPr>
          <w:sz w:val="24"/>
          <w:szCs w:val="24"/>
        </w:rPr>
        <w:t xml:space="preserve">任务状态、优先级、类型、依赖关系、执行上下文。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23.2 任务队列</w:t>
      </w:r>
    </w:p>
    <w:p>
      <w:r>
        <w:rPr>
          <w:sz w:val="24"/>
          <w:szCs w:val="24"/>
        </w:rPr>
        <w:t xml:space="preserve">优先级队列 (critical &gt; high &gt; medium &gt; low)、延迟任务、重试机制、死信队列。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23.3 任务监控</w:t>
      </w:r>
    </w:p>
    <w:p>
      <w:r>
        <w:rPr>
          <w:sz w:val="24"/>
          <w:szCs w:val="24"/>
        </w:rPr>
        <w:t xml:space="preserve">实时状态、历史查询、性能指标。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CH24: 集成与扩展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24.1 Webhook</w:t>
      </w:r>
    </w:p>
    <w:p>
      <w:r>
        <w:rPr>
          <w:sz w:val="24"/>
          <w:szCs w:val="24"/>
        </w:rPr>
        <w:t xml:space="preserve">支持用户配置 Webhook，在特定事件触发时发送 HTTP 通知。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24.2 插件系统</w:t>
      </w:r>
    </w:p>
    <w:p>
      <w:r>
        <w:rPr>
          <w:sz w:val="24"/>
          <w:szCs w:val="24"/>
        </w:rPr>
        <w:t xml:space="preserve">插件类型: 工具插件、Agent 插件、UI 插件、数据源插件。插件市场、沙箱执行、版本管理。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24.3 RAG 知识库</w:t>
      </w:r>
    </w:p>
    <w:p>
      <w:r>
        <w:rPr>
          <w:sz w:val="24"/>
          <w:szCs w:val="24"/>
        </w:rPr>
        <w:t xml:space="preserve">文档上传、自动分块、向量化、检索增强。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24.4 配置中心</w:t>
      </w:r>
    </w:p>
    <w:p>
      <w:r>
        <w:rPr>
          <w:sz w:val="24"/>
          <w:szCs w:val="24"/>
        </w:rPr>
        <w:t xml:space="preserve">环境变量、配置数据库、配置热更新。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24.5 动态开关</w:t>
      </w:r>
    </w:p>
    <w:p>
      <w:r>
        <w:rPr>
          <w:sz w:val="24"/>
          <w:szCs w:val="24"/>
        </w:rPr>
        <w:t xml:space="preserve">Feature Flags 实现功能灰度发布。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24.6 动态路由</w:t>
      </w:r>
    </w:p>
    <w:p>
      <w:r>
        <w:rPr>
          <w:sz w:val="24"/>
          <w:szCs w:val="24"/>
        </w:rPr>
        <w:t xml:space="preserve">负载均衡、灰度路由、熔断降级。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24.7 分布式事务 (Saga + Outbox Pattern)</w:t>
      </w:r>
    </w:p>
    <w:p>
      <w:r>
        <w:rPr>
          <w:sz w:val="24"/>
          <w:szCs w:val="24"/>
        </w:rPr>
        <w:t xml:space="preserve">Saga 模式、编排方式、Outbox Pattern、幂等消费。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24.8 灰度发布流程</w:t>
      </w:r>
    </w:p>
    <w:p>
      <w:r>
        <w:rPr>
          <w:sz w:val="24"/>
          <w:szCs w:val="24"/>
        </w:rPr>
        <w:t xml:space="preserve">金丝雀 (1%) -&gt; 灰度 10% -&gt; 灰度 50% -&gt; 全量 (100%)。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CH25: API 设计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25.1 版本管理</w:t>
      </w:r>
    </w:p>
    <w:p>
      <w:r>
        <w:rPr>
          <w:sz w:val="24"/>
          <w:szCs w:val="24"/>
        </w:rPr>
        <w:t xml:space="preserve">API 采用 URL 路径版本管理 (/api/v1/)，版本生命周期至少 6 个月。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25.2 分页规范</w:t>
      </w:r>
    </w:p>
    <w:p>
      <w:r>
        <w:rPr>
          <w:sz w:val="24"/>
          <w:szCs w:val="24"/>
        </w:rPr>
        <w:t xml:space="preserve">cursor-based 分页，支持向前/向后翻页。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25.3 速率限制</w:t>
      </w:r>
    </w:p>
    <w:p>
      <w:r>
        <w:rPr>
          <w:sz w:val="24"/>
          <w:szCs w:val="24"/>
        </w:rPr>
        <w:t xml:space="preserve">Free: 60 次/分钟, Basic: 300 次/分钟, Pro: 600 次/分钟, Enterprise: 自定义。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25.4 错误格式</w:t>
      </w:r>
    </w:p>
    <w:p>
      <w:r>
        <w:rPr>
          <w:sz w:val="24"/>
          <w:szCs w:val="24"/>
        </w:rPr>
        <w:t xml:space="preserve">统一错误响应格式，包含 error_code, message, details。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25.5 核心端点列表</w:t>
      </w:r>
    </w:p>
    <w:p>
      <w:r>
        <w:rPr>
          <w:sz w:val="24"/>
          <w:szCs w:val="24"/>
        </w:rPr>
        <w:t xml:space="preserve">认证、用户、组织、对话、任务、Agent、订阅、支付、发票、用量、营销、Webhook。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CH26: 部署与环境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26.1 多环境管理</w:t>
      </w:r>
    </w:p>
    <w:p>
      <w:r>
        <w:rPr>
          <w:sz w:val="24"/>
          <w:szCs w:val="24"/>
        </w:rPr>
        <w:t xml:space="preserve">Development (本地开发), Staging (预发布测试), Production (生产环境)。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26.2 Docker 容器化</w:t>
      </w:r>
    </w:p>
    <w:p>
      <w:r>
        <w:rPr>
          <w:sz w:val="24"/>
          <w:szCs w:val="24"/>
        </w:rPr>
        <w:t xml:space="preserve">所有服务容器化，Docker Compose 本地开发，Kubernetes 生产部署。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26.3 CI/CD 流水线</w:t>
      </w:r>
    </w:p>
    <w:p>
      <w:r>
        <w:rPr>
          <w:sz w:val="24"/>
          <w:szCs w:val="24"/>
        </w:rPr>
        <w:t xml:space="preserve">代码提交 -&gt; 代码检查 -&gt; 单元测试 -&gt; 构建镜像 -&gt; 推送镜像 -&gt; 部署。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26.4 数据库迁移 (Prisma Migrate)</w:t>
      </w:r>
    </w:p>
    <w:p>
      <w:r>
        <w:rPr>
          <w:sz w:val="24"/>
          <w:szCs w:val="24"/>
        </w:rPr>
        <w:t xml:space="preserve">迁移文件版本控制，自动执行，回滚策略，大表变更处理。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26.5 Kubernetes HPA 自动扩缩容</w:t>
      </w:r>
    </w:p>
    <w:p>
      <w:r>
        <w:rPr>
          <w:sz w:val="24"/>
          <w:szCs w:val="24"/>
        </w:rPr>
        <w:t xml:space="preserve">API 服务、BrainEngine、Chat SSE 服务、Worker 的 HPA 配置。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CH27: 容错机制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27.1 故障分类</w:t>
      </w:r>
    </w:p>
    <w:p>
      <w:r>
        <w:rPr>
          <w:sz w:val="24"/>
          <w:szCs w:val="24"/>
        </w:rPr>
        <w:t xml:space="preserve">P0-紧急 (全站不可用), P1-严重 (核心功能不可用), P2-一般 (非核心功能异常), P3-轻微 (体验问题)。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27.2 重试策略</w:t>
      </w:r>
    </w:p>
    <w:p>
      <w:r>
        <w:rPr>
          <w:sz w:val="24"/>
          <w:szCs w:val="24"/>
        </w:rPr>
        <w:t xml:space="preserve">指数退避重试，最大重试次数，重试间隔。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27.3 熔断器</w:t>
      </w:r>
    </w:p>
    <w:p>
      <w:r>
        <w:rPr>
          <w:sz w:val="24"/>
          <w:szCs w:val="24"/>
        </w:rPr>
        <w:t xml:space="preserve">关闭状态、打开状态、半开状态，阈值配置。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27.4 降级策略</w:t>
      </w:r>
    </w:p>
    <w:p>
      <w:r>
        <w:rPr>
          <w:sz w:val="24"/>
          <w:szCs w:val="24"/>
        </w:rPr>
        <w:t xml:space="preserve">LLM 服务不可用、数据库只读、Redis 不可用、消息队列不可用、外部 API 不可用的降级方案。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27.5 数据备份与恢复</w:t>
      </w:r>
    </w:p>
    <w:p>
      <w:r>
        <w:rPr>
          <w:sz w:val="24"/>
          <w:szCs w:val="24"/>
        </w:rPr>
        <w:t xml:space="preserve">全量备份、增量备份、异地备份、恢复演练、RPO &lt; 1 小时、RTO &lt; 4 小时。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CH28: 响应接收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28.1 响应流式处理</w:t>
      </w:r>
    </w:p>
    <w:p>
      <w:r>
        <w:rPr>
          <w:sz w:val="24"/>
          <w:szCs w:val="24"/>
        </w:rPr>
        <w:t xml:space="preserve">LLM 响应采用 Server-Sent Events (SSE) 流式传输。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28.2 响应解析与格式化</w:t>
      </w:r>
    </w:p>
    <w:p>
      <w:r>
        <w:rPr>
          <w:sz w:val="24"/>
          <w:szCs w:val="24"/>
        </w:rPr>
        <w:t xml:space="preserve">原始流、内容提取、格式检测、安全过滤、渲染输出。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28.3 响应缓存</w:t>
      </w:r>
    </w:p>
    <w:p>
      <w:r>
        <w:rPr>
          <w:sz w:val="24"/>
          <w:szCs w:val="24"/>
        </w:rPr>
        <w:t xml:space="preserve">精确缓存、语义缓存、缓存标记、缓存穿透防护。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CH29: 上下文管理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29.1 上下文窗口管理</w:t>
      </w:r>
    </w:p>
    <w:p>
      <w:r>
        <w:rPr>
          <w:sz w:val="24"/>
          <w:szCs w:val="24"/>
        </w:rPr>
        <w:t xml:space="preserve">管理 LLM 的上下文窗口，确保在 Token 限制内提供最相关的信息。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29.2 上下文压缩</w:t>
      </w:r>
    </w:p>
    <w:p>
      <w:r>
        <w:rPr>
          <w:sz w:val="24"/>
          <w:szCs w:val="24"/>
        </w:rPr>
        <w:t xml:space="preserve">消息摘要、滑动窗口、重要性排序、分层压缩。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29.3 多轮对话管理</w:t>
      </w:r>
    </w:p>
    <w:p>
      <w:r>
        <w:rPr>
          <w:sz w:val="24"/>
          <w:szCs w:val="24"/>
        </w:rPr>
        <w:t xml:space="preserve">对话历史、上下文恢复、分支对话、对话标题。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CH30: 大脑协作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30.1 协作模式</w:t>
      </w:r>
    </w:p>
    <w:p>
      <w:r>
        <w:rPr>
          <w:sz w:val="24"/>
          <w:szCs w:val="24"/>
        </w:rPr>
        <w:t xml:space="preserve">串行协作: 大脑按顺序处理，前一个输出作为后一个输入。</w:t>
      </w:r>
    </w:p>
    <w:p>
      <w:r>
        <w:rPr>
          <w:sz w:val="24"/>
          <w:szCs w:val="24"/>
        </w:rPr>
        <w:t xml:space="preserve">并行协作: 多个大脑同时处理不同子任务，结果合并。</w:t>
      </w:r>
    </w:p>
    <w:p>
      <w:r>
        <w:rPr>
          <w:sz w:val="24"/>
          <w:szCs w:val="24"/>
        </w:rPr>
        <w:t xml:space="preserve">竞争协作: 多个大脑处理同一任务，选择最优结果。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30.2 协作协议</w:t>
      </w:r>
    </w:p>
    <w:p>
      <w:r>
        <w:rPr>
          <w:sz w:val="24"/>
          <w:szCs w:val="24"/>
        </w:rPr>
        <w:t xml:space="preserve">大脑间通信协议，消息格式，状态同步。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30.3 协作优化</w:t>
      </w:r>
    </w:p>
    <w:p>
      <w:r>
        <w:rPr>
          <w:sz w:val="24"/>
          <w:szCs w:val="24"/>
        </w:rPr>
        <w:t xml:space="preserve">负载均衡、任务分配、结果融合。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附录 A: 术语表</w:t>
      </w:r>
    </w:p>
    <w:p>
      <w:r>
        <w:rPr>
          <w:sz w:val="24"/>
          <w:szCs w:val="24"/>
        </w:rPr>
        <w:t xml:space="preserve">Agent: 智能体，能够自主执行任务的 AI 程序。</w:t>
      </w:r>
    </w:p>
    <w:p>
      <w:r>
        <w:rPr>
          <w:sz w:val="24"/>
          <w:szCs w:val="24"/>
        </w:rPr>
        <w:t xml:space="preserve">Brain: 大脑，负责任务分解和 Agent 调度的核心引擎。</w:t>
      </w:r>
    </w:p>
    <w:p>
      <w:r>
        <w:rPr>
          <w:sz w:val="24"/>
          <w:szCs w:val="24"/>
        </w:rPr>
        <w:t xml:space="preserve">RAG: Retrieval-Augmented Generation，检索增强生成。</w:t>
      </w:r>
    </w:p>
    <w:p>
      <w:r>
        <w:rPr>
          <w:sz w:val="24"/>
          <w:szCs w:val="24"/>
        </w:rPr>
        <w:t xml:space="preserve">DAG: Directed Acyclic Graph，有向无环图。</w:t>
      </w:r>
    </w:p>
    <w:p>
      <w:r>
        <w:rPr>
          <w:sz w:val="24"/>
          <w:szCs w:val="24"/>
        </w:rPr>
        <w:t xml:space="preserve">SSE: Server-Sent Events，服务器推送事件。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附录 B: 数据库 Schema</w:t>
      </w:r>
    </w:p>
    <w:p>
      <w:r>
        <w:rPr>
          <w:sz w:val="24"/>
          <w:szCs w:val="24"/>
        </w:rPr>
        <w:t xml:space="preserve">详见数据库设计文档。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附录 C: API 规范</w:t>
      </w:r>
    </w:p>
    <w:p>
      <w:r>
        <w:rPr>
          <w:sz w:val="24"/>
          <w:szCs w:val="24"/>
        </w:rPr>
        <w:t xml:space="preserve">详见 API 接口文档。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附录 D: 部署清单</w:t>
      </w:r>
    </w:p>
    <w:p>
      <w:r>
        <w:rPr>
          <w:sz w:val="24"/>
          <w:szCs w:val="24"/>
        </w:rPr>
        <w:t xml:space="preserve">详见部署运维手册。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2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2026-05-06T06:06:48.363Z</dcterms:created>
  <dcterms:modified xsi:type="dcterms:W3CDTF">2026-05-06T06:06:48.364Z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