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7F56FD" w14:textId="77777777" w:rsidR="003D2740" w:rsidRDefault="000B1531" w:rsidP="003D2740">
      <w:pPr>
        <w:pStyle w:val="GraphicAnchor"/>
      </w:pPr>
      <w:r w:rsidRPr="009C0209">
        <mc:AlternateContent>
          <mc:Choice Requires="wps">
            <w:drawing>
              <wp:anchor distT="0" distB="0" distL="114300" distR="114300" simplePos="0" relativeHeight="251660288" behindDoc="1" locked="0" layoutInCell="1" allowOverlap="1" wp14:anchorId="0EEFC485" wp14:editId="1F52D0C6">
                <wp:simplePos x="0" y="0"/>
                <wp:positionH relativeFrom="column">
                  <wp:posOffset>-901521</wp:posOffset>
                </wp:positionH>
                <wp:positionV relativeFrom="paragraph">
                  <wp:posOffset>-457200</wp:posOffset>
                </wp:positionV>
                <wp:extent cx="2743200" cy="4172755"/>
                <wp:effectExtent l="0" t="0" r="0" b="5715"/>
                <wp:wrapNone/>
                <wp:docPr id="4"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743200" cy="4172755"/>
                        </a:xfrm>
                        <a:prstGeom prst="rect">
                          <a:avLst/>
                        </a:prstGeom>
                        <a:gradFill>
                          <a:gsLst>
                            <a:gs pos="0">
                              <a:schemeClr val="accent1"/>
                            </a:gs>
                            <a:gs pos="100000">
                              <a:schemeClr val="accent2"/>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935B87" id="Rectangle 4" o:spid="_x0000_s1026" style="position:absolute;margin-left:-71pt;margin-top:-36pt;width:3in;height:328.5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" fillcolor="#2e308b [3204]" stroked="f" strokeweight="2pt">
                <v:fill color2="#27a3da [3205]" focus="100%" type="gradient"/>
              </v:rect>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4674"/>
        <w:gridCol w:w="1559"/>
        <w:gridCol w:w="3117"/>
      </w:tblGrid>
      <w:tr w:rsidR="000B1531" w14:paraId="18D912F3" w14:textId="77777777" w:rsidTr="00021DF1">
        <w:trPr>
          <w:trHeight w:val="9360"/>
        </w:trPr>
        <w:tc>
          <w:tcPr>
            <w:tcW w:w="6233" w:type="dxa"/>
            <w:gridSpan w:val="2"/>
            <w:vAlign w:val="bottom"/>
          </w:tcPr>
          <w:p w14:paraId="1D3918D4" w14:textId="77777777" w:rsidR="000B1531" w:rsidRDefault="000B1531" w:rsidP="000B1531">
            <w:r w:rsidRPr="009C0209">
              <w:rPr>
                <w:noProof/>
              </w:rPr>
              <w:drawing>
                <wp:inline distT="0" distB="0" distL="0" distR="0" wp14:anchorId="47200715" wp14:editId="32BC9196">
                  <wp:extent cx="3951605" cy="4914900"/>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51605" cy="4914900"/>
                          </a:xfrm>
                          <a:prstGeom prst="rect">
                            <a:avLst/>
                          </a:prstGeom>
                        </pic:spPr>
                      </pic:pic>
                    </a:graphicData>
                  </a:graphic>
                </wp:inline>
              </w:drawing>
            </w:r>
          </w:p>
        </w:tc>
        <w:tc>
          <w:tcPr>
            <w:tcW w:w="3117" w:type="dxa"/>
          </w:tcPr>
          <w:p w14:paraId="327A4C97" w14:textId="12B9883D" w:rsidR="000B1531" w:rsidRDefault="000B1531" w:rsidP="000B1531">
            <w:pPr>
              <w:jc w:val="center"/>
            </w:pPr>
          </w:p>
        </w:tc>
      </w:tr>
      <w:tr w:rsidR="003D2740" w14:paraId="53F412F0" w14:textId="77777777" w:rsidTr="007F06A8">
        <w:trPr>
          <w:trHeight w:val="2331"/>
        </w:trPr>
        <w:tc>
          <w:tcPr>
            <w:tcW w:w="9350" w:type="dxa"/>
            <w:gridSpan w:val="3"/>
            <w:vAlign w:val="bottom"/>
          </w:tcPr>
          <w:p w14:paraId="5AB8C2CD" w14:textId="0F96A74B" w:rsidR="003D2740" w:rsidRDefault="009333E5" w:rsidP="003D2740">
            <w:pPr>
              <w:pStyle w:val="Heading1"/>
            </w:pPr>
            <w:r>
              <w:t>INVENTORY MANAGEMENT SYSTEM</w:t>
            </w:r>
          </w:p>
          <w:p w14:paraId="7D161A18" w14:textId="23D19664" w:rsidR="003D2740" w:rsidRDefault="009333E5" w:rsidP="009333E5">
            <w:pPr>
              <w:pStyle w:val="DescriptionHeading1"/>
            </w:pPr>
            <w:r>
              <w:t>FOR INTEGRADEV DEMO PROJECT</w:t>
            </w:r>
          </w:p>
        </w:tc>
      </w:tr>
      <w:tr w:rsidR="000B1531" w14:paraId="76B70737" w14:textId="77777777" w:rsidTr="007F06A8">
        <w:trPr>
          <w:trHeight w:val="1645"/>
        </w:trPr>
        <w:tc>
          <w:tcPr>
            <w:tcW w:w="4674" w:type="dxa"/>
            <w:vAlign w:val="center"/>
          </w:tcPr>
          <w:p w14:paraId="558763B8" w14:textId="0A14954F" w:rsidR="000B1531" w:rsidRDefault="009333E5" w:rsidP="000B1531">
            <w:pPr>
              <w:pStyle w:val="Heading3"/>
            </w:pPr>
            <w:r>
              <w:t>Aung Thet Paing</w:t>
            </w:r>
          </w:p>
          <w:p w14:paraId="70702BAF" w14:textId="37B4E55A" w:rsidR="000B1531" w:rsidRDefault="009333E5" w:rsidP="00672E24">
            <w:pPr>
              <w:pStyle w:val="Heading3"/>
            </w:pPr>
            <w:r>
              <w:t>30 June 2020</w:t>
            </w:r>
          </w:p>
        </w:tc>
        <w:tc>
          <w:tcPr>
            <w:tcW w:w="4676" w:type="dxa"/>
            <w:gridSpan w:val="2"/>
            <w:shd w:val="clear" w:color="auto" w:fill="D9D9D9" w:themeFill="background1" w:themeFillShade="D9"/>
          </w:tcPr>
          <w:p w14:paraId="1A48D243" w14:textId="77777777" w:rsidR="000B1531" w:rsidRDefault="000B1531"/>
        </w:tc>
      </w:tr>
    </w:tbl>
    <w:p w14:paraId="669CAFA1" w14:textId="77777777" w:rsidR="00952F7D" w:rsidRDefault="00952F7D"/>
    <w:p w14:paraId="240AAE00" w14:textId="77777777" w:rsidR="000B1531" w:rsidRDefault="000B1531"/>
    <w:p w14:paraId="6AB077C6" w14:textId="5E4A3BEB" w:rsidR="00B00B42" w:rsidRDefault="0089124D" w:rsidP="0089124D">
      <w:pPr>
        <w:pStyle w:val="Heading1"/>
      </w:pPr>
      <w:r>
        <w:t>System Vision</w:t>
      </w:r>
    </w:p>
    <w:p w14:paraId="60E999C2" w14:textId="7CBC9D2F" w:rsidR="0089124D" w:rsidRDefault="0089124D" w:rsidP="0089124D"/>
    <w:p w14:paraId="6AE721FC" w14:textId="759FF950" w:rsidR="0089124D" w:rsidRDefault="0089124D" w:rsidP="0089124D">
      <w:pPr>
        <w:pStyle w:val="Heading3"/>
      </w:pPr>
      <w:r>
        <w:t>Project Description</w:t>
      </w:r>
    </w:p>
    <w:p w14:paraId="152C715E" w14:textId="6505EE00" w:rsidR="0089124D" w:rsidRDefault="0089124D" w:rsidP="0089124D"/>
    <w:p w14:paraId="0FCF0456" w14:textId="5CD993D8" w:rsidR="0089124D" w:rsidRDefault="0089124D" w:rsidP="0089124D">
      <w:pPr>
        <w:spacing w:line="360" w:lineRule="auto"/>
      </w:pPr>
      <w:proofErr w:type="spellStart"/>
      <w:r>
        <w:t>DayNight</w:t>
      </w:r>
      <w:proofErr w:type="spellEnd"/>
      <w:r>
        <w:t xml:space="preserve"> is a local grocer in one of the Melbourne suburbs which was adapted to various manual bookkeeping with either excel files or different account ledgers. This has soon become a hassle as it was getting hard to centralize their business as more and more products get imported</w:t>
      </w:r>
      <w:r w:rsidR="00F83487">
        <w:t xml:space="preserve"> and there is often a shortage of stocks.</w:t>
      </w:r>
    </w:p>
    <w:p w14:paraId="2209A455" w14:textId="77777777" w:rsidR="00F83487" w:rsidRDefault="00F83487" w:rsidP="0089124D">
      <w:pPr>
        <w:spacing w:line="360" w:lineRule="auto"/>
      </w:pPr>
    </w:p>
    <w:p w14:paraId="6C62C4B6" w14:textId="66F202B4" w:rsidR="00F83487" w:rsidRDefault="00F83487" w:rsidP="0089124D">
      <w:pPr>
        <w:spacing w:line="360" w:lineRule="auto"/>
      </w:pPr>
      <w:r>
        <w:t>They have then reached out to implement a new system which centralizes the stock levels helping them to run the business run more efficiently.</w:t>
      </w:r>
    </w:p>
    <w:p w14:paraId="6D5EAB93" w14:textId="63E90DBA" w:rsidR="00F83487" w:rsidRDefault="00F83487" w:rsidP="0089124D">
      <w:pPr>
        <w:spacing w:line="360" w:lineRule="auto"/>
      </w:pPr>
    </w:p>
    <w:p w14:paraId="7EC084FD" w14:textId="586CAF50" w:rsidR="00F83487" w:rsidRDefault="00F83487" w:rsidP="00F83487">
      <w:pPr>
        <w:pStyle w:val="Heading1"/>
      </w:pPr>
      <w:r>
        <w:t>System Capabilities</w:t>
      </w:r>
    </w:p>
    <w:p w14:paraId="39FAEF1F" w14:textId="6AB4437D" w:rsidR="00F83487" w:rsidRDefault="00F83487" w:rsidP="00F83487"/>
    <w:p w14:paraId="30378442" w14:textId="1843189A" w:rsidR="00F83487" w:rsidRDefault="00F83487" w:rsidP="0089124D">
      <w:pPr>
        <w:spacing w:line="360" w:lineRule="auto"/>
      </w:pPr>
      <w:r>
        <w:t>The system will be able to perform the following functionalities:</w:t>
      </w:r>
    </w:p>
    <w:p w14:paraId="434C9AE3" w14:textId="77777777" w:rsidR="00A71306" w:rsidRDefault="00A71306" w:rsidP="00A71306">
      <w:pPr>
        <w:pStyle w:val="ListParagraph"/>
        <w:numPr>
          <w:ilvl w:val="0"/>
          <w:numId w:val="1"/>
        </w:numPr>
        <w:spacing w:line="360" w:lineRule="auto"/>
      </w:pPr>
      <w:r>
        <w:t>Log in securely to the system</w:t>
      </w:r>
    </w:p>
    <w:p w14:paraId="12BF6996" w14:textId="1CFD5F43" w:rsidR="00F83487" w:rsidRDefault="00F83487" w:rsidP="00F83487">
      <w:pPr>
        <w:pStyle w:val="ListParagraph"/>
        <w:numPr>
          <w:ilvl w:val="0"/>
          <w:numId w:val="1"/>
        </w:numPr>
        <w:spacing w:line="360" w:lineRule="auto"/>
      </w:pPr>
      <w:r>
        <w:t>Record customer details</w:t>
      </w:r>
    </w:p>
    <w:p w14:paraId="3F3C43F7" w14:textId="466A8247" w:rsidR="00F83487" w:rsidRDefault="00F83487" w:rsidP="00F83487">
      <w:pPr>
        <w:pStyle w:val="ListParagraph"/>
        <w:numPr>
          <w:ilvl w:val="0"/>
          <w:numId w:val="1"/>
        </w:numPr>
        <w:spacing w:line="360" w:lineRule="auto"/>
      </w:pPr>
      <w:r>
        <w:t>Record supplier details</w:t>
      </w:r>
    </w:p>
    <w:p w14:paraId="7F14C7AA" w14:textId="3E9D7951" w:rsidR="00A71306" w:rsidRDefault="00A71306" w:rsidP="00F83487">
      <w:pPr>
        <w:pStyle w:val="ListParagraph"/>
        <w:numPr>
          <w:ilvl w:val="0"/>
          <w:numId w:val="1"/>
        </w:numPr>
        <w:spacing w:line="360" w:lineRule="auto"/>
      </w:pPr>
      <w:r>
        <w:t>View product details and stock levels</w:t>
      </w:r>
    </w:p>
    <w:p w14:paraId="4F5FF38F" w14:textId="5099CF66" w:rsidR="00F83487" w:rsidRDefault="00F83487" w:rsidP="00F83487">
      <w:pPr>
        <w:pStyle w:val="ListParagraph"/>
        <w:numPr>
          <w:ilvl w:val="0"/>
          <w:numId w:val="1"/>
        </w:numPr>
        <w:spacing w:line="360" w:lineRule="auto"/>
      </w:pPr>
      <w:r>
        <w:t>Log sales transactions</w:t>
      </w:r>
    </w:p>
    <w:p w14:paraId="05D163E9" w14:textId="404D69D7" w:rsidR="00F83487" w:rsidRDefault="00F83487" w:rsidP="00F83487">
      <w:pPr>
        <w:pStyle w:val="ListParagraph"/>
        <w:numPr>
          <w:ilvl w:val="0"/>
          <w:numId w:val="1"/>
        </w:numPr>
        <w:spacing w:line="360" w:lineRule="auto"/>
      </w:pPr>
      <w:r>
        <w:t>Log purchase transactions</w:t>
      </w:r>
    </w:p>
    <w:p w14:paraId="4438802D" w14:textId="0CA9BD1D" w:rsidR="00F83487" w:rsidRDefault="00F83487" w:rsidP="00F83487">
      <w:pPr>
        <w:spacing w:line="360" w:lineRule="auto"/>
      </w:pPr>
    </w:p>
    <w:p w14:paraId="3C998F52" w14:textId="77777777" w:rsidR="00A71306" w:rsidRDefault="00A71306">
      <w:pPr>
        <w:rPr>
          <w:rFonts w:asciiTheme="majorHAnsi" w:eastAsiaTheme="majorEastAsia" w:hAnsiTheme="majorHAnsi" w:cstheme="majorBidi"/>
          <w:color w:val="000000" w:themeColor="text1"/>
          <w:sz w:val="32"/>
        </w:rPr>
      </w:pPr>
      <w:r>
        <w:br w:type="page"/>
      </w:r>
    </w:p>
    <w:p w14:paraId="66C8B4A2" w14:textId="1365E0B7" w:rsidR="00A71306" w:rsidRDefault="00A71306" w:rsidP="00A71306">
      <w:pPr>
        <w:pStyle w:val="Heading3"/>
      </w:pPr>
      <w:r>
        <w:lastRenderedPageBreak/>
        <w:t>Log in securely to the system</w:t>
      </w:r>
    </w:p>
    <w:p w14:paraId="442A133C" w14:textId="77777777" w:rsidR="00A71306" w:rsidRPr="00A71306" w:rsidRDefault="00A71306" w:rsidP="00A71306"/>
    <w:p w14:paraId="4DBE81C6" w14:textId="6A1C1188" w:rsidR="00A71306" w:rsidRDefault="00A71306" w:rsidP="00A71306">
      <w:pPr>
        <w:jc w:val="center"/>
      </w:pPr>
      <w:r w:rsidRPr="00A71306">
        <w:drawing>
          <wp:inline distT="0" distB="0" distL="0" distR="0" wp14:anchorId="15297B68" wp14:editId="4064C59A">
            <wp:extent cx="2537460" cy="2725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48514" cy="2737760"/>
                    </a:xfrm>
                    <a:prstGeom prst="rect">
                      <a:avLst/>
                    </a:prstGeom>
                  </pic:spPr>
                </pic:pic>
              </a:graphicData>
            </a:graphic>
          </wp:inline>
        </w:drawing>
      </w:r>
    </w:p>
    <w:p w14:paraId="51D978F4" w14:textId="413F5E6B" w:rsidR="00A71306" w:rsidRDefault="00A71306" w:rsidP="00A71306">
      <w:pPr>
        <w:spacing w:line="360" w:lineRule="auto"/>
        <w:jc w:val="center"/>
      </w:pPr>
    </w:p>
    <w:p w14:paraId="37160377" w14:textId="306BB72E" w:rsidR="00A71306" w:rsidRDefault="00A71306" w:rsidP="00A71306">
      <w:pPr>
        <w:spacing w:line="360" w:lineRule="auto"/>
      </w:pPr>
      <w:r>
        <w:t>There will be a log in for each user in the system with different roles based on their responsibilities of the business.</w:t>
      </w:r>
    </w:p>
    <w:p w14:paraId="2F5F2C84" w14:textId="713B7E65" w:rsidR="00A71306" w:rsidRDefault="00A71306" w:rsidP="00A71306"/>
    <w:p w14:paraId="126CDC9C" w14:textId="647DDFBE" w:rsidR="00A71306" w:rsidRDefault="00A71306" w:rsidP="00A71306">
      <w:pPr>
        <w:pStyle w:val="Heading3"/>
      </w:pPr>
      <w:r>
        <w:t>Record Customer Details</w:t>
      </w:r>
    </w:p>
    <w:p w14:paraId="4BFD7794" w14:textId="4D64FD69" w:rsidR="00A71306" w:rsidRDefault="00A71306" w:rsidP="00A71306">
      <w:r w:rsidRPr="00A71306">
        <w:drawing>
          <wp:inline distT="0" distB="0" distL="0" distR="0" wp14:anchorId="365A7D90" wp14:editId="68DD626B">
            <wp:extent cx="5943600" cy="36112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11245"/>
                    </a:xfrm>
                    <a:prstGeom prst="rect">
                      <a:avLst/>
                    </a:prstGeom>
                  </pic:spPr>
                </pic:pic>
              </a:graphicData>
            </a:graphic>
          </wp:inline>
        </w:drawing>
      </w:r>
    </w:p>
    <w:p w14:paraId="7C638B7C" w14:textId="277585E1" w:rsidR="00A71306" w:rsidRDefault="00A71306" w:rsidP="00A71306">
      <w:pPr>
        <w:spacing w:line="360" w:lineRule="auto"/>
      </w:pPr>
    </w:p>
    <w:p w14:paraId="354349C0" w14:textId="079A0575" w:rsidR="00A71306" w:rsidRDefault="00A71306" w:rsidP="00A71306">
      <w:pPr>
        <w:pStyle w:val="ListParagraph"/>
        <w:numPr>
          <w:ilvl w:val="0"/>
          <w:numId w:val="2"/>
        </w:numPr>
        <w:spacing w:line="360" w:lineRule="auto"/>
      </w:pPr>
      <w:r>
        <w:t>The system will allow the users to add new customer details for future references.</w:t>
      </w:r>
    </w:p>
    <w:p w14:paraId="3ACFFC32" w14:textId="5E3796C4" w:rsidR="00A71306" w:rsidRDefault="00A71306" w:rsidP="00A71306">
      <w:pPr>
        <w:pStyle w:val="ListParagraph"/>
        <w:numPr>
          <w:ilvl w:val="0"/>
          <w:numId w:val="2"/>
        </w:numPr>
        <w:spacing w:line="360" w:lineRule="auto"/>
      </w:pPr>
      <w:r>
        <w:t xml:space="preserve">It will then be refreshed on the table real-time. </w:t>
      </w:r>
    </w:p>
    <w:p w14:paraId="159FC282" w14:textId="1A830F61" w:rsidR="00A71306" w:rsidRDefault="00A71306" w:rsidP="00A71306">
      <w:pPr>
        <w:pStyle w:val="Heading3"/>
      </w:pPr>
      <w:r>
        <w:lastRenderedPageBreak/>
        <w:t>View product details and stock levels</w:t>
      </w:r>
    </w:p>
    <w:p w14:paraId="4F62C066" w14:textId="77777777" w:rsidR="00A71306" w:rsidRPr="00A71306" w:rsidRDefault="00A71306" w:rsidP="00A71306"/>
    <w:p w14:paraId="2F9E4BCA" w14:textId="2B8F93E1" w:rsidR="00A71306" w:rsidRDefault="00A71306" w:rsidP="00A71306">
      <w:r w:rsidRPr="00A71306">
        <w:drawing>
          <wp:inline distT="0" distB="0" distL="0" distR="0" wp14:anchorId="1A159A68" wp14:editId="5BC18EC9">
            <wp:extent cx="5943600" cy="36309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30930"/>
                    </a:xfrm>
                    <a:prstGeom prst="rect">
                      <a:avLst/>
                    </a:prstGeom>
                  </pic:spPr>
                </pic:pic>
              </a:graphicData>
            </a:graphic>
          </wp:inline>
        </w:drawing>
      </w:r>
    </w:p>
    <w:p w14:paraId="51722B2A" w14:textId="77777777" w:rsidR="00A71306" w:rsidRDefault="00A71306" w:rsidP="00A71306">
      <w:pPr>
        <w:pStyle w:val="ListParagraph"/>
        <w:spacing w:line="360" w:lineRule="auto"/>
      </w:pPr>
    </w:p>
    <w:p w14:paraId="3E28F6EE" w14:textId="2F14F119" w:rsidR="00A71306" w:rsidRDefault="00A71306" w:rsidP="00A71306">
      <w:pPr>
        <w:pStyle w:val="ListParagraph"/>
        <w:numPr>
          <w:ilvl w:val="0"/>
          <w:numId w:val="3"/>
        </w:numPr>
        <w:spacing w:line="360" w:lineRule="auto"/>
      </w:pPr>
      <w:r>
        <w:t>The system will allow the business to add any new products incoming</w:t>
      </w:r>
    </w:p>
    <w:p w14:paraId="74D22A89" w14:textId="23EED75B" w:rsidR="00A71306" w:rsidRDefault="00A71306" w:rsidP="00A71306">
      <w:pPr>
        <w:pStyle w:val="ListParagraph"/>
        <w:numPr>
          <w:ilvl w:val="0"/>
          <w:numId w:val="3"/>
        </w:numPr>
        <w:spacing w:line="360" w:lineRule="auto"/>
      </w:pPr>
      <w:r>
        <w:t>The system will allow the viewing of the details of each product and the current stock level.</w:t>
      </w:r>
    </w:p>
    <w:p w14:paraId="1CC88385" w14:textId="634693B1" w:rsidR="00A71306" w:rsidRDefault="00A71306" w:rsidP="00A71306">
      <w:pPr>
        <w:spacing w:line="360" w:lineRule="auto"/>
      </w:pPr>
    </w:p>
    <w:p w14:paraId="259CE231" w14:textId="72D30B7F" w:rsidR="00A71306" w:rsidRDefault="00A71306" w:rsidP="00A71306">
      <w:pPr>
        <w:pStyle w:val="Heading3"/>
      </w:pPr>
      <w:r>
        <w:lastRenderedPageBreak/>
        <w:t>Log sales transactions</w:t>
      </w:r>
    </w:p>
    <w:p w14:paraId="256CFE33" w14:textId="0C334DBD" w:rsidR="00A71306" w:rsidRDefault="006A058B" w:rsidP="00A71306">
      <w:r w:rsidRPr="006A058B">
        <w:drawing>
          <wp:inline distT="0" distB="0" distL="0" distR="0" wp14:anchorId="635AA679" wp14:editId="3608D72B">
            <wp:extent cx="5943600" cy="36239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23945"/>
                    </a:xfrm>
                    <a:prstGeom prst="rect">
                      <a:avLst/>
                    </a:prstGeom>
                  </pic:spPr>
                </pic:pic>
              </a:graphicData>
            </a:graphic>
          </wp:inline>
        </w:drawing>
      </w:r>
    </w:p>
    <w:p w14:paraId="259DEDEE" w14:textId="121BE780" w:rsidR="00A71306" w:rsidRDefault="00A71306" w:rsidP="00A71306">
      <w:pPr>
        <w:pStyle w:val="ListParagraph"/>
        <w:numPr>
          <w:ilvl w:val="0"/>
          <w:numId w:val="4"/>
        </w:numPr>
      </w:pPr>
      <w:r>
        <w:t xml:space="preserve">The </w:t>
      </w:r>
      <w:r w:rsidR="006A058B">
        <w:t xml:space="preserve">system will be able to add a new sales transaction which will update the quantity on hand of the selected product real time. </w:t>
      </w:r>
    </w:p>
    <w:p w14:paraId="538CC94E" w14:textId="77777777" w:rsidR="006A058B" w:rsidRPr="00A71306" w:rsidRDefault="006A058B" w:rsidP="006A058B">
      <w:pPr>
        <w:ind w:left="360"/>
      </w:pPr>
    </w:p>
    <w:p w14:paraId="322A34F5" w14:textId="0500BA7F" w:rsidR="00A71306" w:rsidRDefault="006A058B" w:rsidP="00A71306">
      <w:r w:rsidRPr="006A058B">
        <w:drawing>
          <wp:inline distT="0" distB="0" distL="0" distR="0" wp14:anchorId="2EE447FD" wp14:editId="736857E4">
            <wp:extent cx="5943600" cy="36074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07435"/>
                    </a:xfrm>
                    <a:prstGeom prst="rect">
                      <a:avLst/>
                    </a:prstGeom>
                  </pic:spPr>
                </pic:pic>
              </a:graphicData>
            </a:graphic>
          </wp:inline>
        </w:drawing>
      </w:r>
    </w:p>
    <w:p w14:paraId="07FF4693" w14:textId="2818851C" w:rsidR="006A058B" w:rsidRDefault="006A058B" w:rsidP="006A058B">
      <w:pPr>
        <w:pStyle w:val="ListParagraph"/>
        <w:numPr>
          <w:ilvl w:val="0"/>
          <w:numId w:val="4"/>
        </w:numPr>
        <w:spacing w:line="360" w:lineRule="auto"/>
      </w:pPr>
      <w:r>
        <w:t>The system will centralize which customer the sales was completed with based on the Customer table.</w:t>
      </w:r>
    </w:p>
    <w:p w14:paraId="2173A2E5" w14:textId="765A6479" w:rsidR="006A058B" w:rsidRDefault="006A058B" w:rsidP="006A058B">
      <w:pPr>
        <w:pStyle w:val="ListParagraph"/>
        <w:numPr>
          <w:ilvl w:val="0"/>
          <w:numId w:val="4"/>
        </w:numPr>
        <w:spacing w:line="360" w:lineRule="auto"/>
      </w:pPr>
      <w:r>
        <w:t>The new sale will be recorded and updated real-time in the table.</w:t>
      </w:r>
    </w:p>
    <w:p w14:paraId="14DD846D" w14:textId="77777777" w:rsidR="006A058B" w:rsidRPr="00A71306" w:rsidRDefault="006A058B" w:rsidP="00A71306"/>
    <w:p w14:paraId="25687354" w14:textId="7113D532" w:rsidR="00F83487" w:rsidRDefault="00F83487" w:rsidP="00F83487">
      <w:pPr>
        <w:pStyle w:val="Heading1"/>
      </w:pPr>
      <w:r>
        <w:t>Business benefits</w:t>
      </w:r>
    </w:p>
    <w:p w14:paraId="20E6CA17" w14:textId="50E38F9F" w:rsidR="00F83487" w:rsidRDefault="00F83487" w:rsidP="00F83487"/>
    <w:p w14:paraId="4509BA9A" w14:textId="0DE944A0" w:rsidR="00F83487" w:rsidRDefault="00F83487" w:rsidP="00F83487">
      <w:r>
        <w:t xml:space="preserve">The system will allow the business to easily look up for any contact details required to run the business efficiently. It will also be able to log all the sales and purchase transactions which will always keep the stock levels in the store to be updated and be reordered when necessary. </w:t>
      </w:r>
    </w:p>
    <w:p w14:paraId="48FA5889" w14:textId="47235244" w:rsidR="006A058B" w:rsidRDefault="006A058B" w:rsidP="00F83487"/>
    <w:p w14:paraId="3117D405" w14:textId="77777777" w:rsidR="006A058B" w:rsidRDefault="006A058B" w:rsidP="00F83487"/>
    <w:p w14:paraId="40F18E34" w14:textId="77777777" w:rsidR="006A058B" w:rsidRDefault="006A058B" w:rsidP="006A058B"/>
    <w:p w14:paraId="294263A0" w14:textId="7ACDB6FA" w:rsidR="00F83487" w:rsidRPr="006A058B" w:rsidRDefault="00F83487" w:rsidP="006A058B">
      <w:pPr>
        <w:pStyle w:val="Heading1"/>
      </w:pPr>
      <w:r>
        <w:t>Data Model</w:t>
      </w:r>
    </w:p>
    <w:p w14:paraId="74BD7372" w14:textId="2302C77D" w:rsidR="00F83487" w:rsidRDefault="00F83487" w:rsidP="00F83487"/>
    <w:p w14:paraId="3CABCF9E" w14:textId="6C13C648" w:rsidR="00F83487" w:rsidRPr="00F83487" w:rsidRDefault="00F83487" w:rsidP="00F83487">
      <w:r>
        <w:rPr>
          <w:noProof/>
        </w:rPr>
        <w:drawing>
          <wp:inline distT="0" distB="0" distL="0" distR="0" wp14:anchorId="23FB8B07" wp14:editId="57CFF3D6">
            <wp:extent cx="5943600" cy="28149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814955"/>
                    </a:xfrm>
                    <a:prstGeom prst="rect">
                      <a:avLst/>
                    </a:prstGeom>
                    <a:noFill/>
                    <a:ln>
                      <a:noFill/>
                    </a:ln>
                  </pic:spPr>
                </pic:pic>
              </a:graphicData>
            </a:graphic>
          </wp:inline>
        </w:drawing>
      </w:r>
    </w:p>
    <w:p w14:paraId="78805A02" w14:textId="77777777" w:rsidR="00F83487" w:rsidRPr="00F83487" w:rsidRDefault="00F83487" w:rsidP="00F83487"/>
    <w:sectPr w:rsidR="00F83487" w:rsidRPr="00F83487" w:rsidSect="009849F5">
      <w:headerReference w:type="default" r:id="rId17"/>
      <w:footerReference w:type="even" r:id="rId18"/>
      <w:footerReference w:type="default" r:id="rId19"/>
      <w:footerReference w:type="first" r:id="rId20"/>
      <w:pgSz w:w="12240" w:h="15840" w:code="1"/>
      <w:pgMar w:top="720" w:right="1440" w:bottom="72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A1220C" w14:textId="77777777" w:rsidR="00334D9D" w:rsidRDefault="00334D9D" w:rsidP="009849F5">
      <w:r>
        <w:separator/>
      </w:r>
    </w:p>
  </w:endnote>
  <w:endnote w:type="continuationSeparator" w:id="0">
    <w:p w14:paraId="1C26F083" w14:textId="77777777" w:rsidR="00334D9D" w:rsidRDefault="00334D9D" w:rsidP="00984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61498569"/>
      <w:docPartObj>
        <w:docPartGallery w:val="Page Numbers (Bottom of Page)"/>
        <w:docPartUnique/>
      </w:docPartObj>
    </w:sdtPr>
    <w:sdtEndPr>
      <w:rPr>
        <w:rStyle w:val="PageNumber"/>
      </w:rPr>
    </w:sdtEndPr>
    <w:sdtContent>
      <w:p w14:paraId="07BB8111" w14:textId="77777777" w:rsidR="009849F5" w:rsidRDefault="009849F5" w:rsidP="00857BD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F5311F0" w14:textId="77777777" w:rsidR="009849F5" w:rsidRDefault="009849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60028878"/>
      <w:docPartObj>
        <w:docPartGallery w:val="Page Numbers (Bottom of Page)"/>
        <w:docPartUnique/>
      </w:docPartObj>
    </w:sdtPr>
    <w:sdtEndPr>
      <w:rPr>
        <w:rStyle w:val="PageNumber"/>
      </w:rPr>
    </w:sdtEndPr>
    <w:sdtContent>
      <w:p w14:paraId="748130A1" w14:textId="77777777" w:rsidR="009849F5" w:rsidRDefault="009849F5" w:rsidP="00857BD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5C73AE">
          <w:rPr>
            <w:rStyle w:val="PageNumber"/>
            <w:noProof/>
          </w:rPr>
          <w:t>2</w:t>
        </w:r>
        <w:r>
          <w:rPr>
            <w:rStyle w:val="PageNumber"/>
          </w:rPr>
          <w:fldChar w:fldCharType="end"/>
        </w:r>
      </w:p>
    </w:sdtContent>
  </w:sdt>
  <w:p w14:paraId="1B337605" w14:textId="77777777" w:rsidR="009849F5" w:rsidRDefault="009849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27057892"/>
      <w:docPartObj>
        <w:docPartGallery w:val="Page Numbers (Bottom of Page)"/>
        <w:docPartUnique/>
      </w:docPartObj>
    </w:sdtPr>
    <w:sdtEndPr>
      <w:rPr>
        <w:noProof/>
      </w:rPr>
    </w:sdtEndPr>
    <w:sdtContent>
      <w:p w14:paraId="57300282" w14:textId="274CE8B4" w:rsidR="009B57CA" w:rsidRDefault="009B57CA">
        <w:pPr>
          <w:pStyle w:val="Footer"/>
        </w:pPr>
        <w:r>
          <w:fldChar w:fldCharType="begin"/>
        </w:r>
        <w:r>
          <w:instrText xml:space="preserve"> PAGE   \* MERGEFORMAT </w:instrText>
        </w:r>
        <w:r>
          <w:fldChar w:fldCharType="separate"/>
        </w:r>
        <w:r>
          <w:rPr>
            <w:noProof/>
          </w:rPr>
          <w:t>2</w:t>
        </w:r>
        <w:r>
          <w:rPr>
            <w:noProof/>
          </w:rPr>
          <w:fldChar w:fldCharType="end"/>
        </w:r>
      </w:p>
    </w:sdtContent>
  </w:sdt>
  <w:p w14:paraId="0D4338C4" w14:textId="77777777" w:rsidR="009849F5" w:rsidRPr="009849F5" w:rsidRDefault="009849F5" w:rsidP="009849F5">
    <w:pPr>
      <w:pStyle w:val="Footer"/>
      <w:jc w:val="left"/>
      <w:rPr>
        <w:color w:val="FFFFFF" w:themeColor="background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2F0B63" w14:textId="77777777" w:rsidR="00334D9D" w:rsidRDefault="00334D9D" w:rsidP="009849F5">
      <w:r>
        <w:separator/>
      </w:r>
    </w:p>
  </w:footnote>
  <w:footnote w:type="continuationSeparator" w:id="0">
    <w:p w14:paraId="411208B5" w14:textId="77777777" w:rsidR="00334D9D" w:rsidRDefault="00334D9D" w:rsidP="009849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D04C3B" w14:textId="189A794F" w:rsidR="009849F5" w:rsidRDefault="009333E5">
    <w:pPr>
      <w:pStyle w:val="Header"/>
    </w:pPr>
    <w:r>
      <w:t>Inventory System</w:t>
    </w:r>
    <w:r w:rsidR="009849F5">
      <w:t xml:space="preserve">         </w:t>
    </w:r>
    <w:r w:rsidR="009849F5" w:rsidRPr="009C0209">
      <w:rPr>
        <w:noProof/>
      </w:rPr>
      <mc:AlternateContent>
        <mc:Choice Requires="wps">
          <w:drawing>
            <wp:inline distT="0" distB="0" distL="0" distR="0" wp14:anchorId="10EC0574" wp14:editId="4999F274">
              <wp:extent cx="4674432" cy="77273"/>
              <wp:effectExtent l="0" t="0" r="0" b="0"/>
              <wp:docPr id="5" name="Rectangle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674432" cy="77273"/>
                      </a:xfrm>
                      <a:prstGeom prst="rect">
                        <a:avLst/>
                      </a:prstGeom>
                      <a:gradFill flip="none" rotWithShape="1">
                        <a:gsLst>
                          <a:gs pos="0">
                            <a:schemeClr val="accent1"/>
                          </a:gs>
                          <a:gs pos="100000">
                            <a:schemeClr val="accent2"/>
                          </a:gs>
                        </a:gsLst>
                        <a:lin ang="10800000" scaled="1"/>
                        <a:tileRect/>
                      </a:gra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spAutoFit/>
                    </wps:bodyPr>
                  </wps:wsp>
                </a:graphicData>
              </a:graphic>
            </wp:inline>
          </w:drawing>
        </mc:Choice>
        <mc:Fallback>
          <w:pict>
            <v:rect w14:anchorId="5A7F9E63" id="Rectangle 5" o:spid="_x0000_s1026" style="width:368.05pt;height:6.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" fillcolor="#2e308b [3204]" stroked="f" strokeweight="2pt">
              <v:fill color2="#27a3da [3205]" rotate="t" angle="270" focus="100%" type="gradient"/>
              <v:stroke miterlimit="4"/>
              <v:textbox style="mso-fit-shape-to-text:t" inset="3pt,3pt,3pt,3pt"/>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841A8D"/>
    <w:multiLevelType w:val="hybridMultilevel"/>
    <w:tmpl w:val="9A9CE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862E42"/>
    <w:multiLevelType w:val="hybridMultilevel"/>
    <w:tmpl w:val="BFC808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874920"/>
    <w:multiLevelType w:val="hybridMultilevel"/>
    <w:tmpl w:val="39780F6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494F8C"/>
    <w:multiLevelType w:val="hybridMultilevel"/>
    <w:tmpl w:val="225A56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3E5"/>
    <w:rsid w:val="00021DF1"/>
    <w:rsid w:val="00066176"/>
    <w:rsid w:val="000B1531"/>
    <w:rsid w:val="000E7B54"/>
    <w:rsid w:val="00334D9D"/>
    <w:rsid w:val="00347F94"/>
    <w:rsid w:val="00361302"/>
    <w:rsid w:val="003D2740"/>
    <w:rsid w:val="004F373C"/>
    <w:rsid w:val="005805C7"/>
    <w:rsid w:val="005C73AE"/>
    <w:rsid w:val="0061499A"/>
    <w:rsid w:val="00631C44"/>
    <w:rsid w:val="00672E24"/>
    <w:rsid w:val="006A058B"/>
    <w:rsid w:val="006C60E6"/>
    <w:rsid w:val="007F06A8"/>
    <w:rsid w:val="0089124D"/>
    <w:rsid w:val="009333E5"/>
    <w:rsid w:val="00952F7D"/>
    <w:rsid w:val="009849F5"/>
    <w:rsid w:val="009B57CA"/>
    <w:rsid w:val="009C0209"/>
    <w:rsid w:val="009C5B2C"/>
    <w:rsid w:val="00A71306"/>
    <w:rsid w:val="00AA34BA"/>
    <w:rsid w:val="00B00B42"/>
    <w:rsid w:val="00B24E38"/>
    <w:rsid w:val="00B44DA6"/>
    <w:rsid w:val="00CB5537"/>
    <w:rsid w:val="00CE4B1C"/>
    <w:rsid w:val="00E01C71"/>
    <w:rsid w:val="00E70B9C"/>
    <w:rsid w:val="00EB4D90"/>
    <w:rsid w:val="00F41FD0"/>
    <w:rsid w:val="00F83487"/>
    <w:rsid w:val="00F85B87"/>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449FA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unhideWhenUsed="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89124D"/>
  </w:style>
  <w:style w:type="paragraph" w:styleId="Heading1">
    <w:name w:val="heading 1"/>
    <w:basedOn w:val="Normal"/>
    <w:next w:val="Normal"/>
    <w:link w:val="Heading1Char"/>
    <w:qFormat/>
    <w:rsid w:val="003D2740"/>
    <w:pPr>
      <w:keepNext/>
      <w:keepLines/>
      <w:outlineLvl w:val="0"/>
    </w:pPr>
    <w:rPr>
      <w:rFonts w:asciiTheme="majorHAnsi" w:eastAsiaTheme="majorEastAsia" w:hAnsiTheme="majorHAnsi" w:cstheme="majorBidi"/>
      <w:b/>
      <w:color w:val="2E308B" w:themeColor="accent1"/>
      <w:sz w:val="48"/>
      <w:szCs w:val="32"/>
    </w:rPr>
  </w:style>
  <w:style w:type="paragraph" w:styleId="Heading2">
    <w:name w:val="heading 2"/>
    <w:basedOn w:val="Normal"/>
    <w:next w:val="Normal"/>
    <w:link w:val="Heading2Char"/>
    <w:uiPriority w:val="1"/>
    <w:qFormat/>
    <w:rsid w:val="003D2740"/>
    <w:pPr>
      <w:keepNext/>
      <w:keepLines/>
      <w:outlineLvl w:val="1"/>
    </w:pPr>
    <w:rPr>
      <w:rFonts w:asciiTheme="majorHAnsi" w:eastAsiaTheme="majorEastAsia" w:hAnsiTheme="majorHAnsi" w:cstheme="majorBidi"/>
      <w:b/>
      <w:color w:val="2E308B" w:themeColor="accent1"/>
      <w:sz w:val="96"/>
      <w:szCs w:val="26"/>
    </w:rPr>
  </w:style>
  <w:style w:type="paragraph" w:styleId="Heading3">
    <w:name w:val="heading 3"/>
    <w:basedOn w:val="Normal"/>
    <w:next w:val="Normal"/>
    <w:link w:val="Heading3Char"/>
    <w:uiPriority w:val="2"/>
    <w:qFormat/>
    <w:rsid w:val="009849F5"/>
    <w:pPr>
      <w:keepNext/>
      <w:keepLines/>
      <w:spacing w:after="60"/>
      <w:outlineLvl w:val="2"/>
    </w:pPr>
    <w:rPr>
      <w:rFonts w:asciiTheme="majorHAnsi" w:eastAsiaTheme="majorEastAsia" w:hAnsiTheme="majorHAnsi" w:cstheme="majorBidi"/>
      <w:color w:val="000000" w:themeColor="text1"/>
      <w:sz w:val="32"/>
    </w:rPr>
  </w:style>
  <w:style w:type="paragraph" w:styleId="Heading4">
    <w:name w:val="heading 4"/>
    <w:basedOn w:val="Normal"/>
    <w:next w:val="Normal"/>
    <w:link w:val="Heading4Char"/>
    <w:uiPriority w:val="3"/>
    <w:qFormat/>
    <w:rsid w:val="00B44DA6"/>
    <w:pPr>
      <w:keepNext/>
      <w:keepLines/>
      <w:spacing w:before="40"/>
      <w:outlineLvl w:val="3"/>
    </w:pPr>
    <w:rPr>
      <w:rFonts w:asciiTheme="majorHAnsi" w:eastAsiaTheme="majorEastAsia" w:hAnsiTheme="majorHAnsi" w:cstheme="majorBidi"/>
      <w:b/>
      <w:iCs/>
      <w:color w:val="2E308B" w:themeColor="accent1"/>
      <w:sz w:val="36"/>
    </w:rPr>
  </w:style>
  <w:style w:type="paragraph" w:styleId="Heading5">
    <w:name w:val="heading 5"/>
    <w:basedOn w:val="Normal"/>
    <w:next w:val="Normal"/>
    <w:link w:val="Heading5Char"/>
    <w:uiPriority w:val="4"/>
    <w:qFormat/>
    <w:rsid w:val="00B00B42"/>
    <w:pPr>
      <w:keepNext/>
      <w:keepLines/>
      <w:spacing w:after="240"/>
      <w:outlineLvl w:val="4"/>
    </w:pPr>
    <w:rPr>
      <w:rFonts w:asciiTheme="majorHAnsi" w:eastAsiaTheme="majorEastAsia" w:hAnsiTheme="majorHAnsi" w:cstheme="majorBidi"/>
      <w:b/>
      <w:color w:val="2E308B" w:themeColor="accent1"/>
      <w:sz w:val="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3D274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1499A"/>
    <w:rPr>
      <w:rFonts w:ascii="Times New Roman" w:hAnsi="Times New Roman" w:cs="Times New Roman"/>
      <w:sz w:val="18"/>
      <w:szCs w:val="18"/>
    </w:rPr>
  </w:style>
  <w:style w:type="paragraph" w:customStyle="1" w:styleId="GraphicAnchor">
    <w:name w:val="Graphic Anchor"/>
    <w:basedOn w:val="Normal"/>
    <w:uiPriority w:val="8"/>
    <w:qFormat/>
    <w:rsid w:val="003D2740"/>
    <w:rPr>
      <w:noProof/>
      <w:sz w:val="10"/>
    </w:rPr>
  </w:style>
  <w:style w:type="table" w:styleId="TableGrid">
    <w:name w:val="Table Grid"/>
    <w:basedOn w:val="TableNormal"/>
    <w:uiPriority w:val="39"/>
    <w:rsid w:val="003D27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61499A"/>
    <w:rPr>
      <w:rFonts w:asciiTheme="majorHAnsi" w:eastAsiaTheme="majorEastAsia" w:hAnsiTheme="majorHAnsi" w:cstheme="majorBidi"/>
      <w:b/>
      <w:color w:val="2E308B" w:themeColor="accent1"/>
      <w:sz w:val="48"/>
      <w:szCs w:val="32"/>
    </w:rPr>
  </w:style>
  <w:style w:type="character" w:customStyle="1" w:styleId="Heading2Char">
    <w:name w:val="Heading 2 Char"/>
    <w:basedOn w:val="DefaultParagraphFont"/>
    <w:link w:val="Heading2"/>
    <w:uiPriority w:val="1"/>
    <w:rsid w:val="0061499A"/>
    <w:rPr>
      <w:rFonts w:asciiTheme="majorHAnsi" w:eastAsiaTheme="majorEastAsia" w:hAnsiTheme="majorHAnsi" w:cstheme="majorBidi"/>
      <w:b/>
      <w:color w:val="2E308B" w:themeColor="accent1"/>
      <w:sz w:val="96"/>
      <w:szCs w:val="26"/>
    </w:rPr>
  </w:style>
  <w:style w:type="character" w:customStyle="1" w:styleId="Heading3Char">
    <w:name w:val="Heading 3 Char"/>
    <w:basedOn w:val="DefaultParagraphFont"/>
    <w:link w:val="Heading3"/>
    <w:uiPriority w:val="2"/>
    <w:rsid w:val="0061499A"/>
    <w:rPr>
      <w:rFonts w:asciiTheme="majorHAnsi" w:eastAsiaTheme="majorEastAsia" w:hAnsiTheme="majorHAnsi" w:cstheme="majorBidi"/>
      <w:color w:val="000000" w:themeColor="text1"/>
      <w:sz w:val="32"/>
    </w:rPr>
  </w:style>
  <w:style w:type="paragraph" w:styleId="Header">
    <w:name w:val="header"/>
    <w:basedOn w:val="Normal"/>
    <w:link w:val="HeaderChar"/>
    <w:uiPriority w:val="99"/>
    <w:semiHidden/>
    <w:rsid w:val="009849F5"/>
    <w:pPr>
      <w:tabs>
        <w:tab w:val="center" w:pos="4680"/>
        <w:tab w:val="right" w:pos="9360"/>
      </w:tabs>
    </w:pPr>
    <w:rPr>
      <w:b/>
      <w:color w:val="2E308B" w:themeColor="accent1"/>
      <w:sz w:val="20"/>
    </w:rPr>
  </w:style>
  <w:style w:type="character" w:customStyle="1" w:styleId="HeaderChar">
    <w:name w:val="Header Char"/>
    <w:basedOn w:val="DefaultParagraphFont"/>
    <w:link w:val="Header"/>
    <w:uiPriority w:val="99"/>
    <w:semiHidden/>
    <w:rsid w:val="0061499A"/>
    <w:rPr>
      <w:b/>
      <w:color w:val="2E308B" w:themeColor="accent1"/>
      <w:sz w:val="20"/>
    </w:rPr>
  </w:style>
  <w:style w:type="paragraph" w:styleId="Footer">
    <w:name w:val="footer"/>
    <w:basedOn w:val="Normal"/>
    <w:link w:val="FooterChar"/>
    <w:uiPriority w:val="99"/>
    <w:rsid w:val="009849F5"/>
    <w:pPr>
      <w:tabs>
        <w:tab w:val="center" w:pos="4680"/>
        <w:tab w:val="right" w:pos="9360"/>
      </w:tabs>
      <w:jc w:val="center"/>
    </w:pPr>
    <w:rPr>
      <w:color w:val="27A3DA" w:themeColor="accent2"/>
      <w:sz w:val="20"/>
    </w:rPr>
  </w:style>
  <w:style w:type="character" w:customStyle="1" w:styleId="FooterChar">
    <w:name w:val="Footer Char"/>
    <w:basedOn w:val="DefaultParagraphFont"/>
    <w:link w:val="Footer"/>
    <w:uiPriority w:val="99"/>
    <w:rsid w:val="0061499A"/>
    <w:rPr>
      <w:color w:val="27A3DA" w:themeColor="accent2"/>
      <w:sz w:val="20"/>
    </w:rPr>
  </w:style>
  <w:style w:type="character" w:styleId="PageNumber">
    <w:name w:val="page number"/>
    <w:basedOn w:val="DefaultParagraphFont"/>
    <w:uiPriority w:val="99"/>
    <w:semiHidden/>
    <w:rsid w:val="009849F5"/>
  </w:style>
  <w:style w:type="character" w:customStyle="1" w:styleId="Heading4Char">
    <w:name w:val="Heading 4 Char"/>
    <w:basedOn w:val="DefaultParagraphFont"/>
    <w:link w:val="Heading4"/>
    <w:uiPriority w:val="3"/>
    <w:rsid w:val="0061499A"/>
    <w:rPr>
      <w:rFonts w:asciiTheme="majorHAnsi" w:eastAsiaTheme="majorEastAsia" w:hAnsiTheme="majorHAnsi" w:cstheme="majorBidi"/>
      <w:b/>
      <w:iCs/>
      <w:color w:val="2E308B" w:themeColor="accent1"/>
      <w:sz w:val="36"/>
    </w:rPr>
  </w:style>
  <w:style w:type="paragraph" w:styleId="Quote">
    <w:name w:val="Quote"/>
    <w:basedOn w:val="Normal"/>
    <w:next w:val="Normal"/>
    <w:link w:val="QuoteChar"/>
    <w:uiPriority w:val="6"/>
    <w:qFormat/>
    <w:rsid w:val="00B00B42"/>
    <w:rPr>
      <w:b/>
      <w:iCs/>
      <w:color w:val="2E308B" w:themeColor="accent1"/>
      <w:sz w:val="96"/>
    </w:rPr>
  </w:style>
  <w:style w:type="character" w:customStyle="1" w:styleId="QuoteChar">
    <w:name w:val="Quote Char"/>
    <w:basedOn w:val="DefaultParagraphFont"/>
    <w:link w:val="Quote"/>
    <w:uiPriority w:val="6"/>
    <w:rsid w:val="0061499A"/>
    <w:rPr>
      <w:b/>
      <w:iCs/>
      <w:color w:val="2E308B" w:themeColor="accent1"/>
      <w:sz w:val="96"/>
    </w:rPr>
  </w:style>
  <w:style w:type="character" w:customStyle="1" w:styleId="Heading5Char">
    <w:name w:val="Heading 5 Char"/>
    <w:basedOn w:val="DefaultParagraphFont"/>
    <w:link w:val="Heading5"/>
    <w:uiPriority w:val="4"/>
    <w:rsid w:val="0061499A"/>
    <w:rPr>
      <w:rFonts w:asciiTheme="majorHAnsi" w:eastAsiaTheme="majorEastAsia" w:hAnsiTheme="majorHAnsi" w:cstheme="majorBidi"/>
      <w:b/>
      <w:color w:val="2E308B" w:themeColor="accent1"/>
      <w:sz w:val="72"/>
    </w:rPr>
  </w:style>
  <w:style w:type="character" w:styleId="PlaceholderText">
    <w:name w:val="Placeholder Text"/>
    <w:basedOn w:val="DefaultParagraphFont"/>
    <w:uiPriority w:val="99"/>
    <w:semiHidden/>
    <w:rsid w:val="00672E24"/>
    <w:rPr>
      <w:color w:val="808080"/>
    </w:rPr>
  </w:style>
  <w:style w:type="paragraph" w:customStyle="1" w:styleId="DescriptionHeading1">
    <w:name w:val="Description Heading 1"/>
    <w:basedOn w:val="Normal"/>
    <w:uiPriority w:val="7"/>
    <w:qFormat/>
    <w:rsid w:val="00021DF1"/>
    <w:rPr>
      <w:b/>
      <w:color w:val="2E308B" w:themeColor="accent1"/>
    </w:rPr>
  </w:style>
  <w:style w:type="paragraph" w:customStyle="1" w:styleId="DescriptionHeading2">
    <w:name w:val="Description Heading 2"/>
    <w:basedOn w:val="Normal"/>
    <w:uiPriority w:val="7"/>
    <w:qFormat/>
    <w:rsid w:val="00021DF1"/>
    <w:rPr>
      <w:b/>
      <w:color w:val="27A3DA" w:themeColor="accent2"/>
    </w:rPr>
  </w:style>
  <w:style w:type="paragraph" w:styleId="ListParagraph">
    <w:name w:val="List Paragraph"/>
    <w:basedOn w:val="Normal"/>
    <w:uiPriority w:val="34"/>
    <w:semiHidden/>
    <w:qFormat/>
    <w:rsid w:val="00F83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e\AppData\Roaming\Microsoft\Templates\Modern%20business%20report.dotx" TargetMode="External"/></Relationships>
</file>

<file path=word/theme/theme1.xml><?xml version="1.0" encoding="utf-8"?>
<a:theme xmlns:a="http://schemas.openxmlformats.org/drawingml/2006/main" name="MBR">
  <a:themeElements>
    <a:clrScheme name="Modern Report">
      <a:dk1>
        <a:srgbClr val="000000"/>
      </a:dk1>
      <a:lt1>
        <a:srgbClr val="FFFFFF"/>
      </a:lt1>
      <a:dk2>
        <a:srgbClr val="5E5E5E"/>
      </a:dk2>
      <a:lt2>
        <a:srgbClr val="D6D5D5"/>
      </a:lt2>
      <a:accent1>
        <a:srgbClr val="2E308B"/>
      </a:accent1>
      <a:accent2>
        <a:srgbClr val="27A3DA"/>
      </a:accent2>
      <a:accent3>
        <a:srgbClr val="95BDCB"/>
      </a:accent3>
      <a:accent4>
        <a:srgbClr val="C9DDE5"/>
      </a:accent4>
      <a:accent5>
        <a:srgbClr val="DBE8ED"/>
      </a:accent5>
      <a:accent6>
        <a:srgbClr val="F2F2F2"/>
      </a:accent6>
      <a:hlink>
        <a:srgbClr val="0000FF"/>
      </a:hlink>
      <a:folHlink>
        <a:srgbClr val="FF00FF"/>
      </a:folHlink>
    </a:clrScheme>
    <a:fontScheme name="Arial - Franklin">
      <a:majorFont>
        <a:latin typeface="Arial"/>
        <a:ea typeface=""/>
        <a:cs typeface=""/>
      </a:majorFont>
      <a:minorFont>
        <a:latin typeface="Franklin Gothic Medium"/>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BR" id="{1ABF7B2F-255A-4C46-8316-DDDBD41CA66D}" vid="{27DE2722-4E7D-E040-A34C-D8B5FEBA666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9fc9171bb41dc08635275f351de8590">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29387215989a890c06011de04edfe97d"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7AE5F1A3-31DC-4D4D-A461-F92F201FBF91}">
  <ds:schemaRefs>
    <ds:schemaRef ds:uri="http://schemas.microsoft.com/sharepoint/v3/contenttype/forms"/>
  </ds:schemaRefs>
</ds:datastoreItem>
</file>

<file path=customXml/itemProps2.xml><?xml version="1.0" encoding="utf-8"?>
<ds:datastoreItem xmlns:ds="http://schemas.openxmlformats.org/officeDocument/2006/customXml" ds:itemID="{F15B70B5-E5A2-4A13-97CB-E8B3BAF6C7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66FCE6-AA0A-408C-8D20-B980FCED887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Modern business report.dotx</Template>
  <TotalTime>0</TotalTime>
  <Pages>6</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2020-06-30T04:27:00Z</dcterms:created>
  <dcterms:modified xsi:type="dcterms:W3CDTF">2020-07-02T02:30:00Z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