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fy7tbikom7kh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Solução Revisada com Padrões de Projeto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qt3vq0cdsvhy" w:id="1"/>
      <w:bookmarkEnd w:id="1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1. Fábrica Abstrata + Método Fábrica (Criação de Exames)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classDiagram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FabricaExame {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&lt;&lt;interface&gt;&gt;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+criarExame() Exame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+criarLaudo() Laudo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FabricaHemograma {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+criarExame() Exame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+criarLaudo() Laudo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Laudo {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&lt;&lt;interface&gt;&gt;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+gerar()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LaudoPDF {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+gerar()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Exame {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&lt;&lt;abstract&gt;&gt;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+validar()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FabricaExame &lt;|-- FabricaHemograma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FabricaExame &lt;|-- FabricaRessonancia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Laudo &lt;|-- LaudoPDF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Laudo &lt;|-- LaudoHTML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FabricaHemograma --&gt; LaudoPDF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FabricaExame --&gt; Exame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Problema Resolvido:</w:t>
        <w:br w:type="textWrapping"/>
      </w:r>
      <w:r w:rsidDel="00000000" w:rsidR="00000000" w:rsidRPr="00000000">
        <w:rPr>
          <w:i w:val="1"/>
          <w:rtl w:val="0"/>
        </w:rPr>
        <w:t xml:space="preserve">"Como criar famílias de objetos relacionados (exames + laudos) sem fixar classes concretas?"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Por que usar: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Cada tipo de exame (Hemograma, Ressonância) precisa gerar laudos em formatos específicos (PDF, HTML)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Novos exames/formatos devem ser adicionados sem modificar código existente (Requisito R3/R4)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Exemplo Prático: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8da1b9"/>
          <w:sz w:val="19"/>
          <w:szCs w:val="19"/>
          <w:shd w:fill="292a2d" w:val="clear"/>
          <w:rtl w:val="0"/>
        </w:rPr>
        <w:t xml:space="preserve">// Interface da fábrica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FabricaExame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Exame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criarExame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Laudo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criarLaudo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8da1b9"/>
          <w:sz w:val="19"/>
          <w:szCs w:val="19"/>
          <w:shd w:fill="292a2d" w:val="clear"/>
          <w:rtl w:val="0"/>
        </w:rPr>
        <w:t xml:space="preserve">// Fábrica concreta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FabricaHemograma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FabricaExame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Exame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criarExame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Hemograma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();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Laudo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criarLaudo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LaudoHemogramaPDF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();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da1b9"/>
          <w:sz w:val="19"/>
          <w:szCs w:val="19"/>
          <w:shd w:fill="292a2d" w:val="clear"/>
          <w:rtl w:val="0"/>
        </w:rPr>
        <w:t xml:space="preserve">// Pode ser HTML no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77869a"/>
          <w:shd w:fill="292a2d" w:val="clear"/>
        </w:rPr>
      </w:pPr>
      <w:r w:rsidDel="00000000" w:rsidR="00000000" w:rsidRPr="00000000">
        <w:rPr>
          <w:color w:val="77869a"/>
          <w:shd w:fill="292a2d" w:val="clear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Benefícios: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Isola o código cliente das implementações concretas</w:t>
        <w:br w:type="textWrapping"/>
        <w:t xml:space="preserve">✅ Facilita adicionar novos tipos (ex: Tomografia) e formatos (ex: JSON)</w:t>
      </w:r>
    </w:p>
    <w:p w:rsidR="00000000" w:rsidDel="00000000" w:rsidP="00000000" w:rsidRDefault="00000000" w:rsidRPr="00000000" w14:paraId="0000003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Melhorias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Unificação da criação de exames e laudos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Hierarquia clara para diferentes tipos de exame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Separação entre criação de exames e geração de laudos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5fww7crainkn" w:id="2"/>
      <w:bookmarkEnd w:id="2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2. Estratégia + Composite (Validação)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classDiagram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EstrategiaValidacao {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&lt;&lt;interface&gt;&gt;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+validar(Exame)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ValidacaoComposta {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-List~EstrategiaValidacao~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+validar(Exame)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+adicionarValidacao()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ValidadorLimites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ValidadorRadiologista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EstrategiaValidacao &lt;|-- ValidadorLimites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EstrategiaValidacao &lt;|-- ValidadorRadiologista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EstrategiaValidacao &lt;|-- ValidacaoComposta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ValidacaoComposta o-- EstrategiaValidacao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Problema Resolvido:</w:t>
        <w:br w:type="textWrapping"/>
      </w:r>
      <w:r w:rsidDel="00000000" w:rsidR="00000000" w:rsidRPr="00000000">
        <w:rPr>
          <w:i w:val="1"/>
          <w:rtl w:val="0"/>
        </w:rPr>
        <w:t xml:space="preserve">"Como aplicar regras de validação diferentes para cada exame e combinar validações complexas?"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Por que usar: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Hemogramas validam limites de referência (Requisito R5)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Ressonâncias exigem múltiplas validações independentes (implantes, confirmação do radiologista)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Exemplo Prático: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8da1b9"/>
          <w:sz w:val="19"/>
          <w:szCs w:val="19"/>
          <w:shd w:fill="292a2d" w:val="clear"/>
          <w:rtl w:val="0"/>
        </w:rPr>
        <w:t xml:space="preserve">// Interface de estratégia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e9ae7e"/>
          <w:sz w:val="19"/>
          <w:szCs w:val="19"/>
          <w:shd w:fill="292a2d" w:val="clear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e9ae7e"/>
          <w:sz w:val="19"/>
          <w:szCs w:val="19"/>
          <w:shd w:fill="292a2d" w:val="clear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6cb8e6"/>
          <w:sz w:val="19"/>
          <w:szCs w:val="19"/>
          <w:shd w:fill="292a2d" w:val="clear"/>
          <w:rtl w:val="0"/>
        </w:rPr>
        <w:t xml:space="preserve">ValidacaoExame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e9ae7e"/>
          <w:sz w:val="19"/>
          <w:szCs w:val="19"/>
          <w:shd w:fill="292a2d" w:val="clear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c699e3"/>
          <w:sz w:val="19"/>
          <w:szCs w:val="19"/>
          <w:shd w:fill="292a2d" w:val="clear"/>
          <w:rtl w:val="0"/>
        </w:rPr>
        <w:t xml:space="preserve">validar</w:t>
      </w:r>
      <w:r w:rsidDel="00000000" w:rsidR="00000000" w:rsidRPr="00000000">
        <w:rPr>
          <w:rFonts w:ascii="Roboto Mono" w:cs="Roboto Mono" w:eastAsia="Roboto Mono" w:hAnsi="Roboto Mono"/>
          <w:b w:val="1"/>
          <w:color w:val="e3eaf2"/>
          <w:sz w:val="19"/>
          <w:szCs w:val="19"/>
          <w:shd w:fill="292a2d" w:val="clear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color w:val="6cb8e6"/>
          <w:sz w:val="19"/>
          <w:szCs w:val="19"/>
          <w:shd w:fill="292a2d" w:val="clear"/>
          <w:rtl w:val="0"/>
        </w:rPr>
        <w:t xml:space="preserve">Exame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exame</w:t>
      </w:r>
      <w:r w:rsidDel="00000000" w:rsidR="00000000" w:rsidRPr="00000000">
        <w:rPr>
          <w:rFonts w:ascii="Roboto Mono" w:cs="Roboto Mono" w:eastAsia="Roboto Mono" w:hAnsi="Roboto Mono"/>
          <w:b w:val="1"/>
          <w:color w:val="e3eaf2"/>
          <w:sz w:val="19"/>
          <w:szCs w:val="19"/>
          <w:shd w:fill="292a2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e3eaf2"/>
          <w:sz w:val="19"/>
          <w:szCs w:val="19"/>
          <w:shd w:fill="292a2d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8da1b9"/>
          <w:sz w:val="19"/>
          <w:szCs w:val="19"/>
          <w:shd w:fill="292a2d" w:val="clear"/>
          <w:rtl w:val="0"/>
        </w:rPr>
        <w:t xml:space="preserve">// Validação composta (Composite)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e9ae7e"/>
          <w:sz w:val="19"/>
          <w:szCs w:val="19"/>
          <w:shd w:fill="292a2d" w:val="clear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e9ae7e"/>
          <w:sz w:val="19"/>
          <w:szCs w:val="19"/>
          <w:shd w:fill="292a2d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6cb8e6"/>
          <w:sz w:val="19"/>
          <w:szCs w:val="19"/>
          <w:shd w:fill="292a2d" w:val="clear"/>
          <w:rtl w:val="0"/>
        </w:rPr>
        <w:t xml:space="preserve">ValidacaoRessonancia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e9ae7e"/>
          <w:sz w:val="19"/>
          <w:szCs w:val="19"/>
          <w:shd w:fill="292a2d" w:val="clear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6cb8e6"/>
          <w:sz w:val="19"/>
          <w:szCs w:val="19"/>
          <w:shd w:fill="292a2d" w:val="clear"/>
          <w:rtl w:val="0"/>
        </w:rPr>
        <w:t xml:space="preserve">ValidacaoExame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e9ae7e"/>
          <w:sz w:val="19"/>
          <w:szCs w:val="19"/>
          <w:shd w:fill="292a2d" w:val="clear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6cb8e6"/>
          <w:sz w:val="19"/>
          <w:szCs w:val="19"/>
          <w:shd w:fill="292a2d" w:val="clear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b w:val="1"/>
          <w:color w:val="e3eaf2"/>
          <w:sz w:val="19"/>
          <w:szCs w:val="19"/>
          <w:shd w:fill="292a2d" w:val="clear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b w:val="1"/>
          <w:color w:val="6cb8e6"/>
          <w:sz w:val="19"/>
          <w:szCs w:val="19"/>
          <w:shd w:fill="292a2d" w:val="clear"/>
          <w:rtl w:val="0"/>
        </w:rPr>
        <w:t xml:space="preserve">ValidacaoExame</w:t>
      </w:r>
      <w:r w:rsidDel="00000000" w:rsidR="00000000" w:rsidRPr="00000000">
        <w:rPr>
          <w:rFonts w:ascii="Roboto Mono" w:cs="Roboto Mono" w:eastAsia="Roboto Mono" w:hAnsi="Roboto Mono"/>
          <w:b w:val="1"/>
          <w:color w:val="e3eaf2"/>
          <w:sz w:val="19"/>
          <w:szCs w:val="19"/>
          <w:shd w:fill="292a2d" w:val="clear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validacoes </w:t>
      </w:r>
      <w:r w:rsidDel="00000000" w:rsidR="00000000" w:rsidRPr="00000000">
        <w:rPr>
          <w:rFonts w:ascii="Roboto Mono" w:cs="Roboto Mono" w:eastAsia="Roboto Mono" w:hAnsi="Roboto Mono"/>
          <w:b w:val="1"/>
          <w:color w:val="e9ae7e"/>
          <w:sz w:val="19"/>
          <w:szCs w:val="19"/>
          <w:shd w:fill="292a2d" w:val="clear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6cb8e6"/>
          <w:sz w:val="19"/>
          <w:szCs w:val="19"/>
          <w:shd w:fill="292a2d" w:val="clear"/>
          <w:rtl w:val="0"/>
        </w:rPr>
        <w:t xml:space="preserve">Arrays</w:t>
      </w:r>
      <w:r w:rsidDel="00000000" w:rsidR="00000000" w:rsidRPr="00000000">
        <w:rPr>
          <w:rFonts w:ascii="Roboto Mono" w:cs="Roboto Mono" w:eastAsia="Roboto Mono" w:hAnsi="Roboto Mono"/>
          <w:b w:val="1"/>
          <w:color w:val="e3eaf2"/>
          <w:sz w:val="19"/>
          <w:szCs w:val="19"/>
          <w:shd w:fill="292a2d" w:val="clear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color w:val="c699e3"/>
          <w:sz w:val="19"/>
          <w:szCs w:val="19"/>
          <w:shd w:fill="292a2d" w:val="clear"/>
          <w:rtl w:val="0"/>
        </w:rPr>
        <w:t xml:space="preserve">asList</w:t>
      </w:r>
      <w:r w:rsidDel="00000000" w:rsidR="00000000" w:rsidRPr="00000000">
        <w:rPr>
          <w:rFonts w:ascii="Roboto Mono" w:cs="Roboto Mono" w:eastAsia="Roboto Mono" w:hAnsi="Roboto Mono"/>
          <w:b w:val="1"/>
          <w:color w:val="e3eaf2"/>
          <w:sz w:val="19"/>
          <w:szCs w:val="19"/>
          <w:shd w:fill="292a2d" w:val="clear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e9ae7e"/>
          <w:sz w:val="19"/>
          <w:szCs w:val="19"/>
          <w:shd w:fill="292a2d" w:val="clear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6cb8e6"/>
          <w:sz w:val="19"/>
          <w:szCs w:val="19"/>
          <w:shd w:fill="292a2d" w:val="clear"/>
          <w:rtl w:val="0"/>
        </w:rPr>
        <w:t xml:space="preserve">ValidadorImplantes</w:t>
      </w:r>
      <w:r w:rsidDel="00000000" w:rsidR="00000000" w:rsidRPr="00000000">
        <w:rPr>
          <w:rFonts w:ascii="Roboto Mono" w:cs="Roboto Mono" w:eastAsia="Roboto Mono" w:hAnsi="Roboto Mono"/>
          <w:b w:val="1"/>
          <w:color w:val="e3eaf2"/>
          <w:sz w:val="19"/>
          <w:szCs w:val="19"/>
          <w:shd w:fill="292a2d" w:val="clear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e9ae7e"/>
          <w:sz w:val="19"/>
          <w:szCs w:val="19"/>
          <w:shd w:fill="292a2d" w:val="clear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6cb8e6"/>
          <w:sz w:val="19"/>
          <w:szCs w:val="19"/>
          <w:shd w:fill="292a2d" w:val="clear"/>
          <w:rtl w:val="0"/>
        </w:rPr>
        <w:t xml:space="preserve">ValidadorRadiologista</w:t>
      </w:r>
      <w:r w:rsidDel="00000000" w:rsidR="00000000" w:rsidRPr="00000000">
        <w:rPr>
          <w:rFonts w:ascii="Roboto Mono" w:cs="Roboto Mono" w:eastAsia="Roboto Mono" w:hAnsi="Roboto Mono"/>
          <w:b w:val="1"/>
          <w:color w:val="e3eaf2"/>
          <w:sz w:val="19"/>
          <w:szCs w:val="19"/>
          <w:shd w:fill="292a2d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e3eaf2"/>
          <w:sz w:val="19"/>
          <w:szCs w:val="19"/>
          <w:shd w:fill="292a2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e9ae7e"/>
          <w:sz w:val="19"/>
          <w:szCs w:val="19"/>
          <w:shd w:fill="292a2d" w:val="clear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e9ae7e"/>
          <w:sz w:val="19"/>
          <w:szCs w:val="19"/>
          <w:shd w:fill="292a2d" w:val="clear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c699e3"/>
          <w:sz w:val="19"/>
          <w:szCs w:val="19"/>
          <w:shd w:fill="292a2d" w:val="clear"/>
          <w:rtl w:val="0"/>
        </w:rPr>
        <w:t xml:space="preserve">validar</w:t>
      </w:r>
      <w:r w:rsidDel="00000000" w:rsidR="00000000" w:rsidRPr="00000000">
        <w:rPr>
          <w:rFonts w:ascii="Roboto Mono" w:cs="Roboto Mono" w:eastAsia="Roboto Mono" w:hAnsi="Roboto Mono"/>
          <w:b w:val="1"/>
          <w:color w:val="e3eaf2"/>
          <w:sz w:val="19"/>
          <w:szCs w:val="19"/>
          <w:shd w:fill="292a2d" w:val="clear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color w:val="6cb8e6"/>
          <w:sz w:val="19"/>
          <w:szCs w:val="19"/>
          <w:shd w:fill="292a2d" w:val="clear"/>
          <w:rtl w:val="0"/>
        </w:rPr>
        <w:t xml:space="preserve">Exame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exame</w:t>
      </w:r>
      <w:r w:rsidDel="00000000" w:rsidR="00000000" w:rsidRPr="00000000">
        <w:rPr>
          <w:rFonts w:ascii="Roboto Mono" w:cs="Roboto Mono" w:eastAsia="Roboto Mono" w:hAnsi="Roboto Mono"/>
          <w:b w:val="1"/>
          <w:color w:val="e3eaf2"/>
          <w:sz w:val="19"/>
          <w:szCs w:val="19"/>
          <w:shd w:fill="292a2d" w:val="clear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e9ae7e"/>
          <w:sz w:val="19"/>
          <w:szCs w:val="19"/>
          <w:shd w:fill="292a2d" w:val="clear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validacoes</w:t>
      </w:r>
      <w:r w:rsidDel="00000000" w:rsidR="00000000" w:rsidRPr="00000000">
        <w:rPr>
          <w:rFonts w:ascii="Roboto Mono" w:cs="Roboto Mono" w:eastAsia="Roboto Mono" w:hAnsi="Roboto Mono"/>
          <w:b w:val="1"/>
          <w:color w:val="e3eaf2"/>
          <w:sz w:val="19"/>
          <w:szCs w:val="19"/>
          <w:shd w:fill="292a2d" w:val="clear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color w:val="c699e3"/>
          <w:sz w:val="19"/>
          <w:szCs w:val="19"/>
          <w:shd w:fill="292a2d" w:val="clear"/>
          <w:rtl w:val="0"/>
        </w:rPr>
        <w:t xml:space="preserve">stream</w:t>
      </w:r>
      <w:r w:rsidDel="00000000" w:rsidR="00000000" w:rsidRPr="00000000">
        <w:rPr>
          <w:rFonts w:ascii="Roboto Mono" w:cs="Roboto Mono" w:eastAsia="Roboto Mono" w:hAnsi="Roboto Mono"/>
          <w:b w:val="1"/>
          <w:color w:val="e3eaf2"/>
          <w:sz w:val="19"/>
          <w:szCs w:val="19"/>
          <w:shd w:fill="292a2d" w:val="clear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b w:val="1"/>
          <w:color w:val="c699e3"/>
          <w:sz w:val="19"/>
          <w:szCs w:val="19"/>
          <w:shd w:fill="292a2d" w:val="clear"/>
          <w:rtl w:val="0"/>
        </w:rPr>
        <w:t xml:space="preserve">allMatch</w:t>
      </w:r>
      <w:r w:rsidDel="00000000" w:rsidR="00000000" w:rsidRPr="00000000">
        <w:rPr>
          <w:rFonts w:ascii="Roboto Mono" w:cs="Roboto Mono" w:eastAsia="Roboto Mono" w:hAnsi="Roboto Mono"/>
          <w:b w:val="1"/>
          <w:color w:val="e3eaf2"/>
          <w:sz w:val="19"/>
          <w:szCs w:val="19"/>
          <w:shd w:fill="292a2d" w:val="clear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v </w:t>
      </w:r>
      <w:r w:rsidDel="00000000" w:rsidR="00000000" w:rsidRPr="00000000">
        <w:rPr>
          <w:rFonts w:ascii="Roboto Mono" w:cs="Roboto Mono" w:eastAsia="Roboto Mono" w:hAnsi="Roboto Mono"/>
          <w:b w:val="1"/>
          <w:color w:val="e9ae7e"/>
          <w:sz w:val="19"/>
          <w:szCs w:val="19"/>
          <w:shd w:fill="292a2d" w:val="clear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v</w:t>
      </w:r>
      <w:r w:rsidDel="00000000" w:rsidR="00000000" w:rsidRPr="00000000">
        <w:rPr>
          <w:rFonts w:ascii="Roboto Mono" w:cs="Roboto Mono" w:eastAsia="Roboto Mono" w:hAnsi="Roboto Mono"/>
          <w:b w:val="1"/>
          <w:color w:val="e3eaf2"/>
          <w:sz w:val="19"/>
          <w:szCs w:val="19"/>
          <w:shd w:fill="292a2d" w:val="clear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color w:val="c699e3"/>
          <w:sz w:val="19"/>
          <w:szCs w:val="19"/>
          <w:shd w:fill="292a2d" w:val="clear"/>
          <w:rtl w:val="0"/>
        </w:rPr>
        <w:t xml:space="preserve">validar</w:t>
      </w:r>
      <w:r w:rsidDel="00000000" w:rsidR="00000000" w:rsidRPr="00000000">
        <w:rPr>
          <w:rFonts w:ascii="Roboto Mono" w:cs="Roboto Mono" w:eastAsia="Roboto Mono" w:hAnsi="Roboto Mono"/>
          <w:b w:val="1"/>
          <w:color w:val="e3eaf2"/>
          <w:sz w:val="19"/>
          <w:szCs w:val="19"/>
          <w:shd w:fill="292a2d" w:val="clear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exame</w:t>
      </w:r>
      <w:r w:rsidDel="00000000" w:rsidR="00000000" w:rsidRPr="00000000">
        <w:rPr>
          <w:rFonts w:ascii="Roboto Mono" w:cs="Roboto Mono" w:eastAsia="Roboto Mono" w:hAnsi="Roboto Mono"/>
          <w:b w:val="1"/>
          <w:color w:val="e3eaf2"/>
          <w:sz w:val="19"/>
          <w:szCs w:val="19"/>
          <w:shd w:fill="292a2d" w:val="clear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e3eaf2"/>
          <w:sz w:val="19"/>
          <w:szCs w:val="19"/>
          <w:shd w:fill="292a2d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b w:val="1"/>
          <w:color w:val="e3eaf2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e3eaf2"/>
          <w:sz w:val="19"/>
          <w:szCs w:val="19"/>
          <w:shd w:fill="292a2d" w:val="clear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Benefícios: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Troca algoritmos de validação dinamicamente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Combina validações como "blocos de construção"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Novos Recursos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Padrão Composite para regras complexas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Fácil adição de novas validações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Atende ao requisito R5 de validações combinadas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7dhbzvm6za7b" w:id="3"/>
      <w:bookmarkEnd w:id="3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3. Observer com Prioridade (Notificações)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classDiagram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SubjectExame {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-List~ObserverPriorizado~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+notificarObservadores()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ObserverPriorizado {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&lt;&lt;interface&gt;&gt;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+prioridade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+atualizar()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NotificadorWhatsApp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NotificadorEmail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SubjectExame --&gt; ObserverPriorizado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ObserverPriorizado &lt;|-- NotificadorWhatsApp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ObserverPriorizado &lt;|-- NotificadorEmail</w:t>
      </w:r>
    </w:p>
    <w:p w:rsidR="00000000" w:rsidDel="00000000" w:rsidP="00000000" w:rsidRDefault="00000000" w:rsidRPr="00000000" w14:paraId="0000008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Problema Resolvido:</w:t>
        <w:br w:type="textWrapping"/>
      </w:r>
      <w:r w:rsidDel="00000000" w:rsidR="00000000" w:rsidRPr="00000000">
        <w:rPr>
          <w:i w:val="1"/>
          <w:rtl w:val="0"/>
        </w:rPr>
        <w:t xml:space="preserve">"Como notificar pacientes quando laudos ficam prontos, priorizando emergências?"</w:t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Por que usar: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Notificações devem ser enviadas por WhatsApp, SMS, etc. (Requisito R6)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Exames urgentes precisam disparar notificações imediatas</w:t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Exemplo Prático: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8da1b9"/>
          <w:sz w:val="19"/>
          <w:szCs w:val="19"/>
          <w:shd w:fill="292a2d" w:val="clear"/>
          <w:rtl w:val="0"/>
        </w:rPr>
        <w:t xml:space="preserve">// Subject (Observável)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Exame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Observer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observadores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ArrayList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finalizarLaudo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notificarObservadores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notificarObservadores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    observadores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sort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Comparator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comparing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Observer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getPrioridade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    observadores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o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notificar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8da1b9"/>
          <w:sz w:val="19"/>
          <w:szCs w:val="19"/>
          <w:shd w:fill="292a2d" w:val="clear"/>
          <w:rtl w:val="0"/>
        </w:rPr>
        <w:t xml:space="preserve">// Observer prioritário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NotificadorWhatsApp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Observer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getPrioridade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6d37a"/>
          <w:sz w:val="19"/>
          <w:szCs w:val="19"/>
          <w:shd w:fill="292a2d" w:val="clear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da1b9"/>
          <w:sz w:val="19"/>
          <w:szCs w:val="19"/>
          <w:shd w:fill="292a2d" w:val="clear"/>
          <w:rtl w:val="0"/>
        </w:rPr>
        <w:t xml:space="preserve">// Alta prioridade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notificar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Exame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exame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da1b9"/>
          <w:sz w:val="19"/>
          <w:szCs w:val="19"/>
          <w:shd w:fill="292a2d" w:val="clear"/>
          <w:rtl w:val="0"/>
        </w:rPr>
        <w:t xml:space="preserve">/* Envia WhatsApp */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Benefícios: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Desacopla quem emite e quem recebe notificações</w:t>
      </w:r>
    </w:p>
    <w:p w:rsidR="00000000" w:rsidDel="00000000" w:rsidP="00000000" w:rsidRDefault="00000000" w:rsidRPr="00000000" w14:paraId="0000009C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Garante que emergências sejam notificadas primeiro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Melhorias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Priorização de notificações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Interface mais clara para observadores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Melhor alinhamento com exames urgentes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uc9x1daeg2f9" w:id="4"/>
      <w:bookmarkEnd w:id="4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4. Chain of Responsibility + Template Method (Processamento)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classDiagram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HandlerExame {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&lt;&lt;abstract&gt;&gt;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#proximoHandler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+processar(Exame)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#processarExame()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HandlerUrgente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HandlerRotina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HandlerExame &lt;|-- HandlerUrgente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HandlerExame &lt;|-- HandlerRotina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HandlerExame o-- HandlerExame</w:t>
      </w:r>
    </w:p>
    <w:p w:rsidR="00000000" w:rsidDel="00000000" w:rsidP="00000000" w:rsidRDefault="00000000" w:rsidRPr="00000000" w14:paraId="000000B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rtl w:val="0"/>
        </w:rPr>
        <w:t xml:space="preserve">Problema Resolvido:</w:t>
      </w:r>
      <w:r w:rsidDel="00000000" w:rsidR="00000000" w:rsidRPr="00000000">
        <w:rPr>
          <w:rtl w:val="0"/>
        </w:rPr>
        <w:br w:type="textWrapping"/>
        <w:t xml:space="preserve">"Como processar exames em ordem de prioridade (urgente/pouco urgente/rotina)?"</w:t>
      </w:r>
    </w:p>
    <w:p w:rsidR="00000000" w:rsidDel="00000000" w:rsidP="00000000" w:rsidRDefault="00000000" w:rsidRPr="00000000" w14:paraId="000000B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Por que usar: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Exames devem ser processados em filas prioritárias (Requisito R8)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Cada tipo de prioridade tem regras específicas</w:t>
      </w:r>
    </w:p>
    <w:p w:rsidR="00000000" w:rsidDel="00000000" w:rsidP="00000000" w:rsidRDefault="00000000" w:rsidRPr="00000000" w14:paraId="000000B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Exemplo Prático: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8da1b9"/>
          <w:sz w:val="19"/>
          <w:szCs w:val="19"/>
          <w:shd w:fill="292a2d" w:val="clear"/>
          <w:rtl w:val="0"/>
        </w:rPr>
        <w:t xml:space="preserve">// Handler abstrato (Template Method)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abstract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ProcessadorExame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protected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ProcessadorExame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proximo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processar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Exame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exame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podeProcessar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exame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executarProcessamento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exame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proximo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        proximo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processar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exame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protected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abstract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podeProcessar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Exame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exame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protected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abstract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executarProcessamento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Exame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exame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8da1b9"/>
          <w:sz w:val="19"/>
          <w:szCs w:val="19"/>
          <w:shd w:fill="292a2d" w:val="clear"/>
          <w:rtl w:val="0"/>
        </w:rPr>
        <w:t xml:space="preserve">// Implementação concreta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ProcessadorUrgente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ProcessadorExame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protected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podeProcessar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Exame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exame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exame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getPrioridade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Prioridade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6d37a"/>
          <w:sz w:val="19"/>
          <w:szCs w:val="19"/>
          <w:shd w:fill="292a2d" w:val="clear"/>
          <w:rtl w:val="0"/>
        </w:rPr>
        <w:t xml:space="preserve">URGENTE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protected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executarProcessamento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Exame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exame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8da1b9"/>
          <w:sz w:val="19"/>
          <w:szCs w:val="19"/>
          <w:shd w:fill="292a2d" w:val="clear"/>
          <w:rtl w:val="0"/>
        </w:rPr>
        <w:t xml:space="preserve">// Processa imediatamente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Benefícios: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Flexibilidade para adicionar novos níveis de prioridade</w:t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color w:val="f8faff"/>
          <w:sz w:val="24"/>
          <w:szCs w:val="24"/>
          <w:shd w:fill="292a2d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Processamento garantido na ordem correta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color w:val="f8faff"/>
          <w:sz w:val="24"/>
          <w:szCs w:val="24"/>
          <w:shd w:fill="292a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Melhorias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Template Method define o fluxo de processamento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Cadeia clara para prioridades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Atende ao requisito R8 de filas prioritárias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rjqqn9q61twe" w:id="5"/>
      <w:bookmarkEnd w:id="5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5. Decorator + Builder (Geração de Laudos)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classDiagram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ConstrutorLaudo {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+adicionarCabecalho()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+adicionarCorpo()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+adicionarRodape()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+construir() Laudo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DecoradorLaudo {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&lt;&lt;abstract&gt;&gt;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-Laudo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+gerar()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DecoradorCarimbo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DecoradorSeloDigital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DecoradorLaudo &lt;|-- DecoradorCarimbo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DecoradorLaudo &lt;|-- DecoradorSeloDigital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DecoradorLaudo o-- Laudo</w:t>
      </w:r>
    </w:p>
    <w:p w:rsidR="00000000" w:rsidDel="00000000" w:rsidP="00000000" w:rsidRDefault="00000000" w:rsidRPr="00000000" w14:paraId="000000F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Problema Resolvido:</w:t>
        <w:br w:type="textWrapping"/>
      </w:r>
      <w:r w:rsidDel="00000000" w:rsidR="00000000" w:rsidRPr="00000000">
        <w:rPr>
          <w:i w:val="1"/>
          <w:rtl w:val="0"/>
        </w:rPr>
        <w:t xml:space="preserve">"Como gerar laudos complexos com cabeçalhos, corpos e elementos opcionais (carimbos, selos)?"</w:t>
      </w:r>
    </w:p>
    <w:p w:rsidR="00000000" w:rsidDel="00000000" w:rsidP="00000000" w:rsidRDefault="00000000" w:rsidRPr="00000000" w14:paraId="000000F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Por que usar: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Laudos têm estrutura variável (Requisito R4)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Deve ser possível adicionar elementos sem modificar a classe base</w:t>
      </w:r>
    </w:p>
    <w:p w:rsidR="00000000" w:rsidDel="00000000" w:rsidP="00000000" w:rsidRDefault="00000000" w:rsidRPr="00000000" w14:paraId="000000F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Exemplo Prático: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8da1b9"/>
          <w:sz w:val="19"/>
          <w:szCs w:val="19"/>
          <w:shd w:fill="292a2d" w:val="clear"/>
          <w:rtl w:val="0"/>
        </w:rPr>
        <w:t xml:space="preserve">//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LaudoBuilder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Laudo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laudo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LaudoBuilder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comCabecalho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da1b9"/>
          <w:sz w:val="19"/>
          <w:szCs w:val="19"/>
          <w:shd w:fill="292a2d" w:val="clear"/>
          <w:rtl w:val="0"/>
        </w:rPr>
        <w:t xml:space="preserve">/* ... */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LaudoBuilder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comRodape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da1b9"/>
          <w:sz w:val="19"/>
          <w:szCs w:val="19"/>
          <w:shd w:fill="292a2d" w:val="clear"/>
          <w:rtl w:val="0"/>
        </w:rPr>
        <w:t xml:space="preserve">/* ... */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LaudoBuilder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comDecoracao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DecoradorLaudo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decorador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da1b9"/>
          <w:sz w:val="19"/>
          <w:szCs w:val="19"/>
          <w:shd w:fill="292a2d" w:val="clear"/>
          <w:rtl w:val="0"/>
        </w:rPr>
        <w:t xml:space="preserve">/* ... */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8da1b9"/>
          <w:sz w:val="19"/>
          <w:szCs w:val="19"/>
          <w:shd w:fill="292a2d" w:val="clear"/>
          <w:rtl w:val="0"/>
        </w:rPr>
        <w:t xml:space="preserve">// Decorator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abstract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DecoradorLaudo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Laudo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protected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Laudo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laudoDecorado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DecoradorLaudo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Laudo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laudo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laudoDecorado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laudo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gerar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laudoDecorado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gerar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19"/>
          <w:szCs w:val="19"/>
          <w:shd w:fill="292a2d" w:val="clear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aplicarDecoracao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protected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292a2d" w:val="clear"/>
          <w:rtl w:val="0"/>
        </w:rPr>
        <w:t xml:space="preserve">abstract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cb8e6"/>
          <w:sz w:val="19"/>
          <w:szCs w:val="19"/>
          <w:shd w:fill="292a2d" w:val="clear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292a2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699e3"/>
          <w:sz w:val="19"/>
          <w:szCs w:val="19"/>
          <w:shd w:fill="292a2d" w:val="clear"/>
          <w:rtl w:val="0"/>
        </w:rPr>
        <w:t xml:space="preserve">aplicarDecoracao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</w:rPr>
      </w:pP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292a2d" w:val="clear"/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Benefícios: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Construção flexível de laudos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Adiciona funcionalidades sem herança múltipla</w:t>
      </w:r>
    </w:p>
    <w:p w:rsidR="00000000" w:rsidDel="00000000" w:rsidP="00000000" w:rsidRDefault="00000000" w:rsidRPr="00000000" w14:paraId="0000011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Novos Recursos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Builder para construção complexa de laudos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Decorator para funcionalidades adicionais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Suporte a futuras extensões (R4, R10)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7csg3lm4jasf" w:id="6"/>
      <w:bookmarkEnd w:id="6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Diagrama Completo do Sistema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classDiagram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%% Componentes Principais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Exame {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+String codigo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+Paciente paciente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+validar()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+calcularCusto()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Paciente {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+String nome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+int idade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%% Implementações dos Padrões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FabricaExame {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&lt;&lt;interface&gt;&gt;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+criarExame()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+criarLaudo()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EstrategiaValidacao {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&lt;&lt;interface&gt;&gt;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+validar()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SubjectExame {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+notificarObservadores()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HandlerExame {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&lt;&lt;abstract&gt;&gt;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+processar()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class ConstrutorLaudo {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+construir()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%% Relacionamentos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FabricaExame &lt;|.. FabricaHemograma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Exame o-- EstrategiaValidacao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Exame --* Paciente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SubjectExame o-- ObserverPriorizado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HandlerExame &lt;|-- HandlerUrgente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ConstrutorLaudo ..&gt; Exame</w:t>
      </w:r>
    </w:p>
    <w:p w:rsidR="00000000" w:rsidDel="00000000" w:rsidP="00000000" w:rsidRDefault="00000000" w:rsidRPr="00000000" w14:paraId="0000014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jxje5729lvn1" w:id="7"/>
      <w:bookmarkEnd w:id="7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Principais Melhorias: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Integração Aprimorada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A">
      <w:pPr>
        <w:numPr>
          <w:ilvl w:val="1"/>
          <w:numId w:val="13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Fábricas para criação de exames</w:t>
      </w:r>
    </w:p>
    <w:p w:rsidR="00000000" w:rsidDel="00000000" w:rsidP="00000000" w:rsidRDefault="00000000" w:rsidRPr="00000000" w14:paraId="0000014B">
      <w:pPr>
        <w:numPr>
          <w:ilvl w:val="1"/>
          <w:numId w:val="13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Estratégias combinadas para validação</w:t>
      </w:r>
    </w:p>
    <w:p w:rsidR="00000000" w:rsidDel="00000000" w:rsidP="00000000" w:rsidRDefault="00000000" w:rsidRPr="00000000" w14:paraId="0000014C">
      <w:pPr>
        <w:numPr>
          <w:ilvl w:val="1"/>
          <w:numId w:val="13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Observadores com prioridade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Novos Padrões Adicionados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E">
      <w:pPr>
        <w:numPr>
          <w:ilvl w:val="1"/>
          <w:numId w:val="13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Builder para construção de laudos</w:t>
      </w:r>
    </w:p>
    <w:p w:rsidR="00000000" w:rsidDel="00000000" w:rsidP="00000000" w:rsidRDefault="00000000" w:rsidRPr="00000000" w14:paraId="0000014F">
      <w:pPr>
        <w:numPr>
          <w:ilvl w:val="1"/>
          <w:numId w:val="13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Template Method no processamento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Cobertura de Requisitos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1">
      <w:pPr>
        <w:numPr>
          <w:ilvl w:val="1"/>
          <w:numId w:val="13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R3/R4: Fábricas + Builder para formatos</w:t>
      </w:r>
    </w:p>
    <w:p w:rsidR="00000000" w:rsidDel="00000000" w:rsidP="00000000" w:rsidRDefault="00000000" w:rsidRPr="00000000" w14:paraId="00000152">
      <w:pPr>
        <w:numPr>
          <w:ilvl w:val="1"/>
          <w:numId w:val="13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R5: Estratégia + Composite para validação</w:t>
      </w:r>
    </w:p>
    <w:p w:rsidR="00000000" w:rsidDel="00000000" w:rsidP="00000000" w:rsidRDefault="00000000" w:rsidRPr="00000000" w14:paraId="00000153">
      <w:pPr>
        <w:numPr>
          <w:ilvl w:val="1"/>
          <w:numId w:val="13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R6: Observer para notificações</w:t>
      </w:r>
    </w:p>
    <w:p w:rsidR="00000000" w:rsidDel="00000000" w:rsidP="00000000" w:rsidRDefault="00000000" w:rsidRPr="00000000" w14:paraId="00000154">
      <w:pPr>
        <w:numPr>
          <w:ilvl w:val="1"/>
          <w:numId w:val="13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R7: Estratégia para descontos</w:t>
      </w:r>
    </w:p>
    <w:p w:rsidR="00000000" w:rsidDel="00000000" w:rsidP="00000000" w:rsidRDefault="00000000" w:rsidRPr="00000000" w14:paraId="00000155">
      <w:pPr>
        <w:numPr>
          <w:ilvl w:val="1"/>
          <w:numId w:val="13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R8: Chain of Responsibility para prioridades</w:t>
      </w:r>
    </w:p>
    <w:p w:rsidR="00000000" w:rsidDel="00000000" w:rsidP="00000000" w:rsidRDefault="00000000" w:rsidRPr="00000000" w14:paraId="00000156">
      <w:pPr>
        <w:numPr>
          <w:ilvl w:val="1"/>
          <w:numId w:val="13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R10: Decorator para laudos</w:t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Exemplo de Implementação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// Exemplo de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ConstrutorLaudo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Laudo laudo;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ConstrutorLaudo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adicionarCabecalho()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/* ... */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ConstrutorLaudo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adicionarResultados()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/* ... */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ConstrutorLaudo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adicionarDecorador(DecoradorLaudo d)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/* ... */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Laudo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construir()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.laudo; }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//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Laudo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laudo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ConstrutorLaudo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.adicionarCabecalho()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.adicionarResultados()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.adicionarDecorador(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DecoradorCarimbo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.construir();</w:t>
      </w:r>
    </w:p>
    <w:p w:rsidR="00000000" w:rsidDel="00000000" w:rsidP="00000000" w:rsidRDefault="00000000" w:rsidRPr="00000000" w14:paraId="0000016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1smrgcjmbe84" w:id="8"/>
      <w:bookmarkEnd w:id="8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Estrutura do Projeto no GitHub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src/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├── main/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├── fabricas/       # Fábricas de exame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├── construtores/   # Construtores de laudo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├── estrategias/    # Validações e descontos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├── observadores/   # Sistema de notificação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├── cadeia/         # Processamento prioritário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├── decoradores/    # Melhorias de laudo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└── modelos/        # Objetos de domínio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├── test/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└── resources/          # Modelos CSV</w:t>
      </w:r>
    </w:p>
    <w:p w:rsidR="00000000" w:rsidDel="00000000" w:rsidP="00000000" w:rsidRDefault="00000000" w:rsidRPr="00000000" w14:paraId="0000017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 solução oferece:</w:t>
      </w:r>
    </w:p>
    <w:p w:rsidR="00000000" w:rsidDel="00000000" w:rsidP="00000000" w:rsidRDefault="00000000" w:rsidRPr="00000000" w14:paraId="00000177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Maior clareza na implementação</w:t>
      </w:r>
    </w:p>
    <w:p w:rsidR="00000000" w:rsidDel="00000000" w:rsidP="00000000" w:rsidRDefault="00000000" w:rsidRPr="00000000" w14:paraId="00000178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Melhor organização do código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Flexibilidade para futuras expansões</w:t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Cobertura completa dos requisitos</w:t>
      </w:r>
    </w:p>
    <w:p w:rsidR="00000000" w:rsidDel="00000000" w:rsidP="00000000" w:rsidRDefault="00000000" w:rsidRPr="00000000" w14:paraId="0000017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Cada padrão resolve uma etapa crítica:</w:t>
      </w:r>
    </w:p>
    <w:p w:rsidR="00000000" w:rsidDel="00000000" w:rsidP="00000000" w:rsidRDefault="00000000" w:rsidRPr="00000000" w14:paraId="0000017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Fábricas → Criação consistente de objetos</w:t>
      </w:r>
    </w:p>
    <w:p w:rsidR="00000000" w:rsidDel="00000000" w:rsidP="00000000" w:rsidRDefault="00000000" w:rsidRPr="00000000" w14:paraId="0000017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Estratégias → Regras de negócio flexíveis</w:t>
      </w:r>
    </w:p>
    <w:p w:rsidR="00000000" w:rsidDel="00000000" w:rsidP="00000000" w:rsidRDefault="00000000" w:rsidRPr="00000000" w14:paraId="0000017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Observer → Comunicação assíncrona eficiente</w:t>
      </w:r>
    </w:p>
    <w:p w:rsidR="00000000" w:rsidDel="00000000" w:rsidP="00000000" w:rsidRDefault="00000000" w:rsidRPr="00000000" w14:paraId="0000018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Chain of Responsibility → Controle de fluxo</w:t>
      </w:r>
    </w:p>
    <w:p w:rsidR="00000000" w:rsidDel="00000000" w:rsidP="00000000" w:rsidRDefault="00000000" w:rsidRPr="00000000" w14:paraId="0000018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Decorator/Builder → Montagem complexa de documentos</w:t>
      </w:r>
    </w:p>
    <w:p w:rsidR="00000000" w:rsidDel="00000000" w:rsidP="00000000" w:rsidRDefault="00000000" w:rsidRPr="00000000" w14:paraId="000001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rtl w:val="0"/>
        </w:rPr>
        <w:t xml:space="preserve">Esta arquitetura garante que o sistema seja:</w:t>
      </w:r>
      <w:r w:rsidDel="00000000" w:rsidR="00000000" w:rsidRPr="00000000">
        <w:rPr>
          <w:rtl w:val="0"/>
        </w:rPr>
        <w:br w:type="textWrapping"/>
        <w:t xml:space="preserve">🔹 Extensível (novos exames, formatos, notificações)</w:t>
        <w:br w:type="textWrapping"/>
        <w:t xml:space="preserve">🔹 Manutenível (baixo acoplamento)</w:t>
        <w:br w:type="textWrapping"/>
        <w:t xml:space="preserve">🔹 Alinhado aos requisitos (cobre todos os RFs)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8f8f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8f8f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8f8f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8f8f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8f8f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8f8f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8f8f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8f8f2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