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Alejandro Aguado Muñiz</w:t>
      </w:r>
    </w:p>
    <w:p>
      <w:r>
        <w:t>Desarrollador Full Stack | Especialista en Unity &amp; ML | Multilingüe | Certificado en Cloud y Game Dev</w:t>
      </w:r>
    </w:p>
    <w:p>
      <w:r>
        <w:t>📍 Madrid, España | 📞 +34 660 845 005 | 📧 aguado435@gmail.com</w:t>
      </w:r>
    </w:p>
    <w:p>
      <w:r>
        <w:t>🔗 LinkedIn: https://www.linkedin.com/in/alejandro-aguado-0a42a5205</w:t>
      </w:r>
    </w:p>
    <w:p>
      <w:pPr>
        <w:pStyle w:val="Heading1"/>
      </w:pPr>
      <w:r>
        <w:t>Resumen Profesional</w:t>
      </w:r>
    </w:p>
    <w:p>
      <w:r>
        <w:t>Desarrollador Full Stack y Game Developer con más de 5 años de experiencia en programación C#, Python, Machine Learning y entornos interactivos como Unity. Experiencia tanto en proyectos personales como en entornos corporativos, incluyendo desarrollo web completo, videojuegos, y soporte técnico. Fuerte enfoque en IA, redes neuronales, modelos predictivos y gamificación. Multilingüe (español, inglés, francés, portugués) con alta capacidad de adaptación, liderazgo autónomo y pasión por la formación continua.</w:t>
        <w:br/>
      </w:r>
    </w:p>
    <w:p>
      <w:pPr>
        <w:pStyle w:val="Heading1"/>
      </w:pPr>
      <w:r>
        <w:t>Experiencia Profesional</w:t>
      </w:r>
    </w:p>
    <w:p>
      <w:pPr>
        <w:pStyle w:val="Heading2"/>
      </w:pPr>
      <w:r>
        <w:t>Desarrollador de Videojuegos (Autónomo) | Madrid, España</w:t>
      </w:r>
    </w:p>
    <w:p>
      <w:r>
        <w:t>2021 – Actualidad</w:t>
        <w:br/>
        <w:t>- Desarrollo de un juego de IA estilo Tamagotchi + Machine Learning en Unity con backend en Flask.</w:t>
        <w:br/>
        <w:t>- Implementación de redes neuronales pequeñas y exportación ONNX para ejecución en Barracuda.</w:t>
        <w:br/>
        <w:t>- Diseño completo de gameplay, lógica de entrenamiento, sistema de emociones persistentes.</w:t>
        <w:br/>
        <w:t>- Stack: Unity, C#, Python, PyTorch, ONNX, SQLite, TTS Android.</w:t>
        <w:br/>
      </w:r>
    </w:p>
    <w:p>
      <w:pPr>
        <w:pStyle w:val="Heading2"/>
      </w:pPr>
      <w:r>
        <w:t>Desarrollador Web Full Stack (Autónomo) | Madrid, España</w:t>
      </w:r>
    </w:p>
    <w:p>
      <w:r>
        <w:t>2019 – 2021</w:t>
        <w:br/>
        <w:t>- Creación de sitios web profesionales para clientes con WordPress, Elementor y código personalizado.</w:t>
        <w:br/>
        <w:t>- SEO básico, optimización de velocidad, integración de APIs y mantenimiento continuo.</w:t>
        <w:br/>
        <w:t>- Stack: HTML5, CSS3, JS, PHP, WordPress, MySQL.</w:t>
        <w:br/>
      </w:r>
    </w:p>
    <w:p>
      <w:pPr>
        <w:pStyle w:val="Heading2"/>
      </w:pPr>
      <w:r>
        <w:t>Asistente Técnico – WDMI | Oporto, Portugal</w:t>
      </w:r>
    </w:p>
    <w:p>
      <w:r>
        <w:t>2023 – 2024</w:t>
        <w:br/>
        <w:t>- Soporte técnico y diagnóstico de hardware/software en entorno internacional.</w:t>
        <w:br/>
        <w:t>- Documentación técnica y resolución de incidencias con altos estándares de calidad.</w:t>
        <w:br/>
        <w:t>- Coordinación con equipos globales bajo metodologías ágiles.</w:t>
        <w:br/>
      </w:r>
    </w:p>
    <w:p>
      <w:pPr>
        <w:pStyle w:val="Heading1"/>
      </w:pPr>
      <w:r>
        <w:t>Educación</w:t>
      </w:r>
    </w:p>
    <w:p>
      <w:r>
        <w:t>- Grado en Periodismo – Universidad de Castilla-La Mancha, Cuenca (2017)</w:t>
        <w:br/>
        <w:t>- Prueba de Acceso a la Universidad – Universidad de Alcalá, Madrid (2016)</w:t>
        <w:br/>
        <w:t>- Bachillerato – IES Julio Pérez, Rivas-Vaciamadrid (2016)</w:t>
        <w:br/>
      </w:r>
    </w:p>
    <w:p>
      <w:pPr>
        <w:pStyle w:val="Heading1"/>
      </w:pPr>
      <w:r>
        <w:t>Certificaciones</w:t>
      </w:r>
    </w:p>
    <w:p>
      <w:r>
        <w:t>- Unity Certified Associate: Game Developer (Unity Technologies, 2024)</w:t>
        <w:br/>
        <w:t>- Nutanix Certified Professional - Multicloud Infrastructure (NCP-MCI) (Nutanix, 2024)</w:t>
        <w:br/>
      </w:r>
    </w:p>
    <w:p>
      <w:pPr>
        <w:pStyle w:val="Heading1"/>
      </w:pPr>
      <w:r>
        <w:t>Voluntariado &amp; Impacto Social</w:t>
      </w:r>
    </w:p>
    <w:p>
      <w:r>
        <w:t>- Instructor Digital para Mayores (Veranos 2020 y 2022)</w:t>
        <w:br/>
        <w:t xml:space="preserve">  Impartición de talleres prácticos para personas mayores sobre uso de móviles, redes sociales y ciberseguridad básica.</w:t>
        <w:br/>
        <w:t>- Acciones Sociales contra la Pobreza (2018 – 2023)</w:t>
        <w:br/>
        <w:t xml:space="preserve">  Participación en campañas de recolección, apoyo logístico y actividades comunitarias en zonas desfavorecidas de Madrid.</w:t>
        <w:br/>
      </w:r>
    </w:p>
    <w:p>
      <w:pPr>
        <w:pStyle w:val="Heading1"/>
      </w:pPr>
      <w:r>
        <w:t>Tecnologías y Herramientas</w:t>
      </w:r>
    </w:p>
    <w:p>
      <w:r>
        <w:t>- Lenguajes: C#, Python, HTML, CSS, JavaScript, SQL</w:t>
        <w:br/>
        <w:t>- Frameworks: .NET, Flask, TensorFlow, PyTorch</w:t>
        <w:br/>
        <w:t>- Herramientas: Unity, Git, WordPress, ONNX, SQLite, Docker (básico)</w:t>
        <w:br/>
        <w:t>- IA/ML: Redes neuronales, modelos de regresión, entrenamiento supervisado</w:t>
        <w:br/>
        <w:t>- Cloud: Nutanix Cloud Management, GCP (nivel básico)</w:t>
        <w:br/>
        <w:t>- Idiomas: Español (nativo), Inglés (C1), Francés (B2), Portugués (B1)</w:t>
        <w:br/>
      </w:r>
    </w:p>
    <w:p>
      <w:pPr>
        <w:pStyle w:val="Heading1"/>
      </w:pPr>
      <w:r>
        <w:t>Soft Skills</w:t>
      </w:r>
    </w:p>
    <w:p>
      <w:r>
        <w:t>Pensamiento crítico | Autonomía técnica | Resolución de problemas | Adaptabilidad multicultural</w:t>
        <w:br/>
        <w:t>Orientado a producto | Comunicación transversal | Capacidad de liderazgo técnico</w:t>
        <w:br/>
      </w:r>
    </w:p>
    <w:p>
      <w:pPr>
        <w:pStyle w:val="Heading1"/>
      </w:pPr>
      <w:r>
        <w:t>Permisos y disponibilidad</w:t>
      </w:r>
    </w:p>
    <w:p>
      <w:r>
        <w:t>- Carnet de conducir B</w:t>
        <w:br/>
        <w:t>- Disponibilidad inmediata para remoto o presencial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