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516"/>
      </w:tblGrid>
      <w:tr w:rsidR="00DB6FB9" w:rsidRPr="002A76E9" w14:paraId="3F16C23D" w14:textId="77777777" w:rsidTr="000A7041">
        <w:tc>
          <w:tcPr>
            <w:tcW w:w="8516" w:type="dxa"/>
            <w:tcBorders>
              <w:top w:val="single" w:sz="4" w:space="0" w:color="auto"/>
              <w:left w:val="single" w:sz="4" w:space="0" w:color="auto"/>
              <w:bottom w:val="single" w:sz="4" w:space="0" w:color="auto"/>
              <w:right w:val="single" w:sz="4" w:space="0" w:color="auto"/>
            </w:tcBorders>
          </w:tcPr>
          <w:p w14:paraId="6CACDFE8" w14:textId="25025200" w:rsidR="00DB6FB9" w:rsidRPr="00800546" w:rsidRDefault="00DB6FB9" w:rsidP="000A7041">
            <w:pPr>
              <w:pStyle w:val="BodyText"/>
              <w:rPr>
                <w:rFonts w:asciiTheme="majorHAnsi" w:eastAsia="Times New Roman" w:hAnsiTheme="majorHAnsi" w:cs="Times New Roman"/>
                <w:i/>
                <w:sz w:val="32"/>
                <w:szCs w:val="32"/>
                <w:lang w:val="uz-Cyrl-UZ"/>
              </w:rPr>
            </w:pPr>
            <w:r w:rsidRPr="002A76E9">
              <w:rPr>
                <w:rFonts w:asciiTheme="majorHAnsi" w:hAnsiTheme="majorHAnsi"/>
                <w:sz w:val="32"/>
                <w:szCs w:val="32"/>
                <w:lang w:val="en-US"/>
              </w:rPr>
              <w:t xml:space="preserve">Cyber Data Analytics Assignment </w:t>
            </w:r>
            <w:r w:rsidR="00800546">
              <w:rPr>
                <w:rFonts w:asciiTheme="majorHAnsi" w:hAnsiTheme="majorHAnsi"/>
                <w:sz w:val="32"/>
                <w:szCs w:val="32"/>
                <w:lang w:val="uz-Cyrl-UZ"/>
              </w:rPr>
              <w:t>3</w:t>
            </w:r>
          </w:p>
        </w:tc>
      </w:tr>
      <w:tr w:rsidR="00DB6FB9" w:rsidRPr="002A76E9" w14:paraId="4A43A4C2"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7267AD8" w14:textId="77777777" w:rsidR="00DB6FB9" w:rsidRPr="002A76E9" w:rsidRDefault="00DB6FB9" w:rsidP="000A7041">
            <w:pPr>
              <w:spacing w:before="120" w:after="120"/>
              <w:rPr>
                <w:rFonts w:eastAsia="Calibri" w:cs="Arial"/>
                <w:b/>
                <w:lang w:val="en-US" w:eastAsia="nl-NL"/>
              </w:rPr>
            </w:pPr>
            <w:r w:rsidRPr="002A76E9">
              <w:rPr>
                <w:b/>
                <w:lang w:val="en-US" w:eastAsia="nl-NL"/>
              </w:rPr>
              <w:t>INTRODUCTION</w:t>
            </w:r>
          </w:p>
        </w:tc>
      </w:tr>
      <w:tr w:rsidR="00DB6FB9" w:rsidRPr="002A76E9" w14:paraId="1849389D" w14:textId="77777777" w:rsidTr="000A7041">
        <w:tc>
          <w:tcPr>
            <w:tcW w:w="8516" w:type="dxa"/>
            <w:tcBorders>
              <w:top w:val="single" w:sz="4" w:space="0" w:color="auto"/>
              <w:left w:val="single" w:sz="4" w:space="0" w:color="auto"/>
              <w:bottom w:val="single" w:sz="4" w:space="0" w:color="auto"/>
              <w:right w:val="single" w:sz="4" w:space="0" w:color="auto"/>
            </w:tcBorders>
          </w:tcPr>
          <w:p w14:paraId="4F4C57B1" w14:textId="77777777" w:rsidR="00800546" w:rsidRDefault="00FB3866" w:rsidP="000A7041">
            <w:pPr>
              <w:rPr>
                <w:rFonts w:eastAsia="Calibri" w:cs="Arial"/>
                <w:i/>
                <w:lang w:val="uz-Cyrl-UZ" w:eastAsia="nl-NL"/>
              </w:rPr>
            </w:pPr>
            <w:r>
              <w:rPr>
                <w:rFonts w:eastAsia="Calibri" w:cs="Arial"/>
                <w:i/>
                <w:lang w:val="uz-Cyrl-UZ" w:eastAsia="nl-NL"/>
              </w:rPr>
              <w:t xml:space="preserve">Most datasets from software or hardware systems do not fit into memory. Data stream mining is a machine learning framework that </w:t>
            </w:r>
            <w:r w:rsidR="00BD629B">
              <w:rPr>
                <w:rFonts w:eastAsia="Calibri" w:cs="Arial"/>
                <w:i/>
                <w:lang w:val="uz-Cyrl-UZ" w:eastAsia="nl-NL"/>
              </w:rPr>
              <w:t>aims to store only the data parts that are relevant for learning</w:t>
            </w:r>
            <w:r w:rsidR="00800546">
              <w:rPr>
                <w:rFonts w:eastAsia="Calibri" w:cs="Arial"/>
                <w:i/>
                <w:lang w:val="uz-Cyrl-UZ" w:eastAsia="nl-NL"/>
              </w:rPr>
              <w:t>, e.g., by sampling and hashing</w:t>
            </w:r>
            <w:r w:rsidR="00BD629B">
              <w:rPr>
                <w:rFonts w:eastAsia="Calibri" w:cs="Arial"/>
                <w:i/>
                <w:lang w:val="uz-Cyrl-UZ" w:eastAsia="nl-NL"/>
              </w:rPr>
              <w:t>.</w:t>
            </w:r>
            <w:r w:rsidR="00800546">
              <w:rPr>
                <w:rFonts w:eastAsia="Calibri" w:cs="Arial"/>
                <w:i/>
                <w:lang w:val="uz-Cyrl-UZ" w:eastAsia="nl-NL"/>
              </w:rPr>
              <w:t xml:space="preserve"> </w:t>
            </w:r>
          </w:p>
          <w:p w14:paraId="588D987E" w14:textId="77777777" w:rsidR="00800546" w:rsidRDefault="00800546" w:rsidP="000A7041">
            <w:pPr>
              <w:rPr>
                <w:rFonts w:eastAsia="Calibri" w:cs="Arial"/>
                <w:i/>
                <w:lang w:val="en-US" w:eastAsia="nl-NL"/>
              </w:rPr>
            </w:pPr>
          </w:p>
          <w:p w14:paraId="6D592C7F" w14:textId="04508416" w:rsidR="000A7041" w:rsidRDefault="00800546" w:rsidP="000A7041">
            <w:pPr>
              <w:rPr>
                <w:rFonts w:eastAsia="Calibri" w:cs="Arial"/>
                <w:i/>
                <w:lang w:val="en-US" w:eastAsia="nl-NL"/>
              </w:rPr>
            </w:pPr>
            <w:r>
              <w:rPr>
                <w:rFonts w:eastAsia="Calibri" w:cs="Arial"/>
                <w:i/>
                <w:lang w:val="uz-Cyrl-UZ" w:eastAsia="nl-NL"/>
              </w:rPr>
              <w:t>Profiling and fingerprinting are two key techniques (in addition to anomaly detection) for threat discovery. Profiling builds an overall picture, typically a probability distribution, from training data and matches this against new data. Fingerprinting instead looks for very specific patterns that only occur when a threat is present.</w:t>
            </w:r>
          </w:p>
          <w:p w14:paraId="37981B87" w14:textId="77777777" w:rsidR="000A7041" w:rsidRDefault="000A7041" w:rsidP="000A7041">
            <w:pPr>
              <w:rPr>
                <w:rFonts w:eastAsia="Calibri" w:cs="Arial"/>
                <w:i/>
                <w:lang w:val="en-US" w:eastAsia="nl-NL"/>
              </w:rPr>
            </w:pPr>
          </w:p>
          <w:p w14:paraId="5D5E50B3" w14:textId="70E6060F" w:rsidR="001C50C2" w:rsidRDefault="000A7041" w:rsidP="000A7041">
            <w:pPr>
              <w:rPr>
                <w:rFonts w:eastAsia="Calibri" w:cs="Arial"/>
                <w:i/>
                <w:lang w:val="uz-Cyrl-UZ" w:eastAsia="nl-NL"/>
              </w:rPr>
            </w:pPr>
            <w:r>
              <w:rPr>
                <w:rFonts w:eastAsia="Calibri" w:cs="Arial"/>
                <w:i/>
                <w:lang w:val="en-US" w:eastAsia="nl-NL"/>
              </w:rPr>
              <w:t xml:space="preserve">In this exercise, you will apply the techniques taught in class to </w:t>
            </w:r>
            <w:r w:rsidR="00800546">
              <w:rPr>
                <w:rFonts w:eastAsia="Calibri" w:cs="Arial"/>
                <w:i/>
                <w:lang w:val="uz-Cyrl-UZ" w:eastAsia="nl-NL"/>
              </w:rPr>
              <w:t xml:space="preserve">build approximations of </w:t>
            </w:r>
            <w:r w:rsidR="001C50C2">
              <w:rPr>
                <w:rFonts w:eastAsia="Calibri" w:cs="Arial"/>
                <w:i/>
                <w:lang w:val="uz-Cyrl-UZ" w:eastAsia="nl-NL"/>
              </w:rPr>
              <w:t xml:space="preserve">a </w:t>
            </w:r>
            <w:r w:rsidR="00800546">
              <w:rPr>
                <w:rFonts w:eastAsia="Calibri" w:cs="Arial"/>
                <w:i/>
                <w:lang w:val="uz-Cyrl-UZ" w:eastAsia="nl-NL"/>
              </w:rPr>
              <w:t xml:space="preserve">large </w:t>
            </w:r>
            <w:r w:rsidR="001C50C2">
              <w:rPr>
                <w:rFonts w:eastAsia="Calibri" w:cs="Arial"/>
                <w:i/>
                <w:lang w:val="uz-Cyrl-UZ" w:eastAsia="nl-NL"/>
              </w:rPr>
              <w:t xml:space="preserve">network </w:t>
            </w:r>
            <w:r w:rsidR="00800546">
              <w:rPr>
                <w:rFonts w:eastAsia="Calibri" w:cs="Arial"/>
                <w:i/>
                <w:lang w:val="uz-Cyrl-UZ" w:eastAsia="nl-NL"/>
              </w:rPr>
              <w:t>data streams on-the-</w:t>
            </w:r>
            <w:r w:rsidR="001C50C2">
              <w:rPr>
                <w:rFonts w:eastAsia="Calibri" w:cs="Arial"/>
                <w:i/>
                <w:lang w:val="uz-Cyrl-UZ" w:eastAsia="nl-NL"/>
              </w:rPr>
              <w:t>fly and</w:t>
            </w:r>
            <w:r w:rsidR="00800546">
              <w:rPr>
                <w:rFonts w:eastAsia="Calibri" w:cs="Arial"/>
                <w:i/>
                <w:lang w:val="uz-Cyrl-UZ" w:eastAsia="nl-NL"/>
              </w:rPr>
              <w:t xml:space="preserve"> evaluate the quality of the obtained approximations. </w:t>
            </w:r>
            <w:r w:rsidR="001C50C2">
              <w:rPr>
                <w:rFonts w:eastAsia="Calibri" w:cs="Arial"/>
                <w:i/>
                <w:lang w:val="uz-Cyrl-UZ" w:eastAsia="nl-NL"/>
              </w:rPr>
              <w:t xml:space="preserve">In addition, you will apply fingerprinting and profiling to the problem of botnet detection in computer networks. The combination of these two is tackled in the bonus assignment. </w:t>
            </w:r>
          </w:p>
          <w:p w14:paraId="1D29461E" w14:textId="064ABD8B" w:rsidR="00DB6FB9" w:rsidRPr="00635C25" w:rsidRDefault="00DB6FB9" w:rsidP="000A7041">
            <w:pPr>
              <w:rPr>
                <w:rFonts w:eastAsia="Calibri" w:cs="Arial"/>
                <w:i/>
                <w:lang w:eastAsia="nl-NL"/>
              </w:rPr>
            </w:pPr>
          </w:p>
          <w:p w14:paraId="5373B08F" w14:textId="77777777" w:rsidR="00952619" w:rsidRPr="002A76E9" w:rsidRDefault="00952619" w:rsidP="000A7041">
            <w:pPr>
              <w:rPr>
                <w:rFonts w:eastAsia="Calibri" w:cs="Arial"/>
                <w:i/>
                <w:lang w:val="en-US" w:eastAsia="nl-NL"/>
              </w:rPr>
            </w:pPr>
          </w:p>
        </w:tc>
      </w:tr>
      <w:tr w:rsidR="00DB6FB9" w:rsidRPr="002A76E9" w14:paraId="443E0946"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C0DB0A2" w14:textId="77777777" w:rsidR="00DB6FB9" w:rsidRPr="002A76E9" w:rsidRDefault="00DB6FB9" w:rsidP="000A7041">
            <w:pPr>
              <w:spacing w:before="120" w:after="120"/>
              <w:rPr>
                <w:rFonts w:eastAsia="Calibri" w:cs="Arial"/>
                <w:b/>
                <w:lang w:val="en-US" w:eastAsia="nl-NL"/>
              </w:rPr>
            </w:pPr>
            <w:r w:rsidRPr="002A76E9">
              <w:rPr>
                <w:b/>
                <w:lang w:val="en-US" w:eastAsia="nl-NL"/>
              </w:rPr>
              <w:t>LEARNING OUTCOMES</w:t>
            </w:r>
          </w:p>
        </w:tc>
      </w:tr>
      <w:tr w:rsidR="00DB6FB9" w:rsidRPr="002A76E9" w14:paraId="03ACFCFC"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96D9A4D" w14:textId="01774B38" w:rsidR="000A7041" w:rsidRPr="002A76E9" w:rsidRDefault="00DB6FB9" w:rsidP="000A7041">
            <w:pPr>
              <w:rPr>
                <w:i/>
                <w:lang w:val="en-US" w:eastAsia="nl-NL"/>
              </w:rPr>
            </w:pPr>
            <w:r w:rsidRPr="002A76E9">
              <w:rPr>
                <w:i/>
                <w:lang w:val="en-US" w:eastAsia="nl-NL"/>
              </w:rPr>
              <w:t>After completing this assignment, you will be able to:</w:t>
            </w:r>
          </w:p>
          <w:p w14:paraId="00B661AD" w14:textId="3C8B82BC" w:rsidR="00DB6FB9" w:rsidRPr="002A76E9" w:rsidRDefault="001C50C2" w:rsidP="00DB6FB9">
            <w:pPr>
              <w:pStyle w:val="ListParagraph"/>
              <w:numPr>
                <w:ilvl w:val="0"/>
                <w:numId w:val="6"/>
              </w:numPr>
              <w:spacing w:before="0" w:after="0" w:line="240" w:lineRule="auto"/>
              <w:rPr>
                <w:rFonts w:eastAsia="Calibri" w:cs="Arial"/>
                <w:i/>
                <w:color w:val="000000" w:themeColor="text1"/>
                <w:lang w:val="en-US" w:eastAsia="nl-NL"/>
              </w:rPr>
            </w:pPr>
            <w:r>
              <w:rPr>
                <w:rFonts w:eastAsia="Calibri" w:cs="Arial"/>
                <w:i/>
                <w:color w:val="000000" w:themeColor="text1"/>
                <w:lang w:val="uz-Cyrl-UZ" w:eastAsia="nl-NL"/>
              </w:rPr>
              <w:t xml:space="preserve">Use sampling and hashing to create correct approximations of large data streams. </w:t>
            </w:r>
          </w:p>
          <w:p w14:paraId="7B111DA4" w14:textId="459C0C52" w:rsidR="001C50C2" w:rsidRPr="001C50C2" w:rsidRDefault="001C50C2" w:rsidP="000A7041">
            <w:pPr>
              <w:pStyle w:val="ListParagraph"/>
              <w:numPr>
                <w:ilvl w:val="0"/>
                <w:numId w:val="6"/>
              </w:numPr>
              <w:spacing w:before="0" w:after="0" w:line="240" w:lineRule="auto"/>
              <w:rPr>
                <w:rFonts w:eastAsia="Calibri" w:cs="Arial"/>
                <w:i/>
                <w:color w:val="000000" w:themeColor="text1"/>
                <w:lang w:val="en-US" w:eastAsia="nl-NL"/>
              </w:rPr>
            </w:pPr>
            <w:r>
              <w:rPr>
                <w:rFonts w:eastAsia="Calibri" w:cs="Arial"/>
                <w:i/>
                <w:color w:val="000000" w:themeColor="text1"/>
                <w:lang w:val="uz-Cyrl-UZ" w:eastAsia="nl-NL"/>
              </w:rPr>
              <w:t>Build methods for fingerprinting and profiling behaviours.</w:t>
            </w:r>
          </w:p>
          <w:p w14:paraId="241C1BD8" w14:textId="38687AA7" w:rsidR="001C50C2" w:rsidRPr="001C50C2" w:rsidRDefault="001C50C2" w:rsidP="000A7041">
            <w:pPr>
              <w:pStyle w:val="ListParagraph"/>
              <w:numPr>
                <w:ilvl w:val="0"/>
                <w:numId w:val="6"/>
              </w:numPr>
              <w:spacing w:before="0" w:after="0" w:line="240" w:lineRule="auto"/>
              <w:rPr>
                <w:rFonts w:eastAsia="Calibri" w:cs="Arial"/>
                <w:i/>
                <w:color w:val="000000" w:themeColor="text1"/>
                <w:lang w:val="en-US" w:eastAsia="nl-NL"/>
              </w:rPr>
            </w:pPr>
            <w:r>
              <w:rPr>
                <w:rFonts w:eastAsia="Calibri" w:cs="Arial"/>
                <w:i/>
                <w:color w:val="000000" w:themeColor="text1"/>
                <w:lang w:val="uz-Cyrl-UZ" w:eastAsia="nl-NL"/>
              </w:rPr>
              <w:t>Successfully d</w:t>
            </w:r>
            <w:proofErr w:type="spellStart"/>
            <w:r w:rsidR="000A7041">
              <w:rPr>
                <w:rFonts w:eastAsia="Calibri" w:cs="Arial"/>
                <w:i/>
                <w:color w:val="000000" w:themeColor="text1"/>
                <w:lang w:val="en-US" w:eastAsia="nl-NL"/>
              </w:rPr>
              <w:t>etect</w:t>
            </w:r>
            <w:proofErr w:type="spellEnd"/>
            <w:r w:rsidR="000A7041">
              <w:rPr>
                <w:rFonts w:eastAsia="Calibri" w:cs="Arial"/>
                <w:i/>
                <w:color w:val="000000" w:themeColor="text1"/>
                <w:lang w:val="en-US" w:eastAsia="nl-NL"/>
              </w:rPr>
              <w:t xml:space="preserve"> </w:t>
            </w:r>
            <w:r>
              <w:rPr>
                <w:rFonts w:eastAsia="Calibri" w:cs="Arial"/>
                <w:i/>
                <w:color w:val="000000" w:themeColor="text1"/>
                <w:lang w:val="uz-Cyrl-UZ" w:eastAsia="nl-NL"/>
              </w:rPr>
              <w:t>botnets in network data.</w:t>
            </w:r>
          </w:p>
          <w:p w14:paraId="641BD652" w14:textId="77777777" w:rsidR="00DB6FB9" w:rsidRDefault="00DB6FB9" w:rsidP="000A7041">
            <w:pPr>
              <w:pStyle w:val="ListParagraph"/>
              <w:numPr>
                <w:ilvl w:val="0"/>
                <w:numId w:val="0"/>
              </w:numPr>
              <w:spacing w:before="0" w:after="0" w:line="240" w:lineRule="auto"/>
              <w:ind w:left="720"/>
              <w:rPr>
                <w:rFonts w:eastAsia="Calibri" w:cs="Arial"/>
                <w:i/>
                <w:color w:val="000000" w:themeColor="text1"/>
                <w:lang w:val="en-US" w:eastAsia="nl-NL"/>
              </w:rPr>
            </w:pPr>
          </w:p>
          <w:p w14:paraId="1AF9FEB4" w14:textId="77777777" w:rsidR="00DB6FB9" w:rsidRPr="002A76E9" w:rsidRDefault="00DB6FB9" w:rsidP="000A7041">
            <w:pPr>
              <w:pStyle w:val="ListParagraph"/>
              <w:numPr>
                <w:ilvl w:val="0"/>
                <w:numId w:val="0"/>
              </w:numPr>
              <w:spacing w:before="0" w:after="0" w:line="240" w:lineRule="auto"/>
              <w:ind w:left="720"/>
              <w:rPr>
                <w:rFonts w:eastAsia="Calibri" w:cs="Arial"/>
                <w:i/>
                <w:color w:val="000000" w:themeColor="text1"/>
                <w:lang w:val="en-US" w:eastAsia="nl-NL"/>
              </w:rPr>
            </w:pPr>
          </w:p>
        </w:tc>
      </w:tr>
      <w:tr w:rsidR="00DB6FB9" w:rsidRPr="002A76E9" w14:paraId="18B0FA6C"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1E720EDD" w14:textId="77777777" w:rsidR="00DB6FB9" w:rsidRPr="002A76E9" w:rsidRDefault="00DB6FB9" w:rsidP="000A7041">
            <w:pPr>
              <w:spacing w:before="120" w:after="120"/>
              <w:rPr>
                <w:rFonts w:eastAsia="Calibri" w:cs="Arial"/>
                <w:b/>
                <w:lang w:val="en-US" w:eastAsia="nl-NL"/>
              </w:rPr>
            </w:pPr>
            <w:r w:rsidRPr="002A76E9">
              <w:rPr>
                <w:b/>
                <w:lang w:val="en-US" w:eastAsia="nl-NL"/>
              </w:rPr>
              <w:t>INSTRUCTIONS</w:t>
            </w:r>
          </w:p>
        </w:tc>
      </w:tr>
      <w:tr w:rsidR="00DB6FB9" w:rsidRPr="002A76E9" w14:paraId="6F19E0C4"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64B8AE0A" w14:textId="2547C11B" w:rsidR="003B0A05" w:rsidRPr="00706031" w:rsidRDefault="003B0A05" w:rsidP="003B0A05">
            <w:pPr>
              <w:rPr>
                <w:rFonts w:eastAsia="Times New Roman" w:cs="Times New Roman"/>
                <w:sz w:val="20"/>
                <w:szCs w:val="20"/>
              </w:rPr>
            </w:pPr>
          </w:p>
          <w:p w14:paraId="1BF9AE1F" w14:textId="2AB54323" w:rsidR="003B0A05" w:rsidRPr="00706031" w:rsidRDefault="00591F46" w:rsidP="003B0A05">
            <w:pPr>
              <w:pStyle w:val="Heading2"/>
              <w:outlineLvl w:val="1"/>
            </w:pPr>
            <w:r>
              <w:t xml:space="preserve">Sampling task – </w:t>
            </w:r>
            <w:r w:rsidR="0034582E">
              <w:t xml:space="preserve">&lt; </w:t>
            </w:r>
            <w:r>
              <w:t>1</w:t>
            </w:r>
            <w:r w:rsidR="003B0A05" w:rsidRPr="00706031">
              <w:t xml:space="preserve"> A4</w:t>
            </w:r>
          </w:p>
          <w:p w14:paraId="0F149FEB" w14:textId="27E93C24" w:rsidR="00482B20" w:rsidRDefault="00CD7DBC" w:rsidP="003B0A05">
            <w:pPr>
              <w:rPr>
                <w:sz w:val="20"/>
                <w:szCs w:val="20"/>
              </w:rPr>
            </w:pPr>
            <w:proofErr w:type="spellStart"/>
            <w:r>
              <w:rPr>
                <w:sz w:val="20"/>
                <w:szCs w:val="20"/>
              </w:rPr>
              <w:t>Pick</w:t>
            </w:r>
            <w:proofErr w:type="spellEnd"/>
            <w:r>
              <w:rPr>
                <w:sz w:val="20"/>
                <w:szCs w:val="20"/>
              </w:rPr>
              <w:t xml:space="preserve"> </w:t>
            </w:r>
            <w:proofErr w:type="spellStart"/>
            <w:r>
              <w:rPr>
                <w:sz w:val="20"/>
                <w:szCs w:val="20"/>
              </w:rPr>
              <w:t>any</w:t>
            </w:r>
            <w:proofErr w:type="spellEnd"/>
            <w:r>
              <w:rPr>
                <w:sz w:val="20"/>
                <w:szCs w:val="20"/>
              </w:rPr>
              <w:t xml:space="preserve"> of the CTU-13 datasets (</w:t>
            </w:r>
            <w:proofErr w:type="spellStart"/>
            <w:r>
              <w:rPr>
                <w:sz w:val="20"/>
                <w:szCs w:val="20"/>
              </w:rPr>
              <w:t>Malware</w:t>
            </w:r>
            <w:proofErr w:type="spellEnd"/>
            <w:r>
              <w:rPr>
                <w:sz w:val="20"/>
                <w:szCs w:val="20"/>
              </w:rPr>
              <w:t xml:space="preserve"> </w:t>
            </w:r>
            <w:proofErr w:type="spellStart"/>
            <w:r>
              <w:rPr>
                <w:sz w:val="20"/>
                <w:szCs w:val="20"/>
              </w:rPr>
              <w:t>capture</w:t>
            </w:r>
            <w:proofErr w:type="spellEnd"/>
            <w:r>
              <w:rPr>
                <w:sz w:val="20"/>
                <w:szCs w:val="20"/>
              </w:rPr>
              <w:t xml:space="preserve"> 42 </w:t>
            </w:r>
            <w:proofErr w:type="spellStart"/>
            <w:r>
              <w:rPr>
                <w:sz w:val="20"/>
                <w:szCs w:val="20"/>
              </w:rPr>
              <w:t>to</w:t>
            </w:r>
            <w:proofErr w:type="spellEnd"/>
            <w:r>
              <w:rPr>
                <w:sz w:val="20"/>
                <w:szCs w:val="20"/>
              </w:rPr>
              <w:t xml:space="preserve"> 54). </w:t>
            </w:r>
            <w:r w:rsidR="003B0A05" w:rsidRPr="00706031">
              <w:rPr>
                <w:sz w:val="20"/>
                <w:szCs w:val="20"/>
              </w:rPr>
              <w:t xml:space="preserve">Download the </w:t>
            </w:r>
            <w:proofErr w:type="spellStart"/>
            <w:r w:rsidR="00D12917" w:rsidRPr="00D12917">
              <w:rPr>
                <w:i/>
                <w:sz w:val="20"/>
                <w:szCs w:val="20"/>
              </w:rPr>
              <w:t>uni</w:t>
            </w:r>
            <w:r w:rsidRPr="00D12917">
              <w:rPr>
                <w:i/>
                <w:sz w:val="20"/>
                <w:szCs w:val="20"/>
              </w:rPr>
              <w:t>directional</w:t>
            </w:r>
            <w:proofErr w:type="spellEnd"/>
            <w:r>
              <w:rPr>
                <w:sz w:val="20"/>
                <w:szCs w:val="20"/>
              </w:rPr>
              <w:t xml:space="preserve"> </w:t>
            </w:r>
            <w:proofErr w:type="spellStart"/>
            <w:r>
              <w:rPr>
                <w:sz w:val="20"/>
                <w:szCs w:val="20"/>
              </w:rPr>
              <w:t>netflows</w:t>
            </w:r>
            <w:proofErr w:type="spellEnd"/>
            <w:r>
              <w:rPr>
                <w:sz w:val="20"/>
                <w:szCs w:val="20"/>
              </w:rPr>
              <w:t xml:space="preserve">. </w:t>
            </w:r>
            <w:r w:rsidRPr="00482B20">
              <w:rPr>
                <w:i/>
                <w:sz w:val="20"/>
                <w:szCs w:val="20"/>
              </w:rPr>
              <w:t>DO NOT DOWNLOAD THE VIRUS THAT WAS USED TO GENERATE THE DATA</w:t>
            </w:r>
            <w:r w:rsidR="00482B20">
              <w:rPr>
                <w:i/>
                <w:sz w:val="20"/>
                <w:szCs w:val="20"/>
              </w:rPr>
              <w:t xml:space="preserve"> UNLESS USING A VM OR OTHER SANDBOX</w:t>
            </w:r>
            <w:r w:rsidRPr="00482B20">
              <w:rPr>
                <w:i/>
                <w:sz w:val="20"/>
                <w:szCs w:val="20"/>
              </w:rPr>
              <w:t>.</w:t>
            </w:r>
            <w:r>
              <w:rPr>
                <w:sz w:val="20"/>
                <w:szCs w:val="20"/>
              </w:rPr>
              <w:t xml:space="preserve"> </w:t>
            </w:r>
            <w:r w:rsidR="00D45F1F">
              <w:rPr>
                <w:sz w:val="20"/>
                <w:szCs w:val="20"/>
              </w:rPr>
              <w:t xml:space="preserve">The </w:t>
            </w:r>
            <w:proofErr w:type="spellStart"/>
            <w:r w:rsidR="00D45F1F">
              <w:rPr>
                <w:sz w:val="20"/>
                <w:szCs w:val="20"/>
              </w:rPr>
              <w:t>flows</w:t>
            </w:r>
            <w:proofErr w:type="spellEnd"/>
            <w:r w:rsidR="00D45F1F">
              <w:rPr>
                <w:sz w:val="20"/>
                <w:szCs w:val="20"/>
              </w:rPr>
              <w:t xml:space="preserve"> are </w:t>
            </w:r>
            <w:proofErr w:type="spellStart"/>
            <w:r w:rsidR="00D45F1F">
              <w:rPr>
                <w:sz w:val="20"/>
                <w:szCs w:val="20"/>
              </w:rPr>
              <w:t>collected</w:t>
            </w:r>
            <w:proofErr w:type="spellEnd"/>
            <w:r w:rsidR="00D45F1F">
              <w:rPr>
                <w:sz w:val="20"/>
                <w:szCs w:val="20"/>
              </w:rPr>
              <w:t xml:space="preserve"> </w:t>
            </w:r>
            <w:proofErr w:type="spellStart"/>
            <w:r w:rsidR="00D45F1F">
              <w:rPr>
                <w:sz w:val="20"/>
                <w:szCs w:val="20"/>
              </w:rPr>
              <w:t>from</w:t>
            </w:r>
            <w:proofErr w:type="spellEnd"/>
            <w:r w:rsidR="00D45F1F">
              <w:rPr>
                <w:sz w:val="20"/>
                <w:szCs w:val="20"/>
              </w:rPr>
              <w:t xml:space="preserve"> a host</w:t>
            </w:r>
            <w:r w:rsidR="00482B20">
              <w:rPr>
                <w:sz w:val="20"/>
                <w:szCs w:val="20"/>
              </w:rPr>
              <w:t xml:space="preserve"> in the </w:t>
            </w:r>
            <w:proofErr w:type="spellStart"/>
            <w:r w:rsidR="00482B20">
              <w:rPr>
                <w:sz w:val="20"/>
                <w:szCs w:val="20"/>
              </w:rPr>
              <w:t>network</w:t>
            </w:r>
            <w:proofErr w:type="spellEnd"/>
            <w:r w:rsidR="00482B20">
              <w:rPr>
                <w:sz w:val="20"/>
                <w:szCs w:val="20"/>
              </w:rPr>
              <w:t xml:space="preserve">. </w:t>
            </w:r>
            <w:proofErr w:type="spellStart"/>
            <w:r w:rsidR="00482B20">
              <w:rPr>
                <w:sz w:val="20"/>
                <w:szCs w:val="20"/>
              </w:rPr>
              <w:t>Its</w:t>
            </w:r>
            <w:proofErr w:type="spellEnd"/>
            <w:r w:rsidR="00482B20">
              <w:rPr>
                <w:sz w:val="20"/>
                <w:szCs w:val="20"/>
              </w:rPr>
              <w:t xml:space="preserve"> IP </w:t>
            </w:r>
            <w:proofErr w:type="spellStart"/>
            <w:r w:rsidR="00482B20">
              <w:rPr>
                <w:sz w:val="20"/>
                <w:szCs w:val="20"/>
              </w:rPr>
              <w:t>address</w:t>
            </w:r>
            <w:proofErr w:type="spellEnd"/>
            <w:r w:rsidR="00482B20">
              <w:rPr>
                <w:sz w:val="20"/>
                <w:szCs w:val="20"/>
              </w:rPr>
              <w:t xml:space="preserve"> </w:t>
            </w:r>
            <w:proofErr w:type="spellStart"/>
            <w:r w:rsidR="00482B20">
              <w:rPr>
                <w:sz w:val="20"/>
                <w:szCs w:val="20"/>
              </w:rPr>
              <w:t>should</w:t>
            </w:r>
            <w:proofErr w:type="spellEnd"/>
            <w:r w:rsidR="00482B20">
              <w:rPr>
                <w:sz w:val="20"/>
                <w:szCs w:val="20"/>
              </w:rPr>
              <w:t xml:space="preserve"> </w:t>
            </w:r>
            <w:proofErr w:type="spellStart"/>
            <w:r w:rsidR="00482B20">
              <w:rPr>
                <w:sz w:val="20"/>
                <w:szCs w:val="20"/>
              </w:rPr>
              <w:t>be</w:t>
            </w:r>
            <w:proofErr w:type="spellEnd"/>
            <w:r w:rsidR="00482B20">
              <w:rPr>
                <w:sz w:val="20"/>
                <w:szCs w:val="20"/>
              </w:rPr>
              <w:t xml:space="preserve"> </w:t>
            </w:r>
            <w:proofErr w:type="spellStart"/>
            <w:r w:rsidR="00482B20">
              <w:rPr>
                <w:sz w:val="20"/>
                <w:szCs w:val="20"/>
              </w:rPr>
              <w:t>obvious</w:t>
            </w:r>
            <w:proofErr w:type="spellEnd"/>
            <w:r w:rsidR="00482B20">
              <w:rPr>
                <w:sz w:val="20"/>
                <w:szCs w:val="20"/>
              </w:rPr>
              <w:t xml:space="preserve"> </w:t>
            </w:r>
            <w:proofErr w:type="spellStart"/>
            <w:r w:rsidR="00482B20">
              <w:rPr>
                <w:sz w:val="20"/>
                <w:szCs w:val="20"/>
              </w:rPr>
              <w:t>from</w:t>
            </w:r>
            <w:proofErr w:type="spellEnd"/>
            <w:r w:rsidR="00482B20">
              <w:rPr>
                <w:sz w:val="20"/>
                <w:szCs w:val="20"/>
              </w:rPr>
              <w:t xml:space="preserve"> the data sample.</w:t>
            </w:r>
            <w:r w:rsidR="00D45F1F">
              <w:rPr>
                <w:sz w:val="20"/>
                <w:szCs w:val="20"/>
              </w:rPr>
              <w:t xml:space="preserve"> </w:t>
            </w:r>
            <w:r w:rsidR="00482B20">
              <w:rPr>
                <w:sz w:val="20"/>
                <w:szCs w:val="20"/>
              </w:rPr>
              <w:t xml:space="preserve">We are </w:t>
            </w:r>
            <w:proofErr w:type="spellStart"/>
            <w:r w:rsidR="00482B20">
              <w:rPr>
                <w:sz w:val="20"/>
                <w:szCs w:val="20"/>
              </w:rPr>
              <w:t>interested</w:t>
            </w:r>
            <w:proofErr w:type="spellEnd"/>
            <w:r w:rsidR="00482B20">
              <w:rPr>
                <w:sz w:val="20"/>
                <w:szCs w:val="20"/>
              </w:rPr>
              <w:t xml:space="preserve"> in the </w:t>
            </w:r>
            <w:proofErr w:type="spellStart"/>
            <w:r w:rsidR="00482B20">
              <w:rPr>
                <w:sz w:val="20"/>
                <w:szCs w:val="20"/>
              </w:rPr>
              <w:t>other</w:t>
            </w:r>
            <w:proofErr w:type="spellEnd"/>
            <w:r w:rsidR="00482B20">
              <w:rPr>
                <w:sz w:val="20"/>
                <w:szCs w:val="20"/>
              </w:rPr>
              <w:t xml:space="preserve"> </w:t>
            </w:r>
            <w:proofErr w:type="spellStart"/>
            <w:r w:rsidR="00482B20">
              <w:rPr>
                <w:sz w:val="20"/>
                <w:szCs w:val="20"/>
              </w:rPr>
              <w:t>addresses</w:t>
            </w:r>
            <w:proofErr w:type="spellEnd"/>
            <w:r w:rsidR="00482B20">
              <w:rPr>
                <w:sz w:val="20"/>
                <w:szCs w:val="20"/>
              </w:rPr>
              <w:t xml:space="preserve"> the host </w:t>
            </w:r>
            <w:proofErr w:type="spellStart"/>
            <w:r w:rsidR="00482B20">
              <w:rPr>
                <w:sz w:val="20"/>
                <w:szCs w:val="20"/>
              </w:rPr>
              <w:t>connects</w:t>
            </w:r>
            <w:proofErr w:type="spellEnd"/>
            <w:r w:rsidR="00482B20">
              <w:rPr>
                <w:sz w:val="20"/>
                <w:szCs w:val="20"/>
              </w:rPr>
              <w:t xml:space="preserve"> </w:t>
            </w:r>
            <w:proofErr w:type="spellStart"/>
            <w:r w:rsidR="00482B20">
              <w:rPr>
                <w:sz w:val="20"/>
                <w:szCs w:val="20"/>
              </w:rPr>
              <w:t>with</w:t>
            </w:r>
            <w:proofErr w:type="spellEnd"/>
            <w:r w:rsidR="00482B20">
              <w:rPr>
                <w:sz w:val="20"/>
                <w:szCs w:val="20"/>
              </w:rPr>
              <w:t>.</w:t>
            </w:r>
          </w:p>
          <w:p w14:paraId="2278B529" w14:textId="48981D2F" w:rsidR="003B0A05" w:rsidRPr="00706031" w:rsidRDefault="00B83E55" w:rsidP="003B0A05">
            <w:pPr>
              <w:rPr>
                <w:sz w:val="20"/>
                <w:szCs w:val="20"/>
              </w:rPr>
            </w:pPr>
            <w:r>
              <w:rPr>
                <w:sz w:val="20"/>
                <w:szCs w:val="20"/>
                <w:lang w:val="uz-Cyrl-UZ"/>
              </w:rPr>
              <w:t>Esti</w:t>
            </w:r>
            <w:r w:rsidR="004F3CDA">
              <w:rPr>
                <w:sz w:val="20"/>
                <w:szCs w:val="20"/>
                <w:lang w:val="uz-Cyrl-UZ"/>
              </w:rPr>
              <w:t xml:space="preserve">mate the distribution over the </w:t>
            </w:r>
            <w:r w:rsidR="00571009">
              <w:rPr>
                <w:sz w:val="20"/>
                <w:szCs w:val="20"/>
                <w:lang w:val="uz-Cyrl-UZ"/>
              </w:rPr>
              <w:t>other</w:t>
            </w:r>
            <w:r w:rsidR="003B0A05" w:rsidRPr="00706031">
              <w:rPr>
                <w:sz w:val="20"/>
                <w:szCs w:val="20"/>
              </w:rPr>
              <w:t xml:space="preserve"> IP_addresses, what are the 10 most frequent values? Write code for </w:t>
            </w:r>
            <w:r>
              <w:rPr>
                <w:sz w:val="20"/>
                <w:szCs w:val="20"/>
                <w:lang w:val="uz-Cyrl-UZ"/>
              </w:rPr>
              <w:t>MIN-WISE hashing</w:t>
            </w:r>
            <w:r w:rsidR="003B0A05" w:rsidRPr="00706031">
              <w:rPr>
                <w:sz w:val="20"/>
                <w:szCs w:val="20"/>
              </w:rPr>
              <w:t xml:space="preserve">, use it to </w:t>
            </w:r>
            <w:r>
              <w:rPr>
                <w:sz w:val="20"/>
                <w:szCs w:val="20"/>
                <w:lang w:val="uz-Cyrl-UZ"/>
              </w:rPr>
              <w:t xml:space="preserve">estimate the distribution </w:t>
            </w:r>
            <w:r w:rsidR="003B0A05" w:rsidRPr="00706031">
              <w:rPr>
                <w:sz w:val="20"/>
                <w:szCs w:val="20"/>
              </w:rPr>
              <w:t>in one pass (no need to actually stream the data, you may store it in memory</w:t>
            </w:r>
            <w:r w:rsidR="003B0A05">
              <w:rPr>
                <w:sz w:val="20"/>
                <w:szCs w:val="20"/>
              </w:rPr>
              <w:t>, or run every file separately</w:t>
            </w:r>
            <w:r>
              <w:rPr>
                <w:sz w:val="20"/>
                <w:szCs w:val="20"/>
                <w:lang w:val="uz-Cyrl-UZ"/>
              </w:rPr>
              <w:t>,</w:t>
            </w:r>
            <w:r w:rsidR="003B0A05">
              <w:rPr>
                <w:sz w:val="20"/>
                <w:szCs w:val="20"/>
              </w:rPr>
              <w:t xml:space="preserve"> but do store and load the intermediate results</w:t>
            </w:r>
            <w:r w:rsidR="003B0A05" w:rsidRPr="00706031">
              <w:rPr>
                <w:sz w:val="20"/>
                <w:szCs w:val="20"/>
              </w:rPr>
              <w:t xml:space="preserve">). Run </w:t>
            </w:r>
            <w:r>
              <w:rPr>
                <w:sz w:val="20"/>
                <w:szCs w:val="20"/>
                <w:lang w:val="uz-Cyrl-UZ"/>
              </w:rPr>
              <w:t>MIN_WISE</w:t>
            </w:r>
            <w:r w:rsidR="003B0A05" w:rsidRPr="00706031">
              <w:rPr>
                <w:sz w:val="20"/>
                <w:szCs w:val="20"/>
              </w:rPr>
              <w:t xml:space="preserve"> using </w:t>
            </w:r>
            <w:r w:rsidR="00482B20">
              <w:rPr>
                <w:sz w:val="20"/>
                <w:szCs w:val="20"/>
              </w:rPr>
              <w:t xml:space="preserve">a range of reservoir </w:t>
            </w:r>
            <w:proofErr w:type="spellStart"/>
            <w:r w:rsidR="00482B20">
              <w:rPr>
                <w:sz w:val="20"/>
                <w:szCs w:val="20"/>
              </w:rPr>
              <w:t>sizes</w:t>
            </w:r>
            <w:proofErr w:type="spellEnd"/>
            <w:r w:rsidR="00482B20">
              <w:rPr>
                <w:sz w:val="20"/>
                <w:szCs w:val="20"/>
              </w:rPr>
              <w:t xml:space="preserve">. </w:t>
            </w:r>
            <w:proofErr w:type="spellStart"/>
            <w:r w:rsidR="003B0A05" w:rsidRPr="00706031">
              <w:rPr>
                <w:sz w:val="20"/>
                <w:szCs w:val="20"/>
              </w:rPr>
              <w:t>What</w:t>
            </w:r>
            <w:proofErr w:type="spellEnd"/>
            <w:r w:rsidR="003B0A05" w:rsidRPr="00706031">
              <w:rPr>
                <w:sz w:val="20"/>
                <w:szCs w:val="20"/>
              </w:rPr>
              <w:t xml:space="preserve"> are the 10 most frequent IP-addresses and their </w:t>
            </w:r>
            <w:proofErr w:type="spellStart"/>
            <w:r w:rsidR="003B0A05" w:rsidRPr="00706031">
              <w:rPr>
                <w:sz w:val="20"/>
                <w:szCs w:val="20"/>
              </w:rPr>
              <w:t>frequencies</w:t>
            </w:r>
            <w:proofErr w:type="spellEnd"/>
            <w:r w:rsidR="00482B20">
              <w:rPr>
                <w:sz w:val="20"/>
                <w:szCs w:val="20"/>
              </w:rPr>
              <w:t xml:space="preserve"> </w:t>
            </w:r>
            <w:proofErr w:type="spellStart"/>
            <w:r w:rsidR="00482B20">
              <w:rPr>
                <w:sz w:val="20"/>
                <w:szCs w:val="20"/>
              </w:rPr>
              <w:t>when</w:t>
            </w:r>
            <w:proofErr w:type="spellEnd"/>
            <w:r w:rsidR="00482B20">
              <w:rPr>
                <w:sz w:val="20"/>
                <w:szCs w:val="20"/>
              </w:rPr>
              <w:t xml:space="preserve"> </w:t>
            </w:r>
            <w:proofErr w:type="spellStart"/>
            <w:r w:rsidR="00482B20">
              <w:rPr>
                <w:sz w:val="20"/>
                <w:szCs w:val="20"/>
              </w:rPr>
              <w:t>sampled</w:t>
            </w:r>
            <w:proofErr w:type="spellEnd"/>
            <w:r w:rsidR="00482B20">
              <w:rPr>
                <w:sz w:val="20"/>
                <w:szCs w:val="20"/>
              </w:rPr>
              <w:t xml:space="preserve"> </w:t>
            </w:r>
            <w:proofErr w:type="spellStart"/>
            <w:r w:rsidR="00482B20">
              <w:rPr>
                <w:sz w:val="20"/>
                <w:szCs w:val="20"/>
              </w:rPr>
              <w:t>using</w:t>
            </w:r>
            <w:proofErr w:type="spellEnd"/>
            <w:r w:rsidR="00482B20">
              <w:rPr>
                <w:sz w:val="20"/>
                <w:szCs w:val="20"/>
              </w:rPr>
              <w:t xml:space="preserve"> MIN-WISE</w:t>
            </w:r>
            <w:r w:rsidR="003B0A05" w:rsidRPr="00706031">
              <w:rPr>
                <w:sz w:val="20"/>
                <w:szCs w:val="20"/>
              </w:rPr>
              <w:t>?</w:t>
            </w:r>
            <w:r w:rsidR="00482B20">
              <w:rPr>
                <w:sz w:val="20"/>
                <w:szCs w:val="20"/>
              </w:rPr>
              <w:t xml:space="preserve"> </w:t>
            </w:r>
            <w:proofErr w:type="spellStart"/>
            <w:r w:rsidR="00482B20">
              <w:rPr>
                <w:sz w:val="20"/>
                <w:szCs w:val="20"/>
              </w:rPr>
              <w:t>Use</w:t>
            </w:r>
            <w:proofErr w:type="spellEnd"/>
            <w:r w:rsidR="00482B20">
              <w:rPr>
                <w:sz w:val="20"/>
                <w:szCs w:val="20"/>
              </w:rPr>
              <w:t xml:space="preserve"> the </w:t>
            </w:r>
            <w:proofErr w:type="spellStart"/>
            <w:r w:rsidR="00482B20">
              <w:rPr>
                <w:sz w:val="20"/>
                <w:szCs w:val="20"/>
              </w:rPr>
              <w:t>theory</w:t>
            </w:r>
            <w:proofErr w:type="spellEnd"/>
            <w:r w:rsidR="00482B20">
              <w:rPr>
                <w:sz w:val="20"/>
                <w:szCs w:val="20"/>
              </w:rPr>
              <w:t xml:space="preserve"> </w:t>
            </w:r>
            <w:proofErr w:type="spellStart"/>
            <w:r w:rsidR="00482B20">
              <w:rPr>
                <w:sz w:val="20"/>
                <w:szCs w:val="20"/>
              </w:rPr>
              <w:t>to</w:t>
            </w:r>
            <w:proofErr w:type="spellEnd"/>
            <w:r w:rsidR="00482B20">
              <w:rPr>
                <w:sz w:val="20"/>
                <w:szCs w:val="20"/>
              </w:rPr>
              <w:t xml:space="preserve"> </w:t>
            </w:r>
            <w:proofErr w:type="spellStart"/>
            <w:r w:rsidR="00482B20">
              <w:rPr>
                <w:sz w:val="20"/>
                <w:szCs w:val="20"/>
              </w:rPr>
              <w:t>explain</w:t>
            </w:r>
            <w:proofErr w:type="spellEnd"/>
            <w:r w:rsidR="00482B20">
              <w:rPr>
                <w:sz w:val="20"/>
                <w:szCs w:val="20"/>
              </w:rPr>
              <w:t xml:space="preserve"> </w:t>
            </w:r>
            <w:proofErr w:type="spellStart"/>
            <w:r w:rsidR="00482B20">
              <w:rPr>
                <w:sz w:val="20"/>
                <w:szCs w:val="20"/>
              </w:rPr>
              <w:t>any</w:t>
            </w:r>
            <w:proofErr w:type="spellEnd"/>
            <w:r w:rsidR="00482B20">
              <w:rPr>
                <w:sz w:val="20"/>
                <w:szCs w:val="20"/>
              </w:rPr>
              <w:t xml:space="preserve"> </w:t>
            </w:r>
            <w:proofErr w:type="spellStart"/>
            <w:r w:rsidR="00482B20">
              <w:rPr>
                <w:sz w:val="20"/>
                <w:szCs w:val="20"/>
              </w:rPr>
              <w:t>approximation</w:t>
            </w:r>
            <w:proofErr w:type="spellEnd"/>
            <w:r w:rsidR="00482B20">
              <w:rPr>
                <w:sz w:val="20"/>
                <w:szCs w:val="20"/>
              </w:rPr>
              <w:t xml:space="preserve"> </w:t>
            </w:r>
            <w:proofErr w:type="spellStart"/>
            <w:r w:rsidR="00482B20">
              <w:rPr>
                <w:sz w:val="20"/>
                <w:szCs w:val="20"/>
              </w:rPr>
              <w:t>errors</w:t>
            </w:r>
            <w:proofErr w:type="spellEnd"/>
            <w:r w:rsidR="00482B20">
              <w:rPr>
                <w:sz w:val="20"/>
                <w:szCs w:val="20"/>
              </w:rPr>
              <w:t xml:space="preserve"> </w:t>
            </w:r>
            <w:proofErr w:type="spellStart"/>
            <w:r w:rsidR="00482B20">
              <w:rPr>
                <w:sz w:val="20"/>
                <w:szCs w:val="20"/>
              </w:rPr>
              <w:t>you</w:t>
            </w:r>
            <w:proofErr w:type="spellEnd"/>
            <w:r w:rsidR="00482B20">
              <w:rPr>
                <w:sz w:val="20"/>
                <w:szCs w:val="20"/>
              </w:rPr>
              <w:t xml:space="preserve"> </w:t>
            </w:r>
            <w:proofErr w:type="spellStart"/>
            <w:r w:rsidR="00482B20">
              <w:rPr>
                <w:sz w:val="20"/>
                <w:szCs w:val="20"/>
              </w:rPr>
              <w:t>observe</w:t>
            </w:r>
            <w:proofErr w:type="spellEnd"/>
            <w:r w:rsidR="00482B20">
              <w:rPr>
                <w:sz w:val="20"/>
                <w:szCs w:val="20"/>
              </w:rPr>
              <w:t>.</w:t>
            </w:r>
          </w:p>
          <w:p w14:paraId="0BCAB3E6" w14:textId="06DD5ABA" w:rsidR="003B0A05" w:rsidRPr="00706031" w:rsidRDefault="00152B94" w:rsidP="003B0A05">
            <w:pPr>
              <w:pStyle w:val="Heading2"/>
              <w:outlineLvl w:val="1"/>
            </w:pPr>
            <w:proofErr w:type="spellStart"/>
            <w:r>
              <w:t>Sketching</w:t>
            </w:r>
            <w:proofErr w:type="spellEnd"/>
            <w:r w:rsidR="00591F46">
              <w:t xml:space="preserve"> task – </w:t>
            </w:r>
            <w:r w:rsidR="0034582E">
              <w:t xml:space="preserve">&lt; </w:t>
            </w:r>
            <w:r w:rsidR="00591F46">
              <w:t>1</w:t>
            </w:r>
            <w:r w:rsidR="003B0A05" w:rsidRPr="00706031">
              <w:t xml:space="preserve"> A4</w:t>
            </w:r>
          </w:p>
          <w:p w14:paraId="716188C1" w14:textId="5E59FF8C" w:rsidR="003B0A05" w:rsidRPr="00706031" w:rsidRDefault="00482B20" w:rsidP="003B0A05">
            <w:pPr>
              <w:rPr>
                <w:sz w:val="20"/>
                <w:szCs w:val="20"/>
              </w:rPr>
            </w:pPr>
            <w:proofErr w:type="spellStart"/>
            <w:r>
              <w:rPr>
                <w:sz w:val="20"/>
                <w:szCs w:val="20"/>
              </w:rPr>
              <w:t>Build</w:t>
            </w:r>
            <w:proofErr w:type="spellEnd"/>
            <w:r>
              <w:rPr>
                <w:sz w:val="20"/>
                <w:szCs w:val="20"/>
              </w:rPr>
              <w:t xml:space="preserve"> code </w:t>
            </w:r>
            <w:proofErr w:type="spellStart"/>
            <w:r>
              <w:rPr>
                <w:sz w:val="20"/>
                <w:szCs w:val="20"/>
              </w:rPr>
              <w:t>for</w:t>
            </w:r>
            <w:proofErr w:type="spellEnd"/>
            <w:r>
              <w:rPr>
                <w:sz w:val="20"/>
                <w:szCs w:val="20"/>
              </w:rPr>
              <w:t xml:space="preserve"> computing a </w:t>
            </w:r>
            <w:proofErr w:type="spellStart"/>
            <w:r w:rsidR="003B0A05" w:rsidRPr="00706031">
              <w:rPr>
                <w:sz w:val="20"/>
                <w:szCs w:val="20"/>
              </w:rPr>
              <w:t>Count</w:t>
            </w:r>
            <w:proofErr w:type="spellEnd"/>
            <w:r w:rsidR="003B0A05" w:rsidRPr="00706031">
              <w:rPr>
                <w:sz w:val="20"/>
                <w:szCs w:val="20"/>
              </w:rPr>
              <w:t xml:space="preserve">-Min sketch, play with different heights and widths for the </w:t>
            </w:r>
            <w:proofErr w:type="spellStart"/>
            <w:r w:rsidR="003B0A05" w:rsidRPr="00706031">
              <w:rPr>
                <w:sz w:val="20"/>
                <w:szCs w:val="20"/>
              </w:rPr>
              <w:t>C</w:t>
            </w:r>
            <w:r>
              <w:rPr>
                <w:sz w:val="20"/>
                <w:szCs w:val="20"/>
              </w:rPr>
              <w:t>ount</w:t>
            </w:r>
            <w:proofErr w:type="spellEnd"/>
            <w:r>
              <w:rPr>
                <w:sz w:val="20"/>
                <w:szCs w:val="20"/>
              </w:rPr>
              <w:t>-Min</w:t>
            </w:r>
            <w:r w:rsidR="003B0A05" w:rsidRPr="00706031">
              <w:rPr>
                <w:sz w:val="20"/>
                <w:szCs w:val="20"/>
              </w:rPr>
              <w:t xml:space="preserve"> sketch matrix. </w:t>
            </w:r>
            <w:proofErr w:type="spellStart"/>
            <w:r w:rsidR="00DD2BB9">
              <w:rPr>
                <w:sz w:val="20"/>
                <w:szCs w:val="20"/>
              </w:rPr>
              <w:t>Compare</w:t>
            </w:r>
            <w:proofErr w:type="spellEnd"/>
            <w:r w:rsidR="00DD2BB9">
              <w:rPr>
                <w:sz w:val="20"/>
                <w:szCs w:val="20"/>
              </w:rPr>
              <w:t xml:space="preserve"> </w:t>
            </w:r>
            <w:proofErr w:type="spellStart"/>
            <w:r w:rsidR="00DD2BB9">
              <w:rPr>
                <w:sz w:val="20"/>
                <w:szCs w:val="20"/>
              </w:rPr>
              <w:t>it</w:t>
            </w:r>
            <w:proofErr w:type="spellEnd"/>
            <w:r w:rsidR="00DD2BB9">
              <w:rPr>
                <w:sz w:val="20"/>
                <w:szCs w:val="20"/>
              </w:rPr>
              <w:t xml:space="preserve"> </w:t>
            </w:r>
            <w:proofErr w:type="spellStart"/>
            <w:r w:rsidR="00DD2BB9">
              <w:rPr>
                <w:sz w:val="20"/>
                <w:szCs w:val="20"/>
              </w:rPr>
              <w:t>to</w:t>
            </w:r>
            <w:proofErr w:type="spellEnd"/>
            <w:r w:rsidR="003B0A05" w:rsidRPr="00706031">
              <w:rPr>
                <w:sz w:val="20"/>
                <w:szCs w:val="20"/>
              </w:rPr>
              <w:t xml:space="preserve"> the </w:t>
            </w:r>
            <w:r>
              <w:rPr>
                <w:sz w:val="20"/>
                <w:szCs w:val="20"/>
              </w:rPr>
              <w:t xml:space="preserve">MIN_WISE sampling </w:t>
            </w:r>
            <w:proofErr w:type="spellStart"/>
            <w:r>
              <w:rPr>
                <w:sz w:val="20"/>
                <w:szCs w:val="20"/>
              </w:rPr>
              <w:t>strategy</w:t>
            </w:r>
            <w:proofErr w:type="spellEnd"/>
            <w:r w:rsidR="00DD2BB9">
              <w:rPr>
                <w:sz w:val="20"/>
                <w:szCs w:val="20"/>
              </w:rPr>
              <w:t>.</w:t>
            </w:r>
            <w:r w:rsidR="003B0A05" w:rsidRPr="00706031">
              <w:rPr>
                <w:sz w:val="20"/>
                <w:szCs w:val="20"/>
              </w:rPr>
              <w:t xml:space="preserve"> </w:t>
            </w:r>
            <w:r>
              <w:rPr>
                <w:sz w:val="20"/>
                <w:szCs w:val="20"/>
              </w:rPr>
              <w:t xml:space="preserve">Is </w:t>
            </w:r>
            <w:proofErr w:type="spellStart"/>
            <w:r>
              <w:rPr>
                <w:sz w:val="20"/>
                <w:szCs w:val="20"/>
              </w:rPr>
              <w:t>it</w:t>
            </w:r>
            <w:proofErr w:type="spellEnd"/>
            <w:r>
              <w:rPr>
                <w:sz w:val="20"/>
                <w:szCs w:val="20"/>
              </w:rPr>
              <w:t xml:space="preserve"> more </w:t>
            </w:r>
            <w:proofErr w:type="spellStart"/>
            <w:r>
              <w:rPr>
                <w:sz w:val="20"/>
                <w:szCs w:val="20"/>
              </w:rPr>
              <w:t>space-efficient</w:t>
            </w:r>
            <w:proofErr w:type="spellEnd"/>
            <w:r w:rsidR="00DD2BB9">
              <w:rPr>
                <w:sz w:val="20"/>
                <w:szCs w:val="20"/>
              </w:rPr>
              <w:t>/accurate</w:t>
            </w:r>
            <w:r>
              <w:rPr>
                <w:sz w:val="20"/>
                <w:szCs w:val="20"/>
              </w:rPr>
              <w:t xml:space="preserve">? </w:t>
            </w:r>
            <w:proofErr w:type="spellStart"/>
            <w:r>
              <w:rPr>
                <w:sz w:val="20"/>
                <w:szCs w:val="20"/>
              </w:rPr>
              <w:t>What</w:t>
            </w:r>
            <w:proofErr w:type="spellEnd"/>
            <w:r>
              <w:rPr>
                <w:sz w:val="20"/>
                <w:szCs w:val="20"/>
              </w:rPr>
              <w:t xml:space="preserve"> </w:t>
            </w:r>
            <w:proofErr w:type="spellStart"/>
            <w:r>
              <w:rPr>
                <w:sz w:val="20"/>
                <w:szCs w:val="20"/>
              </w:rPr>
              <w:t>about</w:t>
            </w:r>
            <w:proofErr w:type="spellEnd"/>
            <w:r>
              <w:rPr>
                <w:sz w:val="20"/>
                <w:szCs w:val="20"/>
              </w:rPr>
              <w:t xml:space="preserve"> run-time? </w:t>
            </w:r>
            <w:proofErr w:type="spellStart"/>
            <w:r w:rsidR="003B0A05" w:rsidRPr="00706031">
              <w:rPr>
                <w:sz w:val="20"/>
                <w:szCs w:val="20"/>
              </w:rPr>
              <w:t>Use</w:t>
            </w:r>
            <w:proofErr w:type="spellEnd"/>
            <w:r w:rsidR="003B0A05" w:rsidRPr="00706031">
              <w:rPr>
                <w:sz w:val="20"/>
                <w:szCs w:val="20"/>
              </w:rPr>
              <w:t xml:space="preserve"> the theory to explain </w:t>
            </w:r>
            <w:proofErr w:type="spellStart"/>
            <w:r>
              <w:rPr>
                <w:sz w:val="20"/>
                <w:szCs w:val="20"/>
              </w:rPr>
              <w:t>any</w:t>
            </w:r>
            <w:proofErr w:type="spellEnd"/>
            <w:r>
              <w:rPr>
                <w:sz w:val="20"/>
                <w:szCs w:val="20"/>
              </w:rPr>
              <w:t xml:space="preserve"> </w:t>
            </w:r>
            <w:proofErr w:type="spellStart"/>
            <w:r>
              <w:rPr>
                <w:sz w:val="20"/>
                <w:szCs w:val="20"/>
              </w:rPr>
              <w:t>differences</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observe</w:t>
            </w:r>
            <w:proofErr w:type="spellEnd"/>
            <w:r>
              <w:rPr>
                <w:sz w:val="20"/>
                <w:szCs w:val="20"/>
              </w:rPr>
              <w:t>.</w:t>
            </w:r>
          </w:p>
          <w:p w14:paraId="3DAD9260" w14:textId="77777777" w:rsidR="00DD2BB9" w:rsidRDefault="00DD2BB9" w:rsidP="003B0A05">
            <w:pPr>
              <w:pStyle w:val="Heading2"/>
              <w:outlineLvl w:val="1"/>
            </w:pPr>
          </w:p>
          <w:p w14:paraId="79D18498" w14:textId="4431356D" w:rsidR="003B0A05" w:rsidRPr="00706031" w:rsidRDefault="003B0A05" w:rsidP="003B0A05">
            <w:pPr>
              <w:pStyle w:val="Heading2"/>
              <w:outlineLvl w:val="1"/>
            </w:pPr>
            <w:proofErr w:type="spellStart"/>
            <w:r w:rsidRPr="00706031">
              <w:lastRenderedPageBreak/>
              <w:t>Botnet</w:t>
            </w:r>
            <w:proofErr w:type="spellEnd"/>
            <w:r w:rsidRPr="00706031">
              <w:t xml:space="preserve"> </w:t>
            </w:r>
            <w:r w:rsidR="00DD2BB9">
              <w:t xml:space="preserve">flow data </w:t>
            </w:r>
            <w:proofErr w:type="spellStart"/>
            <w:r w:rsidR="00BD0FF1">
              <w:t>discretization</w:t>
            </w:r>
            <w:proofErr w:type="spellEnd"/>
            <w:r w:rsidRPr="00706031">
              <w:t xml:space="preserve"> task – </w:t>
            </w:r>
            <w:r w:rsidR="00533939">
              <w:t>1</w:t>
            </w:r>
            <w:r w:rsidR="00DD2BB9" w:rsidRPr="00706031">
              <w:t xml:space="preserve"> </w:t>
            </w:r>
            <w:r w:rsidRPr="00706031">
              <w:t>A4</w:t>
            </w:r>
          </w:p>
          <w:p w14:paraId="6DCBE031" w14:textId="39B4EEE5" w:rsidR="00533939" w:rsidRDefault="00DD2BB9" w:rsidP="003B0A05">
            <w:pPr>
              <w:rPr>
                <w:sz w:val="20"/>
                <w:szCs w:val="20"/>
              </w:rPr>
            </w:pPr>
            <w:r>
              <w:rPr>
                <w:sz w:val="20"/>
                <w:szCs w:val="20"/>
              </w:rPr>
              <w:t xml:space="preserve">We </w:t>
            </w:r>
            <w:proofErr w:type="spellStart"/>
            <w:r>
              <w:rPr>
                <w:sz w:val="20"/>
                <w:szCs w:val="20"/>
              </w:rPr>
              <w:t>aim</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learn</w:t>
            </w:r>
            <w:proofErr w:type="spellEnd"/>
            <w:r>
              <w:rPr>
                <w:sz w:val="20"/>
                <w:szCs w:val="20"/>
              </w:rPr>
              <w:t xml:space="preserve"> a </w:t>
            </w:r>
            <w:proofErr w:type="spellStart"/>
            <w:r w:rsidR="003B0A05" w:rsidRPr="00706031">
              <w:rPr>
                <w:sz w:val="20"/>
                <w:szCs w:val="20"/>
              </w:rPr>
              <w:t>sequential</w:t>
            </w:r>
            <w:proofErr w:type="spellEnd"/>
            <w:r w:rsidR="003B0A05" w:rsidRPr="00706031">
              <w:rPr>
                <w:sz w:val="20"/>
                <w:szCs w:val="20"/>
              </w:rPr>
              <w:t xml:space="preserve"> model from </w:t>
            </w:r>
            <w:proofErr w:type="spellStart"/>
            <w:r>
              <w:rPr>
                <w:sz w:val="20"/>
                <w:szCs w:val="20"/>
              </w:rPr>
              <w:t>NetFlow</w:t>
            </w:r>
            <w:proofErr w:type="spellEnd"/>
            <w:r>
              <w:rPr>
                <w:sz w:val="20"/>
                <w:szCs w:val="20"/>
              </w:rPr>
              <w:t xml:space="preserve"> </w:t>
            </w:r>
            <w:r w:rsidR="003B0A05" w:rsidRPr="00706031">
              <w:rPr>
                <w:sz w:val="20"/>
                <w:szCs w:val="20"/>
              </w:rPr>
              <w:t xml:space="preserve">data </w:t>
            </w:r>
            <w:proofErr w:type="spellStart"/>
            <w:r>
              <w:rPr>
                <w:sz w:val="20"/>
                <w:szCs w:val="20"/>
              </w:rPr>
              <w:t>from</w:t>
            </w:r>
            <w:proofErr w:type="spellEnd"/>
            <w:r>
              <w:rPr>
                <w:sz w:val="20"/>
                <w:szCs w:val="20"/>
              </w:rPr>
              <w:t xml:space="preserve"> an infected host</w:t>
            </w:r>
            <w:r w:rsidR="00D12917">
              <w:rPr>
                <w:sz w:val="20"/>
                <w:szCs w:val="20"/>
              </w:rPr>
              <w:t xml:space="preserve"> (</w:t>
            </w:r>
            <w:proofErr w:type="spellStart"/>
            <w:r w:rsidR="00D12917" w:rsidRPr="00D12917">
              <w:rPr>
                <w:i/>
                <w:sz w:val="20"/>
                <w:szCs w:val="20"/>
              </w:rPr>
              <w:t>unidirectional</w:t>
            </w:r>
            <w:proofErr w:type="spellEnd"/>
            <w:r w:rsidR="00D12917" w:rsidRPr="00D12917">
              <w:rPr>
                <w:i/>
                <w:sz w:val="20"/>
                <w:szCs w:val="20"/>
              </w:rPr>
              <w:t xml:space="preserve"> </w:t>
            </w:r>
            <w:proofErr w:type="spellStart"/>
            <w:r w:rsidR="00D12917" w:rsidRPr="00D12917">
              <w:rPr>
                <w:i/>
                <w:sz w:val="20"/>
                <w:szCs w:val="20"/>
              </w:rPr>
              <w:t>netfows</w:t>
            </w:r>
            <w:proofErr w:type="spellEnd"/>
            <w:r w:rsidR="00D12917">
              <w:rPr>
                <w:sz w:val="20"/>
                <w:szCs w:val="20"/>
              </w:rPr>
              <w:t>)</w:t>
            </w:r>
            <w:r>
              <w:rPr>
                <w:sz w:val="20"/>
                <w:szCs w:val="20"/>
              </w:rPr>
              <w:t>.</w:t>
            </w:r>
            <w:r w:rsidR="003B0A05" w:rsidRPr="00706031">
              <w:rPr>
                <w:sz w:val="20"/>
                <w:szCs w:val="20"/>
              </w:rPr>
              <w:t xml:space="preserve"> </w:t>
            </w:r>
            <w:proofErr w:type="spellStart"/>
            <w:r w:rsidR="0084192A">
              <w:rPr>
                <w:sz w:val="20"/>
                <w:szCs w:val="20"/>
              </w:rPr>
              <w:t>Co</w:t>
            </w:r>
            <w:r w:rsidR="00084FAD">
              <w:rPr>
                <w:sz w:val="20"/>
                <w:szCs w:val="20"/>
              </w:rPr>
              <w:t>nsider</w:t>
            </w:r>
            <w:proofErr w:type="spellEnd"/>
            <w:r w:rsidR="00084FAD">
              <w:rPr>
                <w:sz w:val="20"/>
                <w:szCs w:val="20"/>
              </w:rPr>
              <w:t xml:space="preserve"> scenario 10 </w:t>
            </w:r>
            <w:proofErr w:type="spellStart"/>
            <w:r w:rsidR="00084FAD">
              <w:rPr>
                <w:sz w:val="20"/>
                <w:szCs w:val="20"/>
              </w:rPr>
              <w:t>from</w:t>
            </w:r>
            <w:proofErr w:type="spellEnd"/>
            <w:r w:rsidR="00084FAD">
              <w:rPr>
                <w:sz w:val="20"/>
                <w:szCs w:val="20"/>
              </w:rPr>
              <w:t xml:space="preserve"> the </w:t>
            </w:r>
            <w:r w:rsidR="003B0A05" w:rsidRPr="00706031">
              <w:rPr>
                <w:sz w:val="20"/>
                <w:szCs w:val="20"/>
              </w:rPr>
              <w:t>CTU-13</w:t>
            </w:r>
            <w:r w:rsidR="00482B20">
              <w:rPr>
                <w:sz w:val="20"/>
                <w:szCs w:val="20"/>
              </w:rPr>
              <w:t xml:space="preserve"> </w:t>
            </w:r>
            <w:r w:rsidR="00084FAD">
              <w:rPr>
                <w:sz w:val="20"/>
                <w:szCs w:val="20"/>
              </w:rPr>
              <w:t>data sets (</w:t>
            </w:r>
            <w:proofErr w:type="spellStart"/>
            <w:r w:rsidR="00084FAD">
              <w:rPr>
                <w:sz w:val="20"/>
                <w:szCs w:val="20"/>
              </w:rPr>
              <w:t>see</w:t>
            </w:r>
            <w:proofErr w:type="spellEnd"/>
            <w:r w:rsidR="00084FAD">
              <w:rPr>
                <w:sz w:val="20"/>
                <w:szCs w:val="20"/>
              </w:rPr>
              <w:t xml:space="preserve"> paper 4 </w:t>
            </w:r>
            <w:proofErr w:type="spellStart"/>
            <w:r w:rsidR="00084FAD">
              <w:rPr>
                <w:sz w:val="20"/>
                <w:szCs w:val="20"/>
              </w:rPr>
              <w:t>from</w:t>
            </w:r>
            <w:proofErr w:type="spellEnd"/>
            <w:r w:rsidR="00084FAD">
              <w:rPr>
                <w:sz w:val="20"/>
                <w:szCs w:val="20"/>
              </w:rPr>
              <w:t xml:space="preserve"> below resources</w:t>
            </w:r>
            <w:r w:rsidR="00482B20">
              <w:rPr>
                <w:sz w:val="20"/>
                <w:szCs w:val="20"/>
              </w:rPr>
              <w:t>)</w:t>
            </w:r>
            <w:r w:rsidR="003B0A05" w:rsidRPr="00706031">
              <w:rPr>
                <w:sz w:val="20"/>
                <w:szCs w:val="20"/>
              </w:rPr>
              <w:t xml:space="preserve">. </w:t>
            </w:r>
            <w:proofErr w:type="spellStart"/>
            <w:r w:rsidR="0084192A">
              <w:rPr>
                <w:sz w:val="20"/>
                <w:szCs w:val="20"/>
              </w:rPr>
              <w:t>Remove</w:t>
            </w:r>
            <w:proofErr w:type="spellEnd"/>
            <w:r w:rsidR="0084192A">
              <w:rPr>
                <w:sz w:val="20"/>
                <w:szCs w:val="20"/>
              </w:rPr>
              <w:t xml:space="preserve"> </w:t>
            </w:r>
            <w:proofErr w:type="spellStart"/>
            <w:r w:rsidR="0084192A">
              <w:rPr>
                <w:sz w:val="20"/>
                <w:szCs w:val="20"/>
              </w:rPr>
              <w:t>all</w:t>
            </w:r>
            <w:proofErr w:type="spellEnd"/>
            <w:r w:rsidR="0084192A">
              <w:rPr>
                <w:sz w:val="20"/>
                <w:szCs w:val="20"/>
              </w:rPr>
              <w:t xml:space="preserve"> background </w:t>
            </w:r>
            <w:proofErr w:type="spellStart"/>
            <w:r w:rsidR="0084192A">
              <w:rPr>
                <w:sz w:val="20"/>
                <w:szCs w:val="20"/>
              </w:rPr>
              <w:t>flows</w:t>
            </w:r>
            <w:proofErr w:type="spellEnd"/>
            <w:r w:rsidR="0084192A">
              <w:rPr>
                <w:sz w:val="20"/>
                <w:szCs w:val="20"/>
              </w:rPr>
              <w:t xml:space="preserve"> </w:t>
            </w:r>
            <w:proofErr w:type="spellStart"/>
            <w:r w:rsidR="0084192A">
              <w:rPr>
                <w:sz w:val="20"/>
                <w:szCs w:val="20"/>
              </w:rPr>
              <w:t>from</w:t>
            </w:r>
            <w:proofErr w:type="spellEnd"/>
            <w:r w:rsidR="0084192A">
              <w:rPr>
                <w:sz w:val="20"/>
                <w:szCs w:val="20"/>
              </w:rPr>
              <w:t xml:space="preserve"> the data. </w:t>
            </w:r>
            <w:proofErr w:type="spellStart"/>
            <w:r w:rsidR="0084192A">
              <w:rPr>
                <w:sz w:val="20"/>
                <w:szCs w:val="20"/>
              </w:rPr>
              <w:t>Y</w:t>
            </w:r>
            <w:r w:rsidR="00E7327B">
              <w:rPr>
                <w:sz w:val="20"/>
                <w:szCs w:val="20"/>
              </w:rPr>
              <w:t>ou</w:t>
            </w:r>
            <w:proofErr w:type="spellEnd"/>
            <w:r w:rsidR="00E7327B">
              <w:rPr>
                <w:sz w:val="20"/>
                <w:szCs w:val="20"/>
              </w:rPr>
              <w:t xml:space="preserve"> are </w:t>
            </w:r>
            <w:proofErr w:type="spellStart"/>
            <w:r w:rsidR="00E7327B">
              <w:rPr>
                <w:sz w:val="20"/>
                <w:szCs w:val="20"/>
              </w:rPr>
              <w:t>to</w:t>
            </w:r>
            <w:proofErr w:type="spellEnd"/>
            <w:r w:rsidR="00E7327B">
              <w:rPr>
                <w:sz w:val="20"/>
                <w:szCs w:val="20"/>
              </w:rPr>
              <w:t xml:space="preserve"> </w:t>
            </w:r>
            <w:proofErr w:type="spellStart"/>
            <w:r w:rsidR="00E7327B">
              <w:rPr>
                <w:sz w:val="20"/>
                <w:szCs w:val="20"/>
              </w:rPr>
              <w:t>discretize</w:t>
            </w:r>
            <w:proofErr w:type="spellEnd"/>
            <w:r w:rsidR="00E7327B">
              <w:rPr>
                <w:sz w:val="20"/>
                <w:szCs w:val="20"/>
              </w:rPr>
              <w:t xml:space="preserve"> the </w:t>
            </w:r>
            <w:proofErr w:type="spellStart"/>
            <w:r w:rsidR="003B0A05" w:rsidRPr="00706031">
              <w:rPr>
                <w:sz w:val="20"/>
                <w:szCs w:val="20"/>
              </w:rPr>
              <w:t>NetFlows</w:t>
            </w:r>
            <w:proofErr w:type="spellEnd"/>
            <w:r w:rsidR="00E7327B">
              <w:rPr>
                <w:sz w:val="20"/>
                <w:szCs w:val="20"/>
              </w:rPr>
              <w:t xml:space="preserve">. </w:t>
            </w:r>
            <w:proofErr w:type="spellStart"/>
            <w:r w:rsidR="00E7327B">
              <w:rPr>
                <w:sz w:val="20"/>
                <w:szCs w:val="20"/>
              </w:rPr>
              <w:t>Investigate</w:t>
            </w:r>
            <w:proofErr w:type="spellEnd"/>
            <w:r w:rsidR="00E7327B">
              <w:rPr>
                <w:sz w:val="20"/>
                <w:szCs w:val="20"/>
              </w:rPr>
              <w:t xml:space="preserve"> the </w:t>
            </w:r>
            <w:r w:rsidR="00533939">
              <w:rPr>
                <w:sz w:val="20"/>
                <w:szCs w:val="20"/>
              </w:rPr>
              <w:t xml:space="preserve">data </w:t>
            </w:r>
            <w:proofErr w:type="spellStart"/>
            <w:r w:rsidR="00533939">
              <w:rPr>
                <w:sz w:val="20"/>
                <w:szCs w:val="20"/>
              </w:rPr>
              <w:t>from</w:t>
            </w:r>
            <w:proofErr w:type="spellEnd"/>
            <w:r w:rsidR="00533939">
              <w:rPr>
                <w:sz w:val="20"/>
                <w:szCs w:val="20"/>
              </w:rPr>
              <w:t xml:space="preserve"> </w:t>
            </w:r>
            <w:proofErr w:type="spellStart"/>
            <w:r w:rsidR="00533939">
              <w:rPr>
                <w:sz w:val="20"/>
                <w:szCs w:val="20"/>
              </w:rPr>
              <w:t>one</w:t>
            </w:r>
            <w:proofErr w:type="spellEnd"/>
            <w:r w:rsidR="00533939">
              <w:rPr>
                <w:sz w:val="20"/>
                <w:szCs w:val="20"/>
              </w:rPr>
              <w:t xml:space="preserve"> of the </w:t>
            </w:r>
            <w:proofErr w:type="spellStart"/>
            <w:r w:rsidR="00533939">
              <w:rPr>
                <w:sz w:val="20"/>
                <w:szCs w:val="20"/>
              </w:rPr>
              <w:t>infected</w:t>
            </w:r>
            <w:proofErr w:type="spellEnd"/>
            <w:r w:rsidR="00533939">
              <w:rPr>
                <w:sz w:val="20"/>
                <w:szCs w:val="20"/>
              </w:rPr>
              <w:t xml:space="preserve"> </w:t>
            </w:r>
            <w:proofErr w:type="spellStart"/>
            <w:r w:rsidR="00533939">
              <w:rPr>
                <w:sz w:val="20"/>
                <w:szCs w:val="20"/>
              </w:rPr>
              <w:t>hosts</w:t>
            </w:r>
            <w:proofErr w:type="spellEnd"/>
            <w:r w:rsidR="00533939">
              <w:rPr>
                <w:sz w:val="20"/>
                <w:szCs w:val="20"/>
              </w:rPr>
              <w:t xml:space="preserve">. </w:t>
            </w:r>
            <w:r w:rsidR="00B45878">
              <w:rPr>
                <w:sz w:val="20"/>
                <w:szCs w:val="20"/>
              </w:rPr>
              <w:t xml:space="preserve">Select </w:t>
            </w:r>
            <w:proofErr w:type="spellStart"/>
            <w:r w:rsidR="00B45878">
              <w:rPr>
                <w:sz w:val="20"/>
                <w:szCs w:val="20"/>
              </w:rPr>
              <w:t>and</w:t>
            </w:r>
            <w:proofErr w:type="spellEnd"/>
            <w:r w:rsidR="00B45878">
              <w:rPr>
                <w:sz w:val="20"/>
                <w:szCs w:val="20"/>
              </w:rPr>
              <w:t xml:space="preserve"> </w:t>
            </w:r>
            <w:proofErr w:type="spellStart"/>
            <w:r w:rsidR="00B45878">
              <w:rPr>
                <w:sz w:val="20"/>
                <w:szCs w:val="20"/>
              </w:rPr>
              <w:t>v</w:t>
            </w:r>
            <w:r w:rsidR="00533939">
              <w:rPr>
                <w:sz w:val="20"/>
                <w:szCs w:val="20"/>
              </w:rPr>
              <w:t>izualize</w:t>
            </w:r>
            <w:proofErr w:type="spellEnd"/>
            <w:r w:rsidR="00533939">
              <w:rPr>
                <w:sz w:val="20"/>
                <w:szCs w:val="20"/>
              </w:rPr>
              <w:t xml:space="preserve"> </w:t>
            </w:r>
            <w:proofErr w:type="spellStart"/>
            <w:r w:rsidR="00533939">
              <w:rPr>
                <w:sz w:val="20"/>
                <w:szCs w:val="20"/>
              </w:rPr>
              <w:t>two</w:t>
            </w:r>
            <w:proofErr w:type="spellEnd"/>
            <w:r w:rsidR="00533939">
              <w:rPr>
                <w:sz w:val="20"/>
                <w:szCs w:val="20"/>
              </w:rPr>
              <w:t xml:space="preserve"> features</w:t>
            </w:r>
            <w:r w:rsidR="00E7327B">
              <w:rPr>
                <w:sz w:val="20"/>
                <w:szCs w:val="20"/>
              </w:rPr>
              <w:t xml:space="preserve"> </w:t>
            </w:r>
            <w:proofErr w:type="spellStart"/>
            <w:r w:rsidR="00E7327B">
              <w:rPr>
                <w:sz w:val="20"/>
                <w:szCs w:val="20"/>
              </w:rPr>
              <w:t>that</w:t>
            </w:r>
            <w:proofErr w:type="spellEnd"/>
            <w:r w:rsidR="00E7327B">
              <w:rPr>
                <w:sz w:val="20"/>
                <w:szCs w:val="20"/>
              </w:rPr>
              <w:t xml:space="preserve"> </w:t>
            </w:r>
            <w:proofErr w:type="spellStart"/>
            <w:r w:rsidR="00E7327B">
              <w:rPr>
                <w:sz w:val="20"/>
                <w:szCs w:val="20"/>
              </w:rPr>
              <w:t>you</w:t>
            </w:r>
            <w:proofErr w:type="spellEnd"/>
            <w:r w:rsidR="00E7327B">
              <w:rPr>
                <w:sz w:val="20"/>
                <w:szCs w:val="20"/>
              </w:rPr>
              <w:t xml:space="preserve"> </w:t>
            </w:r>
            <w:proofErr w:type="spellStart"/>
            <w:r w:rsidR="00E7327B">
              <w:rPr>
                <w:sz w:val="20"/>
                <w:szCs w:val="20"/>
              </w:rPr>
              <w:t>believe</w:t>
            </w:r>
            <w:proofErr w:type="spellEnd"/>
            <w:r w:rsidR="00E7327B">
              <w:rPr>
                <w:sz w:val="20"/>
                <w:szCs w:val="20"/>
              </w:rPr>
              <w:t xml:space="preserve"> are most relevant </w:t>
            </w:r>
            <w:proofErr w:type="spellStart"/>
            <w:r w:rsidR="00E7327B">
              <w:rPr>
                <w:sz w:val="20"/>
                <w:szCs w:val="20"/>
              </w:rPr>
              <w:t>for</w:t>
            </w:r>
            <w:proofErr w:type="spellEnd"/>
            <w:r w:rsidR="00E7327B">
              <w:rPr>
                <w:sz w:val="20"/>
                <w:szCs w:val="20"/>
              </w:rPr>
              <w:t xml:space="preserve"> </w:t>
            </w:r>
            <w:proofErr w:type="spellStart"/>
            <w:r w:rsidR="00E7327B">
              <w:rPr>
                <w:sz w:val="20"/>
                <w:szCs w:val="20"/>
              </w:rPr>
              <w:t>modeling</w:t>
            </w:r>
            <w:proofErr w:type="spellEnd"/>
            <w:r w:rsidR="00E7327B">
              <w:rPr>
                <w:sz w:val="20"/>
                <w:szCs w:val="20"/>
              </w:rPr>
              <w:t xml:space="preserve"> the </w:t>
            </w:r>
            <w:proofErr w:type="spellStart"/>
            <w:r w:rsidR="00E7327B">
              <w:rPr>
                <w:sz w:val="20"/>
                <w:szCs w:val="20"/>
              </w:rPr>
              <w:t>behavior</w:t>
            </w:r>
            <w:proofErr w:type="spellEnd"/>
            <w:r w:rsidR="00E7327B">
              <w:rPr>
                <w:sz w:val="20"/>
                <w:szCs w:val="20"/>
              </w:rPr>
              <w:t xml:space="preserve"> of the </w:t>
            </w:r>
            <w:proofErr w:type="spellStart"/>
            <w:r w:rsidR="00E7327B">
              <w:rPr>
                <w:sz w:val="20"/>
                <w:szCs w:val="20"/>
              </w:rPr>
              <w:t>infected</w:t>
            </w:r>
            <w:proofErr w:type="spellEnd"/>
            <w:r w:rsidR="00E7327B">
              <w:rPr>
                <w:sz w:val="20"/>
                <w:szCs w:val="20"/>
              </w:rPr>
              <w:t xml:space="preserve"> host. </w:t>
            </w:r>
            <w:proofErr w:type="spellStart"/>
            <w:r w:rsidR="00533939">
              <w:rPr>
                <w:sz w:val="20"/>
                <w:szCs w:val="20"/>
              </w:rPr>
              <w:t>D</w:t>
            </w:r>
            <w:r w:rsidR="00E7327B">
              <w:rPr>
                <w:sz w:val="20"/>
                <w:szCs w:val="20"/>
              </w:rPr>
              <w:t>iscretize</w:t>
            </w:r>
            <w:proofErr w:type="spellEnd"/>
            <w:r w:rsidR="00E7327B">
              <w:rPr>
                <w:sz w:val="20"/>
                <w:szCs w:val="20"/>
              </w:rPr>
              <w:t xml:space="preserve"> </w:t>
            </w:r>
            <w:r w:rsidR="00533939">
              <w:rPr>
                <w:sz w:val="20"/>
                <w:szCs w:val="20"/>
              </w:rPr>
              <w:t>these features</w:t>
            </w:r>
            <w:r w:rsidR="003B0A05" w:rsidRPr="00706031">
              <w:rPr>
                <w:sz w:val="20"/>
                <w:szCs w:val="20"/>
              </w:rPr>
              <w:t xml:space="preserve"> using </w:t>
            </w:r>
            <w:proofErr w:type="spellStart"/>
            <w:r w:rsidR="00533939">
              <w:rPr>
                <w:sz w:val="20"/>
                <w:szCs w:val="20"/>
              </w:rPr>
              <w:t>use</w:t>
            </w:r>
            <w:proofErr w:type="spellEnd"/>
            <w:r w:rsidR="00533939">
              <w:rPr>
                <w:sz w:val="20"/>
                <w:szCs w:val="20"/>
              </w:rPr>
              <w:t xml:space="preserve"> </w:t>
            </w:r>
            <w:proofErr w:type="spellStart"/>
            <w:r w:rsidR="00533939">
              <w:rPr>
                <w:sz w:val="20"/>
                <w:szCs w:val="20"/>
              </w:rPr>
              <w:t>any</w:t>
            </w:r>
            <w:proofErr w:type="spellEnd"/>
            <w:r w:rsidR="00533939">
              <w:rPr>
                <w:sz w:val="20"/>
                <w:szCs w:val="20"/>
              </w:rPr>
              <w:t xml:space="preserve"> of the </w:t>
            </w:r>
            <w:proofErr w:type="spellStart"/>
            <w:r w:rsidR="00533939">
              <w:rPr>
                <w:sz w:val="20"/>
                <w:szCs w:val="20"/>
              </w:rPr>
              <w:t>methods</w:t>
            </w:r>
            <w:proofErr w:type="spellEnd"/>
            <w:r w:rsidR="00533939">
              <w:rPr>
                <w:sz w:val="20"/>
                <w:szCs w:val="20"/>
              </w:rPr>
              <w:t xml:space="preserve"> </w:t>
            </w:r>
            <w:proofErr w:type="spellStart"/>
            <w:r w:rsidR="00533939">
              <w:rPr>
                <w:sz w:val="20"/>
                <w:szCs w:val="20"/>
              </w:rPr>
              <w:t>discussed</w:t>
            </w:r>
            <w:proofErr w:type="spellEnd"/>
            <w:r w:rsidR="00533939">
              <w:rPr>
                <w:sz w:val="20"/>
                <w:szCs w:val="20"/>
              </w:rPr>
              <w:t xml:space="preserve"> in class</w:t>
            </w:r>
            <w:r w:rsidR="00BD0FF1">
              <w:rPr>
                <w:sz w:val="20"/>
                <w:szCs w:val="20"/>
              </w:rPr>
              <w:t xml:space="preserve"> (combine the </w:t>
            </w:r>
            <w:proofErr w:type="spellStart"/>
            <w:r w:rsidR="00BD0FF1">
              <w:rPr>
                <w:sz w:val="20"/>
                <w:szCs w:val="20"/>
              </w:rPr>
              <w:t>two</w:t>
            </w:r>
            <w:proofErr w:type="spellEnd"/>
            <w:r w:rsidR="00BD0FF1">
              <w:rPr>
                <w:sz w:val="20"/>
                <w:szCs w:val="20"/>
              </w:rPr>
              <w:t xml:space="preserve"> </w:t>
            </w:r>
            <w:proofErr w:type="spellStart"/>
            <w:r w:rsidR="00BD0FF1">
              <w:rPr>
                <w:sz w:val="20"/>
                <w:szCs w:val="20"/>
              </w:rPr>
              <w:t>values</w:t>
            </w:r>
            <w:proofErr w:type="spellEnd"/>
            <w:r w:rsidR="00BD0FF1">
              <w:rPr>
                <w:sz w:val="20"/>
                <w:szCs w:val="20"/>
              </w:rPr>
              <w:t xml:space="preserve"> </w:t>
            </w:r>
            <w:proofErr w:type="spellStart"/>
            <w:r w:rsidR="00BD0FF1">
              <w:rPr>
                <w:sz w:val="20"/>
                <w:szCs w:val="20"/>
              </w:rPr>
              <w:t>into</w:t>
            </w:r>
            <w:proofErr w:type="spellEnd"/>
            <w:r w:rsidR="00BD0FF1">
              <w:rPr>
                <w:sz w:val="20"/>
                <w:szCs w:val="20"/>
              </w:rPr>
              <w:t xml:space="preserve"> a single discrete </w:t>
            </w:r>
            <w:proofErr w:type="spellStart"/>
            <w:r w:rsidR="00BD0FF1">
              <w:rPr>
                <w:sz w:val="20"/>
                <w:szCs w:val="20"/>
              </w:rPr>
              <w:t>value</w:t>
            </w:r>
            <w:proofErr w:type="spellEnd"/>
            <w:r w:rsidR="00BD0FF1">
              <w:rPr>
                <w:sz w:val="20"/>
                <w:szCs w:val="20"/>
              </w:rPr>
              <w:t>)</w:t>
            </w:r>
            <w:r w:rsidR="00533939">
              <w:rPr>
                <w:sz w:val="20"/>
                <w:szCs w:val="20"/>
              </w:rPr>
              <w:t>.</w:t>
            </w:r>
            <w:r w:rsidR="002D49C6">
              <w:rPr>
                <w:sz w:val="20"/>
                <w:szCs w:val="20"/>
              </w:rPr>
              <w:t xml:space="preserve"> </w:t>
            </w:r>
            <w:r w:rsidR="00B45878">
              <w:rPr>
                <w:sz w:val="20"/>
                <w:szCs w:val="20"/>
              </w:rPr>
              <w:t xml:space="preserve">Do </w:t>
            </w:r>
            <w:proofErr w:type="spellStart"/>
            <w:r w:rsidR="00B45878">
              <w:rPr>
                <w:sz w:val="20"/>
                <w:szCs w:val="20"/>
              </w:rPr>
              <w:t>you</w:t>
            </w:r>
            <w:proofErr w:type="spellEnd"/>
            <w:r w:rsidR="00B45878">
              <w:rPr>
                <w:sz w:val="20"/>
                <w:szCs w:val="20"/>
              </w:rPr>
              <w:t xml:space="preserve"> </w:t>
            </w:r>
            <w:proofErr w:type="spellStart"/>
            <w:r w:rsidR="00B45878">
              <w:rPr>
                <w:sz w:val="20"/>
                <w:szCs w:val="20"/>
              </w:rPr>
              <w:t>observe</w:t>
            </w:r>
            <w:proofErr w:type="spellEnd"/>
            <w:r w:rsidR="00B45878">
              <w:rPr>
                <w:sz w:val="20"/>
                <w:szCs w:val="20"/>
              </w:rPr>
              <w:t xml:space="preserve"> </w:t>
            </w:r>
            <w:proofErr w:type="spellStart"/>
            <w:r w:rsidR="00B45878">
              <w:rPr>
                <w:sz w:val="20"/>
                <w:szCs w:val="20"/>
              </w:rPr>
              <w:t>any</w:t>
            </w:r>
            <w:proofErr w:type="spellEnd"/>
            <w:r w:rsidR="00B45878">
              <w:rPr>
                <w:sz w:val="20"/>
                <w:szCs w:val="20"/>
              </w:rPr>
              <w:t xml:space="preserve"> </w:t>
            </w:r>
            <w:proofErr w:type="spellStart"/>
            <w:r w:rsidR="00B45878">
              <w:rPr>
                <w:sz w:val="20"/>
                <w:szCs w:val="20"/>
              </w:rPr>
              <w:t>behavior</w:t>
            </w:r>
            <w:proofErr w:type="spellEnd"/>
            <w:r w:rsidR="00B45878">
              <w:rPr>
                <w:sz w:val="20"/>
                <w:szCs w:val="20"/>
              </w:rPr>
              <w:t xml:space="preserve"> in the </w:t>
            </w:r>
            <w:proofErr w:type="spellStart"/>
            <w:r w:rsidR="00B45878">
              <w:rPr>
                <w:sz w:val="20"/>
                <w:szCs w:val="20"/>
              </w:rPr>
              <w:t>two</w:t>
            </w:r>
            <w:proofErr w:type="spellEnd"/>
            <w:r w:rsidR="00B45878">
              <w:rPr>
                <w:sz w:val="20"/>
                <w:szCs w:val="20"/>
              </w:rPr>
              <w:t xml:space="preserve"> features </w:t>
            </w:r>
            <w:proofErr w:type="spellStart"/>
            <w:r w:rsidR="00B45878">
              <w:rPr>
                <w:sz w:val="20"/>
                <w:szCs w:val="20"/>
              </w:rPr>
              <w:t>that</w:t>
            </w:r>
            <w:proofErr w:type="spellEnd"/>
            <w:r w:rsidR="00B45878">
              <w:rPr>
                <w:sz w:val="20"/>
                <w:szCs w:val="20"/>
              </w:rPr>
              <w:t xml:space="preserve"> </w:t>
            </w:r>
            <w:proofErr w:type="spellStart"/>
            <w:r w:rsidR="00B45878">
              <w:rPr>
                <w:sz w:val="20"/>
                <w:szCs w:val="20"/>
              </w:rPr>
              <w:t>could</w:t>
            </w:r>
            <w:proofErr w:type="spellEnd"/>
            <w:r w:rsidR="00B45878">
              <w:rPr>
                <w:sz w:val="20"/>
                <w:szCs w:val="20"/>
              </w:rPr>
              <w:t xml:space="preserve"> </w:t>
            </w:r>
            <w:proofErr w:type="spellStart"/>
            <w:r w:rsidR="00B45878">
              <w:rPr>
                <w:sz w:val="20"/>
                <w:szCs w:val="20"/>
              </w:rPr>
              <w:t>be</w:t>
            </w:r>
            <w:proofErr w:type="spellEnd"/>
            <w:r w:rsidR="00B45878">
              <w:rPr>
                <w:sz w:val="20"/>
                <w:szCs w:val="20"/>
              </w:rPr>
              <w:t xml:space="preserve"> </w:t>
            </w:r>
            <w:proofErr w:type="spellStart"/>
            <w:r w:rsidR="00B45878">
              <w:rPr>
                <w:sz w:val="20"/>
                <w:szCs w:val="20"/>
              </w:rPr>
              <w:t>useful</w:t>
            </w:r>
            <w:proofErr w:type="spellEnd"/>
            <w:r w:rsidR="00B45878">
              <w:rPr>
                <w:sz w:val="20"/>
                <w:szCs w:val="20"/>
              </w:rPr>
              <w:t xml:space="preserve"> </w:t>
            </w:r>
            <w:proofErr w:type="spellStart"/>
            <w:r w:rsidR="00B45878">
              <w:rPr>
                <w:sz w:val="20"/>
                <w:szCs w:val="20"/>
              </w:rPr>
              <w:t>for</w:t>
            </w:r>
            <w:proofErr w:type="spellEnd"/>
            <w:r w:rsidR="00B45878">
              <w:rPr>
                <w:sz w:val="20"/>
                <w:szCs w:val="20"/>
              </w:rPr>
              <w:t xml:space="preserve"> </w:t>
            </w:r>
            <w:proofErr w:type="spellStart"/>
            <w:r w:rsidR="00B45878">
              <w:rPr>
                <w:sz w:val="20"/>
                <w:szCs w:val="20"/>
              </w:rPr>
              <w:t>detecting</w:t>
            </w:r>
            <w:proofErr w:type="spellEnd"/>
            <w:r w:rsidR="00B45878">
              <w:rPr>
                <w:sz w:val="20"/>
                <w:szCs w:val="20"/>
              </w:rPr>
              <w:t xml:space="preserve"> the </w:t>
            </w:r>
            <w:proofErr w:type="spellStart"/>
            <w:r w:rsidR="00B45878">
              <w:rPr>
                <w:sz w:val="20"/>
                <w:szCs w:val="20"/>
              </w:rPr>
              <w:t>infection</w:t>
            </w:r>
            <w:proofErr w:type="spellEnd"/>
            <w:r w:rsidR="00B45878">
              <w:rPr>
                <w:sz w:val="20"/>
                <w:szCs w:val="20"/>
              </w:rPr>
              <w:t xml:space="preserve">? </w:t>
            </w:r>
            <w:proofErr w:type="spellStart"/>
            <w:r w:rsidR="00B45878">
              <w:rPr>
                <w:sz w:val="20"/>
                <w:szCs w:val="20"/>
              </w:rPr>
              <w:t>Explain</w:t>
            </w:r>
            <w:proofErr w:type="spellEnd"/>
            <w:r w:rsidR="00B45878">
              <w:rPr>
                <w:sz w:val="20"/>
                <w:szCs w:val="20"/>
              </w:rPr>
              <w:t>.</w:t>
            </w:r>
            <w:r w:rsidR="00084FAD">
              <w:rPr>
                <w:sz w:val="20"/>
                <w:szCs w:val="20"/>
              </w:rPr>
              <w:t xml:space="preserve"> </w:t>
            </w:r>
            <w:proofErr w:type="spellStart"/>
            <w:r w:rsidR="00084FAD">
              <w:rPr>
                <w:sz w:val="20"/>
                <w:szCs w:val="20"/>
              </w:rPr>
              <w:t>Apply</w:t>
            </w:r>
            <w:proofErr w:type="spellEnd"/>
            <w:r w:rsidR="00084FAD">
              <w:rPr>
                <w:sz w:val="20"/>
                <w:szCs w:val="20"/>
              </w:rPr>
              <w:t xml:space="preserve"> the </w:t>
            </w:r>
            <w:proofErr w:type="spellStart"/>
            <w:r w:rsidR="00084FAD">
              <w:rPr>
                <w:sz w:val="20"/>
                <w:szCs w:val="20"/>
              </w:rPr>
              <w:t>discretization</w:t>
            </w:r>
            <w:proofErr w:type="spellEnd"/>
            <w:r w:rsidR="00084FAD">
              <w:rPr>
                <w:sz w:val="20"/>
                <w:szCs w:val="20"/>
              </w:rPr>
              <w:t xml:space="preserve"> </w:t>
            </w:r>
            <w:proofErr w:type="spellStart"/>
            <w:r w:rsidR="00084FAD">
              <w:rPr>
                <w:sz w:val="20"/>
                <w:szCs w:val="20"/>
              </w:rPr>
              <w:t>to</w:t>
            </w:r>
            <w:proofErr w:type="spellEnd"/>
            <w:r w:rsidR="00084FAD">
              <w:rPr>
                <w:sz w:val="20"/>
                <w:szCs w:val="20"/>
              </w:rPr>
              <w:t xml:space="preserve"> data </w:t>
            </w:r>
            <w:proofErr w:type="spellStart"/>
            <w:r w:rsidR="00084FAD">
              <w:rPr>
                <w:sz w:val="20"/>
                <w:szCs w:val="20"/>
              </w:rPr>
              <w:t>from</w:t>
            </w:r>
            <w:proofErr w:type="spellEnd"/>
            <w:r w:rsidR="00084FAD">
              <w:rPr>
                <w:sz w:val="20"/>
                <w:szCs w:val="20"/>
              </w:rPr>
              <w:t xml:space="preserve"> </w:t>
            </w:r>
            <w:proofErr w:type="spellStart"/>
            <w:r w:rsidR="00084FAD">
              <w:rPr>
                <w:sz w:val="20"/>
                <w:szCs w:val="20"/>
              </w:rPr>
              <w:t>all</w:t>
            </w:r>
            <w:proofErr w:type="spellEnd"/>
            <w:r w:rsidR="00084FAD">
              <w:rPr>
                <w:sz w:val="20"/>
                <w:szCs w:val="20"/>
              </w:rPr>
              <w:t xml:space="preserve"> </w:t>
            </w:r>
            <w:proofErr w:type="spellStart"/>
            <w:r w:rsidR="00084FAD">
              <w:rPr>
                <w:sz w:val="20"/>
                <w:szCs w:val="20"/>
              </w:rPr>
              <w:t>hosts</w:t>
            </w:r>
            <w:proofErr w:type="spellEnd"/>
            <w:r w:rsidR="00084FAD">
              <w:rPr>
                <w:sz w:val="20"/>
                <w:szCs w:val="20"/>
              </w:rPr>
              <w:t xml:space="preserve"> in the </w:t>
            </w:r>
            <w:proofErr w:type="spellStart"/>
            <w:r w:rsidR="00084FAD">
              <w:rPr>
                <w:sz w:val="20"/>
                <w:szCs w:val="20"/>
              </w:rPr>
              <w:t>selected</w:t>
            </w:r>
            <w:proofErr w:type="spellEnd"/>
            <w:r w:rsidR="00084FAD">
              <w:rPr>
                <w:sz w:val="20"/>
                <w:szCs w:val="20"/>
              </w:rPr>
              <w:t xml:space="preserve"> scenario.</w:t>
            </w:r>
          </w:p>
          <w:p w14:paraId="5AF87ACE" w14:textId="1622C148" w:rsidR="00571009" w:rsidRPr="00706031" w:rsidRDefault="00B45878" w:rsidP="00571009">
            <w:pPr>
              <w:pStyle w:val="Heading2"/>
              <w:outlineLvl w:val="1"/>
            </w:pPr>
            <w:proofErr w:type="spellStart"/>
            <w:r>
              <w:t>Botnet</w:t>
            </w:r>
            <w:proofErr w:type="spellEnd"/>
            <w:r>
              <w:t xml:space="preserve"> </w:t>
            </w:r>
            <w:proofErr w:type="spellStart"/>
            <w:r>
              <w:t>profiling</w:t>
            </w:r>
            <w:proofErr w:type="spellEnd"/>
            <w:r w:rsidR="00571009" w:rsidRPr="00706031">
              <w:t xml:space="preserve"> </w:t>
            </w:r>
            <w:proofErr w:type="spellStart"/>
            <w:r w:rsidR="00571009" w:rsidRPr="00706031">
              <w:t>task</w:t>
            </w:r>
            <w:proofErr w:type="spellEnd"/>
            <w:r w:rsidR="00571009" w:rsidRPr="00706031">
              <w:t xml:space="preserve"> – 1 A4</w:t>
            </w:r>
          </w:p>
          <w:p w14:paraId="098C0895" w14:textId="57053D10" w:rsidR="00571009" w:rsidRPr="00706031" w:rsidRDefault="00B45878" w:rsidP="00571009">
            <w:pPr>
              <w:rPr>
                <w:sz w:val="20"/>
                <w:szCs w:val="20"/>
              </w:rPr>
            </w:pPr>
            <w:proofErr w:type="spellStart"/>
            <w:r>
              <w:rPr>
                <w:sz w:val="20"/>
                <w:szCs w:val="20"/>
              </w:rPr>
              <w:t>C</w:t>
            </w:r>
            <w:r w:rsidR="00571009" w:rsidRPr="00706031">
              <w:rPr>
                <w:sz w:val="20"/>
                <w:szCs w:val="20"/>
              </w:rPr>
              <w:t>hoose</w:t>
            </w:r>
            <w:proofErr w:type="spellEnd"/>
            <w:r w:rsidR="00571009" w:rsidRPr="00706031">
              <w:rPr>
                <w:sz w:val="20"/>
                <w:szCs w:val="20"/>
              </w:rPr>
              <w:t xml:space="preserve"> a </w:t>
            </w:r>
            <w:proofErr w:type="spellStart"/>
            <w:r w:rsidR="00084FAD">
              <w:rPr>
                <w:sz w:val="20"/>
                <w:szCs w:val="20"/>
              </w:rPr>
              <w:t>probabilistic</w:t>
            </w:r>
            <w:proofErr w:type="spellEnd"/>
            <w:r w:rsidR="00084FAD">
              <w:rPr>
                <w:sz w:val="20"/>
                <w:szCs w:val="20"/>
              </w:rPr>
              <w:t xml:space="preserve"> </w:t>
            </w:r>
            <w:proofErr w:type="spellStart"/>
            <w:r w:rsidR="00571009" w:rsidRPr="00706031">
              <w:rPr>
                <w:sz w:val="20"/>
                <w:szCs w:val="20"/>
              </w:rPr>
              <w:t>sequential</w:t>
            </w:r>
            <w:proofErr w:type="spellEnd"/>
            <w:r w:rsidR="00571009" w:rsidRPr="00706031">
              <w:rPr>
                <w:sz w:val="20"/>
                <w:szCs w:val="20"/>
              </w:rPr>
              <w:t xml:space="preserve"> model (</w:t>
            </w:r>
            <w:proofErr w:type="spellStart"/>
            <w:r w:rsidR="00571009" w:rsidRPr="00706031">
              <w:rPr>
                <w:sz w:val="20"/>
                <w:szCs w:val="20"/>
              </w:rPr>
              <w:t>Markov</w:t>
            </w:r>
            <w:proofErr w:type="spellEnd"/>
            <w:r w:rsidR="00571009" w:rsidRPr="00706031">
              <w:rPr>
                <w:sz w:val="20"/>
                <w:szCs w:val="20"/>
              </w:rPr>
              <w:t xml:space="preserve"> chain, n</w:t>
            </w:r>
            <w:r w:rsidR="00571009">
              <w:rPr>
                <w:sz w:val="20"/>
                <w:szCs w:val="20"/>
              </w:rPr>
              <w:t>-</w:t>
            </w:r>
            <w:r w:rsidR="00571009" w:rsidRPr="00706031">
              <w:rPr>
                <w:sz w:val="20"/>
                <w:szCs w:val="20"/>
              </w:rPr>
              <w:t>gram</w:t>
            </w:r>
            <w:r w:rsidR="00571009">
              <w:rPr>
                <w:sz w:val="20"/>
                <w:szCs w:val="20"/>
              </w:rPr>
              <w:t>s</w:t>
            </w:r>
            <w:r w:rsidR="00571009" w:rsidRPr="00706031">
              <w:rPr>
                <w:sz w:val="20"/>
                <w:szCs w:val="20"/>
              </w:rPr>
              <w:t>, state machine</w:t>
            </w:r>
            <w:r w:rsidR="004F3CDA">
              <w:rPr>
                <w:sz w:val="20"/>
                <w:szCs w:val="20"/>
              </w:rPr>
              <w:t>s</w:t>
            </w:r>
            <w:r w:rsidR="00571009" w:rsidRPr="00706031">
              <w:rPr>
                <w:sz w:val="20"/>
                <w:szCs w:val="20"/>
              </w:rPr>
              <w:t xml:space="preserve">, </w:t>
            </w:r>
            <w:proofErr w:type="spellStart"/>
            <w:r w:rsidR="00571009" w:rsidRPr="00706031">
              <w:rPr>
                <w:sz w:val="20"/>
                <w:szCs w:val="20"/>
              </w:rPr>
              <w:t>HMM</w:t>
            </w:r>
            <w:r w:rsidR="004F3CDA">
              <w:rPr>
                <w:sz w:val="20"/>
                <w:szCs w:val="20"/>
              </w:rPr>
              <w:t>s</w:t>
            </w:r>
            <w:proofErr w:type="spellEnd"/>
            <w:r w:rsidR="004F3CDA">
              <w:rPr>
                <w:sz w:val="20"/>
                <w:szCs w:val="20"/>
              </w:rPr>
              <w:t>, …</w:t>
            </w:r>
            <w:r w:rsidR="00571009" w:rsidRPr="00706031">
              <w:rPr>
                <w:sz w:val="20"/>
                <w:szCs w:val="20"/>
              </w:rPr>
              <w:t xml:space="preserve">). Code </w:t>
            </w:r>
            <w:proofErr w:type="spellStart"/>
            <w:r w:rsidR="00571009" w:rsidRPr="00706031">
              <w:rPr>
                <w:sz w:val="20"/>
                <w:szCs w:val="20"/>
              </w:rPr>
              <w:t>for</w:t>
            </w:r>
            <w:proofErr w:type="spellEnd"/>
            <w:r w:rsidR="00571009" w:rsidRPr="00706031">
              <w:rPr>
                <w:sz w:val="20"/>
                <w:szCs w:val="20"/>
              </w:rPr>
              <w:t xml:space="preserve"> </w:t>
            </w:r>
            <w:proofErr w:type="spellStart"/>
            <w:r w:rsidR="00571009" w:rsidRPr="00706031">
              <w:rPr>
                <w:sz w:val="20"/>
                <w:szCs w:val="20"/>
              </w:rPr>
              <w:t>HMMs</w:t>
            </w:r>
            <w:proofErr w:type="spellEnd"/>
            <w:r w:rsidR="00571009" w:rsidRPr="00706031">
              <w:rPr>
                <w:sz w:val="20"/>
                <w:szCs w:val="20"/>
              </w:rPr>
              <w:t xml:space="preserve"> is </w:t>
            </w:r>
            <w:proofErr w:type="spellStart"/>
            <w:r w:rsidR="00571009" w:rsidRPr="00706031">
              <w:rPr>
                <w:sz w:val="20"/>
                <w:szCs w:val="20"/>
              </w:rPr>
              <w:t>available</w:t>
            </w:r>
            <w:proofErr w:type="spellEnd"/>
            <w:r w:rsidR="00571009" w:rsidRPr="00706031">
              <w:rPr>
                <w:sz w:val="20"/>
                <w:szCs w:val="20"/>
              </w:rPr>
              <w:t xml:space="preserve"> in </w:t>
            </w:r>
            <w:proofErr w:type="spellStart"/>
            <w:r w:rsidR="00571009" w:rsidRPr="00706031">
              <w:rPr>
                <w:sz w:val="20"/>
                <w:szCs w:val="20"/>
              </w:rPr>
              <w:t>many</w:t>
            </w:r>
            <w:proofErr w:type="spellEnd"/>
            <w:r w:rsidR="00571009" w:rsidRPr="00706031">
              <w:rPr>
                <w:sz w:val="20"/>
                <w:szCs w:val="20"/>
              </w:rPr>
              <w:t xml:space="preserve"> packages, or </w:t>
            </w:r>
            <w:proofErr w:type="spellStart"/>
            <w:r w:rsidR="00571009" w:rsidRPr="00706031">
              <w:rPr>
                <w:sz w:val="20"/>
                <w:szCs w:val="20"/>
              </w:rPr>
              <w:t>you</w:t>
            </w:r>
            <w:proofErr w:type="spellEnd"/>
            <w:r w:rsidR="00571009" w:rsidRPr="00706031">
              <w:rPr>
                <w:sz w:val="20"/>
                <w:szCs w:val="20"/>
              </w:rPr>
              <w:t xml:space="preserve"> </w:t>
            </w:r>
            <w:proofErr w:type="spellStart"/>
            <w:r w:rsidR="00571009" w:rsidRPr="00706031">
              <w:rPr>
                <w:sz w:val="20"/>
                <w:szCs w:val="20"/>
              </w:rPr>
              <w:t>can</w:t>
            </w:r>
            <w:proofErr w:type="spellEnd"/>
            <w:r w:rsidR="00571009" w:rsidRPr="00706031">
              <w:rPr>
                <w:sz w:val="20"/>
                <w:szCs w:val="20"/>
              </w:rPr>
              <w:t xml:space="preserve"> </w:t>
            </w:r>
            <w:proofErr w:type="spellStart"/>
            <w:r w:rsidR="00571009" w:rsidRPr="00706031">
              <w:rPr>
                <w:sz w:val="20"/>
                <w:szCs w:val="20"/>
              </w:rPr>
              <w:t>use</w:t>
            </w:r>
            <w:proofErr w:type="spellEnd"/>
            <w:r w:rsidR="00571009" w:rsidRPr="00706031">
              <w:rPr>
                <w:sz w:val="20"/>
                <w:szCs w:val="20"/>
              </w:rPr>
              <w:t xml:space="preserve"> </w:t>
            </w:r>
            <w:proofErr w:type="spellStart"/>
            <w:r w:rsidR="00084FAD">
              <w:rPr>
                <w:sz w:val="20"/>
                <w:szCs w:val="20"/>
              </w:rPr>
              <w:t>our</w:t>
            </w:r>
            <w:proofErr w:type="spellEnd"/>
            <w:r w:rsidR="00084FAD">
              <w:rPr>
                <w:sz w:val="20"/>
                <w:szCs w:val="20"/>
              </w:rPr>
              <w:t xml:space="preserve"> </w:t>
            </w:r>
            <w:proofErr w:type="spellStart"/>
            <w:r w:rsidR="00084FAD">
              <w:rPr>
                <w:sz w:val="20"/>
                <w:szCs w:val="20"/>
              </w:rPr>
              <w:t>own</w:t>
            </w:r>
            <w:proofErr w:type="spellEnd"/>
            <w:r w:rsidR="00084FAD">
              <w:rPr>
                <w:sz w:val="20"/>
                <w:szCs w:val="20"/>
              </w:rPr>
              <w:t xml:space="preserve"> Python</w:t>
            </w:r>
            <w:r w:rsidR="00571009" w:rsidRPr="00706031">
              <w:rPr>
                <w:sz w:val="20"/>
                <w:szCs w:val="20"/>
              </w:rPr>
              <w:t xml:space="preserve"> code </w:t>
            </w:r>
            <w:proofErr w:type="spellStart"/>
            <w:r w:rsidR="00571009" w:rsidRPr="00706031">
              <w:rPr>
                <w:sz w:val="20"/>
                <w:szCs w:val="20"/>
              </w:rPr>
              <w:t>from</w:t>
            </w:r>
            <w:proofErr w:type="spellEnd"/>
            <w:r w:rsidR="00571009" w:rsidRPr="00706031">
              <w:rPr>
                <w:sz w:val="20"/>
                <w:szCs w:val="20"/>
              </w:rPr>
              <w:t xml:space="preserve"> </w:t>
            </w:r>
            <w:proofErr w:type="spellStart"/>
            <w:r w:rsidR="004F3CDA">
              <w:rPr>
                <w:sz w:val="20"/>
                <w:szCs w:val="20"/>
              </w:rPr>
              <w:t>Brightspace</w:t>
            </w:r>
            <w:proofErr w:type="spellEnd"/>
            <w:r w:rsidR="00571009" w:rsidRPr="00706031">
              <w:rPr>
                <w:sz w:val="20"/>
                <w:szCs w:val="20"/>
              </w:rPr>
              <w:t xml:space="preserve">. </w:t>
            </w:r>
            <w:r w:rsidR="00152B94" w:rsidRPr="00706031">
              <w:rPr>
                <w:sz w:val="20"/>
                <w:szCs w:val="20"/>
              </w:rPr>
              <w:t xml:space="preserve">For state machines </w:t>
            </w:r>
            <w:proofErr w:type="spellStart"/>
            <w:r w:rsidR="00152B94" w:rsidRPr="00706031">
              <w:rPr>
                <w:sz w:val="20"/>
                <w:szCs w:val="20"/>
              </w:rPr>
              <w:t>you</w:t>
            </w:r>
            <w:proofErr w:type="spellEnd"/>
            <w:r w:rsidR="00152B94" w:rsidRPr="00706031">
              <w:rPr>
                <w:sz w:val="20"/>
                <w:szCs w:val="20"/>
              </w:rPr>
              <w:t xml:space="preserve"> </w:t>
            </w:r>
            <w:proofErr w:type="spellStart"/>
            <w:r w:rsidR="00152B94" w:rsidRPr="00706031">
              <w:rPr>
                <w:sz w:val="20"/>
                <w:szCs w:val="20"/>
              </w:rPr>
              <w:t>may</w:t>
            </w:r>
            <w:proofErr w:type="spellEnd"/>
            <w:r w:rsidR="00152B94" w:rsidRPr="00706031">
              <w:rPr>
                <w:sz w:val="20"/>
                <w:szCs w:val="20"/>
              </w:rPr>
              <w:t xml:space="preserve"> </w:t>
            </w:r>
            <w:proofErr w:type="spellStart"/>
            <w:r w:rsidR="00152B94" w:rsidRPr="00706031">
              <w:rPr>
                <w:sz w:val="20"/>
                <w:szCs w:val="20"/>
              </w:rPr>
              <w:t>use</w:t>
            </w:r>
            <w:proofErr w:type="spellEnd"/>
            <w:r w:rsidR="00152B94" w:rsidRPr="00706031">
              <w:rPr>
                <w:sz w:val="20"/>
                <w:szCs w:val="20"/>
              </w:rPr>
              <w:t xml:space="preserve"> </w:t>
            </w:r>
            <w:proofErr w:type="spellStart"/>
            <w:r w:rsidR="00152B94" w:rsidRPr="00706031">
              <w:rPr>
                <w:sz w:val="20"/>
                <w:szCs w:val="20"/>
              </w:rPr>
              <w:t>our</w:t>
            </w:r>
            <w:proofErr w:type="spellEnd"/>
            <w:r w:rsidR="00152B94" w:rsidRPr="00706031">
              <w:rPr>
                <w:sz w:val="20"/>
                <w:szCs w:val="20"/>
              </w:rPr>
              <w:t xml:space="preserve"> code </w:t>
            </w:r>
            <w:proofErr w:type="spellStart"/>
            <w:r w:rsidR="00152B94" w:rsidRPr="00706031">
              <w:rPr>
                <w:sz w:val="20"/>
                <w:szCs w:val="20"/>
              </w:rPr>
              <w:t>for</w:t>
            </w:r>
            <w:proofErr w:type="spellEnd"/>
            <w:r w:rsidR="00152B94" w:rsidRPr="00706031">
              <w:rPr>
                <w:sz w:val="20"/>
                <w:szCs w:val="20"/>
              </w:rPr>
              <w:t xml:space="preserve"> state machine </w:t>
            </w:r>
            <w:proofErr w:type="spellStart"/>
            <w:r w:rsidR="00152B94" w:rsidRPr="00706031">
              <w:rPr>
                <w:sz w:val="20"/>
                <w:szCs w:val="20"/>
              </w:rPr>
              <w:t>learning</w:t>
            </w:r>
            <w:proofErr w:type="spellEnd"/>
            <w:r w:rsidR="00152B94" w:rsidRPr="00706031">
              <w:rPr>
                <w:sz w:val="20"/>
                <w:szCs w:val="20"/>
              </w:rPr>
              <w:t xml:space="preserve"> </w:t>
            </w:r>
            <w:proofErr w:type="spellStart"/>
            <w:r w:rsidR="00152B94" w:rsidRPr="00706031">
              <w:rPr>
                <w:sz w:val="20"/>
                <w:szCs w:val="20"/>
              </w:rPr>
              <w:t>from</w:t>
            </w:r>
            <w:proofErr w:type="spellEnd"/>
            <w:r w:rsidR="00152B94">
              <w:rPr>
                <w:sz w:val="20"/>
                <w:szCs w:val="20"/>
              </w:rPr>
              <w:t xml:space="preserve"> </w:t>
            </w:r>
            <w:hyperlink r:id="rId6" w:history="1">
              <w:r w:rsidR="00152B94" w:rsidRPr="00DC29AE">
                <w:rPr>
                  <w:rStyle w:val="Hyperlink"/>
                  <w:sz w:val="20"/>
                  <w:szCs w:val="20"/>
                </w:rPr>
                <w:t>https://bitbucket.org/chrshmmmr/dfasat</w:t>
              </w:r>
            </w:hyperlink>
            <w:r w:rsidR="00152B94">
              <w:rPr>
                <w:sz w:val="20"/>
                <w:szCs w:val="20"/>
              </w:rPr>
              <w:t>.</w:t>
            </w:r>
            <w:r w:rsidR="00152B94" w:rsidRPr="00706031">
              <w:rPr>
                <w:sz w:val="20"/>
                <w:szCs w:val="20"/>
              </w:rPr>
              <w:t xml:space="preserve"> </w:t>
            </w:r>
            <w:proofErr w:type="spellStart"/>
            <w:r w:rsidR="00CC2F54">
              <w:rPr>
                <w:sz w:val="20"/>
                <w:szCs w:val="20"/>
              </w:rPr>
              <w:t>U</w:t>
            </w:r>
            <w:r w:rsidR="00571009" w:rsidRPr="00706031">
              <w:rPr>
                <w:sz w:val="20"/>
                <w:szCs w:val="20"/>
              </w:rPr>
              <w:t>se</w:t>
            </w:r>
            <w:proofErr w:type="spellEnd"/>
            <w:r w:rsidR="00571009" w:rsidRPr="00706031">
              <w:rPr>
                <w:sz w:val="20"/>
                <w:szCs w:val="20"/>
              </w:rPr>
              <w:t xml:space="preserve"> a sliding </w:t>
            </w:r>
            <w:proofErr w:type="spellStart"/>
            <w:r w:rsidR="00571009" w:rsidRPr="00706031">
              <w:rPr>
                <w:sz w:val="20"/>
                <w:szCs w:val="20"/>
              </w:rPr>
              <w:t>window</w:t>
            </w:r>
            <w:proofErr w:type="spellEnd"/>
            <w:r w:rsidR="00571009" w:rsidRPr="00706031">
              <w:rPr>
                <w:sz w:val="20"/>
                <w:szCs w:val="20"/>
              </w:rPr>
              <w:t xml:space="preserve"> </w:t>
            </w:r>
            <w:proofErr w:type="spellStart"/>
            <w:r w:rsidR="00571009" w:rsidRPr="00706031">
              <w:rPr>
                <w:sz w:val="20"/>
                <w:szCs w:val="20"/>
              </w:rPr>
              <w:t>to</w:t>
            </w:r>
            <w:proofErr w:type="spellEnd"/>
            <w:r w:rsidR="00571009" w:rsidRPr="00706031">
              <w:rPr>
                <w:sz w:val="20"/>
                <w:szCs w:val="20"/>
              </w:rPr>
              <w:t xml:space="preserve"> </w:t>
            </w:r>
            <w:proofErr w:type="spellStart"/>
            <w:r w:rsidR="00571009" w:rsidRPr="00706031">
              <w:rPr>
                <w:sz w:val="20"/>
                <w:szCs w:val="20"/>
              </w:rPr>
              <w:t>obtain</w:t>
            </w:r>
            <w:proofErr w:type="spellEnd"/>
            <w:r w:rsidR="00571009" w:rsidRPr="00706031">
              <w:rPr>
                <w:sz w:val="20"/>
                <w:szCs w:val="20"/>
              </w:rPr>
              <w:t xml:space="preserve"> </w:t>
            </w:r>
            <w:proofErr w:type="spellStart"/>
            <w:r w:rsidR="00571009" w:rsidRPr="00706031">
              <w:rPr>
                <w:sz w:val="20"/>
                <w:szCs w:val="20"/>
              </w:rPr>
              <w:t>sequence</w:t>
            </w:r>
            <w:proofErr w:type="spellEnd"/>
            <w:r w:rsidR="00571009" w:rsidRPr="00706031">
              <w:rPr>
                <w:sz w:val="20"/>
                <w:szCs w:val="20"/>
              </w:rPr>
              <w:t xml:space="preserve"> data. </w:t>
            </w:r>
            <w:proofErr w:type="spellStart"/>
            <w:r w:rsidR="00084FAD">
              <w:rPr>
                <w:sz w:val="20"/>
                <w:szCs w:val="20"/>
              </w:rPr>
              <w:t>Learn</w:t>
            </w:r>
            <w:proofErr w:type="spellEnd"/>
            <w:r w:rsidR="00084FAD">
              <w:rPr>
                <w:sz w:val="20"/>
                <w:szCs w:val="20"/>
              </w:rPr>
              <w:t xml:space="preserve"> a </w:t>
            </w:r>
            <w:proofErr w:type="spellStart"/>
            <w:r w:rsidR="00084FAD">
              <w:rPr>
                <w:sz w:val="20"/>
                <w:szCs w:val="20"/>
              </w:rPr>
              <w:t>probabilistic</w:t>
            </w:r>
            <w:proofErr w:type="spellEnd"/>
            <w:r w:rsidR="00084FAD">
              <w:rPr>
                <w:sz w:val="20"/>
                <w:szCs w:val="20"/>
              </w:rPr>
              <w:t xml:space="preserve"> </w:t>
            </w:r>
            <w:proofErr w:type="spellStart"/>
            <w:r w:rsidR="00084FAD">
              <w:rPr>
                <w:sz w:val="20"/>
                <w:szCs w:val="20"/>
              </w:rPr>
              <w:t>sequential</w:t>
            </w:r>
            <w:proofErr w:type="spellEnd"/>
            <w:r w:rsidR="00084FAD">
              <w:rPr>
                <w:sz w:val="20"/>
                <w:szCs w:val="20"/>
              </w:rPr>
              <w:t xml:space="preserve"> model </w:t>
            </w:r>
            <w:proofErr w:type="spellStart"/>
            <w:r w:rsidR="00084FAD">
              <w:rPr>
                <w:sz w:val="20"/>
                <w:szCs w:val="20"/>
              </w:rPr>
              <w:t>from</w:t>
            </w:r>
            <w:proofErr w:type="spellEnd"/>
            <w:r w:rsidR="00084FAD">
              <w:rPr>
                <w:sz w:val="20"/>
                <w:szCs w:val="20"/>
              </w:rPr>
              <w:t xml:space="preserve"> the data </w:t>
            </w:r>
            <w:r w:rsidR="0084192A">
              <w:rPr>
                <w:sz w:val="20"/>
                <w:szCs w:val="20"/>
              </w:rPr>
              <w:t xml:space="preserve">of </w:t>
            </w:r>
            <w:proofErr w:type="spellStart"/>
            <w:r w:rsidR="0084192A">
              <w:rPr>
                <w:sz w:val="20"/>
                <w:szCs w:val="20"/>
              </w:rPr>
              <w:t>one</w:t>
            </w:r>
            <w:proofErr w:type="spellEnd"/>
            <w:r w:rsidR="0084192A">
              <w:rPr>
                <w:sz w:val="20"/>
                <w:szCs w:val="20"/>
              </w:rPr>
              <w:t xml:space="preserve"> </w:t>
            </w:r>
            <w:proofErr w:type="spellStart"/>
            <w:r w:rsidR="0084192A">
              <w:rPr>
                <w:sz w:val="20"/>
                <w:szCs w:val="20"/>
              </w:rPr>
              <w:t>infected</w:t>
            </w:r>
            <w:proofErr w:type="spellEnd"/>
            <w:r w:rsidR="0084192A">
              <w:rPr>
                <w:sz w:val="20"/>
                <w:szCs w:val="20"/>
              </w:rPr>
              <w:t xml:space="preserve"> host </w:t>
            </w:r>
            <w:proofErr w:type="spellStart"/>
            <w:r w:rsidR="00084FAD">
              <w:rPr>
                <w:sz w:val="20"/>
                <w:szCs w:val="20"/>
              </w:rPr>
              <w:t>and</w:t>
            </w:r>
            <w:proofErr w:type="spellEnd"/>
            <w:r w:rsidR="00084FAD">
              <w:rPr>
                <w:sz w:val="20"/>
                <w:szCs w:val="20"/>
              </w:rPr>
              <w:t xml:space="preserve"> </w:t>
            </w:r>
            <w:r w:rsidR="0084192A">
              <w:rPr>
                <w:sz w:val="20"/>
                <w:szCs w:val="20"/>
              </w:rPr>
              <w:t xml:space="preserve">match </w:t>
            </w:r>
            <w:proofErr w:type="spellStart"/>
            <w:r w:rsidR="0084192A">
              <w:rPr>
                <w:sz w:val="20"/>
                <w:szCs w:val="20"/>
              </w:rPr>
              <w:t>its</w:t>
            </w:r>
            <w:proofErr w:type="spellEnd"/>
            <w:r w:rsidR="0084192A">
              <w:rPr>
                <w:sz w:val="20"/>
                <w:szCs w:val="20"/>
              </w:rPr>
              <w:t xml:space="preserve"> profile (as </w:t>
            </w:r>
            <w:proofErr w:type="spellStart"/>
            <w:r w:rsidR="0084192A">
              <w:rPr>
                <w:sz w:val="20"/>
                <w:szCs w:val="20"/>
              </w:rPr>
              <w:t>discussed</w:t>
            </w:r>
            <w:proofErr w:type="spellEnd"/>
            <w:r w:rsidR="0084192A">
              <w:rPr>
                <w:sz w:val="20"/>
                <w:szCs w:val="20"/>
              </w:rPr>
              <w:t xml:space="preserve"> in class) </w:t>
            </w:r>
            <w:proofErr w:type="spellStart"/>
            <w:r w:rsidR="0084192A">
              <w:rPr>
                <w:sz w:val="20"/>
                <w:szCs w:val="20"/>
              </w:rPr>
              <w:t>with</w:t>
            </w:r>
            <w:proofErr w:type="spellEnd"/>
            <w:r w:rsidR="0084192A">
              <w:rPr>
                <w:sz w:val="20"/>
                <w:szCs w:val="20"/>
              </w:rPr>
              <w:t xml:space="preserve"> </w:t>
            </w:r>
            <w:proofErr w:type="spellStart"/>
            <w:r w:rsidR="0084192A">
              <w:rPr>
                <w:sz w:val="20"/>
                <w:szCs w:val="20"/>
              </w:rPr>
              <w:t>all</w:t>
            </w:r>
            <w:proofErr w:type="spellEnd"/>
            <w:r w:rsidR="0084192A">
              <w:rPr>
                <w:sz w:val="20"/>
                <w:szCs w:val="20"/>
              </w:rPr>
              <w:t xml:space="preserve"> </w:t>
            </w:r>
            <w:proofErr w:type="spellStart"/>
            <w:r w:rsidR="0084192A">
              <w:rPr>
                <w:sz w:val="20"/>
                <w:szCs w:val="20"/>
              </w:rPr>
              <w:t>other</w:t>
            </w:r>
            <w:proofErr w:type="spellEnd"/>
            <w:r w:rsidR="0084192A">
              <w:rPr>
                <w:sz w:val="20"/>
                <w:szCs w:val="20"/>
              </w:rPr>
              <w:t xml:space="preserve"> </w:t>
            </w:r>
            <w:proofErr w:type="spellStart"/>
            <w:r w:rsidR="0084192A">
              <w:rPr>
                <w:sz w:val="20"/>
                <w:szCs w:val="20"/>
              </w:rPr>
              <w:t>hosts</w:t>
            </w:r>
            <w:proofErr w:type="spellEnd"/>
            <w:r w:rsidR="0084192A">
              <w:rPr>
                <w:sz w:val="20"/>
                <w:szCs w:val="20"/>
              </w:rPr>
              <w:t xml:space="preserve"> </w:t>
            </w:r>
            <w:proofErr w:type="spellStart"/>
            <w:r w:rsidR="0084192A">
              <w:rPr>
                <w:sz w:val="20"/>
                <w:szCs w:val="20"/>
              </w:rPr>
              <w:t>from</w:t>
            </w:r>
            <w:proofErr w:type="spellEnd"/>
            <w:r w:rsidR="0084192A">
              <w:rPr>
                <w:sz w:val="20"/>
                <w:szCs w:val="20"/>
              </w:rPr>
              <w:t xml:space="preserve"> the </w:t>
            </w:r>
            <w:proofErr w:type="spellStart"/>
            <w:r w:rsidR="0084192A">
              <w:rPr>
                <w:sz w:val="20"/>
                <w:szCs w:val="20"/>
              </w:rPr>
              <w:t>same</w:t>
            </w:r>
            <w:proofErr w:type="spellEnd"/>
            <w:r w:rsidR="0084192A">
              <w:rPr>
                <w:sz w:val="20"/>
                <w:szCs w:val="20"/>
              </w:rPr>
              <w:t xml:space="preserve"> scenario. </w:t>
            </w:r>
            <w:proofErr w:type="spellStart"/>
            <w:r w:rsidR="00571009" w:rsidRPr="00706031">
              <w:rPr>
                <w:sz w:val="20"/>
                <w:szCs w:val="20"/>
              </w:rPr>
              <w:t>Evaluate</w:t>
            </w:r>
            <w:proofErr w:type="spellEnd"/>
            <w:r w:rsidR="00571009" w:rsidRPr="00706031">
              <w:rPr>
                <w:sz w:val="20"/>
                <w:szCs w:val="20"/>
              </w:rPr>
              <w:t xml:space="preserve"> </w:t>
            </w:r>
            <w:proofErr w:type="spellStart"/>
            <w:r w:rsidR="00571009" w:rsidRPr="00706031">
              <w:rPr>
                <w:sz w:val="20"/>
                <w:szCs w:val="20"/>
              </w:rPr>
              <w:t>how</w:t>
            </w:r>
            <w:proofErr w:type="spellEnd"/>
            <w:r w:rsidR="00571009" w:rsidRPr="00706031">
              <w:rPr>
                <w:sz w:val="20"/>
                <w:szCs w:val="20"/>
              </w:rPr>
              <w:t xml:space="preserve"> </w:t>
            </w:r>
            <w:proofErr w:type="spellStart"/>
            <w:r w:rsidR="00571009" w:rsidRPr="00706031">
              <w:rPr>
                <w:sz w:val="20"/>
                <w:szCs w:val="20"/>
              </w:rPr>
              <w:t>many</w:t>
            </w:r>
            <w:proofErr w:type="spellEnd"/>
            <w:r w:rsidR="00571009" w:rsidRPr="00706031">
              <w:rPr>
                <w:sz w:val="20"/>
                <w:szCs w:val="20"/>
              </w:rPr>
              <w:t xml:space="preserve"> new </w:t>
            </w:r>
            <w:proofErr w:type="spellStart"/>
            <w:r w:rsidR="00571009" w:rsidRPr="00706031">
              <w:rPr>
                <w:sz w:val="20"/>
                <w:szCs w:val="20"/>
              </w:rPr>
              <w:t>infections</w:t>
            </w:r>
            <w:proofErr w:type="spellEnd"/>
            <w:r w:rsidR="00571009" w:rsidRPr="00706031">
              <w:rPr>
                <w:sz w:val="20"/>
                <w:szCs w:val="20"/>
              </w:rPr>
              <w:t xml:space="preserve"> </w:t>
            </w:r>
            <w:proofErr w:type="spellStart"/>
            <w:r w:rsidR="00571009" w:rsidRPr="00706031">
              <w:rPr>
                <w:sz w:val="20"/>
                <w:szCs w:val="20"/>
              </w:rPr>
              <w:t>your</w:t>
            </w:r>
            <w:proofErr w:type="spellEnd"/>
            <w:r w:rsidR="00571009" w:rsidRPr="00706031">
              <w:rPr>
                <w:sz w:val="20"/>
                <w:szCs w:val="20"/>
              </w:rPr>
              <w:t xml:space="preserve"> </w:t>
            </w:r>
            <w:proofErr w:type="spellStart"/>
            <w:r w:rsidR="00571009" w:rsidRPr="00706031">
              <w:rPr>
                <w:sz w:val="20"/>
                <w:szCs w:val="20"/>
              </w:rPr>
              <w:t>method</w:t>
            </w:r>
            <w:proofErr w:type="spellEnd"/>
            <w:r w:rsidR="00571009" w:rsidRPr="00706031">
              <w:rPr>
                <w:sz w:val="20"/>
                <w:szCs w:val="20"/>
              </w:rPr>
              <w:t xml:space="preserve"> </w:t>
            </w:r>
            <w:proofErr w:type="spellStart"/>
            <w:r w:rsidR="00571009" w:rsidRPr="00706031">
              <w:rPr>
                <w:sz w:val="20"/>
                <w:szCs w:val="20"/>
              </w:rPr>
              <w:t>finds</w:t>
            </w:r>
            <w:proofErr w:type="spellEnd"/>
            <w:r w:rsidR="00571009" w:rsidRPr="00706031">
              <w:rPr>
                <w:sz w:val="20"/>
                <w:szCs w:val="20"/>
              </w:rPr>
              <w:t xml:space="preserve"> </w:t>
            </w:r>
            <w:proofErr w:type="spellStart"/>
            <w:r w:rsidR="00571009" w:rsidRPr="00706031">
              <w:rPr>
                <w:sz w:val="20"/>
                <w:szCs w:val="20"/>
              </w:rPr>
              <w:t>and</w:t>
            </w:r>
            <w:proofErr w:type="spellEnd"/>
            <w:r w:rsidR="00571009" w:rsidRPr="00706031">
              <w:rPr>
                <w:sz w:val="20"/>
                <w:szCs w:val="20"/>
              </w:rPr>
              <w:t xml:space="preserve"> </w:t>
            </w:r>
            <w:proofErr w:type="spellStart"/>
            <w:r w:rsidR="00571009" w:rsidRPr="00706031">
              <w:rPr>
                <w:sz w:val="20"/>
                <w:szCs w:val="20"/>
              </w:rPr>
              <w:t>false</w:t>
            </w:r>
            <w:proofErr w:type="spellEnd"/>
            <w:r w:rsidR="00571009" w:rsidRPr="00706031">
              <w:rPr>
                <w:sz w:val="20"/>
                <w:szCs w:val="20"/>
              </w:rPr>
              <w:t xml:space="preserve"> </w:t>
            </w:r>
            <w:proofErr w:type="spellStart"/>
            <w:r w:rsidR="00571009" w:rsidRPr="00706031">
              <w:rPr>
                <w:sz w:val="20"/>
                <w:szCs w:val="20"/>
              </w:rPr>
              <w:t>po</w:t>
            </w:r>
            <w:r w:rsidR="00571009">
              <w:rPr>
                <w:sz w:val="20"/>
                <w:szCs w:val="20"/>
              </w:rPr>
              <w:t>sitives</w:t>
            </w:r>
            <w:proofErr w:type="spellEnd"/>
            <w:r w:rsidR="00571009">
              <w:rPr>
                <w:sz w:val="20"/>
                <w:szCs w:val="20"/>
              </w:rPr>
              <w:t xml:space="preserve"> </w:t>
            </w:r>
            <w:proofErr w:type="spellStart"/>
            <w:r w:rsidR="00571009">
              <w:rPr>
                <w:sz w:val="20"/>
                <w:szCs w:val="20"/>
              </w:rPr>
              <w:t>it</w:t>
            </w:r>
            <w:proofErr w:type="spellEnd"/>
            <w:r w:rsidR="00571009">
              <w:rPr>
                <w:sz w:val="20"/>
                <w:szCs w:val="20"/>
              </w:rPr>
              <w:t xml:space="preserve"> </w:t>
            </w:r>
            <w:proofErr w:type="spellStart"/>
            <w:r w:rsidR="00571009">
              <w:rPr>
                <w:sz w:val="20"/>
                <w:szCs w:val="20"/>
              </w:rPr>
              <w:t>raises</w:t>
            </w:r>
            <w:proofErr w:type="spellEnd"/>
            <w:r w:rsidR="00571009">
              <w:rPr>
                <w:sz w:val="20"/>
                <w:szCs w:val="20"/>
              </w:rPr>
              <w:t xml:space="preserve"> (as in paper 4</w:t>
            </w:r>
            <w:r w:rsidR="00571009" w:rsidRPr="00706031">
              <w:rPr>
                <w:sz w:val="20"/>
                <w:szCs w:val="20"/>
              </w:rPr>
              <w:t>).</w:t>
            </w:r>
            <w:r w:rsidR="00152B94">
              <w:rPr>
                <w:sz w:val="20"/>
                <w:szCs w:val="20"/>
              </w:rPr>
              <w:t xml:space="preserve"> </w:t>
            </w:r>
            <w:proofErr w:type="spellStart"/>
            <w:r w:rsidR="00152B94">
              <w:rPr>
                <w:sz w:val="20"/>
                <w:szCs w:val="20"/>
              </w:rPr>
              <w:t>Can</w:t>
            </w:r>
            <w:proofErr w:type="spellEnd"/>
            <w:r w:rsidR="00152B94">
              <w:rPr>
                <w:sz w:val="20"/>
                <w:szCs w:val="20"/>
              </w:rPr>
              <w:t xml:space="preserve"> </w:t>
            </w:r>
            <w:proofErr w:type="spellStart"/>
            <w:r w:rsidR="00152B94">
              <w:rPr>
                <w:sz w:val="20"/>
                <w:szCs w:val="20"/>
              </w:rPr>
              <w:t>you</w:t>
            </w:r>
            <w:proofErr w:type="spellEnd"/>
            <w:r w:rsidR="00152B94">
              <w:rPr>
                <w:sz w:val="20"/>
                <w:szCs w:val="20"/>
              </w:rPr>
              <w:t xml:space="preserve"> </w:t>
            </w:r>
            <w:proofErr w:type="spellStart"/>
            <w:r w:rsidR="00152B94">
              <w:rPr>
                <w:sz w:val="20"/>
                <w:szCs w:val="20"/>
              </w:rPr>
              <w:t>determine</w:t>
            </w:r>
            <w:proofErr w:type="spellEnd"/>
            <w:r w:rsidR="00152B94">
              <w:rPr>
                <w:sz w:val="20"/>
                <w:szCs w:val="20"/>
              </w:rPr>
              <w:t xml:space="preserve"> </w:t>
            </w:r>
            <w:proofErr w:type="spellStart"/>
            <w:r w:rsidR="00152B94">
              <w:rPr>
                <w:sz w:val="20"/>
                <w:szCs w:val="20"/>
              </w:rPr>
              <w:t>what</w:t>
            </w:r>
            <w:proofErr w:type="spellEnd"/>
            <w:r w:rsidR="00152B94">
              <w:rPr>
                <w:sz w:val="20"/>
                <w:szCs w:val="20"/>
              </w:rPr>
              <w:t xml:space="preserve"> </w:t>
            </w:r>
            <w:proofErr w:type="spellStart"/>
            <w:r w:rsidR="00152B94">
              <w:rPr>
                <w:sz w:val="20"/>
                <w:szCs w:val="20"/>
              </w:rPr>
              <w:t>behaviour</w:t>
            </w:r>
            <w:proofErr w:type="spellEnd"/>
            <w:r w:rsidR="00152B94">
              <w:rPr>
                <w:sz w:val="20"/>
                <w:szCs w:val="20"/>
              </w:rPr>
              <w:t xml:space="preserve"> </w:t>
            </w:r>
            <w:proofErr w:type="spellStart"/>
            <w:r w:rsidR="00152B94">
              <w:rPr>
                <w:sz w:val="20"/>
                <w:szCs w:val="20"/>
              </w:rPr>
              <w:t>your</w:t>
            </w:r>
            <w:proofErr w:type="spellEnd"/>
            <w:r w:rsidR="00152B94">
              <w:rPr>
                <w:sz w:val="20"/>
                <w:szCs w:val="20"/>
              </w:rPr>
              <w:t xml:space="preserve"> profile </w:t>
            </w:r>
            <w:proofErr w:type="spellStart"/>
            <w:r w:rsidR="00152B94">
              <w:rPr>
                <w:sz w:val="20"/>
                <w:szCs w:val="20"/>
              </w:rPr>
              <w:t>detects</w:t>
            </w:r>
            <w:proofErr w:type="spellEnd"/>
            <w:r w:rsidR="00152B94">
              <w:rPr>
                <w:sz w:val="20"/>
                <w:szCs w:val="20"/>
              </w:rPr>
              <w:t>?</w:t>
            </w:r>
          </w:p>
          <w:p w14:paraId="7DD77150" w14:textId="4F3F9D66" w:rsidR="00482B20" w:rsidRPr="00706031" w:rsidRDefault="00571009" w:rsidP="00482B20">
            <w:pPr>
              <w:pStyle w:val="Heading2"/>
              <w:outlineLvl w:val="1"/>
            </w:pPr>
            <w:r>
              <w:t xml:space="preserve">Bonus: flow </w:t>
            </w:r>
            <w:proofErr w:type="spellStart"/>
            <w:r w:rsidR="00482B20" w:rsidRPr="00706031">
              <w:t>classification</w:t>
            </w:r>
            <w:proofErr w:type="spellEnd"/>
            <w:r w:rsidR="00482B20" w:rsidRPr="00706031">
              <w:t xml:space="preserve"> </w:t>
            </w:r>
            <w:proofErr w:type="spellStart"/>
            <w:r w:rsidR="00482B20" w:rsidRPr="00706031">
              <w:t>task</w:t>
            </w:r>
            <w:proofErr w:type="spellEnd"/>
            <w:r w:rsidR="00482B20" w:rsidRPr="00706031">
              <w:t xml:space="preserve"> – 1 A4</w:t>
            </w:r>
          </w:p>
          <w:p w14:paraId="4D22F91B" w14:textId="14A99C50" w:rsidR="00482B20" w:rsidRPr="00706031" w:rsidRDefault="00482B20" w:rsidP="00482B20">
            <w:pPr>
              <w:rPr>
                <w:sz w:val="20"/>
                <w:szCs w:val="20"/>
              </w:rPr>
            </w:pPr>
            <w:proofErr w:type="spellStart"/>
            <w:r w:rsidRPr="00706031">
              <w:rPr>
                <w:sz w:val="20"/>
                <w:szCs w:val="20"/>
              </w:rPr>
              <w:t>Study</w:t>
            </w:r>
            <w:proofErr w:type="spellEnd"/>
            <w:r w:rsidRPr="00706031">
              <w:rPr>
                <w:sz w:val="20"/>
                <w:szCs w:val="20"/>
              </w:rPr>
              <w:t xml:space="preserve"> paper </w:t>
            </w:r>
            <w:r w:rsidR="00571009">
              <w:rPr>
                <w:sz w:val="20"/>
                <w:szCs w:val="20"/>
              </w:rPr>
              <w:t>3</w:t>
            </w:r>
            <w:r w:rsidRPr="00706031">
              <w:rPr>
                <w:sz w:val="20"/>
                <w:szCs w:val="20"/>
              </w:rPr>
              <w:t xml:space="preserve"> </w:t>
            </w:r>
            <w:proofErr w:type="spellStart"/>
            <w:r w:rsidRPr="00706031">
              <w:rPr>
                <w:sz w:val="20"/>
                <w:szCs w:val="20"/>
              </w:rPr>
              <w:t>and</w:t>
            </w:r>
            <w:proofErr w:type="spellEnd"/>
            <w:r w:rsidRPr="00706031">
              <w:rPr>
                <w:sz w:val="20"/>
                <w:szCs w:val="20"/>
              </w:rPr>
              <w:t xml:space="preserve"> construct a </w:t>
            </w:r>
            <w:proofErr w:type="spellStart"/>
            <w:r w:rsidRPr="00706031">
              <w:rPr>
                <w:sz w:val="20"/>
                <w:szCs w:val="20"/>
              </w:rPr>
              <w:t>classifier</w:t>
            </w:r>
            <w:proofErr w:type="spellEnd"/>
            <w:r w:rsidRPr="00706031">
              <w:rPr>
                <w:sz w:val="20"/>
                <w:szCs w:val="20"/>
              </w:rPr>
              <w:t xml:space="preserve"> </w:t>
            </w:r>
            <w:proofErr w:type="spellStart"/>
            <w:r w:rsidRPr="00706031">
              <w:rPr>
                <w:sz w:val="20"/>
                <w:szCs w:val="20"/>
              </w:rPr>
              <w:t>for</w:t>
            </w:r>
            <w:proofErr w:type="spellEnd"/>
            <w:r w:rsidRPr="00706031">
              <w:rPr>
                <w:sz w:val="20"/>
                <w:szCs w:val="20"/>
              </w:rPr>
              <w:t xml:space="preserve"> </w:t>
            </w:r>
            <w:proofErr w:type="spellStart"/>
            <w:r w:rsidRPr="00706031">
              <w:rPr>
                <w:sz w:val="20"/>
                <w:szCs w:val="20"/>
              </w:rPr>
              <w:t>detecting</w:t>
            </w:r>
            <w:proofErr w:type="spellEnd"/>
            <w:r w:rsidRPr="00706031">
              <w:rPr>
                <w:sz w:val="20"/>
                <w:szCs w:val="20"/>
              </w:rPr>
              <w:t xml:space="preserve"> </w:t>
            </w:r>
            <w:proofErr w:type="spellStart"/>
            <w:r w:rsidRPr="00706031">
              <w:rPr>
                <w:sz w:val="20"/>
                <w:szCs w:val="20"/>
              </w:rPr>
              <w:t>anomalous</w:t>
            </w:r>
            <w:proofErr w:type="spellEnd"/>
            <w:r w:rsidRPr="00706031">
              <w:rPr>
                <w:sz w:val="20"/>
                <w:szCs w:val="20"/>
              </w:rPr>
              <w:t xml:space="preserve"> </w:t>
            </w:r>
            <w:proofErr w:type="spellStart"/>
            <w:r w:rsidRPr="00706031">
              <w:rPr>
                <w:sz w:val="20"/>
                <w:szCs w:val="20"/>
              </w:rPr>
              <w:t>behavior</w:t>
            </w:r>
            <w:proofErr w:type="spellEnd"/>
            <w:r w:rsidRPr="00706031">
              <w:rPr>
                <w:sz w:val="20"/>
                <w:szCs w:val="20"/>
              </w:rPr>
              <w:t xml:space="preserve"> in </w:t>
            </w:r>
            <w:proofErr w:type="spellStart"/>
            <w:r w:rsidR="00571009">
              <w:rPr>
                <w:sz w:val="20"/>
                <w:szCs w:val="20"/>
              </w:rPr>
              <w:t>individual</w:t>
            </w:r>
            <w:proofErr w:type="spellEnd"/>
            <w:r w:rsidR="00571009">
              <w:rPr>
                <w:sz w:val="20"/>
                <w:szCs w:val="20"/>
              </w:rPr>
              <w:t xml:space="preserve"> </w:t>
            </w:r>
            <w:proofErr w:type="spellStart"/>
            <w:r w:rsidRPr="00706031">
              <w:rPr>
                <w:sz w:val="20"/>
                <w:szCs w:val="20"/>
              </w:rPr>
              <w:t>NetFlows</w:t>
            </w:r>
            <w:proofErr w:type="spellEnd"/>
            <w:r w:rsidR="00571009">
              <w:rPr>
                <w:sz w:val="20"/>
                <w:szCs w:val="20"/>
              </w:rPr>
              <w:t xml:space="preserve"> (</w:t>
            </w:r>
            <w:proofErr w:type="spellStart"/>
            <w:r w:rsidR="00571009">
              <w:rPr>
                <w:sz w:val="20"/>
                <w:szCs w:val="20"/>
              </w:rPr>
              <w:t>every</w:t>
            </w:r>
            <w:proofErr w:type="spellEnd"/>
            <w:r w:rsidR="00571009">
              <w:rPr>
                <w:sz w:val="20"/>
                <w:szCs w:val="20"/>
              </w:rPr>
              <w:t xml:space="preserve"> flow is a </w:t>
            </w:r>
            <w:proofErr w:type="spellStart"/>
            <w:r w:rsidR="00571009">
              <w:rPr>
                <w:sz w:val="20"/>
                <w:szCs w:val="20"/>
              </w:rPr>
              <w:t>row</w:t>
            </w:r>
            <w:proofErr w:type="spellEnd"/>
            <w:r w:rsidR="00571009">
              <w:rPr>
                <w:sz w:val="20"/>
                <w:szCs w:val="20"/>
              </w:rPr>
              <w:t xml:space="preserve">, </w:t>
            </w:r>
            <w:proofErr w:type="spellStart"/>
            <w:r w:rsidR="00571009">
              <w:rPr>
                <w:sz w:val="20"/>
                <w:szCs w:val="20"/>
              </w:rPr>
              <w:t>ignoring</w:t>
            </w:r>
            <w:proofErr w:type="spellEnd"/>
            <w:r w:rsidR="00571009">
              <w:rPr>
                <w:sz w:val="20"/>
                <w:szCs w:val="20"/>
              </w:rPr>
              <w:t xml:space="preserve"> </w:t>
            </w:r>
            <w:proofErr w:type="spellStart"/>
            <w:r w:rsidR="00571009">
              <w:rPr>
                <w:sz w:val="20"/>
                <w:szCs w:val="20"/>
              </w:rPr>
              <w:t>sequences</w:t>
            </w:r>
            <w:proofErr w:type="spellEnd"/>
            <w:r w:rsidR="00571009">
              <w:rPr>
                <w:sz w:val="20"/>
                <w:szCs w:val="20"/>
              </w:rPr>
              <w:t>)</w:t>
            </w:r>
            <w:r w:rsidRPr="00706031">
              <w:rPr>
                <w:sz w:val="20"/>
                <w:szCs w:val="20"/>
              </w:rPr>
              <w:t xml:space="preserve">. Do </w:t>
            </w:r>
            <w:proofErr w:type="spellStart"/>
            <w:r w:rsidRPr="00706031">
              <w:rPr>
                <w:sz w:val="20"/>
                <w:szCs w:val="20"/>
              </w:rPr>
              <w:t>not</w:t>
            </w:r>
            <w:proofErr w:type="spellEnd"/>
            <w:r w:rsidRPr="00706031">
              <w:rPr>
                <w:sz w:val="20"/>
                <w:szCs w:val="20"/>
              </w:rPr>
              <w:t xml:space="preserve"> </w:t>
            </w:r>
            <w:proofErr w:type="spellStart"/>
            <w:r w:rsidRPr="00706031">
              <w:rPr>
                <w:sz w:val="20"/>
                <w:szCs w:val="20"/>
              </w:rPr>
              <w:t>forget</w:t>
            </w:r>
            <w:proofErr w:type="spellEnd"/>
            <w:r w:rsidRPr="00706031">
              <w:rPr>
                <w:sz w:val="20"/>
                <w:szCs w:val="20"/>
              </w:rPr>
              <w:t xml:space="preserve"> </w:t>
            </w:r>
            <w:proofErr w:type="spellStart"/>
            <w:r w:rsidRPr="00706031">
              <w:rPr>
                <w:sz w:val="20"/>
                <w:szCs w:val="20"/>
              </w:rPr>
              <w:t>to</w:t>
            </w:r>
            <w:proofErr w:type="spellEnd"/>
            <w:r w:rsidRPr="00706031">
              <w:rPr>
                <w:sz w:val="20"/>
                <w:szCs w:val="20"/>
              </w:rPr>
              <w:t xml:space="preserve"> </w:t>
            </w:r>
            <w:proofErr w:type="spellStart"/>
            <w:r w:rsidRPr="00706031">
              <w:rPr>
                <w:sz w:val="20"/>
                <w:szCs w:val="20"/>
              </w:rPr>
              <w:t>study</w:t>
            </w:r>
            <w:proofErr w:type="spellEnd"/>
            <w:r w:rsidRPr="00706031">
              <w:rPr>
                <w:sz w:val="20"/>
                <w:szCs w:val="20"/>
              </w:rPr>
              <w:t xml:space="preserve"> </w:t>
            </w:r>
            <w:proofErr w:type="spellStart"/>
            <w:r w:rsidRPr="00706031">
              <w:rPr>
                <w:sz w:val="20"/>
                <w:szCs w:val="20"/>
              </w:rPr>
              <w:t>and</w:t>
            </w:r>
            <w:proofErr w:type="spellEnd"/>
            <w:r w:rsidRPr="00706031">
              <w:rPr>
                <w:sz w:val="20"/>
                <w:szCs w:val="20"/>
              </w:rPr>
              <w:t xml:space="preserve"> deal </w:t>
            </w:r>
            <w:proofErr w:type="spellStart"/>
            <w:r w:rsidRPr="00706031">
              <w:rPr>
                <w:sz w:val="20"/>
                <w:szCs w:val="20"/>
              </w:rPr>
              <w:t>with</w:t>
            </w:r>
            <w:proofErr w:type="spellEnd"/>
            <w:r w:rsidRPr="00706031">
              <w:rPr>
                <w:sz w:val="20"/>
                <w:szCs w:val="20"/>
              </w:rPr>
              <w:t xml:space="preserve"> </w:t>
            </w:r>
            <w:proofErr w:type="spellStart"/>
            <w:r w:rsidRPr="00706031">
              <w:rPr>
                <w:sz w:val="20"/>
                <w:szCs w:val="20"/>
              </w:rPr>
              <w:t>properties</w:t>
            </w:r>
            <w:proofErr w:type="spellEnd"/>
            <w:r w:rsidRPr="00706031">
              <w:rPr>
                <w:sz w:val="20"/>
                <w:szCs w:val="20"/>
              </w:rPr>
              <w:t xml:space="preserve"> of </w:t>
            </w:r>
            <w:proofErr w:type="spellStart"/>
            <w:r w:rsidRPr="00706031">
              <w:rPr>
                <w:sz w:val="20"/>
                <w:szCs w:val="20"/>
              </w:rPr>
              <w:t>your</w:t>
            </w:r>
            <w:proofErr w:type="spellEnd"/>
            <w:r w:rsidRPr="00706031">
              <w:rPr>
                <w:sz w:val="20"/>
                <w:szCs w:val="20"/>
              </w:rPr>
              <w:t xml:space="preserve"> data </w:t>
            </w:r>
            <w:proofErr w:type="spellStart"/>
            <w:r w:rsidRPr="00706031">
              <w:rPr>
                <w:sz w:val="20"/>
                <w:szCs w:val="20"/>
              </w:rPr>
              <w:t>such</w:t>
            </w:r>
            <w:proofErr w:type="spellEnd"/>
            <w:r w:rsidRPr="00706031">
              <w:rPr>
                <w:sz w:val="20"/>
                <w:szCs w:val="20"/>
              </w:rPr>
              <w:t xml:space="preserve"> as class </w:t>
            </w:r>
            <w:proofErr w:type="spellStart"/>
            <w:r w:rsidRPr="00706031">
              <w:rPr>
                <w:sz w:val="20"/>
                <w:szCs w:val="20"/>
              </w:rPr>
              <w:t>imbalance</w:t>
            </w:r>
            <w:proofErr w:type="spellEnd"/>
            <w:r w:rsidRPr="00706031">
              <w:rPr>
                <w:sz w:val="20"/>
                <w:szCs w:val="20"/>
              </w:rPr>
              <w:t xml:space="preserve">. </w:t>
            </w:r>
            <w:proofErr w:type="spellStart"/>
            <w:r w:rsidRPr="00706031">
              <w:rPr>
                <w:sz w:val="20"/>
                <w:szCs w:val="20"/>
              </w:rPr>
              <w:t>Evaluate</w:t>
            </w:r>
            <w:proofErr w:type="spellEnd"/>
            <w:r w:rsidRPr="00706031">
              <w:rPr>
                <w:sz w:val="20"/>
                <w:szCs w:val="20"/>
              </w:rPr>
              <w:t xml:space="preserve"> </w:t>
            </w:r>
            <w:proofErr w:type="spellStart"/>
            <w:r w:rsidRPr="00706031">
              <w:rPr>
                <w:sz w:val="20"/>
                <w:szCs w:val="20"/>
              </w:rPr>
              <w:t>your</w:t>
            </w:r>
            <w:proofErr w:type="spellEnd"/>
            <w:r w:rsidRPr="00706031">
              <w:rPr>
                <w:sz w:val="20"/>
                <w:szCs w:val="20"/>
              </w:rPr>
              <w:t xml:space="preserve"> </w:t>
            </w:r>
            <w:proofErr w:type="spellStart"/>
            <w:r w:rsidRPr="00706031">
              <w:rPr>
                <w:sz w:val="20"/>
                <w:szCs w:val="20"/>
              </w:rPr>
              <w:t>method</w:t>
            </w:r>
            <w:proofErr w:type="spellEnd"/>
            <w:r w:rsidRPr="00706031">
              <w:rPr>
                <w:sz w:val="20"/>
                <w:szCs w:val="20"/>
              </w:rPr>
              <w:t xml:space="preserve"> in </w:t>
            </w:r>
            <w:proofErr w:type="spellStart"/>
            <w:r w:rsidRPr="00706031">
              <w:rPr>
                <w:sz w:val="20"/>
                <w:szCs w:val="20"/>
              </w:rPr>
              <w:t>two</w:t>
            </w:r>
            <w:proofErr w:type="spellEnd"/>
            <w:r w:rsidRPr="00706031">
              <w:rPr>
                <w:sz w:val="20"/>
                <w:szCs w:val="20"/>
              </w:rPr>
              <w:t xml:space="preserve"> </w:t>
            </w:r>
            <w:proofErr w:type="spellStart"/>
            <w:r w:rsidRPr="00706031">
              <w:rPr>
                <w:sz w:val="20"/>
                <w:szCs w:val="20"/>
              </w:rPr>
              <w:t>ways</w:t>
            </w:r>
            <w:proofErr w:type="spellEnd"/>
            <w:r w:rsidRPr="00706031">
              <w:rPr>
                <w:sz w:val="20"/>
                <w:szCs w:val="20"/>
              </w:rPr>
              <w:t>: on</w:t>
            </w:r>
            <w:r w:rsidR="00571009">
              <w:rPr>
                <w:sz w:val="20"/>
                <w:szCs w:val="20"/>
              </w:rPr>
              <w:t xml:space="preserve"> the </w:t>
            </w:r>
            <w:proofErr w:type="spellStart"/>
            <w:r w:rsidR="00571009">
              <w:rPr>
                <w:sz w:val="20"/>
                <w:szCs w:val="20"/>
              </w:rPr>
              <w:t>packet</w:t>
            </w:r>
            <w:proofErr w:type="spellEnd"/>
            <w:r w:rsidR="00571009">
              <w:rPr>
                <w:sz w:val="20"/>
                <w:szCs w:val="20"/>
              </w:rPr>
              <w:t xml:space="preserve"> level (as in paper 3</w:t>
            </w:r>
            <w:r w:rsidRPr="00706031">
              <w:rPr>
                <w:sz w:val="20"/>
                <w:szCs w:val="20"/>
              </w:rPr>
              <w:t xml:space="preserve">), </w:t>
            </w:r>
            <w:proofErr w:type="spellStart"/>
            <w:r w:rsidRPr="00706031">
              <w:rPr>
                <w:sz w:val="20"/>
                <w:szCs w:val="20"/>
              </w:rPr>
              <w:t>and</w:t>
            </w:r>
            <w:proofErr w:type="spellEnd"/>
            <w:r w:rsidRPr="00706031">
              <w:rPr>
                <w:sz w:val="20"/>
                <w:szCs w:val="20"/>
              </w:rPr>
              <w:t xml:space="preserve"> </w:t>
            </w:r>
            <w:r w:rsidR="00571009">
              <w:rPr>
                <w:sz w:val="20"/>
                <w:szCs w:val="20"/>
              </w:rPr>
              <w:t>on the host level (as in paper 4</w:t>
            </w:r>
            <w:r w:rsidRPr="00706031">
              <w:rPr>
                <w:sz w:val="20"/>
                <w:szCs w:val="20"/>
              </w:rPr>
              <w:t xml:space="preserve">). </w:t>
            </w:r>
            <w:proofErr w:type="spellStart"/>
            <w:r w:rsidRPr="00706031">
              <w:rPr>
                <w:sz w:val="20"/>
                <w:szCs w:val="20"/>
              </w:rPr>
              <w:t>Very</w:t>
            </w:r>
            <w:proofErr w:type="spellEnd"/>
            <w:r w:rsidRPr="00706031">
              <w:rPr>
                <w:sz w:val="20"/>
                <w:szCs w:val="20"/>
              </w:rPr>
              <w:t xml:space="preserve"> </w:t>
            </w:r>
            <w:proofErr w:type="spellStart"/>
            <w:r w:rsidRPr="00706031">
              <w:rPr>
                <w:sz w:val="20"/>
                <w:szCs w:val="20"/>
              </w:rPr>
              <w:t>briefly</w:t>
            </w:r>
            <w:proofErr w:type="spellEnd"/>
            <w:r w:rsidRPr="00706031">
              <w:rPr>
                <w:sz w:val="20"/>
                <w:szCs w:val="20"/>
              </w:rPr>
              <w:t xml:space="preserve"> </w:t>
            </w:r>
            <w:proofErr w:type="spellStart"/>
            <w:r w:rsidRPr="00706031">
              <w:rPr>
                <w:sz w:val="20"/>
                <w:szCs w:val="20"/>
              </w:rPr>
              <w:t>describe</w:t>
            </w:r>
            <w:proofErr w:type="spellEnd"/>
            <w:r w:rsidRPr="00706031">
              <w:rPr>
                <w:sz w:val="20"/>
                <w:szCs w:val="20"/>
              </w:rPr>
              <w:t xml:space="preserve"> the steps </w:t>
            </w:r>
            <w:proofErr w:type="spellStart"/>
            <w:r w:rsidRPr="00706031">
              <w:rPr>
                <w:sz w:val="20"/>
                <w:szCs w:val="20"/>
              </w:rPr>
              <w:t>you</w:t>
            </w:r>
            <w:proofErr w:type="spellEnd"/>
            <w:r w:rsidRPr="00706031">
              <w:rPr>
                <w:sz w:val="20"/>
                <w:szCs w:val="20"/>
              </w:rPr>
              <w:t xml:space="preserve"> </w:t>
            </w:r>
            <w:proofErr w:type="spellStart"/>
            <w:r w:rsidRPr="00706031">
              <w:rPr>
                <w:sz w:val="20"/>
                <w:szCs w:val="20"/>
              </w:rPr>
              <w:t>employed</w:t>
            </w:r>
            <w:proofErr w:type="spellEnd"/>
            <w:r w:rsidRPr="00706031">
              <w:rPr>
                <w:sz w:val="20"/>
                <w:szCs w:val="20"/>
              </w:rPr>
              <w:t xml:space="preserve"> </w:t>
            </w:r>
            <w:proofErr w:type="spellStart"/>
            <w:r w:rsidRPr="00706031">
              <w:rPr>
                <w:sz w:val="20"/>
                <w:szCs w:val="20"/>
              </w:rPr>
              <w:t>to</w:t>
            </w:r>
            <w:proofErr w:type="spellEnd"/>
            <w:r w:rsidRPr="00706031">
              <w:rPr>
                <w:sz w:val="20"/>
                <w:szCs w:val="20"/>
              </w:rPr>
              <w:t xml:space="preserve"> </w:t>
            </w:r>
            <w:proofErr w:type="spellStart"/>
            <w:r w:rsidRPr="00706031">
              <w:rPr>
                <w:sz w:val="20"/>
                <w:szCs w:val="20"/>
              </w:rPr>
              <w:t>build</w:t>
            </w:r>
            <w:proofErr w:type="spellEnd"/>
            <w:r w:rsidRPr="00706031">
              <w:rPr>
                <w:sz w:val="20"/>
                <w:szCs w:val="20"/>
              </w:rPr>
              <w:t>/</w:t>
            </w:r>
            <w:proofErr w:type="spellStart"/>
            <w:r w:rsidRPr="00706031">
              <w:rPr>
                <w:sz w:val="20"/>
                <w:szCs w:val="20"/>
              </w:rPr>
              <w:t>improve</w:t>
            </w:r>
            <w:proofErr w:type="spellEnd"/>
            <w:r w:rsidRPr="00706031">
              <w:rPr>
                <w:sz w:val="20"/>
                <w:szCs w:val="20"/>
              </w:rPr>
              <w:t xml:space="preserve"> </w:t>
            </w:r>
            <w:proofErr w:type="spellStart"/>
            <w:r w:rsidRPr="00706031">
              <w:rPr>
                <w:sz w:val="20"/>
                <w:szCs w:val="20"/>
              </w:rPr>
              <w:t>your</w:t>
            </w:r>
            <w:proofErr w:type="spellEnd"/>
            <w:r w:rsidRPr="00706031">
              <w:rPr>
                <w:sz w:val="20"/>
                <w:szCs w:val="20"/>
              </w:rPr>
              <w:t xml:space="preserve"> </w:t>
            </w:r>
            <w:proofErr w:type="spellStart"/>
            <w:r w:rsidRPr="00706031">
              <w:rPr>
                <w:sz w:val="20"/>
                <w:szCs w:val="20"/>
              </w:rPr>
              <w:t>classifier</w:t>
            </w:r>
            <w:proofErr w:type="spellEnd"/>
            <w:r w:rsidRPr="00706031">
              <w:rPr>
                <w:sz w:val="20"/>
                <w:szCs w:val="20"/>
              </w:rPr>
              <w:t>.</w:t>
            </w:r>
            <w:r>
              <w:rPr>
                <w:sz w:val="20"/>
                <w:szCs w:val="20"/>
              </w:rPr>
              <w:t xml:space="preserve"> </w:t>
            </w:r>
            <w:r w:rsidR="00571009">
              <w:rPr>
                <w:sz w:val="20"/>
                <w:szCs w:val="20"/>
              </w:rPr>
              <w:t xml:space="preserve">Do </w:t>
            </w:r>
            <w:proofErr w:type="spellStart"/>
            <w:r w:rsidR="00571009">
              <w:rPr>
                <w:sz w:val="20"/>
                <w:szCs w:val="20"/>
              </w:rPr>
              <w:t>you</w:t>
            </w:r>
            <w:proofErr w:type="spellEnd"/>
            <w:r w:rsidR="00571009">
              <w:rPr>
                <w:sz w:val="20"/>
                <w:szCs w:val="20"/>
              </w:rPr>
              <w:t xml:space="preserve"> </w:t>
            </w:r>
            <w:proofErr w:type="spellStart"/>
            <w:r w:rsidR="00571009">
              <w:rPr>
                <w:sz w:val="20"/>
                <w:szCs w:val="20"/>
              </w:rPr>
              <w:t>prefer</w:t>
            </w:r>
            <w:proofErr w:type="spellEnd"/>
            <w:r w:rsidR="00571009">
              <w:rPr>
                <w:sz w:val="20"/>
                <w:szCs w:val="20"/>
              </w:rPr>
              <w:t xml:space="preserve"> </w:t>
            </w:r>
            <w:proofErr w:type="spellStart"/>
            <w:r w:rsidR="00571009">
              <w:rPr>
                <w:sz w:val="20"/>
                <w:szCs w:val="20"/>
              </w:rPr>
              <w:t>using</w:t>
            </w:r>
            <w:proofErr w:type="spellEnd"/>
            <w:r w:rsidR="00571009">
              <w:rPr>
                <w:sz w:val="20"/>
                <w:szCs w:val="20"/>
              </w:rPr>
              <w:t xml:space="preserve"> a </w:t>
            </w:r>
            <w:proofErr w:type="spellStart"/>
            <w:r w:rsidR="00571009">
              <w:rPr>
                <w:sz w:val="20"/>
                <w:szCs w:val="20"/>
              </w:rPr>
              <w:t>sequential</w:t>
            </w:r>
            <w:proofErr w:type="spellEnd"/>
            <w:r w:rsidR="00571009">
              <w:rPr>
                <w:sz w:val="20"/>
                <w:szCs w:val="20"/>
              </w:rPr>
              <w:t xml:space="preserve"> model or a </w:t>
            </w:r>
            <w:proofErr w:type="spellStart"/>
            <w:r w:rsidR="00571009">
              <w:rPr>
                <w:sz w:val="20"/>
                <w:szCs w:val="20"/>
              </w:rPr>
              <w:t>classifier</w:t>
            </w:r>
            <w:proofErr w:type="spellEnd"/>
            <w:r w:rsidR="00571009">
              <w:rPr>
                <w:sz w:val="20"/>
                <w:szCs w:val="20"/>
              </w:rPr>
              <w:t xml:space="preserve"> </w:t>
            </w:r>
            <w:proofErr w:type="spellStart"/>
            <w:r w:rsidR="00571009">
              <w:rPr>
                <w:sz w:val="20"/>
                <w:szCs w:val="20"/>
              </w:rPr>
              <w:t>for</w:t>
            </w:r>
            <w:proofErr w:type="spellEnd"/>
            <w:r w:rsidR="00571009">
              <w:rPr>
                <w:sz w:val="20"/>
                <w:szCs w:val="20"/>
              </w:rPr>
              <w:t xml:space="preserve"> </w:t>
            </w:r>
            <w:proofErr w:type="spellStart"/>
            <w:r w:rsidR="00571009">
              <w:rPr>
                <w:sz w:val="20"/>
                <w:szCs w:val="20"/>
              </w:rPr>
              <w:t>detecting</w:t>
            </w:r>
            <w:proofErr w:type="spellEnd"/>
            <w:r w:rsidR="00571009">
              <w:rPr>
                <w:sz w:val="20"/>
                <w:szCs w:val="20"/>
              </w:rPr>
              <w:t xml:space="preserve"> </w:t>
            </w:r>
            <w:proofErr w:type="spellStart"/>
            <w:r w:rsidR="00571009">
              <w:rPr>
                <w:sz w:val="20"/>
                <w:szCs w:val="20"/>
              </w:rPr>
              <w:t>botnets</w:t>
            </w:r>
            <w:proofErr w:type="spellEnd"/>
            <w:r w:rsidR="00571009">
              <w:rPr>
                <w:sz w:val="20"/>
                <w:szCs w:val="20"/>
              </w:rPr>
              <w:t xml:space="preserve">? </w:t>
            </w:r>
            <w:proofErr w:type="spellStart"/>
            <w:r w:rsidR="00571009">
              <w:rPr>
                <w:sz w:val="20"/>
                <w:szCs w:val="20"/>
              </w:rPr>
              <w:t>Explain</w:t>
            </w:r>
            <w:proofErr w:type="spellEnd"/>
            <w:r w:rsidR="00571009">
              <w:rPr>
                <w:sz w:val="20"/>
                <w:szCs w:val="20"/>
              </w:rPr>
              <w:t xml:space="preserve"> </w:t>
            </w:r>
            <w:proofErr w:type="spellStart"/>
            <w:r w:rsidR="00571009">
              <w:rPr>
                <w:sz w:val="20"/>
                <w:szCs w:val="20"/>
              </w:rPr>
              <w:t>why</w:t>
            </w:r>
            <w:proofErr w:type="spellEnd"/>
            <w:r w:rsidR="00571009">
              <w:rPr>
                <w:sz w:val="20"/>
                <w:szCs w:val="20"/>
              </w:rPr>
              <w:t>.</w:t>
            </w:r>
          </w:p>
          <w:p w14:paraId="2B90DA77" w14:textId="7F257294" w:rsidR="008E3C6E" w:rsidRPr="008E3C6E" w:rsidRDefault="008E3C6E" w:rsidP="008E3C6E">
            <w:pPr>
              <w:pStyle w:val="NormalWeb"/>
              <w:rPr>
                <w:rFonts w:asciiTheme="minorHAnsi" w:hAnsiTheme="minorHAnsi"/>
                <w:bCs/>
                <w:color w:val="000000" w:themeColor="text1"/>
                <w:lang w:val="en-US"/>
              </w:rPr>
            </w:pPr>
          </w:p>
        </w:tc>
      </w:tr>
      <w:tr w:rsidR="00DB6FB9" w:rsidRPr="002A76E9" w14:paraId="39A4E698"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ED0C1BA" w14:textId="77777777" w:rsidR="00DB6FB9" w:rsidRPr="002A76E9" w:rsidRDefault="00DB6FB9" w:rsidP="000A7041">
            <w:pPr>
              <w:spacing w:before="120" w:after="120"/>
              <w:rPr>
                <w:rFonts w:eastAsia="Calibri" w:cs="Arial"/>
                <w:b/>
                <w:lang w:val="en-US" w:eastAsia="nl-NL"/>
              </w:rPr>
            </w:pPr>
            <w:r w:rsidRPr="002A76E9">
              <w:rPr>
                <w:b/>
                <w:lang w:val="en-US" w:eastAsia="nl-NL"/>
              </w:rPr>
              <w:lastRenderedPageBreak/>
              <w:t>RESOURCES</w:t>
            </w:r>
          </w:p>
        </w:tc>
      </w:tr>
      <w:tr w:rsidR="00DB6FB9" w:rsidRPr="002A76E9" w14:paraId="700DEC92"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0CF2E7C6" w14:textId="77777777" w:rsidR="002477FB" w:rsidRDefault="002477FB" w:rsidP="000A7041">
            <w:pPr>
              <w:pStyle w:val="NormalWeb"/>
              <w:rPr>
                <w:rFonts w:asciiTheme="minorHAnsi" w:hAnsiTheme="minorHAnsi"/>
              </w:rPr>
            </w:pPr>
          </w:p>
          <w:p w14:paraId="5B4CC2B2" w14:textId="4F643162" w:rsidR="00DB6FB9" w:rsidRDefault="00DB6FB9" w:rsidP="000A7041">
            <w:pPr>
              <w:pStyle w:val="NormalWeb"/>
              <w:rPr>
                <w:rFonts w:asciiTheme="minorHAnsi" w:hAnsiTheme="minorHAnsi"/>
              </w:rPr>
            </w:pPr>
            <w:bookmarkStart w:id="0" w:name="_GoBack"/>
            <w:bookmarkEnd w:id="0"/>
            <w:r w:rsidRPr="002A76E9">
              <w:rPr>
                <w:rFonts w:asciiTheme="minorHAnsi" w:hAnsiTheme="minorHAnsi"/>
              </w:rPr>
              <w:t>Slides from Lecture</w:t>
            </w:r>
            <w:r>
              <w:rPr>
                <w:rFonts w:asciiTheme="minorHAnsi" w:hAnsiTheme="minorHAnsi"/>
              </w:rPr>
              <w:t>s</w:t>
            </w:r>
            <w:r w:rsidRPr="002A76E9">
              <w:rPr>
                <w:rFonts w:asciiTheme="minorHAnsi" w:hAnsiTheme="minorHAnsi"/>
              </w:rPr>
              <w:t xml:space="preserve"> </w:t>
            </w:r>
            <w:r w:rsidR="00AA7E12">
              <w:rPr>
                <w:rFonts w:asciiTheme="minorHAnsi" w:hAnsiTheme="minorHAnsi"/>
              </w:rPr>
              <w:t>4, 5</w:t>
            </w:r>
          </w:p>
          <w:p w14:paraId="4676F015" w14:textId="2926EB55" w:rsidR="003B0A05" w:rsidRPr="00706031" w:rsidRDefault="00482B20" w:rsidP="003B0A05">
            <w:pPr>
              <w:rPr>
                <w:sz w:val="20"/>
                <w:szCs w:val="20"/>
              </w:rPr>
            </w:pPr>
            <w:proofErr w:type="spellStart"/>
            <w:r>
              <w:rPr>
                <w:sz w:val="20"/>
                <w:szCs w:val="20"/>
              </w:rPr>
              <w:t>Stu</w:t>
            </w:r>
            <w:r w:rsidR="003B0A05" w:rsidRPr="00706031">
              <w:rPr>
                <w:sz w:val="20"/>
                <w:szCs w:val="20"/>
              </w:rPr>
              <w:t>dy</w:t>
            </w:r>
            <w:proofErr w:type="spellEnd"/>
            <w:r w:rsidR="003B0A05" w:rsidRPr="00706031">
              <w:rPr>
                <w:sz w:val="20"/>
                <w:szCs w:val="20"/>
              </w:rPr>
              <w:t>:</w:t>
            </w:r>
          </w:p>
          <w:p w14:paraId="5BE5214E" w14:textId="77777777" w:rsidR="003B0A05" w:rsidRPr="00706031" w:rsidRDefault="002477FB" w:rsidP="003B0A05">
            <w:pPr>
              <w:pStyle w:val="ListParagraph"/>
              <w:numPr>
                <w:ilvl w:val="0"/>
                <w:numId w:val="11"/>
              </w:numPr>
              <w:spacing w:before="0" w:after="0" w:line="240" w:lineRule="auto"/>
              <w:rPr>
                <w:rFonts w:eastAsia="Times New Roman" w:cs="Times New Roman"/>
              </w:rPr>
            </w:pPr>
            <w:hyperlink r:id="rId7" w:history="1">
              <w:r w:rsidR="003B0A05" w:rsidRPr="00706031">
                <w:rPr>
                  <w:rStyle w:val="Hyperlink"/>
                </w:rPr>
                <w:t>https://stratosphereips.org</w:t>
              </w:r>
            </w:hyperlink>
          </w:p>
          <w:p w14:paraId="003B98B6" w14:textId="7C3BB4C9" w:rsidR="003B0A05" w:rsidRPr="00706031" w:rsidRDefault="003B0A05" w:rsidP="003B0A05">
            <w:pPr>
              <w:pStyle w:val="ListParagraph"/>
              <w:numPr>
                <w:ilvl w:val="0"/>
                <w:numId w:val="11"/>
              </w:numPr>
              <w:spacing w:before="0" w:after="0" w:line="240" w:lineRule="auto"/>
              <w:rPr>
                <w:rFonts w:eastAsia="Times New Roman" w:cs="Times New Roman"/>
              </w:rPr>
            </w:pPr>
            <w:r w:rsidRPr="00706031">
              <w:t xml:space="preserve">In particular the CTU-13 data: </w:t>
            </w:r>
            <w:r w:rsidR="00CD7DBC" w:rsidRPr="00CD7DBC">
              <w:rPr>
                <w:rStyle w:val="Hyperlink"/>
              </w:rPr>
              <w:t>https://www.stratosphereips.org/datasets-ctu13/</w:t>
            </w:r>
          </w:p>
          <w:p w14:paraId="62CA654D" w14:textId="77777777" w:rsidR="003B0A05" w:rsidRPr="00706031" w:rsidRDefault="003B0A05" w:rsidP="003B0A05">
            <w:pPr>
              <w:pStyle w:val="ListParagraph"/>
              <w:numPr>
                <w:ilvl w:val="0"/>
                <w:numId w:val="11"/>
              </w:numPr>
              <w:spacing w:before="0" w:after="0" w:line="240" w:lineRule="auto"/>
              <w:rPr>
                <w:rFonts w:eastAsia="Times New Roman" w:cs="Times New Roman"/>
              </w:rPr>
            </w:pPr>
            <w:proofErr w:type="spellStart"/>
            <w:r w:rsidRPr="00706031">
              <w:rPr>
                <w:rFonts w:eastAsia="Times New Roman" w:cs="Times New Roman"/>
              </w:rPr>
              <w:t>Garcia</w:t>
            </w:r>
            <w:proofErr w:type="spellEnd"/>
            <w:r w:rsidRPr="00706031">
              <w:rPr>
                <w:rFonts w:eastAsia="Times New Roman" w:cs="Times New Roman"/>
              </w:rPr>
              <w:t xml:space="preserve">, Sebastian, et al. "An empirical comparison of botnet detection methods." </w:t>
            </w:r>
            <w:r w:rsidRPr="00706031">
              <w:rPr>
                <w:rFonts w:eastAsia="Times New Roman" w:cs="Times New Roman"/>
                <w:i/>
                <w:iCs/>
              </w:rPr>
              <w:t>computers &amp; security</w:t>
            </w:r>
            <w:r w:rsidRPr="00706031">
              <w:rPr>
                <w:rFonts w:eastAsia="Times New Roman" w:cs="Times New Roman"/>
              </w:rPr>
              <w:t xml:space="preserve"> 45 (2014): 100-123.</w:t>
            </w:r>
          </w:p>
          <w:p w14:paraId="099D2D18" w14:textId="77777777" w:rsidR="003B0A05" w:rsidRPr="00706031" w:rsidRDefault="003B0A05" w:rsidP="003B0A05">
            <w:pPr>
              <w:pStyle w:val="ListParagraph"/>
              <w:numPr>
                <w:ilvl w:val="0"/>
                <w:numId w:val="11"/>
              </w:numPr>
              <w:spacing w:before="0" w:after="0" w:line="240" w:lineRule="auto"/>
              <w:rPr>
                <w:rFonts w:eastAsia="Times New Roman" w:cs="Times New Roman"/>
              </w:rPr>
            </w:pPr>
            <w:r w:rsidRPr="00706031">
              <w:rPr>
                <w:rFonts w:eastAsia="Times New Roman" w:cs="Times New Roman"/>
              </w:rPr>
              <w:t>Pellegrino, Gaetano, et al. "Learning Behavioral Fingerprints From Netflows Using Timed Automata."</w:t>
            </w:r>
          </w:p>
          <w:p w14:paraId="6DD79755" w14:textId="7D7F0515" w:rsidR="003B0A05" w:rsidRPr="00706031" w:rsidRDefault="003B0A05" w:rsidP="003B0A05">
            <w:pPr>
              <w:pStyle w:val="ListParagraph"/>
              <w:numPr>
                <w:ilvl w:val="0"/>
                <w:numId w:val="11"/>
              </w:numPr>
              <w:spacing w:before="0" w:after="0" w:line="240" w:lineRule="auto"/>
              <w:rPr>
                <w:rFonts w:eastAsia="Times New Roman" w:cs="Times New Roman"/>
              </w:rPr>
            </w:pPr>
            <w:r w:rsidRPr="00706031">
              <w:rPr>
                <w:rFonts w:eastAsia="Times New Roman" w:cs="Times New Roman"/>
              </w:rPr>
              <w:t xml:space="preserve">Cormode, Graham, </w:t>
            </w:r>
            <w:proofErr w:type="spellStart"/>
            <w:r w:rsidR="002477FB">
              <w:rPr>
                <w:rFonts w:eastAsia="Times New Roman" w:cs="Times New Roman"/>
              </w:rPr>
              <w:t>Count</w:t>
            </w:r>
            <w:proofErr w:type="spellEnd"/>
            <w:r w:rsidR="002477FB">
              <w:rPr>
                <w:rFonts w:eastAsia="Times New Roman" w:cs="Times New Roman"/>
              </w:rPr>
              <w:t>-min sketch (</w:t>
            </w:r>
            <w:proofErr w:type="spellStart"/>
            <w:r w:rsidR="002477FB">
              <w:rPr>
                <w:rFonts w:eastAsia="Times New Roman" w:cs="Times New Roman"/>
              </w:rPr>
              <w:t>notes</w:t>
            </w:r>
            <w:proofErr w:type="spellEnd"/>
            <w:r w:rsidR="002477FB">
              <w:rPr>
                <w:rFonts w:eastAsia="Times New Roman" w:cs="Times New Roman"/>
              </w:rPr>
              <w:t>)</w:t>
            </w:r>
          </w:p>
          <w:p w14:paraId="1373F63D" w14:textId="73164F16" w:rsidR="00437F85" w:rsidRDefault="006B08F9" w:rsidP="000A7041">
            <w:pPr>
              <w:pStyle w:val="NormalWeb"/>
              <w:rPr>
                <w:rFonts w:asciiTheme="minorHAnsi" w:hAnsiTheme="minorHAnsi"/>
              </w:rPr>
            </w:pPr>
            <w:r>
              <w:rPr>
                <w:rFonts w:asciiTheme="minorHAnsi" w:hAnsiTheme="minorHAnsi"/>
              </w:rPr>
              <w:t>Links on Brightspace to online tutorials.</w:t>
            </w:r>
          </w:p>
          <w:p w14:paraId="74F0A7D9" w14:textId="51C758B0" w:rsidR="006B08F9" w:rsidRDefault="006B08F9" w:rsidP="000A7041">
            <w:pPr>
              <w:pStyle w:val="NormalWeb"/>
              <w:rPr>
                <w:rFonts w:asciiTheme="minorHAnsi" w:hAnsiTheme="minorHAnsi"/>
              </w:rPr>
            </w:pPr>
            <w:r>
              <w:rPr>
                <w:rFonts w:asciiTheme="minorHAnsi" w:hAnsiTheme="minorHAnsi"/>
              </w:rPr>
              <w:t xml:space="preserve">Code samples available on </w:t>
            </w:r>
            <w:proofErr w:type="spellStart"/>
            <w:r>
              <w:rPr>
                <w:rFonts w:asciiTheme="minorHAnsi" w:hAnsiTheme="minorHAnsi"/>
              </w:rPr>
              <w:t>Brightspace</w:t>
            </w:r>
            <w:proofErr w:type="spellEnd"/>
            <w:r>
              <w:rPr>
                <w:rFonts w:asciiTheme="minorHAnsi" w:hAnsiTheme="minorHAnsi"/>
              </w:rPr>
              <w:t>.</w:t>
            </w:r>
          </w:p>
          <w:p w14:paraId="007923A0" w14:textId="77777777" w:rsidR="00152B94" w:rsidRDefault="00152B94" w:rsidP="000A7041">
            <w:pPr>
              <w:pStyle w:val="NormalWeb"/>
              <w:rPr>
                <w:rFonts w:asciiTheme="minorHAnsi" w:hAnsiTheme="minorHAnsi"/>
              </w:rPr>
            </w:pPr>
          </w:p>
          <w:p w14:paraId="4D5FD226" w14:textId="13DB3925" w:rsidR="008E3C6E" w:rsidRPr="002A76E9" w:rsidRDefault="008E3C6E" w:rsidP="000A7041">
            <w:pPr>
              <w:pStyle w:val="NormalWeb"/>
              <w:rPr>
                <w:rFonts w:asciiTheme="minorHAnsi" w:hAnsiTheme="minorHAnsi"/>
              </w:rPr>
            </w:pPr>
          </w:p>
        </w:tc>
      </w:tr>
      <w:tr w:rsidR="00DB6FB9" w:rsidRPr="002A76E9" w14:paraId="76B1AEF7"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139850A" w14:textId="77777777" w:rsidR="00DB6FB9" w:rsidRPr="002A76E9" w:rsidRDefault="00DB6FB9" w:rsidP="000A7041">
            <w:pPr>
              <w:spacing w:before="120" w:after="120"/>
              <w:rPr>
                <w:rFonts w:eastAsia="Calibri" w:cs="Arial"/>
                <w:b/>
                <w:lang w:val="en-US" w:eastAsia="nl-NL"/>
              </w:rPr>
            </w:pPr>
            <w:r w:rsidRPr="002A76E9">
              <w:rPr>
                <w:b/>
                <w:lang w:val="en-US" w:eastAsia="nl-NL"/>
              </w:rPr>
              <w:lastRenderedPageBreak/>
              <w:t>PRODUCTS</w:t>
            </w:r>
          </w:p>
        </w:tc>
      </w:tr>
      <w:tr w:rsidR="00DB6FB9" w:rsidRPr="002A76E9" w14:paraId="17F68C78"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217E38A6" w14:textId="77777777" w:rsidR="00DB6FB9" w:rsidRDefault="00DB6FB9" w:rsidP="000A7041">
            <w:pPr>
              <w:rPr>
                <w:i/>
                <w:lang w:val="en-US" w:eastAsia="nl-NL"/>
              </w:rPr>
            </w:pPr>
            <w:r w:rsidRPr="002A76E9">
              <w:rPr>
                <w:i/>
                <w:lang w:val="en-US" w:eastAsia="nl-NL"/>
              </w:rPr>
              <w:t>A small report (max 4 pages, 5 including bonus), and the code used to obtain the results. Both will be assessed using the below criteria.</w:t>
            </w:r>
          </w:p>
          <w:p w14:paraId="19922DDF" w14:textId="77777777" w:rsidR="004B1D46" w:rsidRPr="002A76E9" w:rsidRDefault="004B1D46" w:rsidP="000A7041">
            <w:pPr>
              <w:rPr>
                <w:rFonts w:eastAsia="Calibri" w:cs="Arial"/>
                <w:i/>
                <w:lang w:val="en-US" w:eastAsia="nl-NL"/>
              </w:rPr>
            </w:pPr>
          </w:p>
        </w:tc>
      </w:tr>
      <w:tr w:rsidR="00DB6FB9" w:rsidRPr="002A76E9" w14:paraId="50D67867"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877A3DE" w14:textId="77777777" w:rsidR="00DB6FB9" w:rsidRPr="002A76E9" w:rsidRDefault="00DB6FB9" w:rsidP="000A7041">
            <w:pPr>
              <w:spacing w:before="120" w:after="120"/>
              <w:rPr>
                <w:rFonts w:eastAsia="Calibri" w:cs="Arial"/>
                <w:b/>
                <w:lang w:val="en-US" w:eastAsia="nl-NL"/>
              </w:rPr>
            </w:pPr>
            <w:r w:rsidRPr="002A76E9">
              <w:rPr>
                <w:b/>
                <w:lang w:val="en-US" w:eastAsia="nl-NL"/>
              </w:rPr>
              <w:t>ASSESSMENT CRITERIA</w:t>
            </w:r>
          </w:p>
        </w:tc>
      </w:tr>
      <w:tr w:rsidR="00DB6FB9" w:rsidRPr="002A76E9" w14:paraId="2B4E95ED"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4ED5F1D1" w14:textId="77777777" w:rsidR="00DB6FB9" w:rsidRPr="002A76E9" w:rsidRDefault="00DB6FB9" w:rsidP="000A7041">
            <w:pPr>
              <w:rPr>
                <w:i/>
                <w:lang w:val="en-US" w:eastAsia="nl-NL"/>
              </w:rPr>
            </w:pPr>
            <w:r w:rsidRPr="002A76E9">
              <w:rPr>
                <w:i/>
                <w:lang w:val="en-US" w:eastAsia="nl-NL"/>
              </w:rPr>
              <w:t>The assignment will be assessed by peer review. The form will be made available directly after the assignment deadline.</w:t>
            </w:r>
          </w:p>
          <w:p w14:paraId="00AAB612" w14:textId="77777777" w:rsidR="00DB6FB9" w:rsidRDefault="00DB6FB9" w:rsidP="000A7041">
            <w:pPr>
              <w:rPr>
                <w:rFonts w:eastAsia="Calibri" w:cs="Arial"/>
                <w:b/>
                <w:i/>
                <w:lang w:val="en-US" w:eastAsia="nl-NL"/>
              </w:rPr>
            </w:pPr>
          </w:p>
          <w:p w14:paraId="30178D88" w14:textId="77777777" w:rsidR="00DB6FB9" w:rsidRPr="002A76E9" w:rsidRDefault="00DB6FB9" w:rsidP="000A7041">
            <w:pPr>
              <w:rPr>
                <w:rFonts w:eastAsia="Calibri" w:cs="Arial"/>
                <w:b/>
                <w:i/>
                <w:lang w:val="en-US" w:eastAsia="nl-NL"/>
              </w:rPr>
            </w:pPr>
            <w:r w:rsidRPr="002A76E9">
              <w:rPr>
                <w:rFonts w:eastAsia="Calibri" w:cs="Arial"/>
                <w:b/>
                <w:i/>
                <w:lang w:val="en-US" w:eastAsia="nl-NL"/>
              </w:rPr>
              <w:t>Knockout criteria</w:t>
            </w:r>
            <w:r>
              <w:rPr>
                <w:rFonts w:eastAsia="Calibri" w:cs="Arial"/>
                <w:b/>
                <w:i/>
                <w:lang w:val="en-US" w:eastAsia="nl-NL"/>
              </w:rPr>
              <w:t xml:space="preserve"> (will not be evaluated if unsatisfied)</w:t>
            </w:r>
            <w:r w:rsidRPr="002A76E9">
              <w:rPr>
                <w:rFonts w:eastAsia="Calibri" w:cs="Arial"/>
                <w:b/>
                <w:i/>
                <w:lang w:val="en-US" w:eastAsia="nl-NL"/>
              </w:rPr>
              <w:t>:</w:t>
            </w:r>
          </w:p>
          <w:p w14:paraId="129D6EB4" w14:textId="77777777" w:rsidR="00DB6FB9" w:rsidRPr="002A76E9" w:rsidRDefault="00DB6FB9" w:rsidP="000A7041">
            <w:pPr>
              <w:rPr>
                <w:rFonts w:eastAsia="Calibri" w:cs="Arial"/>
                <w:i/>
                <w:lang w:val="en-US" w:eastAsia="nl-NL"/>
              </w:rPr>
            </w:pPr>
            <w:r w:rsidRPr="002A76E9">
              <w:rPr>
                <w:rFonts w:eastAsia="Calibri" w:cs="Arial"/>
                <w:i/>
                <w:lang w:val="en-US" w:eastAsia="nl-NL"/>
              </w:rPr>
              <w:t>Your code needs to execute successfully on computers/laptops of your fellow students (who will assess your work). You may assume the availability of 4GB RAM and a Linux operating system, possibly a virtual machine. Please test your code before submitting. In addition, the flow from data to prediction has to be highlighted, e.g., using inline comments.</w:t>
            </w:r>
          </w:p>
          <w:p w14:paraId="3CACBBA1" w14:textId="77777777" w:rsidR="00DB6FB9" w:rsidRPr="002A76E9" w:rsidRDefault="00DB6FB9" w:rsidP="000A7041">
            <w:pPr>
              <w:rPr>
                <w:rFonts w:eastAsia="Calibri" w:cs="Arial"/>
                <w:i/>
                <w:lang w:val="en-US" w:eastAsia="nl-NL"/>
              </w:rPr>
            </w:pPr>
            <w:r w:rsidRPr="002A76E9">
              <w:rPr>
                <w:rFonts w:eastAsia="Calibri" w:cs="Arial"/>
                <w:i/>
                <w:lang w:val="en-US" w:eastAsia="nl-NL"/>
              </w:rPr>
              <w:t>Your report needs to satisfy the page limit requirements for the different parts. When working in a data analysis notebook, you have to copy and paste the text and results into a printable document satisfying the requirements.</w:t>
            </w:r>
          </w:p>
          <w:p w14:paraId="49A6F594" w14:textId="77777777" w:rsidR="00DB6FB9" w:rsidRDefault="00DB6FB9" w:rsidP="000A7041">
            <w:pPr>
              <w:rPr>
                <w:rFonts w:eastAsia="Calibri" w:cs="Arial"/>
                <w:i/>
                <w:lang w:val="en-US" w:eastAsia="nl-NL"/>
              </w:rPr>
            </w:pPr>
            <w:r w:rsidRPr="002A76E9">
              <w:rPr>
                <w:rFonts w:eastAsia="Calibri" w:cs="Arial"/>
                <w:i/>
                <w:lang w:val="en-US" w:eastAsia="nl-NL"/>
              </w:rPr>
              <w:t>Submissions submitted after the deadline will not be graded.</w:t>
            </w:r>
          </w:p>
          <w:p w14:paraId="04252A15" w14:textId="77777777" w:rsidR="00AE7D51" w:rsidRDefault="00AE7D51" w:rsidP="000A7041">
            <w:pPr>
              <w:rPr>
                <w:rFonts w:eastAsia="Calibri" w:cs="Arial"/>
                <w:i/>
                <w:lang w:val="en-US" w:eastAsia="nl-NL"/>
              </w:rPr>
            </w:pPr>
          </w:p>
          <w:p w14:paraId="25280815" w14:textId="77777777" w:rsidR="00DB6FB9" w:rsidRDefault="00DB6FB9" w:rsidP="000A7041">
            <w:pPr>
              <w:rPr>
                <w:rFonts w:eastAsia="Calibri" w:cs="Arial"/>
                <w:i/>
                <w:lang w:val="en-US" w:eastAsia="nl-NL"/>
              </w:rPr>
            </w:pPr>
            <w:r w:rsidRPr="002A76E9">
              <w:rPr>
                <w:rFonts w:eastAsia="Calibri" w:cs="Arial"/>
                <w:i/>
                <w:lang w:val="en-US" w:eastAsia="nl-NL"/>
              </w:rPr>
              <w:t>The report/code will be assessed using these criteria:</w:t>
            </w:r>
          </w:p>
          <w:p w14:paraId="7B584392" w14:textId="77777777" w:rsidR="00AE7D51" w:rsidRPr="002A76E9" w:rsidRDefault="00AE7D51" w:rsidP="000A7041">
            <w:pPr>
              <w:rPr>
                <w:rFonts w:eastAsia="Calibri" w:cs="Arial"/>
                <w:i/>
                <w:lang w:val="en-US" w:eastAsia="nl-NL"/>
              </w:rPr>
            </w:pPr>
          </w:p>
          <w:tbl>
            <w:tblPr>
              <w:tblStyle w:val="TableGrid"/>
              <w:tblW w:w="0" w:type="auto"/>
              <w:tblLook w:val="04A0" w:firstRow="1" w:lastRow="0" w:firstColumn="1" w:lastColumn="0" w:noHBand="0" w:noVBand="1"/>
            </w:tblPr>
            <w:tblGrid>
              <w:gridCol w:w="1838"/>
              <w:gridCol w:w="4557"/>
              <w:gridCol w:w="1895"/>
            </w:tblGrid>
            <w:tr w:rsidR="00DB6FB9" w:rsidRPr="002A76E9" w14:paraId="4BF3CEBB" w14:textId="77777777" w:rsidTr="000A7041">
              <w:trPr>
                <w:trHeight w:val="281"/>
              </w:trPr>
              <w:tc>
                <w:tcPr>
                  <w:tcW w:w="1838" w:type="dxa"/>
                </w:tcPr>
                <w:p w14:paraId="0BCAD4E4" w14:textId="77777777" w:rsidR="00DB6FB9" w:rsidRPr="002A76E9" w:rsidRDefault="00DB6FB9" w:rsidP="000A7041">
                  <w:pPr>
                    <w:rPr>
                      <w:rFonts w:eastAsia="Calibri" w:cs="Arial"/>
                      <w:i/>
                      <w:lang w:val="en-US" w:eastAsia="nl-NL"/>
                    </w:rPr>
                  </w:pPr>
                  <w:r w:rsidRPr="002A76E9">
                    <w:rPr>
                      <w:rFonts w:eastAsia="Calibri" w:cs="Arial"/>
                      <w:i/>
                      <w:lang w:val="en-US" w:eastAsia="nl-NL"/>
                    </w:rPr>
                    <w:t>Criteria</w:t>
                  </w:r>
                </w:p>
              </w:tc>
              <w:tc>
                <w:tcPr>
                  <w:tcW w:w="4557" w:type="dxa"/>
                </w:tcPr>
                <w:p w14:paraId="7F55D856" w14:textId="77777777" w:rsidR="00DB6FB9" w:rsidRPr="002A76E9" w:rsidRDefault="00DB6FB9" w:rsidP="000A7041">
                  <w:pPr>
                    <w:rPr>
                      <w:rFonts w:eastAsia="Calibri" w:cs="Arial"/>
                      <w:i/>
                      <w:lang w:val="en-US" w:eastAsia="nl-NL"/>
                    </w:rPr>
                  </w:pPr>
                  <w:r w:rsidRPr="002A76E9">
                    <w:rPr>
                      <w:rFonts w:eastAsia="Calibri" w:cs="Arial"/>
                      <w:i/>
                      <w:lang w:val="en-US" w:eastAsia="nl-NL"/>
                    </w:rPr>
                    <w:t>Description</w:t>
                  </w:r>
                </w:p>
              </w:tc>
              <w:tc>
                <w:tcPr>
                  <w:tcW w:w="1895" w:type="dxa"/>
                </w:tcPr>
                <w:p w14:paraId="1B594D36" w14:textId="77777777" w:rsidR="00DB6FB9" w:rsidRPr="002A76E9" w:rsidRDefault="00DB6FB9" w:rsidP="000A7041">
                  <w:pPr>
                    <w:rPr>
                      <w:rFonts w:eastAsia="Calibri" w:cs="Arial"/>
                      <w:i/>
                      <w:lang w:val="en-US" w:eastAsia="nl-NL"/>
                    </w:rPr>
                  </w:pPr>
                  <w:r w:rsidRPr="002A76E9">
                    <w:rPr>
                      <w:rFonts w:eastAsia="Calibri" w:cs="Arial"/>
                      <w:i/>
                      <w:lang w:val="en-US" w:eastAsia="nl-NL"/>
                    </w:rPr>
                    <w:t>Evaluation</w:t>
                  </w:r>
                </w:p>
              </w:tc>
            </w:tr>
            <w:tr w:rsidR="00DB6FB9" w:rsidRPr="002A76E9" w14:paraId="327484B1" w14:textId="77777777" w:rsidTr="000A7041">
              <w:trPr>
                <w:trHeight w:val="281"/>
              </w:trPr>
              <w:tc>
                <w:tcPr>
                  <w:tcW w:w="1838" w:type="dxa"/>
                </w:tcPr>
                <w:p w14:paraId="634ECC06" w14:textId="4412AE9D" w:rsidR="00DB6FB9" w:rsidRPr="002A76E9" w:rsidRDefault="00BD0FF1" w:rsidP="000A7041">
                  <w:pPr>
                    <w:rPr>
                      <w:rFonts w:eastAsia="Calibri" w:cs="Arial"/>
                      <w:i/>
                      <w:lang w:val="en-US" w:eastAsia="nl-NL"/>
                    </w:rPr>
                  </w:pPr>
                  <w:r>
                    <w:rPr>
                      <w:rFonts w:eastAsia="Calibri" w:cs="Arial"/>
                      <w:i/>
                      <w:lang w:val="en-US" w:eastAsia="nl-NL"/>
                    </w:rPr>
                    <w:t>Sampling</w:t>
                  </w:r>
                </w:p>
              </w:tc>
              <w:tc>
                <w:tcPr>
                  <w:tcW w:w="4557" w:type="dxa"/>
                </w:tcPr>
                <w:p w14:paraId="60F5F831" w14:textId="79848257" w:rsidR="00DB6FB9" w:rsidRPr="002A76E9" w:rsidRDefault="00152B94" w:rsidP="000A7041">
                  <w:pPr>
                    <w:rPr>
                      <w:rFonts w:eastAsia="Calibri" w:cs="Arial"/>
                      <w:i/>
                      <w:lang w:val="en-US" w:eastAsia="nl-NL"/>
                    </w:rPr>
                  </w:pPr>
                  <w:r>
                    <w:rPr>
                      <w:rFonts w:eastAsia="Calibri" w:cs="Arial"/>
                      <w:i/>
                      <w:lang w:val="en-US" w:eastAsia="nl-NL"/>
                    </w:rPr>
                    <w:t>Implemented correctly, explanation accurate</w:t>
                  </w:r>
                </w:p>
              </w:tc>
              <w:tc>
                <w:tcPr>
                  <w:tcW w:w="1895" w:type="dxa"/>
                </w:tcPr>
                <w:p w14:paraId="573F4CDC" w14:textId="77777777" w:rsidR="00DB6FB9" w:rsidRPr="002A76E9" w:rsidRDefault="00DB6FB9" w:rsidP="000A7041">
                  <w:pPr>
                    <w:rPr>
                      <w:rFonts w:eastAsia="Calibri" w:cs="Arial"/>
                      <w:i/>
                      <w:lang w:val="en-US" w:eastAsia="nl-NL"/>
                    </w:rPr>
                  </w:pPr>
                  <w:r w:rsidRPr="002A76E9">
                    <w:rPr>
                      <w:rFonts w:eastAsia="Calibri" w:cs="Arial"/>
                      <w:i/>
                      <w:lang w:val="en-US" w:eastAsia="nl-NL"/>
                    </w:rPr>
                    <w:t>0-5 points</w:t>
                  </w:r>
                </w:p>
              </w:tc>
            </w:tr>
            <w:tr w:rsidR="00DB6FB9" w:rsidRPr="002A76E9" w14:paraId="77ACCEF5" w14:textId="77777777" w:rsidTr="000A7041">
              <w:trPr>
                <w:trHeight w:val="281"/>
              </w:trPr>
              <w:tc>
                <w:tcPr>
                  <w:tcW w:w="1838" w:type="dxa"/>
                </w:tcPr>
                <w:p w14:paraId="3B133BF0" w14:textId="081B7AA4" w:rsidR="00DB6FB9" w:rsidRPr="002A76E9" w:rsidRDefault="00152B94" w:rsidP="000A7041">
                  <w:pPr>
                    <w:rPr>
                      <w:rFonts w:eastAsia="Calibri" w:cs="Arial"/>
                      <w:i/>
                      <w:lang w:val="en-US" w:eastAsia="nl-NL"/>
                    </w:rPr>
                  </w:pPr>
                  <w:r>
                    <w:rPr>
                      <w:rFonts w:eastAsia="Calibri" w:cs="Arial"/>
                      <w:i/>
                      <w:lang w:val="en-US" w:eastAsia="nl-NL"/>
                    </w:rPr>
                    <w:t>Sketching</w:t>
                  </w:r>
                </w:p>
              </w:tc>
              <w:tc>
                <w:tcPr>
                  <w:tcW w:w="4557" w:type="dxa"/>
                </w:tcPr>
                <w:p w14:paraId="6BEF4485" w14:textId="6A4073A2" w:rsidR="00DB6FB9" w:rsidRPr="002A76E9" w:rsidRDefault="00152B94" w:rsidP="00120B65">
                  <w:pPr>
                    <w:rPr>
                      <w:rFonts w:eastAsia="Calibri" w:cs="Arial"/>
                      <w:i/>
                      <w:lang w:val="en-US" w:eastAsia="nl-NL"/>
                    </w:rPr>
                  </w:pPr>
                  <w:r>
                    <w:rPr>
                      <w:rFonts w:eastAsia="Calibri" w:cs="Arial"/>
                      <w:i/>
                      <w:lang w:val="en-US" w:eastAsia="nl-NL"/>
                    </w:rPr>
                    <w:t>Implemented correctly, analysis, and evaluation are sound</w:t>
                  </w:r>
                </w:p>
              </w:tc>
              <w:tc>
                <w:tcPr>
                  <w:tcW w:w="1895" w:type="dxa"/>
                </w:tcPr>
                <w:p w14:paraId="55249674" w14:textId="77777777" w:rsidR="00DB6FB9" w:rsidRPr="002A76E9" w:rsidRDefault="00DB6FB9" w:rsidP="000A7041">
                  <w:pPr>
                    <w:rPr>
                      <w:rFonts w:eastAsia="Calibri" w:cs="Arial"/>
                      <w:i/>
                      <w:lang w:val="en-US" w:eastAsia="nl-NL"/>
                    </w:rPr>
                  </w:pPr>
                  <w:r w:rsidRPr="002A76E9">
                    <w:rPr>
                      <w:rFonts w:eastAsia="Calibri" w:cs="Arial"/>
                      <w:i/>
                      <w:lang w:val="en-US" w:eastAsia="nl-NL"/>
                    </w:rPr>
                    <w:t>0-5 points</w:t>
                  </w:r>
                </w:p>
              </w:tc>
            </w:tr>
            <w:tr w:rsidR="00120B65" w:rsidRPr="002A76E9" w14:paraId="348484B8" w14:textId="77777777" w:rsidTr="000A7041">
              <w:trPr>
                <w:trHeight w:val="281"/>
              </w:trPr>
              <w:tc>
                <w:tcPr>
                  <w:tcW w:w="1838" w:type="dxa"/>
                </w:tcPr>
                <w:p w14:paraId="3B8C7FA5" w14:textId="63296D33" w:rsidR="00120B65" w:rsidRPr="002A76E9" w:rsidRDefault="00BD0FF1" w:rsidP="000A7041">
                  <w:pPr>
                    <w:rPr>
                      <w:rFonts w:eastAsia="Calibri" w:cs="Arial"/>
                      <w:i/>
                      <w:lang w:val="en-US" w:eastAsia="nl-NL"/>
                    </w:rPr>
                  </w:pPr>
                  <w:r>
                    <w:rPr>
                      <w:rFonts w:eastAsia="Calibri" w:cs="Arial"/>
                      <w:i/>
                      <w:lang w:val="en-US" w:eastAsia="nl-NL"/>
                    </w:rPr>
                    <w:t>Discretization</w:t>
                  </w:r>
                </w:p>
              </w:tc>
              <w:tc>
                <w:tcPr>
                  <w:tcW w:w="4557" w:type="dxa"/>
                </w:tcPr>
                <w:p w14:paraId="1809B37D" w14:textId="30E19705" w:rsidR="00120B65" w:rsidRPr="002A76E9" w:rsidRDefault="00120B65" w:rsidP="00152B94">
                  <w:pPr>
                    <w:rPr>
                      <w:rFonts w:eastAsia="Calibri" w:cs="Arial"/>
                      <w:i/>
                      <w:lang w:val="en-US" w:eastAsia="nl-NL"/>
                    </w:rPr>
                  </w:pPr>
                  <w:r>
                    <w:rPr>
                      <w:rFonts w:eastAsia="Calibri" w:cs="Arial"/>
                      <w:i/>
                      <w:lang w:val="en-US" w:eastAsia="nl-NL"/>
                    </w:rPr>
                    <w:t xml:space="preserve">The discretization is sound. The </w:t>
                  </w:r>
                  <w:r w:rsidR="00152B94">
                    <w:rPr>
                      <w:rFonts w:eastAsia="Calibri" w:cs="Arial"/>
                      <w:i/>
                      <w:lang w:val="en-US" w:eastAsia="nl-NL"/>
                    </w:rPr>
                    <w:t>relevance and behavior are analyzed and explained</w:t>
                  </w:r>
                  <w:r>
                    <w:rPr>
                      <w:rFonts w:eastAsia="Calibri" w:cs="Arial"/>
                      <w:i/>
                      <w:lang w:val="en-US" w:eastAsia="nl-NL"/>
                    </w:rPr>
                    <w:t xml:space="preserve"> clearly.</w:t>
                  </w:r>
                </w:p>
              </w:tc>
              <w:tc>
                <w:tcPr>
                  <w:tcW w:w="1895" w:type="dxa"/>
                </w:tcPr>
                <w:p w14:paraId="47376E05"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120B65" w:rsidRPr="002A76E9" w14:paraId="179F5AFC" w14:textId="77777777" w:rsidTr="000A7041">
              <w:trPr>
                <w:trHeight w:val="281"/>
              </w:trPr>
              <w:tc>
                <w:tcPr>
                  <w:tcW w:w="1838" w:type="dxa"/>
                </w:tcPr>
                <w:p w14:paraId="5AE44495" w14:textId="553A8C8E" w:rsidR="00120B65" w:rsidRPr="002A76E9" w:rsidRDefault="00152B94" w:rsidP="000A7041">
                  <w:pPr>
                    <w:rPr>
                      <w:rFonts w:eastAsia="Calibri" w:cs="Arial"/>
                      <w:i/>
                      <w:lang w:val="en-US" w:eastAsia="nl-NL"/>
                    </w:rPr>
                  </w:pPr>
                  <w:r>
                    <w:rPr>
                      <w:rFonts w:eastAsia="Calibri" w:cs="Arial"/>
                      <w:i/>
                      <w:lang w:val="en-US" w:eastAsia="nl-NL"/>
                    </w:rPr>
                    <w:t>Profiling</w:t>
                  </w:r>
                </w:p>
              </w:tc>
              <w:tc>
                <w:tcPr>
                  <w:tcW w:w="4557" w:type="dxa"/>
                </w:tcPr>
                <w:p w14:paraId="0227FBBF" w14:textId="57E40A64" w:rsidR="00120B65" w:rsidRPr="002A76E9" w:rsidRDefault="00591F46" w:rsidP="00120B65">
                  <w:pPr>
                    <w:rPr>
                      <w:rFonts w:eastAsia="Calibri" w:cs="Arial"/>
                      <w:i/>
                      <w:lang w:val="en-US" w:eastAsia="nl-NL"/>
                    </w:rPr>
                  </w:pPr>
                  <w:r>
                    <w:rPr>
                      <w:rFonts w:eastAsia="Calibri" w:cs="Arial"/>
                      <w:i/>
                      <w:lang w:val="en-US" w:eastAsia="nl-NL"/>
                    </w:rPr>
                    <w:t>Probabilistic model is correctly implemented and evaluated.</w:t>
                  </w:r>
                </w:p>
              </w:tc>
              <w:tc>
                <w:tcPr>
                  <w:tcW w:w="1895" w:type="dxa"/>
                </w:tcPr>
                <w:p w14:paraId="52F18C47"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120B65" w:rsidRPr="002A76E9" w14:paraId="278FFCD9" w14:textId="77777777" w:rsidTr="000A7041">
              <w:trPr>
                <w:trHeight w:val="281"/>
              </w:trPr>
              <w:tc>
                <w:tcPr>
                  <w:tcW w:w="1838" w:type="dxa"/>
                </w:tcPr>
                <w:p w14:paraId="57724233" w14:textId="2240F34D" w:rsidR="00120B65" w:rsidRPr="002A76E9" w:rsidRDefault="00152B94" w:rsidP="000A7041">
                  <w:pPr>
                    <w:rPr>
                      <w:rFonts w:eastAsia="Calibri" w:cs="Arial"/>
                      <w:i/>
                      <w:lang w:val="en-US" w:eastAsia="nl-NL"/>
                    </w:rPr>
                  </w:pPr>
                  <w:r>
                    <w:rPr>
                      <w:rFonts w:eastAsia="Calibri" w:cs="Arial"/>
                      <w:i/>
                      <w:lang w:val="en-US" w:eastAsia="nl-NL"/>
                    </w:rPr>
                    <w:t>Insight</w:t>
                  </w:r>
                </w:p>
              </w:tc>
              <w:tc>
                <w:tcPr>
                  <w:tcW w:w="4557" w:type="dxa"/>
                </w:tcPr>
                <w:p w14:paraId="55627166" w14:textId="5B32DBAF" w:rsidR="00120B65" w:rsidRPr="002A76E9" w:rsidRDefault="00591F46" w:rsidP="00591F46">
                  <w:pPr>
                    <w:rPr>
                      <w:rFonts w:eastAsia="Calibri" w:cs="Arial"/>
                      <w:i/>
                      <w:lang w:val="en-US" w:eastAsia="nl-NL"/>
                    </w:rPr>
                  </w:pPr>
                  <w:r>
                    <w:rPr>
                      <w:rFonts w:eastAsia="Calibri" w:cs="Arial"/>
                      <w:i/>
                      <w:lang w:val="en-US" w:eastAsia="nl-NL"/>
                    </w:rPr>
                    <w:t>Interesting behavior is discovered in the flows coming from the infected machine. Malicious behavior is reflected in the learned profile.</w:t>
                  </w:r>
                </w:p>
              </w:tc>
              <w:tc>
                <w:tcPr>
                  <w:tcW w:w="1895" w:type="dxa"/>
                </w:tcPr>
                <w:p w14:paraId="3CA52BD9"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120B65" w:rsidRPr="002A76E9" w14:paraId="3E895B10" w14:textId="77777777" w:rsidTr="000A7041">
              <w:trPr>
                <w:trHeight w:val="281"/>
              </w:trPr>
              <w:tc>
                <w:tcPr>
                  <w:tcW w:w="1838" w:type="dxa"/>
                </w:tcPr>
                <w:p w14:paraId="59E3E294" w14:textId="77777777" w:rsidR="00120B65" w:rsidRPr="002A76E9" w:rsidRDefault="00120B65" w:rsidP="000A7041">
                  <w:pPr>
                    <w:rPr>
                      <w:rFonts w:eastAsia="Calibri" w:cs="Arial"/>
                      <w:i/>
                      <w:lang w:val="en-US" w:eastAsia="nl-NL"/>
                    </w:rPr>
                  </w:pPr>
                  <w:r w:rsidRPr="002A76E9">
                    <w:rPr>
                      <w:rFonts w:eastAsia="Calibri" w:cs="Arial"/>
                      <w:i/>
                      <w:lang w:val="en-US" w:eastAsia="nl-NL"/>
                    </w:rPr>
                    <w:t>Bonus</w:t>
                  </w:r>
                </w:p>
              </w:tc>
              <w:tc>
                <w:tcPr>
                  <w:tcW w:w="4557" w:type="dxa"/>
                </w:tcPr>
                <w:p w14:paraId="16782820" w14:textId="7F1BCCC1" w:rsidR="00120B65" w:rsidRPr="002A76E9" w:rsidRDefault="00591F46" w:rsidP="000A7041">
                  <w:pPr>
                    <w:rPr>
                      <w:rFonts w:eastAsia="Calibri" w:cs="Arial"/>
                      <w:i/>
                      <w:lang w:val="en-US" w:eastAsia="nl-NL"/>
                    </w:rPr>
                  </w:pPr>
                  <w:r>
                    <w:rPr>
                      <w:rFonts w:eastAsia="Calibri" w:cs="Arial"/>
                      <w:i/>
                      <w:lang w:val="en-US" w:eastAsia="nl-NL"/>
                    </w:rPr>
                    <w:t>C</w:t>
                  </w:r>
                  <w:r w:rsidR="00120B65" w:rsidRPr="002A76E9">
                    <w:rPr>
                      <w:rFonts w:eastAsia="Calibri" w:cs="Arial"/>
                      <w:i/>
                      <w:lang w:val="en-US" w:eastAsia="nl-NL"/>
                    </w:rPr>
                    <w:t>orrectly implemented</w:t>
                  </w:r>
                  <w:r>
                    <w:rPr>
                      <w:rFonts w:eastAsia="Calibri" w:cs="Arial"/>
                      <w:i/>
                      <w:lang w:val="en-US" w:eastAsia="nl-NL"/>
                    </w:rPr>
                    <w:t xml:space="preserve"> machine learning method and sound comparison and conclusion</w:t>
                  </w:r>
                  <w:r w:rsidR="00120B65" w:rsidRPr="002A76E9">
                    <w:rPr>
                      <w:rFonts w:eastAsia="Calibri" w:cs="Arial"/>
                      <w:i/>
                      <w:lang w:val="en-US" w:eastAsia="nl-NL"/>
                    </w:rPr>
                    <w:t>.</w:t>
                  </w:r>
                </w:p>
              </w:tc>
              <w:tc>
                <w:tcPr>
                  <w:tcW w:w="1895" w:type="dxa"/>
                </w:tcPr>
                <w:p w14:paraId="1AA81DBB"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120B65" w:rsidRPr="002A76E9" w14:paraId="46708DD2" w14:textId="77777777" w:rsidTr="000A7041">
              <w:trPr>
                <w:trHeight w:val="281"/>
              </w:trPr>
              <w:tc>
                <w:tcPr>
                  <w:tcW w:w="1838" w:type="dxa"/>
                </w:tcPr>
                <w:p w14:paraId="36773D45" w14:textId="77777777" w:rsidR="00120B65" w:rsidRPr="002A76E9" w:rsidRDefault="00120B65" w:rsidP="000A7041">
                  <w:pPr>
                    <w:rPr>
                      <w:rFonts w:eastAsia="Calibri" w:cs="Arial"/>
                      <w:i/>
                      <w:lang w:val="en-US" w:eastAsia="nl-NL"/>
                    </w:rPr>
                  </w:pPr>
                  <w:r w:rsidRPr="002A76E9">
                    <w:rPr>
                      <w:rFonts w:eastAsia="Calibri" w:cs="Arial"/>
                      <w:i/>
                      <w:lang w:val="en-US" w:eastAsia="nl-NL"/>
                    </w:rPr>
                    <w:t>Report and code</w:t>
                  </w:r>
                </w:p>
              </w:tc>
              <w:tc>
                <w:tcPr>
                  <w:tcW w:w="4557" w:type="dxa"/>
                </w:tcPr>
                <w:p w14:paraId="17764C59" w14:textId="678A2828" w:rsidR="00120B65" w:rsidRPr="002A76E9" w:rsidRDefault="00120B65" w:rsidP="000A7041">
                  <w:pPr>
                    <w:rPr>
                      <w:rFonts w:eastAsia="Calibri" w:cs="Arial"/>
                      <w:i/>
                      <w:lang w:val="en-US" w:eastAsia="nl-NL"/>
                    </w:rPr>
                  </w:pPr>
                  <w:r>
                    <w:rPr>
                      <w:rFonts w:eastAsia="Calibri" w:cs="Arial"/>
                      <w:i/>
                      <w:lang w:val="en-US" w:eastAsia="nl-NL"/>
                    </w:rPr>
                    <w:t>The data-detection</w:t>
                  </w:r>
                  <w:r w:rsidRPr="002A76E9">
                    <w:rPr>
                      <w:rFonts w:eastAsia="Calibri" w:cs="Arial"/>
                      <w:i/>
                      <w:lang w:val="en-US" w:eastAsia="nl-NL"/>
                    </w:rPr>
                    <w:t xml:space="preserve"> flow is clearly described, including preprocessing and post-processing steps.</w:t>
                  </w:r>
                </w:p>
              </w:tc>
              <w:tc>
                <w:tcPr>
                  <w:tcW w:w="1895" w:type="dxa"/>
                </w:tcPr>
                <w:p w14:paraId="305BA25D"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bl>
          <w:p w14:paraId="66FD886E" w14:textId="77777777" w:rsidR="00DB6FB9" w:rsidRDefault="00DB6FB9" w:rsidP="000A7041">
            <w:pPr>
              <w:rPr>
                <w:rFonts w:eastAsia="Calibri" w:cs="Arial"/>
                <w:i/>
                <w:lang w:val="en-US" w:eastAsia="nl-NL"/>
              </w:rPr>
            </w:pPr>
          </w:p>
          <w:p w14:paraId="535642B8" w14:textId="77777777" w:rsidR="00DB6FB9" w:rsidRDefault="00DB6FB9" w:rsidP="000A7041">
            <w:pPr>
              <w:rPr>
                <w:rFonts w:eastAsia="Calibri" w:cs="Arial"/>
                <w:i/>
                <w:lang w:val="en-US" w:eastAsia="nl-NL"/>
              </w:rPr>
            </w:pPr>
          </w:p>
          <w:p w14:paraId="2F4A73F2" w14:textId="77777777" w:rsidR="00DB6FB9" w:rsidRPr="002A76E9" w:rsidRDefault="00DB6FB9" w:rsidP="000A7041">
            <w:pPr>
              <w:rPr>
                <w:rFonts w:eastAsia="Calibri" w:cs="Arial"/>
                <w:i/>
                <w:lang w:val="en-US" w:eastAsia="nl-NL"/>
              </w:rPr>
            </w:pPr>
            <w:r w:rsidRPr="002A76E9">
              <w:rPr>
                <w:rFonts w:eastAsia="Calibri" w:cs="Arial"/>
                <w:i/>
                <w:lang w:val="en-US" w:eastAsia="nl-NL"/>
              </w:rPr>
              <w:t>Your total score will be determined by summing up the points assigned to the individual criteria, and averaging to account for the number of peer reviews. In total 35 points can be obtained in each course assignment, the total number of obtained points will be divided by 90 to determine the final grade. In case one of the reviews is significantly worse than (at least 10 points difference) the others, this review score is not taken into account.</w:t>
            </w:r>
          </w:p>
          <w:p w14:paraId="0812A53B" w14:textId="77777777" w:rsidR="00DB6FB9" w:rsidRDefault="00DB6FB9" w:rsidP="000A7041">
            <w:pPr>
              <w:rPr>
                <w:rFonts w:eastAsia="Calibri" w:cs="Arial"/>
                <w:i/>
                <w:lang w:val="en-US" w:eastAsia="nl-NL"/>
              </w:rPr>
            </w:pPr>
            <w:r w:rsidRPr="002A76E9">
              <w:rPr>
                <w:rFonts w:eastAsia="Calibri" w:cs="Arial"/>
                <w:i/>
                <w:lang w:val="en-US" w:eastAsia="nl-NL"/>
              </w:rPr>
              <w:t>You will receive a penalty of 5 points for each peer review not performed. Significantly different reviews will be subject to investigation. If deemed badly done by the teacher or TA, you will also receive 5 penalty points.</w:t>
            </w:r>
          </w:p>
          <w:p w14:paraId="564EE25B" w14:textId="77777777" w:rsidR="00952619" w:rsidRPr="002A76E9" w:rsidRDefault="00952619" w:rsidP="000A7041">
            <w:pPr>
              <w:rPr>
                <w:rFonts w:eastAsia="Calibri" w:cs="Arial"/>
                <w:i/>
                <w:lang w:val="en-US" w:eastAsia="nl-NL"/>
              </w:rPr>
            </w:pPr>
          </w:p>
        </w:tc>
      </w:tr>
      <w:tr w:rsidR="00DB6FB9" w:rsidRPr="002A76E9" w14:paraId="55F774E1"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00DA68E9" w14:textId="77777777" w:rsidR="00DB6FB9" w:rsidRPr="002A76E9" w:rsidRDefault="00DB6FB9" w:rsidP="000A7041">
            <w:pPr>
              <w:spacing w:before="120" w:after="120"/>
              <w:rPr>
                <w:rFonts w:eastAsia="Calibri" w:cs="Arial"/>
                <w:b/>
                <w:lang w:val="en-US" w:eastAsia="nl-NL"/>
              </w:rPr>
            </w:pPr>
            <w:r w:rsidRPr="002A76E9">
              <w:rPr>
                <w:b/>
                <w:lang w:val="en-US" w:eastAsia="nl-NL"/>
              </w:rPr>
              <w:lastRenderedPageBreak/>
              <w:t>SUPERVISION AND HELP</w:t>
            </w:r>
          </w:p>
        </w:tc>
      </w:tr>
      <w:tr w:rsidR="00DB6FB9" w:rsidRPr="002A76E9" w14:paraId="16A02BF9"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23C92624" w14:textId="34DBC0C4" w:rsidR="00DB6FB9" w:rsidRPr="002A76E9" w:rsidRDefault="00DB6FB9" w:rsidP="000A7041">
            <w:pPr>
              <w:pStyle w:val="BodyText"/>
              <w:tabs>
                <w:tab w:val="left" w:pos="1560"/>
              </w:tabs>
              <w:rPr>
                <w:i/>
                <w:sz w:val="20"/>
                <w:szCs w:val="20"/>
                <w:lang w:val="en-US"/>
              </w:rPr>
            </w:pPr>
            <w:r w:rsidRPr="002A76E9">
              <w:rPr>
                <w:i/>
                <w:sz w:val="20"/>
                <w:szCs w:val="20"/>
                <w:lang w:val="en-US"/>
              </w:rPr>
              <w:t>We use Slack for this a</w:t>
            </w:r>
            <w:r w:rsidR="00437F85">
              <w:rPr>
                <w:i/>
                <w:sz w:val="20"/>
                <w:szCs w:val="20"/>
                <w:lang w:val="en-US"/>
              </w:rPr>
              <w:t xml:space="preserve">ssignment. Under channel </w:t>
            </w:r>
            <w:proofErr w:type="spellStart"/>
            <w:r w:rsidR="00437F85">
              <w:rPr>
                <w:i/>
                <w:sz w:val="20"/>
                <w:szCs w:val="20"/>
                <w:lang w:val="en-US"/>
              </w:rPr>
              <w:t>sequential_data</w:t>
            </w:r>
            <w:proofErr w:type="spellEnd"/>
            <w:r w:rsidRPr="002A76E9">
              <w:rPr>
                <w:i/>
                <w:sz w:val="20"/>
                <w:szCs w:val="20"/>
                <w:lang w:val="en-US"/>
              </w:rPr>
              <w:t>, you may ask questions to the teacher, TAs, and fellow students. It is wise to ask for help when encountering start-up problems related to loading the data or getting a machine learning platform to execute. Experience teaches that students typically answer within an hour, TAs within a day, and the teacher the next working day. When asking a question to a TA or teacher, your questions may be forwarded to the channel to get answers from fellow students. Important questions and issues may lead to discussions in class.</w:t>
            </w:r>
          </w:p>
          <w:p w14:paraId="76C8F65C" w14:textId="77777777" w:rsidR="00DB6FB9" w:rsidRPr="002A76E9" w:rsidRDefault="00DB6FB9" w:rsidP="000A7041">
            <w:pPr>
              <w:pStyle w:val="BodyText"/>
              <w:tabs>
                <w:tab w:val="left" w:pos="1560"/>
              </w:tabs>
              <w:rPr>
                <w:i/>
                <w:sz w:val="20"/>
                <w:szCs w:val="20"/>
                <w:lang w:val="en-US"/>
              </w:rPr>
            </w:pPr>
            <w:r w:rsidRPr="002A76E9">
              <w:rPr>
                <w:i/>
                <w:sz w:val="20"/>
                <w:szCs w:val="20"/>
                <w:lang w:val="en-US"/>
              </w:rPr>
              <w:t>There is no separate lab session hosted at the university, it is your own responsibility to start and finish on time.</w:t>
            </w:r>
          </w:p>
        </w:tc>
      </w:tr>
      <w:tr w:rsidR="00DB6FB9" w:rsidRPr="002A76E9" w14:paraId="032BA708"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19C3AF60" w14:textId="77777777" w:rsidR="00DB6FB9" w:rsidRPr="002A76E9" w:rsidRDefault="00DB6FB9" w:rsidP="000A7041">
            <w:pPr>
              <w:spacing w:before="120" w:after="120"/>
              <w:rPr>
                <w:rFonts w:eastAsia="Calibri" w:cs="Arial"/>
                <w:b/>
                <w:lang w:val="en-US" w:eastAsia="nl-NL"/>
              </w:rPr>
            </w:pPr>
            <w:r w:rsidRPr="002A76E9">
              <w:rPr>
                <w:b/>
                <w:lang w:val="en-US" w:eastAsia="nl-NL"/>
              </w:rPr>
              <w:t>SUBMISSION AND FEEDBACK</w:t>
            </w:r>
          </w:p>
        </w:tc>
      </w:tr>
      <w:tr w:rsidR="00DB6FB9" w:rsidRPr="002A76E9" w14:paraId="46552B08"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0C323EE" w14:textId="77777777" w:rsidR="00DB6FB9" w:rsidRPr="002A76E9" w:rsidRDefault="00DB6FB9" w:rsidP="000A7041">
            <w:pPr>
              <w:pStyle w:val="BodyText"/>
              <w:rPr>
                <w:i/>
                <w:sz w:val="20"/>
                <w:szCs w:val="20"/>
                <w:lang w:val="en-US"/>
              </w:rPr>
            </w:pPr>
            <w:r w:rsidRPr="002A76E9">
              <w:rPr>
                <w:i/>
                <w:sz w:val="20"/>
                <w:szCs w:val="20"/>
                <w:lang w:val="en-US"/>
              </w:rPr>
              <w:t>Submit your work in Brightspace, under assignments. Within a day after the deadline, you will receive several (typically two) reports to grade for peer review as well as access to the online peer review form. You have 5 days to complete these reviews. You will then receive the anonymous review forms for your groups report and code.</w:t>
            </w:r>
          </w:p>
          <w:p w14:paraId="69463B13" w14:textId="77777777" w:rsidR="00DB6FB9" w:rsidRPr="002A76E9" w:rsidRDefault="00DB6FB9" w:rsidP="000A7041">
            <w:pPr>
              <w:pStyle w:val="BodyText"/>
              <w:rPr>
                <w:i/>
                <w:sz w:val="20"/>
                <w:szCs w:val="20"/>
                <w:lang w:val="en-US"/>
              </w:rPr>
            </w:pPr>
            <w:r w:rsidRPr="002A76E9">
              <w:rPr>
                <w:i/>
                <w:sz w:val="20"/>
                <w:szCs w:val="20"/>
                <w:lang w:val="en-US"/>
              </w:rPr>
              <w:t>There is the possibility to question the amount of points given to your work, up to one week after receiving the completed forms. You should do so via a private message to the teacher and TA in Slack.</w:t>
            </w:r>
          </w:p>
        </w:tc>
      </w:tr>
    </w:tbl>
    <w:p w14:paraId="17D449E9" w14:textId="77777777" w:rsidR="00523076" w:rsidRDefault="00523076"/>
    <w:sectPr w:rsidR="00523076" w:rsidSect="000A70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FB13A3D"/>
    <w:multiLevelType w:val="hybridMultilevel"/>
    <w:tmpl w:val="2566158C"/>
    <w:lvl w:ilvl="0" w:tplc="C380B660">
      <w:start w:val="1"/>
      <w:numFmt w:val="decimal"/>
      <w:pStyle w:val="ListParagraph"/>
      <w:lvlText w:val="%1)"/>
      <w:lvlJc w:val="left"/>
      <w:pPr>
        <w:ind w:left="720" w:hanging="360"/>
      </w:pPr>
      <w:rPr>
        <w:rFonts w:hint="default"/>
      </w:rPr>
    </w:lvl>
    <w:lvl w:ilvl="1" w:tplc="939C4D6C">
      <w:numFmt w:val="bullet"/>
      <w:lvlText w:val=""/>
      <w:lvlJc w:val="left"/>
      <w:pPr>
        <w:ind w:left="1788" w:hanging="708"/>
      </w:pPr>
      <w:rPr>
        <w:rFonts w:ascii="Symbol" w:eastAsiaTheme="minorEastAsia" w:hAnsi="Symbo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0DD11D0"/>
    <w:multiLevelType w:val="hybridMultilevel"/>
    <w:tmpl w:val="2D8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C24EF"/>
    <w:multiLevelType w:val="hybridMultilevel"/>
    <w:tmpl w:val="33A2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702D0"/>
    <w:multiLevelType w:val="hybridMultilevel"/>
    <w:tmpl w:val="2304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6F5C06"/>
    <w:multiLevelType w:val="multilevel"/>
    <w:tmpl w:val="1BD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7D3ED5"/>
    <w:multiLevelType w:val="hybridMultilevel"/>
    <w:tmpl w:val="3F8C7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9F1FBB"/>
    <w:multiLevelType w:val="hybridMultilevel"/>
    <w:tmpl w:val="271A5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C27D74"/>
    <w:multiLevelType w:val="hybridMultilevel"/>
    <w:tmpl w:val="509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7"/>
  </w:num>
  <w:num w:numId="8">
    <w:abstractNumId w:val="6"/>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DA8"/>
    <w:rsid w:val="000773D3"/>
    <w:rsid w:val="00084FAD"/>
    <w:rsid w:val="000A7041"/>
    <w:rsid w:val="00120B65"/>
    <w:rsid w:val="00152B94"/>
    <w:rsid w:val="001C50C2"/>
    <w:rsid w:val="001E0670"/>
    <w:rsid w:val="002477FB"/>
    <w:rsid w:val="00251CC2"/>
    <w:rsid w:val="002D49C6"/>
    <w:rsid w:val="00336966"/>
    <w:rsid w:val="0034582E"/>
    <w:rsid w:val="00375EBB"/>
    <w:rsid w:val="003B0A05"/>
    <w:rsid w:val="00437F85"/>
    <w:rsid w:val="00482B20"/>
    <w:rsid w:val="00496B01"/>
    <w:rsid w:val="004B1D46"/>
    <w:rsid w:val="004F3CDA"/>
    <w:rsid w:val="00500CED"/>
    <w:rsid w:val="00517BF5"/>
    <w:rsid w:val="00523076"/>
    <w:rsid w:val="00530231"/>
    <w:rsid w:val="00533939"/>
    <w:rsid w:val="00571009"/>
    <w:rsid w:val="00591F46"/>
    <w:rsid w:val="005E12CA"/>
    <w:rsid w:val="00605ADD"/>
    <w:rsid w:val="00635C25"/>
    <w:rsid w:val="006B08F9"/>
    <w:rsid w:val="00742CE1"/>
    <w:rsid w:val="007878C9"/>
    <w:rsid w:val="007E6E5F"/>
    <w:rsid w:val="00800546"/>
    <w:rsid w:val="0084192A"/>
    <w:rsid w:val="00852423"/>
    <w:rsid w:val="008669CF"/>
    <w:rsid w:val="008E3C6E"/>
    <w:rsid w:val="0092050D"/>
    <w:rsid w:val="00952619"/>
    <w:rsid w:val="009C5290"/>
    <w:rsid w:val="00AA7E12"/>
    <w:rsid w:val="00AB2DA8"/>
    <w:rsid w:val="00AE2C86"/>
    <w:rsid w:val="00AE7D51"/>
    <w:rsid w:val="00B45878"/>
    <w:rsid w:val="00B83E55"/>
    <w:rsid w:val="00BD0FF1"/>
    <w:rsid w:val="00BD629B"/>
    <w:rsid w:val="00C55FEA"/>
    <w:rsid w:val="00C65389"/>
    <w:rsid w:val="00CA36AC"/>
    <w:rsid w:val="00CB217D"/>
    <w:rsid w:val="00CC2F54"/>
    <w:rsid w:val="00CD7DBC"/>
    <w:rsid w:val="00D12917"/>
    <w:rsid w:val="00D45F1F"/>
    <w:rsid w:val="00D867EB"/>
    <w:rsid w:val="00DB55DD"/>
    <w:rsid w:val="00DB6FB9"/>
    <w:rsid w:val="00DC29AE"/>
    <w:rsid w:val="00DD2BB9"/>
    <w:rsid w:val="00E27CBC"/>
    <w:rsid w:val="00E3697A"/>
    <w:rsid w:val="00E7327B"/>
    <w:rsid w:val="00FB3866"/>
    <w:rsid w:val="00FB7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6B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B0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6FB9"/>
    <w:pPr>
      <w:numPr>
        <w:numId w:val="4"/>
      </w:numPr>
      <w:spacing w:before="200" w:after="200" w:line="276" w:lineRule="auto"/>
      <w:contextualSpacing/>
    </w:pPr>
    <w:rPr>
      <w:color w:val="0070C0"/>
      <w:sz w:val="20"/>
      <w:szCs w:val="20"/>
      <w:lang w:val="nl-NL"/>
    </w:rPr>
  </w:style>
  <w:style w:type="character" w:customStyle="1" w:styleId="ListParagraphChar">
    <w:name w:val="List Paragraph Char"/>
    <w:basedOn w:val="DefaultParagraphFont"/>
    <w:link w:val="ListParagraph"/>
    <w:uiPriority w:val="34"/>
    <w:rsid w:val="00DB6FB9"/>
    <w:rPr>
      <w:color w:val="0070C0"/>
      <w:sz w:val="20"/>
      <w:szCs w:val="20"/>
      <w:lang w:val="nl-NL"/>
    </w:rPr>
  </w:style>
  <w:style w:type="table" w:styleId="TableGrid">
    <w:name w:val="Table Grid"/>
    <w:basedOn w:val="TableNormal"/>
    <w:uiPriority w:val="59"/>
    <w:rsid w:val="00DB6FB9"/>
    <w:rPr>
      <w:sz w:val="22"/>
      <w:szCs w:val="22"/>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qFormat/>
    <w:rsid w:val="00DB6FB9"/>
    <w:pPr>
      <w:spacing w:after="200" w:line="276" w:lineRule="auto"/>
    </w:pPr>
    <w:rPr>
      <w:sz w:val="22"/>
      <w:szCs w:val="22"/>
      <w:lang w:val="nl-NL" w:eastAsia="nl-NL"/>
    </w:rPr>
  </w:style>
  <w:style w:type="character" w:customStyle="1" w:styleId="BodyTextChar">
    <w:name w:val="Body Text Char"/>
    <w:basedOn w:val="DefaultParagraphFont"/>
    <w:link w:val="BodyText"/>
    <w:uiPriority w:val="99"/>
    <w:rsid w:val="00DB6FB9"/>
    <w:rPr>
      <w:sz w:val="22"/>
      <w:szCs w:val="22"/>
      <w:lang w:val="nl-NL" w:eastAsia="nl-NL"/>
    </w:rPr>
  </w:style>
  <w:style w:type="paragraph" w:styleId="NormalWeb">
    <w:name w:val="Normal (Web)"/>
    <w:basedOn w:val="Normal"/>
    <w:uiPriority w:val="99"/>
    <w:unhideWhenUsed/>
    <w:rsid w:val="00DB6F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B1D46"/>
    <w:rPr>
      <w:color w:val="0000FF" w:themeColor="hyperlink"/>
      <w:u w:val="single"/>
    </w:rPr>
  </w:style>
  <w:style w:type="character" w:customStyle="1" w:styleId="Heading2Char">
    <w:name w:val="Heading 2 Char"/>
    <w:basedOn w:val="DefaultParagraphFont"/>
    <w:link w:val="Heading2"/>
    <w:uiPriority w:val="9"/>
    <w:rsid w:val="003B0A0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C29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B0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6FB9"/>
    <w:pPr>
      <w:numPr>
        <w:numId w:val="4"/>
      </w:numPr>
      <w:spacing w:before="200" w:after="200" w:line="276" w:lineRule="auto"/>
      <w:contextualSpacing/>
    </w:pPr>
    <w:rPr>
      <w:color w:val="0070C0"/>
      <w:sz w:val="20"/>
      <w:szCs w:val="20"/>
      <w:lang w:val="nl-NL"/>
    </w:rPr>
  </w:style>
  <w:style w:type="character" w:customStyle="1" w:styleId="ListParagraphChar">
    <w:name w:val="List Paragraph Char"/>
    <w:basedOn w:val="DefaultParagraphFont"/>
    <w:link w:val="ListParagraph"/>
    <w:uiPriority w:val="34"/>
    <w:rsid w:val="00DB6FB9"/>
    <w:rPr>
      <w:color w:val="0070C0"/>
      <w:sz w:val="20"/>
      <w:szCs w:val="20"/>
      <w:lang w:val="nl-NL"/>
    </w:rPr>
  </w:style>
  <w:style w:type="table" w:styleId="TableGrid">
    <w:name w:val="Table Grid"/>
    <w:basedOn w:val="TableNormal"/>
    <w:uiPriority w:val="59"/>
    <w:rsid w:val="00DB6FB9"/>
    <w:rPr>
      <w:sz w:val="22"/>
      <w:szCs w:val="22"/>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qFormat/>
    <w:rsid w:val="00DB6FB9"/>
    <w:pPr>
      <w:spacing w:after="200" w:line="276" w:lineRule="auto"/>
    </w:pPr>
    <w:rPr>
      <w:sz w:val="22"/>
      <w:szCs w:val="22"/>
      <w:lang w:val="nl-NL" w:eastAsia="nl-NL"/>
    </w:rPr>
  </w:style>
  <w:style w:type="character" w:customStyle="1" w:styleId="BodyTextChar">
    <w:name w:val="Body Text Char"/>
    <w:basedOn w:val="DefaultParagraphFont"/>
    <w:link w:val="BodyText"/>
    <w:uiPriority w:val="99"/>
    <w:rsid w:val="00DB6FB9"/>
    <w:rPr>
      <w:sz w:val="22"/>
      <w:szCs w:val="22"/>
      <w:lang w:val="nl-NL" w:eastAsia="nl-NL"/>
    </w:rPr>
  </w:style>
  <w:style w:type="paragraph" w:styleId="NormalWeb">
    <w:name w:val="Normal (Web)"/>
    <w:basedOn w:val="Normal"/>
    <w:uiPriority w:val="99"/>
    <w:unhideWhenUsed/>
    <w:rsid w:val="00DB6F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B1D46"/>
    <w:rPr>
      <w:color w:val="0000FF" w:themeColor="hyperlink"/>
      <w:u w:val="single"/>
    </w:rPr>
  </w:style>
  <w:style w:type="character" w:customStyle="1" w:styleId="Heading2Char">
    <w:name w:val="Heading 2 Char"/>
    <w:basedOn w:val="DefaultParagraphFont"/>
    <w:link w:val="Heading2"/>
    <w:uiPriority w:val="9"/>
    <w:rsid w:val="003B0A0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C29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13893">
      <w:bodyDiv w:val="1"/>
      <w:marLeft w:val="0"/>
      <w:marRight w:val="0"/>
      <w:marTop w:val="0"/>
      <w:marBottom w:val="0"/>
      <w:divBdr>
        <w:top w:val="none" w:sz="0" w:space="0" w:color="auto"/>
        <w:left w:val="none" w:sz="0" w:space="0" w:color="auto"/>
        <w:bottom w:val="none" w:sz="0" w:space="0" w:color="auto"/>
        <w:right w:val="none" w:sz="0" w:space="0" w:color="auto"/>
      </w:divBdr>
      <w:divsChild>
        <w:div w:id="2061174371">
          <w:marLeft w:val="0"/>
          <w:marRight w:val="0"/>
          <w:marTop w:val="0"/>
          <w:marBottom w:val="0"/>
          <w:divBdr>
            <w:top w:val="none" w:sz="0" w:space="0" w:color="auto"/>
            <w:left w:val="none" w:sz="0" w:space="0" w:color="auto"/>
            <w:bottom w:val="none" w:sz="0" w:space="0" w:color="auto"/>
            <w:right w:val="none" w:sz="0" w:space="0" w:color="auto"/>
          </w:divBdr>
        </w:div>
        <w:div w:id="3095965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itbucket.org/chrshmmmr/dfasat" TargetMode="External"/><Relationship Id="rId7" Type="http://schemas.openxmlformats.org/officeDocument/2006/relationships/hyperlink" Target="https://stratosphereips.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1325</Words>
  <Characters>7554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Sicco Verwer</dc:creator>
  <cp:keywords/>
  <dc:description/>
  <cp:lastModifiedBy>Sicco Verwer</cp:lastModifiedBy>
  <cp:revision>13</cp:revision>
  <dcterms:created xsi:type="dcterms:W3CDTF">2018-06-04T14:56:00Z</dcterms:created>
  <dcterms:modified xsi:type="dcterms:W3CDTF">2018-06-07T08:57:00Z</dcterms:modified>
</cp:coreProperties>
</file>