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3379" w14:textId="77777777" w:rsidR="00AB7920" w:rsidRDefault="00AB7920" w:rsidP="00AB7920">
      <w:r>
        <w:t>INFORME DE HERRAMIENTAS DE PROTECCIÓN PERSONAL</w:t>
      </w:r>
    </w:p>
    <w:p w14:paraId="73CA6C04" w14:textId="77777777" w:rsidR="00AB7920" w:rsidRDefault="00AB7920" w:rsidP="00AB7920">
      <w:r>
        <w:t>Autor: David Agudiez Andres</w:t>
      </w:r>
    </w:p>
    <w:p w14:paraId="379EC519" w14:textId="3F573E0E" w:rsidR="00AB7920" w:rsidRDefault="00AB7920" w:rsidP="00AB7920">
      <w:r>
        <w:t>Fecha: 10 de noviembre de 2025</w:t>
      </w:r>
    </w:p>
    <w:p w14:paraId="60FC1C6F" w14:textId="77777777" w:rsidR="00AB7920" w:rsidRDefault="00AB7920" w:rsidP="00AB7920"/>
    <w:p w14:paraId="42DBABAF" w14:textId="77777777" w:rsidR="00AB7920" w:rsidRDefault="00AB7920" w:rsidP="00AB7920">
      <w:r>
        <w:t>1. Herramientas utilizadas:</w:t>
      </w:r>
    </w:p>
    <w:p w14:paraId="00563EDB" w14:textId="77777777" w:rsidR="00AB7920" w:rsidRDefault="00AB7920" w:rsidP="00AB7920">
      <w:r>
        <w:t xml:space="preserve">   • Windows Defender (activo, escaneo semanal)</w:t>
      </w:r>
    </w:p>
    <w:p w14:paraId="07B608B7" w14:textId="77777777" w:rsidR="00AB7920" w:rsidRDefault="00AB7920" w:rsidP="00AB7920">
      <w:r>
        <w:t xml:space="preserve">   • </w:t>
      </w:r>
      <w:proofErr w:type="spellStart"/>
      <w:r>
        <w:t>Malwarebytes</w:t>
      </w:r>
      <w:proofErr w:type="spellEnd"/>
      <w:r>
        <w:t xml:space="preserve"> (manual, limpieza mensual)</w:t>
      </w:r>
    </w:p>
    <w:p w14:paraId="6D790DF3" w14:textId="77777777" w:rsidR="00AB7920" w:rsidRDefault="00AB7920" w:rsidP="00AB7920">
      <w:r>
        <w:t xml:space="preserve">   • </w:t>
      </w:r>
      <w:proofErr w:type="spellStart"/>
      <w:r>
        <w:t>Bitwarden</w:t>
      </w:r>
      <w:proofErr w:type="spellEnd"/>
      <w:r>
        <w:t xml:space="preserve"> (gestor de contraseñas con 2FA)</w:t>
      </w:r>
    </w:p>
    <w:p w14:paraId="581917B5" w14:textId="77777777" w:rsidR="00AB7920" w:rsidRDefault="00AB7920" w:rsidP="00AB7920">
      <w:r>
        <w:t xml:space="preserve">   • BitLocker (pendiente de activar)</w:t>
      </w:r>
    </w:p>
    <w:p w14:paraId="55AF4FCC" w14:textId="77777777" w:rsidR="00AB7920" w:rsidRDefault="00AB7920" w:rsidP="00AB7920">
      <w:r>
        <w:t xml:space="preserve">   • </w:t>
      </w:r>
      <w:proofErr w:type="spellStart"/>
      <w:r>
        <w:t>Proton</w:t>
      </w:r>
      <w:proofErr w:type="spellEnd"/>
      <w:r>
        <w:t xml:space="preserve"> VPN (en prueba)</w:t>
      </w:r>
    </w:p>
    <w:p w14:paraId="4195252B" w14:textId="77777777" w:rsidR="00AB7920" w:rsidRDefault="00AB7920" w:rsidP="00AB7920"/>
    <w:p w14:paraId="11BFB738" w14:textId="77777777" w:rsidR="00AB7920" w:rsidRDefault="00AB7920" w:rsidP="00AB7920">
      <w:r>
        <w:t>2. Recomendaciones:</w:t>
      </w:r>
    </w:p>
    <w:p w14:paraId="02E49599" w14:textId="77777777" w:rsidR="00AB7920" w:rsidRDefault="00AB7920" w:rsidP="00AB7920">
      <w:r>
        <w:t xml:space="preserve">   • Activar cifrado de disco completo</w:t>
      </w:r>
    </w:p>
    <w:p w14:paraId="164BAF2E" w14:textId="77777777" w:rsidR="00AB7920" w:rsidRDefault="00AB7920" w:rsidP="00AB7920">
      <w:r>
        <w:t xml:space="preserve">   • Usar VPN en redes </w:t>
      </w:r>
      <w:proofErr w:type="spellStart"/>
      <w:r>
        <w:t>Wi</w:t>
      </w:r>
      <w:proofErr w:type="spellEnd"/>
      <w:r>
        <w:t>-Fi públicas</w:t>
      </w:r>
    </w:p>
    <w:p w14:paraId="708C2BB6" w14:textId="77777777" w:rsidR="00AB7920" w:rsidRDefault="00AB7920" w:rsidP="00AB7920">
      <w:r>
        <w:t xml:space="preserve">   • Actualizar contraseñas cada 90 días</w:t>
      </w:r>
    </w:p>
    <w:p w14:paraId="4C75D835" w14:textId="77777777" w:rsidR="00AB7920" w:rsidRDefault="00AB7920" w:rsidP="00AB7920"/>
    <w:p w14:paraId="5FF44317" w14:textId="77777777" w:rsidR="00AB7920" w:rsidRDefault="00AB7920" w:rsidP="00AB7920">
      <w:r>
        <w:t>3. Conclusión:</w:t>
      </w:r>
    </w:p>
    <w:p w14:paraId="38BEC164" w14:textId="77777777" w:rsidR="00AB7920" w:rsidRDefault="00AB7920" w:rsidP="00AB7920">
      <w:r>
        <w:t xml:space="preserve">   Nivel actual de protección: 3.5/5</w:t>
      </w:r>
    </w:p>
    <w:p w14:paraId="0539A42B" w14:textId="090DF2B9" w:rsidR="00DC006A" w:rsidRPr="00AB7920" w:rsidRDefault="00AB7920" w:rsidP="00AB7920">
      <w:r>
        <w:t xml:space="preserve">   Objetivo: alcanzar 5/5 en 30 días</w:t>
      </w:r>
    </w:p>
    <w:sectPr w:rsidR="00DC006A" w:rsidRPr="00AB7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32"/>
    <w:rsid w:val="000336C8"/>
    <w:rsid w:val="00145D34"/>
    <w:rsid w:val="004A001C"/>
    <w:rsid w:val="00573AC5"/>
    <w:rsid w:val="0060558B"/>
    <w:rsid w:val="00717808"/>
    <w:rsid w:val="00762F0E"/>
    <w:rsid w:val="007B5E47"/>
    <w:rsid w:val="008E69FC"/>
    <w:rsid w:val="009D4171"/>
    <w:rsid w:val="00A14B7C"/>
    <w:rsid w:val="00AB7920"/>
    <w:rsid w:val="00AD5438"/>
    <w:rsid w:val="00DC006A"/>
    <w:rsid w:val="00E70445"/>
    <w:rsid w:val="00F2627E"/>
    <w:rsid w:val="00F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5D04"/>
  <w15:chartTrackingRefBased/>
  <w15:docId w15:val="{69DA82C8-DD80-4E86-BC0A-8D3358DE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2025-11-10T22:15:00Z</dcterms:created>
  <dcterms:modified xsi:type="dcterms:W3CDTF">2025-11-10T22:15:00Z</dcterms:modified>
</cp:coreProperties>
</file>