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09" w:rsidRDefault="00964817">
      <w:r>
        <w:t>Grupo getion d incidentes</w:t>
      </w:r>
    </w:p>
    <w:sectPr w:rsidR="0005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64817"/>
    <w:rsid w:val="00051209"/>
    <w:rsid w:val="0096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3</cp:revision>
  <dcterms:created xsi:type="dcterms:W3CDTF">2019-06-11T14:04:00Z</dcterms:created>
  <dcterms:modified xsi:type="dcterms:W3CDTF">2019-06-11T14:04:00Z</dcterms:modified>
</cp:coreProperties>
</file>