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25CED5" w14:textId="72B0A51E" w:rsidR="0046640F" w:rsidRPr="00CE06B8" w:rsidRDefault="009E6261" w:rsidP="00D6079F">
      <w:pPr>
        <w:spacing w:line="360" w:lineRule="auto"/>
        <w:jc w:val="center"/>
        <w:rPr>
          <w:rFonts w:ascii="Arial" w:hAnsi="Arial" w:cs="Arial"/>
          <w:b/>
          <w:bCs/>
          <w:sz w:val="28"/>
          <w:szCs w:val="28"/>
          <w:u w:val="single"/>
        </w:rPr>
      </w:pPr>
      <w:r w:rsidRPr="00CE06B8">
        <w:rPr>
          <w:rFonts w:ascii="Arial" w:hAnsi="Arial" w:cs="Arial"/>
          <w:b/>
          <w:bCs/>
          <w:sz w:val="28"/>
          <w:szCs w:val="28"/>
          <w:u w:val="single"/>
        </w:rPr>
        <w:t>RELATÓRIO: PROGRAMAÇÃO ORIENTADA A OBJETOS EM C++</w:t>
      </w:r>
    </w:p>
    <w:p w14:paraId="721D0DB0" w14:textId="61AE182E" w:rsidR="00D6079F" w:rsidRPr="00D6079F" w:rsidRDefault="00C01B17" w:rsidP="00D6079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D6079F">
        <w:rPr>
          <w:rFonts w:ascii="Arial" w:hAnsi="Arial" w:cs="Arial"/>
          <w:b/>
          <w:bCs/>
          <w:sz w:val="24"/>
          <w:szCs w:val="24"/>
        </w:rPr>
        <w:t>1. INTRODUÇÃO E CONTEXTO HISTÓRICO</w:t>
      </w:r>
    </w:p>
    <w:p w14:paraId="02813F12" w14:textId="77777777" w:rsidR="00EB3B5E" w:rsidRPr="00EB3B5E" w:rsidRDefault="00EB3B5E" w:rsidP="00EB3B5E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EB3B5E">
        <w:rPr>
          <w:rFonts w:ascii="Arial" w:hAnsi="Arial" w:cs="Arial"/>
          <w:sz w:val="24"/>
          <w:szCs w:val="24"/>
        </w:rPr>
        <w:t xml:space="preserve">A linguagem C++ surgiu da necessidade de </w:t>
      </w:r>
      <w:proofErr w:type="spellStart"/>
      <w:r w:rsidRPr="00EB3B5E">
        <w:rPr>
          <w:rFonts w:ascii="Arial" w:hAnsi="Arial" w:cs="Arial"/>
          <w:sz w:val="24"/>
          <w:szCs w:val="24"/>
        </w:rPr>
        <w:t>Bjarne</w:t>
      </w:r>
      <w:proofErr w:type="spellEnd"/>
      <w:r w:rsidRPr="00EB3B5E">
        <w:rPr>
          <w:rFonts w:ascii="Arial" w:hAnsi="Arial" w:cs="Arial"/>
          <w:sz w:val="24"/>
          <w:szCs w:val="24"/>
        </w:rPr>
        <w:t xml:space="preserve"> </w:t>
      </w:r>
      <w:proofErr w:type="spellStart"/>
      <w:r w:rsidRPr="00EB3B5E">
        <w:rPr>
          <w:rFonts w:ascii="Arial" w:hAnsi="Arial" w:cs="Arial"/>
          <w:sz w:val="24"/>
          <w:szCs w:val="24"/>
        </w:rPr>
        <w:t>Stroustrup</w:t>
      </w:r>
      <w:proofErr w:type="spellEnd"/>
      <w:r w:rsidRPr="00EB3B5E">
        <w:rPr>
          <w:rFonts w:ascii="Arial" w:hAnsi="Arial" w:cs="Arial"/>
          <w:sz w:val="24"/>
          <w:szCs w:val="24"/>
        </w:rPr>
        <w:t xml:space="preserve">, no </w:t>
      </w:r>
      <w:r w:rsidRPr="00EB3B5E">
        <w:rPr>
          <w:rFonts w:ascii="Arial" w:hAnsi="Arial" w:cs="Arial"/>
          <w:b/>
          <w:bCs/>
          <w:sz w:val="24"/>
          <w:szCs w:val="24"/>
        </w:rPr>
        <w:t xml:space="preserve">Bell </w:t>
      </w:r>
      <w:proofErr w:type="spellStart"/>
      <w:r w:rsidRPr="00EB3B5E">
        <w:rPr>
          <w:rFonts w:ascii="Arial" w:hAnsi="Arial" w:cs="Arial"/>
          <w:b/>
          <w:bCs/>
          <w:sz w:val="24"/>
          <w:szCs w:val="24"/>
        </w:rPr>
        <w:t>Labs</w:t>
      </w:r>
      <w:proofErr w:type="spellEnd"/>
      <w:r w:rsidRPr="00EB3B5E">
        <w:rPr>
          <w:rFonts w:ascii="Arial" w:hAnsi="Arial" w:cs="Arial"/>
          <w:b/>
          <w:bCs/>
          <w:sz w:val="24"/>
          <w:szCs w:val="24"/>
        </w:rPr>
        <w:t xml:space="preserve"> (AT&amp;T)</w:t>
      </w:r>
      <w:r w:rsidRPr="00EB3B5E">
        <w:rPr>
          <w:rFonts w:ascii="Arial" w:hAnsi="Arial" w:cs="Arial"/>
          <w:sz w:val="24"/>
          <w:szCs w:val="24"/>
        </w:rPr>
        <w:t xml:space="preserve"> em Nova Jersey, de criar uma ferramenta que suportasse a complexidade de sistemas distribuídos. A visão do criador para o projeto era clara: </w:t>
      </w:r>
      <w:r w:rsidRPr="00EB3B5E">
        <w:rPr>
          <w:rFonts w:ascii="Arial" w:hAnsi="Arial" w:cs="Arial"/>
          <w:i/>
          <w:iCs/>
          <w:sz w:val="24"/>
          <w:szCs w:val="24"/>
        </w:rPr>
        <w:t xml:space="preserve">"Eu queria construir um sistema </w:t>
      </w:r>
      <w:proofErr w:type="spellStart"/>
      <w:r w:rsidRPr="00EB3B5E">
        <w:rPr>
          <w:rFonts w:ascii="Arial" w:hAnsi="Arial" w:cs="Arial"/>
          <w:i/>
          <w:iCs/>
          <w:sz w:val="24"/>
          <w:szCs w:val="24"/>
        </w:rPr>
        <w:t>multi-computador</w:t>
      </w:r>
      <w:proofErr w:type="spellEnd"/>
      <w:r w:rsidRPr="00EB3B5E">
        <w:rPr>
          <w:rFonts w:ascii="Arial" w:hAnsi="Arial" w:cs="Arial"/>
          <w:i/>
          <w:iCs/>
          <w:sz w:val="24"/>
          <w:szCs w:val="24"/>
        </w:rPr>
        <w:t xml:space="preserve"> com um sistema de comunicação"</w:t>
      </w:r>
      <w:r w:rsidRPr="00EB3B5E">
        <w:rPr>
          <w:rFonts w:ascii="Arial" w:hAnsi="Arial" w:cs="Arial"/>
          <w:sz w:val="24"/>
          <w:szCs w:val="24"/>
        </w:rPr>
        <w:t>.</w:t>
      </w:r>
    </w:p>
    <w:p w14:paraId="5EC18276" w14:textId="0B3F4851" w:rsidR="00EB3B5E" w:rsidRDefault="00EB3B5E" w:rsidP="00EB3B5E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EB3B5E">
        <w:rPr>
          <w:rFonts w:ascii="Arial" w:hAnsi="Arial" w:cs="Arial"/>
          <w:sz w:val="24"/>
          <w:szCs w:val="24"/>
        </w:rPr>
        <w:t xml:space="preserve">A grande inovação foi a </w:t>
      </w:r>
      <w:r w:rsidRPr="00EB3B5E">
        <w:rPr>
          <w:rFonts w:ascii="Arial" w:hAnsi="Arial" w:cs="Arial"/>
          <w:b/>
          <w:bCs/>
          <w:sz w:val="24"/>
          <w:szCs w:val="24"/>
        </w:rPr>
        <w:t>Síntese de Paradigmas</w:t>
      </w:r>
      <w:r w:rsidRPr="00EB3B5E">
        <w:rPr>
          <w:rFonts w:ascii="Arial" w:hAnsi="Arial" w:cs="Arial"/>
          <w:sz w:val="24"/>
          <w:szCs w:val="24"/>
        </w:rPr>
        <w:t>: o C++ foi projetado para ser uma evolução do C, integrando os conceitos de classes da linguagem Simula em uma base de alta performance. Essa estrutura é dividida em duas camadas fundamentais:</w:t>
      </w:r>
    </w:p>
    <w:p w14:paraId="725E7F53" w14:textId="05E935CC" w:rsidR="00E44B17" w:rsidRPr="00EB3B5E" w:rsidRDefault="00E44B17" w:rsidP="00EB3B5E">
      <w:pPr>
        <w:pStyle w:val="PargrafodaLista"/>
        <w:numPr>
          <w:ilvl w:val="0"/>
          <w:numId w:val="14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B3B5E">
        <w:rPr>
          <w:rFonts w:ascii="Arial" w:hAnsi="Arial" w:cs="Arial"/>
          <w:b/>
          <w:bCs/>
          <w:sz w:val="24"/>
          <w:szCs w:val="24"/>
        </w:rPr>
        <w:t>Camada de Abstração (Simula):</w:t>
      </w:r>
      <w:r w:rsidRPr="00EB3B5E">
        <w:rPr>
          <w:rFonts w:ascii="Arial" w:hAnsi="Arial" w:cs="Arial"/>
          <w:sz w:val="24"/>
          <w:szCs w:val="24"/>
        </w:rPr>
        <w:t xml:space="preserve"> Fornece a organização de sistemas complexos via objetos.</w:t>
      </w:r>
    </w:p>
    <w:p w14:paraId="086244CB" w14:textId="6FA6BBD5" w:rsidR="00C01B17" w:rsidRPr="00C01B17" w:rsidRDefault="00E44B17" w:rsidP="00C01B17">
      <w:pPr>
        <w:numPr>
          <w:ilvl w:val="0"/>
          <w:numId w:val="13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E44B17">
        <w:rPr>
          <w:rFonts w:ascii="Arial" w:hAnsi="Arial" w:cs="Arial"/>
          <w:b/>
          <w:bCs/>
          <w:sz w:val="24"/>
          <w:szCs w:val="24"/>
        </w:rPr>
        <w:t>Camada de Eficiência (C):</w:t>
      </w:r>
      <w:r w:rsidRPr="00E44B17">
        <w:rPr>
          <w:rFonts w:ascii="Arial" w:hAnsi="Arial" w:cs="Arial"/>
          <w:sz w:val="24"/>
          <w:szCs w:val="24"/>
        </w:rPr>
        <w:t xml:space="preserve"> Garante a execução próxima ao hardware e alta velocidade.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750"/>
        <w:gridCol w:w="2389"/>
        <w:gridCol w:w="5922"/>
      </w:tblGrid>
      <w:tr w:rsidR="00E44B17" w:rsidRPr="00E44B17" w14:paraId="65642175" w14:textId="77777777" w:rsidTr="00C01B17">
        <w:tc>
          <w:tcPr>
            <w:tcW w:w="0" w:type="auto"/>
            <w:gridSpan w:val="3"/>
            <w:shd w:val="clear" w:color="auto" w:fill="153D63" w:themeFill="text2" w:themeFillTint="E6"/>
          </w:tcPr>
          <w:p w14:paraId="7B7C29FF" w14:textId="2E88B417" w:rsidR="00E44B17" w:rsidRPr="00E44B17" w:rsidRDefault="00EB3B5E" w:rsidP="00E44B17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CRONOLOGIA DE EVOLUÇÃO E PADRONIZAÇÃO</w:t>
            </w:r>
          </w:p>
        </w:tc>
      </w:tr>
      <w:tr w:rsidR="00E44B17" w:rsidRPr="00E44B17" w14:paraId="570F7074" w14:textId="77777777" w:rsidTr="00C01B17">
        <w:trPr>
          <w:trHeight w:val="409"/>
        </w:trPr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223132FE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Ano</w:t>
            </w:r>
          </w:p>
        </w:tc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547DF4B7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Marco Histórico</w:t>
            </w:r>
          </w:p>
        </w:tc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7F220464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Impacto na Linguagem</w:t>
            </w:r>
          </w:p>
        </w:tc>
      </w:tr>
      <w:tr w:rsidR="00E44B17" w:rsidRPr="00E44B17" w14:paraId="7F2DAEC3" w14:textId="77777777" w:rsidTr="00C01B17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065A035C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1979</w:t>
            </w:r>
          </w:p>
        </w:tc>
        <w:tc>
          <w:tcPr>
            <w:tcW w:w="0" w:type="auto"/>
            <w:vAlign w:val="center"/>
            <w:hideMark/>
          </w:tcPr>
          <w:p w14:paraId="463FA581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 xml:space="preserve">"C </w:t>
            </w:r>
            <w:proofErr w:type="spellStart"/>
            <w:r w:rsidRPr="00E44B17">
              <w:rPr>
                <w:rFonts w:ascii="Arial" w:hAnsi="Arial" w:cs="Arial"/>
                <w:sz w:val="24"/>
                <w:szCs w:val="24"/>
              </w:rPr>
              <w:t>with</w:t>
            </w:r>
            <w:proofErr w:type="spellEnd"/>
            <w:r w:rsidRPr="00E44B17">
              <w:rPr>
                <w:rFonts w:ascii="Arial" w:hAnsi="Arial" w:cs="Arial"/>
                <w:sz w:val="24"/>
                <w:szCs w:val="24"/>
              </w:rPr>
              <w:t xml:space="preserve"> Classes"</w:t>
            </w:r>
          </w:p>
        </w:tc>
        <w:tc>
          <w:tcPr>
            <w:tcW w:w="0" w:type="auto"/>
            <w:vAlign w:val="center"/>
            <w:hideMark/>
          </w:tcPr>
          <w:p w14:paraId="12BD31D7" w14:textId="77777777" w:rsidR="00E44B17" w:rsidRPr="00EB3B5E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  <w:u w:val="single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Início do projeto unindo a eficiência do C com a organização do Simula.</w:t>
            </w:r>
          </w:p>
        </w:tc>
      </w:tr>
      <w:tr w:rsidR="00E44B17" w:rsidRPr="00E44B17" w14:paraId="390427E5" w14:textId="77777777" w:rsidTr="00C01B17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16966EBF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1983</w:t>
            </w:r>
          </w:p>
        </w:tc>
        <w:tc>
          <w:tcPr>
            <w:tcW w:w="0" w:type="auto"/>
            <w:vAlign w:val="center"/>
            <w:hideMark/>
          </w:tcPr>
          <w:p w14:paraId="24234B43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O Batismo (C++)</w:t>
            </w:r>
          </w:p>
        </w:tc>
        <w:tc>
          <w:tcPr>
            <w:tcW w:w="0" w:type="auto"/>
            <w:vAlign w:val="center"/>
            <w:hideMark/>
          </w:tcPr>
          <w:p w14:paraId="790B13D1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 xml:space="preserve">Rick </w:t>
            </w:r>
            <w:proofErr w:type="spellStart"/>
            <w:r w:rsidRPr="00E44B17">
              <w:rPr>
                <w:rFonts w:ascii="Arial" w:hAnsi="Arial" w:cs="Arial"/>
                <w:sz w:val="24"/>
                <w:szCs w:val="24"/>
              </w:rPr>
              <w:t>Mascitti</w:t>
            </w:r>
            <w:proofErr w:type="spellEnd"/>
            <w:r w:rsidRPr="00E44B17">
              <w:rPr>
                <w:rFonts w:ascii="Arial" w:hAnsi="Arial" w:cs="Arial"/>
                <w:sz w:val="24"/>
                <w:szCs w:val="24"/>
              </w:rPr>
              <w:t xml:space="preserve"> sugere o nome usando o operador de incremento (evolução do C).</w:t>
            </w:r>
          </w:p>
        </w:tc>
      </w:tr>
      <w:tr w:rsidR="00E44B17" w:rsidRPr="00E44B17" w14:paraId="3B2E0AF9" w14:textId="77777777" w:rsidTr="00C01B17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6F7B567A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1985</w:t>
            </w:r>
          </w:p>
        </w:tc>
        <w:tc>
          <w:tcPr>
            <w:tcW w:w="0" w:type="auto"/>
            <w:vAlign w:val="center"/>
            <w:hideMark/>
          </w:tcPr>
          <w:p w14:paraId="69B181CD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Lançamento Comercial</w:t>
            </w:r>
          </w:p>
        </w:tc>
        <w:tc>
          <w:tcPr>
            <w:tcW w:w="0" w:type="auto"/>
            <w:vAlign w:val="center"/>
            <w:hideMark/>
          </w:tcPr>
          <w:p w14:paraId="59CD7C7F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 xml:space="preserve">Publicação do livro de referência e do compilador </w:t>
            </w:r>
            <w:proofErr w:type="spellStart"/>
            <w:r w:rsidRPr="00E44B17">
              <w:rPr>
                <w:rFonts w:ascii="Arial" w:hAnsi="Arial" w:cs="Arial"/>
                <w:i/>
                <w:iCs/>
                <w:sz w:val="24"/>
                <w:szCs w:val="24"/>
              </w:rPr>
              <w:t>Cfront</w:t>
            </w:r>
            <w:proofErr w:type="spellEnd"/>
            <w:r w:rsidRPr="00E44B17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44B17" w:rsidRPr="00E44B17" w14:paraId="1CF8C19A" w14:textId="77777777" w:rsidTr="00C01B17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7067CF71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1989</w:t>
            </w:r>
          </w:p>
        </w:tc>
        <w:tc>
          <w:tcPr>
            <w:tcW w:w="0" w:type="auto"/>
            <w:vAlign w:val="center"/>
            <w:hideMark/>
          </w:tcPr>
          <w:p w14:paraId="598E0BD9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Comitê de Padronização</w:t>
            </w:r>
          </w:p>
        </w:tc>
        <w:tc>
          <w:tcPr>
            <w:tcW w:w="0" w:type="auto"/>
            <w:vAlign w:val="center"/>
            <w:hideMark/>
          </w:tcPr>
          <w:p w14:paraId="39696FF4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Início dos esforços conjuntos ANSI e ISO para criar um padrão universal.</w:t>
            </w:r>
          </w:p>
        </w:tc>
      </w:tr>
      <w:tr w:rsidR="00E44B17" w:rsidRPr="00E44B17" w14:paraId="3D11C269" w14:textId="77777777" w:rsidTr="00C01B17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0E28023F" w14:textId="77777777" w:rsidR="00E44B17" w:rsidRPr="00E44B17" w:rsidRDefault="00E44B17" w:rsidP="00EB3B5E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b/>
                <w:bCs/>
                <w:sz w:val="24"/>
                <w:szCs w:val="24"/>
              </w:rPr>
              <w:t>1998</w:t>
            </w:r>
          </w:p>
        </w:tc>
        <w:tc>
          <w:tcPr>
            <w:tcW w:w="0" w:type="auto"/>
            <w:vAlign w:val="center"/>
            <w:hideMark/>
          </w:tcPr>
          <w:p w14:paraId="2FEAE170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ISO C++98</w:t>
            </w:r>
          </w:p>
        </w:tc>
        <w:tc>
          <w:tcPr>
            <w:tcW w:w="0" w:type="auto"/>
            <w:vAlign w:val="center"/>
            <w:hideMark/>
          </w:tcPr>
          <w:p w14:paraId="60D74227" w14:textId="77777777" w:rsidR="00E44B17" w:rsidRPr="00E44B17" w:rsidRDefault="00E44B17" w:rsidP="00EB3B5E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44B17">
              <w:rPr>
                <w:rFonts w:ascii="Arial" w:hAnsi="Arial" w:cs="Arial"/>
                <w:sz w:val="24"/>
                <w:szCs w:val="24"/>
              </w:rPr>
              <w:t>Ratificação do primeiro padrão internacional oficial da linguagem.</w:t>
            </w:r>
          </w:p>
        </w:tc>
      </w:tr>
    </w:tbl>
    <w:p w14:paraId="3E57BEDC" w14:textId="77777777" w:rsidR="009E6261" w:rsidRDefault="009E6261" w:rsidP="009E6261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179F54F7" w14:textId="77777777" w:rsidR="00EB3B5E" w:rsidRDefault="00EB3B5E" w:rsidP="009E6261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6BCA1DD3" w14:textId="77777777" w:rsidR="00C01B17" w:rsidRDefault="00C01B17" w:rsidP="009E6261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716EFF2E" w14:textId="77777777" w:rsidR="00BB3622" w:rsidRDefault="00BB3622" w:rsidP="00BB3622">
      <w:pPr>
        <w:keepNext/>
        <w:spacing w:line="360" w:lineRule="auto"/>
        <w:jc w:val="both"/>
      </w:pPr>
      <w:r w:rsidRPr="00BB3622">
        <w:rPr>
          <w:rFonts w:ascii="Arial" w:hAnsi="Arial" w:cs="Arial"/>
          <w:noProof/>
          <w:sz w:val="24"/>
          <w:szCs w:val="24"/>
        </w:rPr>
        <w:lastRenderedPageBreak/>
        <w:drawing>
          <wp:inline distT="0" distB="0" distL="0" distR="0" wp14:anchorId="14AA4BD3" wp14:editId="2F879FF5">
            <wp:extent cx="5529943" cy="4096254"/>
            <wp:effectExtent l="0" t="0" r="0" b="0"/>
            <wp:docPr id="18" name="Image 1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 1" descr="preencoded.pn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561179" cy="411939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4D6D58" w14:textId="57651D5F" w:rsidR="00BB3622" w:rsidRPr="00BB3622" w:rsidRDefault="00BB3622" w:rsidP="00BB3622">
      <w:pPr>
        <w:pStyle w:val="Legenda"/>
        <w:jc w:val="both"/>
        <w:rPr>
          <w:rFonts w:ascii="Arial" w:hAnsi="Arial" w:cs="Arial"/>
          <w:color w:val="auto"/>
          <w:sz w:val="20"/>
          <w:szCs w:val="20"/>
        </w:rPr>
      </w:pPr>
      <w:hyperlink r:id="rId8" w:history="1">
        <w:r w:rsidRPr="00A3414C">
          <w:rPr>
            <w:rStyle w:val="Hyperlink"/>
            <w:rFonts w:ascii="Arial" w:hAnsi="Arial" w:cs="Arial"/>
            <w:noProof/>
            <w:sz w:val="20"/>
            <w:szCs w:val="20"/>
          </w:rPr>
          <w:t>Fonte: ISO/IEC JTC1/SC22/WG21 - The C++ Standards Committee</w:t>
        </w:r>
      </w:hyperlink>
    </w:p>
    <w:p w14:paraId="65A0C180" w14:textId="77777777" w:rsidR="00BB3622" w:rsidRDefault="00BB3622" w:rsidP="00BB3622">
      <w:pPr>
        <w:keepNext/>
        <w:spacing w:line="360" w:lineRule="auto"/>
        <w:jc w:val="both"/>
      </w:pPr>
      <w:r w:rsidRPr="00BB3622">
        <w:rPr>
          <w:rFonts w:ascii="Arial" w:hAnsi="Arial" w:cs="Arial"/>
          <w:noProof/>
          <w:sz w:val="24"/>
          <w:szCs w:val="24"/>
        </w:rPr>
        <w:drawing>
          <wp:inline distT="0" distB="0" distL="0" distR="0" wp14:anchorId="7B38D54A" wp14:editId="46D3C82F">
            <wp:extent cx="5910943" cy="2607769"/>
            <wp:effectExtent l="0" t="0" r="0" b="0"/>
            <wp:docPr id="19" name="Image 2" descr="preencoded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 2" descr="preencoded.pn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25745" cy="26142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64BEEA" w14:textId="65C45FE6" w:rsidR="00BB3622" w:rsidRPr="00BB3622" w:rsidRDefault="00BB3622" w:rsidP="00BB3622">
      <w:pPr>
        <w:pStyle w:val="Legenda"/>
        <w:jc w:val="both"/>
        <w:rPr>
          <w:rFonts w:ascii="Arial" w:hAnsi="Arial" w:cs="Arial"/>
          <w:color w:val="auto"/>
          <w:sz w:val="20"/>
          <w:szCs w:val="20"/>
        </w:rPr>
      </w:pPr>
      <w:r w:rsidRPr="00BB3622">
        <w:rPr>
          <w:rFonts w:ascii="Arial" w:hAnsi="Arial" w:cs="Arial"/>
          <w:color w:val="auto"/>
          <w:sz w:val="20"/>
          <w:szCs w:val="20"/>
        </w:rPr>
        <w:t>Fonte: Benchmarks de Performance de Linguagens, 2025</w:t>
      </w:r>
    </w:p>
    <w:p w14:paraId="46E3C364" w14:textId="27344D2C" w:rsidR="00D6079F" w:rsidRPr="00C01B17" w:rsidRDefault="00EB3B5E" w:rsidP="00C01B1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BB3622">
        <w:rPr>
          <w:rFonts w:ascii="Arial" w:hAnsi="Arial" w:cs="Arial"/>
          <w:sz w:val="24"/>
          <w:szCs w:val="24"/>
        </w:rPr>
        <w:t>Essa</w:t>
      </w:r>
      <w:r w:rsidRPr="00EB3B5E">
        <w:rPr>
          <w:rFonts w:ascii="Arial" w:hAnsi="Arial" w:cs="Arial"/>
          <w:sz w:val="24"/>
          <w:szCs w:val="24"/>
        </w:rPr>
        <w:t xml:space="preserve"> evolução é regida pelo </w:t>
      </w:r>
      <w:r w:rsidRPr="00EB3B5E">
        <w:rPr>
          <w:rFonts w:ascii="Arial" w:hAnsi="Arial" w:cs="Arial"/>
          <w:b/>
          <w:bCs/>
          <w:sz w:val="24"/>
          <w:szCs w:val="24"/>
        </w:rPr>
        <w:t xml:space="preserve">Zero-overhead </w:t>
      </w:r>
      <w:proofErr w:type="spellStart"/>
      <w:r w:rsidRPr="00EB3B5E">
        <w:rPr>
          <w:rFonts w:ascii="Arial" w:hAnsi="Arial" w:cs="Arial"/>
          <w:b/>
          <w:bCs/>
          <w:sz w:val="24"/>
          <w:szCs w:val="24"/>
        </w:rPr>
        <w:t>principle</w:t>
      </w:r>
      <w:proofErr w:type="spellEnd"/>
      <w:r w:rsidRPr="00EB3B5E">
        <w:rPr>
          <w:rFonts w:ascii="Arial" w:hAnsi="Arial" w:cs="Arial"/>
          <w:sz w:val="24"/>
          <w:szCs w:val="24"/>
        </w:rPr>
        <w:t xml:space="preserve"> (princípio do custo zero), que garante que o programador possa utilizar os pilares da POO (Abstração, Encapsulamento, Herança e Polimorfismo) sem sofrer perdas de desempenho desnecessárias, mantendo a eficiência de execução exigida por sistemas críticos.</w:t>
      </w:r>
    </w:p>
    <w:p w14:paraId="4D04D988" w14:textId="4C7EFEE8" w:rsidR="00D6079F" w:rsidRDefault="00C01B17" w:rsidP="00D6079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D6079F">
        <w:rPr>
          <w:rFonts w:ascii="Arial" w:hAnsi="Arial" w:cs="Arial"/>
          <w:b/>
          <w:bCs/>
          <w:sz w:val="24"/>
          <w:szCs w:val="24"/>
        </w:rPr>
        <w:lastRenderedPageBreak/>
        <w:t>2. APLICABILIDADE E DOMÍNIO DE MERCADO</w:t>
      </w:r>
    </w:p>
    <w:p w14:paraId="5CC4C779" w14:textId="46D61D13" w:rsidR="00E5728C" w:rsidRPr="00E5728C" w:rsidRDefault="00D43B07" w:rsidP="00C01B1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D43B07">
        <w:rPr>
          <w:rFonts w:ascii="Arial" w:hAnsi="Arial" w:cs="Arial"/>
          <w:sz w:val="24"/>
          <w:szCs w:val="24"/>
        </w:rPr>
        <w:t>Devido ao seu alto desempenho e controle refinado de memória, o C++ é a escolha predominante em cenários crític</w:t>
      </w:r>
      <w:r>
        <w:rPr>
          <w:rFonts w:ascii="Arial" w:hAnsi="Arial" w:cs="Arial"/>
          <w:sz w:val="24"/>
          <w:szCs w:val="24"/>
        </w:rPr>
        <w:t>os</w:t>
      </w:r>
      <w:r w:rsidRPr="00D43B07">
        <w:rPr>
          <w:rFonts w:ascii="Arial" w:hAnsi="Arial" w:cs="Arial"/>
          <w:sz w:val="24"/>
          <w:szCs w:val="24"/>
        </w:rPr>
        <w:t>. A análise técnica de seu vasto ecossistema revela como as ferramentas utilizam os pilares da Orientação a Objetos para resolver problemas complexos em diferentes indústrias.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1631"/>
        <w:gridCol w:w="1766"/>
        <w:gridCol w:w="5664"/>
      </w:tblGrid>
      <w:tr w:rsidR="00C01B17" w:rsidRPr="00E5728C" w14:paraId="5F8195E5" w14:textId="77777777" w:rsidTr="00C01B17">
        <w:tc>
          <w:tcPr>
            <w:tcW w:w="0" w:type="auto"/>
            <w:gridSpan w:val="3"/>
            <w:shd w:val="clear" w:color="auto" w:fill="153D63" w:themeFill="text2" w:themeFillTint="E6"/>
            <w:vAlign w:val="center"/>
          </w:tcPr>
          <w:p w14:paraId="667CDEF0" w14:textId="7BC8E508" w:rsidR="00C01B17" w:rsidRPr="00E5728C" w:rsidRDefault="00C01B17" w:rsidP="00C01B17">
            <w:pPr>
              <w:spacing w:line="360" w:lineRule="auto"/>
              <w:jc w:val="center"/>
              <w:rPr>
                <w:rFonts w:ascii="Arial" w:hAnsi="Arial" w:cs="Arial"/>
                <w:b/>
                <w:bCs/>
                <w:sz w:val="24"/>
                <w:szCs w:val="24"/>
              </w:rPr>
            </w:pPr>
            <w:r w:rsidRPr="00C01B17">
              <w:rPr>
                <w:rFonts w:ascii="Arial" w:hAnsi="Arial" w:cs="Arial"/>
                <w:sz w:val="24"/>
                <w:szCs w:val="24"/>
              </w:rPr>
              <w:t>MATRIZ DE DOMÍNIOS E ECOSSISTEMA DE FRAMEWORKS</w:t>
            </w:r>
          </w:p>
        </w:tc>
      </w:tr>
      <w:tr w:rsidR="00E5728C" w:rsidRPr="00E5728C" w14:paraId="126B7A0E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6D3955C1" w14:textId="77777777" w:rsidR="00E5728C" w:rsidRPr="00E5728C" w:rsidRDefault="00E5728C" w:rsidP="00C01B17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Setor de Atuação</w:t>
            </w:r>
          </w:p>
        </w:tc>
        <w:tc>
          <w:tcPr>
            <w:tcW w:w="1766" w:type="dxa"/>
            <w:shd w:val="clear" w:color="auto" w:fill="DAE9F7" w:themeFill="text2" w:themeFillTint="1A"/>
            <w:vAlign w:val="center"/>
            <w:hideMark/>
          </w:tcPr>
          <w:p w14:paraId="4B9BB796" w14:textId="77777777" w:rsidR="00E5728C" w:rsidRPr="00E5728C" w:rsidRDefault="00E5728C" w:rsidP="00C01B17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Frameworks Líderes</w:t>
            </w:r>
          </w:p>
        </w:tc>
        <w:tc>
          <w:tcPr>
            <w:tcW w:w="5664" w:type="dxa"/>
            <w:shd w:val="clear" w:color="auto" w:fill="DAE9F7" w:themeFill="text2" w:themeFillTint="1A"/>
            <w:vAlign w:val="center"/>
            <w:hideMark/>
          </w:tcPr>
          <w:p w14:paraId="2FDED3AE" w14:textId="77777777" w:rsidR="00E5728C" w:rsidRPr="00E5728C" w:rsidRDefault="00E5728C" w:rsidP="00C01B17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Características Técnicas e Uso da POO</w:t>
            </w:r>
          </w:p>
        </w:tc>
      </w:tr>
      <w:tr w:rsidR="00E5728C" w:rsidRPr="00E5728C" w14:paraId="408601CF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40361545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Interfaces Gráficas (GUI)</w:t>
            </w:r>
          </w:p>
        </w:tc>
        <w:tc>
          <w:tcPr>
            <w:tcW w:w="1766" w:type="dxa"/>
            <w:vAlign w:val="center"/>
            <w:hideMark/>
          </w:tcPr>
          <w:p w14:paraId="6837917E" w14:textId="7D508F6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Qt</w:t>
            </w:r>
            <w:r w:rsidRPr="00E5728C">
              <w:rPr>
                <w:rFonts w:ascii="Arial" w:hAnsi="Arial" w:cs="Arial"/>
                <w:sz w:val="24"/>
                <w:szCs w:val="24"/>
              </w:rPr>
              <w:t xml:space="preserve"> (v6.11)</w:t>
            </w:r>
          </w:p>
          <w:p w14:paraId="36D57B58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wxWidgets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(v3.2.10)</w:t>
            </w:r>
          </w:p>
        </w:tc>
        <w:tc>
          <w:tcPr>
            <w:tcW w:w="5664" w:type="dxa"/>
            <w:vAlign w:val="center"/>
            <w:hideMark/>
          </w:tcPr>
          <w:p w14:paraId="36E9C060" w14:textId="37AE00C9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Qt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é um framework multiplataforma completo. Ele exemplifica o pilar da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Herança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, onde todos os componentes visuais (botões, janelas) derivam de classes base robustas. O </w:t>
            </w:r>
            <w:proofErr w:type="spellStart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wxWidgets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 xml:space="preserve"> utiliza componentes nativos do SO, oferecendo alta estabilidade</w:t>
            </w:r>
            <w:r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5728C" w:rsidRPr="00E5728C" w14:paraId="2A1FC0D3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7000415B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Motores de Jogos (</w:t>
            </w: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Engines</w:t>
            </w:r>
            <w:proofErr w:type="spellEnd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)</w:t>
            </w:r>
          </w:p>
        </w:tc>
        <w:tc>
          <w:tcPr>
            <w:tcW w:w="1766" w:type="dxa"/>
            <w:vAlign w:val="center"/>
            <w:hideMark/>
          </w:tcPr>
          <w:p w14:paraId="0554710B" w14:textId="3B1F8703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Unreal </w:t>
            </w: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Engine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(v5.7)</w:t>
            </w:r>
          </w:p>
          <w:p w14:paraId="13815611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Godot </w:t>
            </w: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Engine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(v4.6.2)</w:t>
            </w:r>
          </w:p>
        </w:tc>
        <w:tc>
          <w:tcPr>
            <w:tcW w:w="5664" w:type="dxa"/>
            <w:vAlign w:val="center"/>
            <w:hideMark/>
          </w:tcPr>
          <w:p w14:paraId="63CF7DF3" w14:textId="15818F0D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A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Unreal </w:t>
            </w:r>
            <w:proofErr w:type="spellStart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Engine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 xml:space="preserve"> domina o mercado AAA combinando herança complexa em C++ com "</w:t>
            </w:r>
            <w:proofErr w:type="spellStart"/>
            <w:r w:rsidRPr="00B41C10">
              <w:rPr>
                <w:rFonts w:ascii="Arial" w:hAnsi="Arial" w:cs="Arial"/>
                <w:sz w:val="24"/>
                <w:szCs w:val="24"/>
              </w:rPr>
              <w:t>Blueprints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 xml:space="preserve">" (um sistema visual que encapsula código C++ em blocos lógicos). 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Godot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possui seu núcleo escrito em C++, demonstrando extrema flexibilidade arquitetural e forte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Abstração</w:t>
            </w:r>
            <w:r w:rsidRPr="00B41C10">
              <w:rPr>
                <w:rFonts w:ascii="Arial" w:hAnsi="Arial" w:cs="Arial"/>
                <w:sz w:val="24"/>
                <w:szCs w:val="24"/>
              </w:rPr>
              <w:t>.</w:t>
            </w:r>
          </w:p>
        </w:tc>
      </w:tr>
      <w:tr w:rsidR="00E5728C" w:rsidRPr="00E5728C" w14:paraId="507AB8CC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1F35278F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Back-</w:t>
            </w: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end</w:t>
            </w:r>
            <w:proofErr w:type="spellEnd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Web e Redes</w:t>
            </w:r>
          </w:p>
        </w:tc>
        <w:tc>
          <w:tcPr>
            <w:tcW w:w="1766" w:type="dxa"/>
            <w:vAlign w:val="center"/>
            <w:hideMark/>
          </w:tcPr>
          <w:p w14:paraId="632B7283" w14:textId="50469ED6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Boost.Asio</w:t>
            </w:r>
            <w:proofErr w:type="spellEnd"/>
          </w:p>
          <w:p w14:paraId="14D4F83D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Drogon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(v1.9.12)</w:t>
            </w:r>
          </w:p>
        </w:tc>
        <w:tc>
          <w:tcPr>
            <w:tcW w:w="5664" w:type="dxa"/>
            <w:vAlign w:val="center"/>
            <w:hideMark/>
          </w:tcPr>
          <w:p w14:paraId="4943FE2C" w14:textId="0B177C2E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O </w:t>
            </w:r>
            <w:proofErr w:type="spellStart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Drogon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 xml:space="preserve"> é um framework focado em alto desempenho para APIs web. O </w:t>
            </w:r>
            <w:proofErr w:type="spellStart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Boost.Asio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 xml:space="preserve"> fornece a base para operações de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I/O Assíncrono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(capacidade de processar múltiplas requisições de rede simultaneamente sem travar o sistema), exigindo manipulação avançada de polimorfismo.</w:t>
            </w:r>
          </w:p>
        </w:tc>
      </w:tr>
      <w:tr w:rsidR="00E5728C" w:rsidRPr="00E5728C" w14:paraId="101D97C1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0F1049A5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Machine Learning (IA)</w:t>
            </w:r>
          </w:p>
        </w:tc>
        <w:tc>
          <w:tcPr>
            <w:tcW w:w="1766" w:type="dxa"/>
            <w:vAlign w:val="center"/>
            <w:hideMark/>
          </w:tcPr>
          <w:p w14:paraId="59F8BD5B" w14:textId="313DB500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TensorFlow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(C++ API)</w:t>
            </w:r>
          </w:p>
          <w:p w14:paraId="368536D5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PyTorch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E5728C">
              <w:rPr>
                <w:rFonts w:ascii="Arial" w:hAnsi="Arial" w:cs="Arial"/>
                <w:sz w:val="24"/>
                <w:szCs w:val="24"/>
              </w:rPr>
              <w:t>LibTorch</w:t>
            </w:r>
            <w:proofErr w:type="spellEnd"/>
            <w:r w:rsidRPr="00E5728C">
              <w:rPr>
                <w:rFonts w:ascii="Arial" w:hAnsi="Arial" w:cs="Arial"/>
                <w:sz w:val="24"/>
                <w:szCs w:val="24"/>
              </w:rPr>
              <w:t>)</w:t>
            </w:r>
          </w:p>
        </w:tc>
        <w:tc>
          <w:tcPr>
            <w:tcW w:w="5664" w:type="dxa"/>
            <w:vAlign w:val="center"/>
            <w:hideMark/>
          </w:tcPr>
          <w:p w14:paraId="2F955D00" w14:textId="4ECA519D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lastRenderedPageBreak/>
              <w:t xml:space="preserve">O processamento matemático pesado de redes neurais roda em C++ para garantir máxima performance no hardware (CPU/GPU). Eles utilizam 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Encapsulamento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estrito para esconder </w:t>
            </w:r>
            <w:r w:rsidRPr="00B41C10">
              <w:rPr>
                <w:rFonts w:ascii="Arial" w:hAnsi="Arial" w:cs="Arial"/>
                <w:sz w:val="24"/>
                <w:szCs w:val="24"/>
              </w:rPr>
              <w:lastRenderedPageBreak/>
              <w:t>a complexidade dos cálculos das interfaces simplificadas em Python.</w:t>
            </w:r>
          </w:p>
        </w:tc>
      </w:tr>
      <w:tr w:rsidR="00E5728C" w:rsidRPr="00E5728C" w14:paraId="18BA8862" w14:textId="77777777" w:rsidTr="00B41C10">
        <w:trPr>
          <w:trHeight w:val="2983"/>
        </w:trPr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5A5376EB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lastRenderedPageBreak/>
              <w:t>Persistência de Dados</w:t>
            </w:r>
          </w:p>
        </w:tc>
        <w:tc>
          <w:tcPr>
            <w:tcW w:w="1766" w:type="dxa"/>
            <w:vAlign w:val="center"/>
            <w:hideMark/>
          </w:tcPr>
          <w:p w14:paraId="311003CB" w14:textId="1910E811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ODB</w:t>
            </w:r>
          </w:p>
          <w:p w14:paraId="4E6E3E9D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SOCI</w:t>
            </w:r>
          </w:p>
        </w:tc>
        <w:tc>
          <w:tcPr>
            <w:tcW w:w="5664" w:type="dxa"/>
            <w:vAlign w:val="center"/>
            <w:hideMark/>
          </w:tcPr>
          <w:p w14:paraId="7664EBE4" w14:textId="4FAA9B59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ODB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é uma ferramenta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ORM (</w:t>
            </w:r>
            <w:proofErr w:type="spellStart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Object-Relational</w:t>
            </w:r>
            <w:proofErr w:type="spellEnd"/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 xml:space="preserve"> Mapping)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. Na prática, ele aplica o encapsulamento para converter tabelas de bancos de dados relacionais diretamente em objetos (classes) C++. 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SOCI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faz um mapeamento similar, permitindo forte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Abstração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sobre diversos bancos (MySQL, PostgreSQL).</w:t>
            </w:r>
          </w:p>
        </w:tc>
      </w:tr>
      <w:tr w:rsidR="00E5728C" w:rsidRPr="00E5728C" w14:paraId="70F6C288" w14:textId="77777777" w:rsidTr="00B41C10">
        <w:tc>
          <w:tcPr>
            <w:tcW w:w="1631" w:type="dxa"/>
            <w:shd w:val="clear" w:color="auto" w:fill="DAE9F7" w:themeFill="text2" w:themeFillTint="1A"/>
            <w:vAlign w:val="center"/>
            <w:hideMark/>
          </w:tcPr>
          <w:p w14:paraId="470EE980" w14:textId="77777777" w:rsidR="00E5728C" w:rsidRPr="00E5728C" w:rsidRDefault="00E5728C" w:rsidP="00C01B17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Qualidade e Testes</w:t>
            </w:r>
          </w:p>
        </w:tc>
        <w:tc>
          <w:tcPr>
            <w:tcW w:w="1766" w:type="dxa"/>
            <w:vAlign w:val="center"/>
            <w:hideMark/>
          </w:tcPr>
          <w:p w14:paraId="57F7B32F" w14:textId="75B47689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Google Test (</w:t>
            </w:r>
            <w:proofErr w:type="spellStart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gtest</w:t>
            </w:r>
            <w:proofErr w:type="spellEnd"/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)</w:t>
            </w:r>
          </w:p>
          <w:p w14:paraId="54A20550" w14:textId="77777777" w:rsidR="00E5728C" w:rsidRPr="00E5728C" w:rsidRDefault="00E5728C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E5728C">
              <w:rPr>
                <w:rFonts w:ascii="Arial" w:hAnsi="Arial" w:cs="Arial"/>
                <w:b/>
                <w:bCs/>
                <w:sz w:val="24"/>
                <w:szCs w:val="24"/>
              </w:rPr>
              <w:t>Catch2</w:t>
            </w:r>
            <w:r w:rsidRPr="00E5728C">
              <w:rPr>
                <w:rFonts w:ascii="Arial" w:hAnsi="Arial" w:cs="Arial"/>
                <w:sz w:val="24"/>
                <w:szCs w:val="24"/>
              </w:rPr>
              <w:t xml:space="preserve"> (v3.14.0)</w:t>
            </w:r>
          </w:p>
        </w:tc>
        <w:tc>
          <w:tcPr>
            <w:tcW w:w="5664" w:type="dxa"/>
            <w:vAlign w:val="center"/>
            <w:hideMark/>
          </w:tcPr>
          <w:p w14:paraId="66B2B5D6" w14:textId="2E857772" w:rsidR="00E5728C" w:rsidRPr="00E5728C" w:rsidRDefault="00B41C10" w:rsidP="00E5728C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B41C10">
              <w:rPr>
                <w:rFonts w:ascii="Arial" w:hAnsi="Arial" w:cs="Arial"/>
                <w:sz w:val="24"/>
                <w:szCs w:val="24"/>
              </w:rPr>
              <w:t xml:space="preserve">Essenciais para a indústria, garantem que as classes funcionem corretamente. Utilizam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Polimorfismo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dinâmico massivamente. O </w:t>
            </w:r>
            <w:r w:rsidRPr="00B41C10">
              <w:rPr>
                <w:rFonts w:ascii="Arial" w:hAnsi="Arial" w:cs="Arial"/>
                <w:b/>
                <w:bCs/>
                <w:sz w:val="24"/>
                <w:szCs w:val="24"/>
              </w:rPr>
              <w:t>Google Test</w:t>
            </w:r>
            <w:r w:rsidRPr="00B41C10">
              <w:rPr>
                <w:rFonts w:ascii="Arial" w:hAnsi="Arial" w:cs="Arial"/>
                <w:sz w:val="24"/>
                <w:szCs w:val="24"/>
              </w:rPr>
              <w:t xml:space="preserve"> oferece "</w:t>
            </w:r>
            <w:proofErr w:type="spellStart"/>
            <w:r w:rsidRPr="00B41C10">
              <w:rPr>
                <w:rFonts w:ascii="Arial" w:hAnsi="Arial" w:cs="Arial"/>
                <w:sz w:val="24"/>
                <w:szCs w:val="24"/>
              </w:rPr>
              <w:t>fixtures</w:t>
            </w:r>
            <w:proofErr w:type="spellEnd"/>
            <w:r w:rsidRPr="00B41C10">
              <w:rPr>
                <w:rFonts w:ascii="Arial" w:hAnsi="Arial" w:cs="Arial"/>
                <w:sz w:val="24"/>
                <w:szCs w:val="24"/>
              </w:rPr>
              <w:t>" (ambientes isolados que preparam objetos C++ antes da execução dos testes).</w:t>
            </w:r>
          </w:p>
        </w:tc>
      </w:tr>
    </w:tbl>
    <w:p w14:paraId="2F660196" w14:textId="77777777" w:rsidR="00C01B17" w:rsidRDefault="00C01B17" w:rsidP="00B41C10">
      <w:pPr>
        <w:spacing w:after="0" w:line="360" w:lineRule="auto"/>
        <w:jc w:val="both"/>
        <w:rPr>
          <w:rFonts w:ascii="Arial" w:hAnsi="Arial" w:cs="Arial"/>
          <w:sz w:val="24"/>
          <w:szCs w:val="24"/>
        </w:rPr>
      </w:pPr>
    </w:p>
    <w:p w14:paraId="1D1F545A" w14:textId="77777777" w:rsidR="00C01B17" w:rsidRDefault="00C01B17" w:rsidP="00C01B17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C01B17">
        <w:rPr>
          <w:rFonts w:ascii="Arial" w:hAnsi="Arial" w:cs="Arial"/>
          <w:b/>
          <w:bCs/>
          <w:sz w:val="24"/>
          <w:szCs w:val="24"/>
        </w:rPr>
        <w:t>Análise Arquitetural Extensiva</w:t>
      </w:r>
      <w:r w:rsidRPr="00C01B17">
        <w:rPr>
          <w:rFonts w:ascii="Arial" w:hAnsi="Arial" w:cs="Arial"/>
          <w:sz w:val="24"/>
          <w:szCs w:val="24"/>
        </w:rPr>
        <w:t xml:space="preserve"> </w:t>
      </w:r>
    </w:p>
    <w:p w14:paraId="4689294F" w14:textId="77777777" w:rsidR="00D43B07" w:rsidRPr="00D43B07" w:rsidRDefault="00D43B07" w:rsidP="00D43B07">
      <w:pPr>
        <w:spacing w:line="360" w:lineRule="auto"/>
        <w:ind w:firstLine="360"/>
        <w:jc w:val="both"/>
        <w:rPr>
          <w:rFonts w:ascii="Arial" w:hAnsi="Arial" w:cs="Arial"/>
          <w:sz w:val="24"/>
          <w:szCs w:val="24"/>
        </w:rPr>
      </w:pPr>
      <w:r w:rsidRPr="00D43B07">
        <w:rPr>
          <w:rFonts w:ascii="Arial" w:hAnsi="Arial" w:cs="Arial"/>
          <w:sz w:val="24"/>
          <w:szCs w:val="24"/>
        </w:rPr>
        <w:t>A linguagem não opera isolada e possui um ecossistema de infraestrutura robusto para sustentar seus projetos:</w:t>
      </w:r>
    </w:p>
    <w:p w14:paraId="1702A4E7" w14:textId="77777777" w:rsidR="00D43B07" w:rsidRPr="00D43B07" w:rsidRDefault="00D43B07" w:rsidP="00D43B07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43B07">
        <w:rPr>
          <w:rFonts w:ascii="Arial" w:hAnsi="Arial" w:cs="Arial"/>
          <w:b/>
          <w:bCs/>
          <w:sz w:val="24"/>
          <w:szCs w:val="24"/>
        </w:rPr>
        <w:t>Paralelismo (</w:t>
      </w:r>
      <w:proofErr w:type="spellStart"/>
      <w:r w:rsidRPr="00D43B07">
        <w:rPr>
          <w:rFonts w:ascii="Arial" w:hAnsi="Arial" w:cs="Arial"/>
          <w:b/>
          <w:bCs/>
          <w:sz w:val="24"/>
          <w:szCs w:val="24"/>
        </w:rPr>
        <w:t>Multithreading</w:t>
      </w:r>
      <w:proofErr w:type="spellEnd"/>
      <w:r w:rsidRPr="00D43B07">
        <w:rPr>
          <w:rFonts w:ascii="Arial" w:hAnsi="Arial" w:cs="Arial"/>
          <w:b/>
          <w:bCs/>
          <w:sz w:val="24"/>
          <w:szCs w:val="24"/>
        </w:rPr>
        <w:t>):</w:t>
      </w:r>
      <w:r w:rsidRPr="00D43B07">
        <w:rPr>
          <w:rFonts w:ascii="Arial" w:hAnsi="Arial" w:cs="Arial"/>
          <w:sz w:val="24"/>
          <w:szCs w:val="24"/>
        </w:rPr>
        <w:t xml:space="preserve"> Bibliotecas como o </w:t>
      </w:r>
      <w:r w:rsidRPr="00D43B07">
        <w:rPr>
          <w:rFonts w:ascii="Arial" w:hAnsi="Arial" w:cs="Arial"/>
          <w:b/>
          <w:bCs/>
          <w:sz w:val="24"/>
          <w:szCs w:val="24"/>
        </w:rPr>
        <w:t xml:space="preserve">Intel </w:t>
      </w:r>
      <w:proofErr w:type="spellStart"/>
      <w:r w:rsidRPr="00D43B07">
        <w:rPr>
          <w:rFonts w:ascii="Arial" w:hAnsi="Arial" w:cs="Arial"/>
          <w:b/>
          <w:bCs/>
          <w:sz w:val="24"/>
          <w:szCs w:val="24"/>
        </w:rPr>
        <w:t>oneTBB</w:t>
      </w:r>
      <w:proofErr w:type="spellEnd"/>
      <w:r w:rsidRPr="00D43B07">
        <w:rPr>
          <w:rFonts w:ascii="Arial" w:hAnsi="Arial" w:cs="Arial"/>
          <w:sz w:val="24"/>
          <w:szCs w:val="24"/>
        </w:rPr>
        <w:t xml:space="preserve"> abstraem a complexidade de dividir o processamento entre vários núcleos do processador. Elas utilizam estruturas </w:t>
      </w:r>
      <w:proofErr w:type="spellStart"/>
      <w:r w:rsidRPr="00D43B07">
        <w:rPr>
          <w:rFonts w:ascii="Arial" w:hAnsi="Arial" w:cs="Arial"/>
          <w:b/>
          <w:bCs/>
          <w:sz w:val="24"/>
          <w:szCs w:val="24"/>
        </w:rPr>
        <w:t>lock-free</w:t>
      </w:r>
      <w:proofErr w:type="spellEnd"/>
      <w:r w:rsidRPr="00D43B07">
        <w:rPr>
          <w:rFonts w:ascii="Arial" w:hAnsi="Arial" w:cs="Arial"/>
          <w:sz w:val="24"/>
          <w:szCs w:val="24"/>
        </w:rPr>
        <w:t xml:space="preserve"> (algoritmos seguros que permitem que várias partes do programa acessem a mesma memória simultaneamente, sem bloquear a execução).</w:t>
      </w:r>
    </w:p>
    <w:p w14:paraId="5B7CE64B" w14:textId="77777777" w:rsidR="00D43B07" w:rsidRPr="00D43B07" w:rsidRDefault="00D43B07" w:rsidP="00D43B07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43B07">
        <w:rPr>
          <w:rFonts w:ascii="Arial" w:hAnsi="Arial" w:cs="Arial"/>
          <w:b/>
          <w:bCs/>
          <w:sz w:val="24"/>
          <w:szCs w:val="24"/>
        </w:rPr>
        <w:t>Gerenciamento de Build:</w:t>
      </w:r>
      <w:r w:rsidRPr="00D43B07">
        <w:rPr>
          <w:rFonts w:ascii="Arial" w:hAnsi="Arial" w:cs="Arial"/>
          <w:sz w:val="24"/>
          <w:szCs w:val="24"/>
        </w:rPr>
        <w:t xml:space="preserve"> O </w:t>
      </w:r>
      <w:proofErr w:type="spellStart"/>
      <w:r w:rsidRPr="00D43B07">
        <w:rPr>
          <w:rFonts w:ascii="Arial" w:hAnsi="Arial" w:cs="Arial"/>
          <w:b/>
          <w:bCs/>
          <w:sz w:val="24"/>
          <w:szCs w:val="24"/>
        </w:rPr>
        <w:t>CMake</w:t>
      </w:r>
      <w:proofErr w:type="spellEnd"/>
      <w:r w:rsidRPr="00D43B07">
        <w:rPr>
          <w:rFonts w:ascii="Arial" w:hAnsi="Arial" w:cs="Arial"/>
          <w:sz w:val="24"/>
          <w:szCs w:val="24"/>
        </w:rPr>
        <w:t xml:space="preserve"> estabeleceu-se como o padrão da indústria. Ele atua como um orquestrador que lê a arquitetura do projeto e gera os arquivos necessários para o compilador transformar o código em um programa executável.</w:t>
      </w:r>
    </w:p>
    <w:p w14:paraId="79E1D68F" w14:textId="0C5CB6BC" w:rsidR="00C01B17" w:rsidRPr="00D43B07" w:rsidRDefault="00D43B07" w:rsidP="00D6079F">
      <w:pPr>
        <w:numPr>
          <w:ilvl w:val="0"/>
          <w:numId w:val="26"/>
        </w:num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D43B07">
        <w:rPr>
          <w:rFonts w:ascii="Arial" w:hAnsi="Arial" w:cs="Arial"/>
          <w:b/>
          <w:bCs/>
          <w:sz w:val="24"/>
          <w:szCs w:val="24"/>
        </w:rPr>
        <w:t>Integração:</w:t>
      </w:r>
      <w:r w:rsidRPr="00D43B07">
        <w:rPr>
          <w:rFonts w:ascii="Arial" w:hAnsi="Arial" w:cs="Arial"/>
          <w:sz w:val="24"/>
          <w:szCs w:val="24"/>
        </w:rPr>
        <w:t xml:space="preserve"> Frameworks como </w:t>
      </w:r>
      <w:proofErr w:type="spellStart"/>
      <w:r w:rsidRPr="00D43B07">
        <w:rPr>
          <w:rFonts w:ascii="Arial" w:hAnsi="Arial" w:cs="Arial"/>
          <w:b/>
          <w:bCs/>
          <w:sz w:val="24"/>
          <w:szCs w:val="24"/>
        </w:rPr>
        <w:t>ChaiScript</w:t>
      </w:r>
      <w:proofErr w:type="spellEnd"/>
      <w:r w:rsidRPr="00D43B07">
        <w:rPr>
          <w:rFonts w:ascii="Arial" w:hAnsi="Arial" w:cs="Arial"/>
          <w:sz w:val="24"/>
          <w:szCs w:val="24"/>
        </w:rPr>
        <w:t xml:space="preserve"> e </w:t>
      </w:r>
      <w:r w:rsidRPr="00D43B07">
        <w:rPr>
          <w:rFonts w:ascii="Arial" w:hAnsi="Arial" w:cs="Arial"/>
          <w:b/>
          <w:bCs/>
          <w:sz w:val="24"/>
          <w:szCs w:val="24"/>
        </w:rPr>
        <w:t>SWIG</w:t>
      </w:r>
      <w:r w:rsidRPr="00D43B07">
        <w:rPr>
          <w:rFonts w:ascii="Arial" w:hAnsi="Arial" w:cs="Arial"/>
          <w:sz w:val="24"/>
          <w:szCs w:val="24"/>
        </w:rPr>
        <w:t xml:space="preserve"> são vitais para a interoperabilidade, permitindo exportar classes e APIs criadas em C++ para serem consumidas por linguagens interpretadas, como Python e Java.</w:t>
      </w:r>
    </w:p>
    <w:p w14:paraId="580AFB73" w14:textId="10F53BD6" w:rsidR="00C966D0" w:rsidRPr="00C966D0" w:rsidRDefault="00C966D0" w:rsidP="00C966D0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C966D0">
        <w:rPr>
          <w:rFonts w:ascii="Arial" w:hAnsi="Arial" w:cs="Arial"/>
          <w:b/>
          <w:bCs/>
          <w:sz w:val="24"/>
          <w:szCs w:val="24"/>
        </w:rPr>
        <w:lastRenderedPageBreak/>
        <w:t>3. MAPEAMENTO DOS PILARES: C++ VS C#</w:t>
      </w:r>
    </w:p>
    <w:p w14:paraId="2E8076D0" w14:textId="77777777" w:rsidR="00C827AD" w:rsidRPr="00C827AD" w:rsidRDefault="00C827AD" w:rsidP="00C827AD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C827AD">
        <w:rPr>
          <w:rFonts w:ascii="Arial" w:hAnsi="Arial" w:cs="Arial"/>
          <w:sz w:val="24"/>
          <w:szCs w:val="24"/>
        </w:rPr>
        <w:t xml:space="preserve">Embora o C# tenha herdado grande parte da sua sintaxe da família C, a implementação dos pilares da Orientação a Objetos diverge profundamente devido aos objetivos de cada ecossistema. O C++ foca no desempenho bruto e no controle manual do hardware, enquanto o C# prioriza a produtividade corporativa através da </w:t>
      </w:r>
      <w:r w:rsidRPr="00C827AD">
        <w:rPr>
          <w:rFonts w:ascii="Arial" w:hAnsi="Arial" w:cs="Arial"/>
          <w:b/>
          <w:bCs/>
          <w:sz w:val="24"/>
          <w:szCs w:val="24"/>
        </w:rPr>
        <w:t xml:space="preserve">CLR (Common </w:t>
      </w:r>
      <w:proofErr w:type="spellStart"/>
      <w:r w:rsidRPr="00C827AD">
        <w:rPr>
          <w:rFonts w:ascii="Arial" w:hAnsi="Arial" w:cs="Arial"/>
          <w:b/>
          <w:bCs/>
          <w:sz w:val="24"/>
          <w:szCs w:val="24"/>
        </w:rPr>
        <w:t>Language</w:t>
      </w:r>
      <w:proofErr w:type="spellEnd"/>
      <w:r w:rsidRPr="00C827AD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C827AD">
        <w:rPr>
          <w:rFonts w:ascii="Arial" w:hAnsi="Arial" w:cs="Arial"/>
          <w:b/>
          <w:bCs/>
          <w:sz w:val="24"/>
          <w:szCs w:val="24"/>
        </w:rPr>
        <w:t>Runtime</w:t>
      </w:r>
      <w:proofErr w:type="spellEnd"/>
      <w:r w:rsidRPr="00C827AD">
        <w:rPr>
          <w:rFonts w:ascii="Arial" w:hAnsi="Arial" w:cs="Arial"/>
          <w:b/>
          <w:bCs/>
          <w:sz w:val="24"/>
          <w:szCs w:val="24"/>
        </w:rPr>
        <w:t>)</w:t>
      </w:r>
      <w:r w:rsidRPr="00C827AD">
        <w:rPr>
          <w:rFonts w:ascii="Arial" w:hAnsi="Arial" w:cs="Arial"/>
          <w:sz w:val="24"/>
          <w:szCs w:val="24"/>
        </w:rPr>
        <w:t>, a máquina virtual do .NET que gerencia a execução e a segurança do código em segundo plano.</w:t>
      </w:r>
    </w:p>
    <w:tbl>
      <w:tblPr>
        <w:tblStyle w:val="TabeladeGradeClara"/>
        <w:tblW w:w="0" w:type="auto"/>
        <w:tblLook w:val="04A0" w:firstRow="1" w:lastRow="0" w:firstColumn="1" w:lastColumn="0" w:noHBand="0" w:noVBand="1"/>
      </w:tblPr>
      <w:tblGrid>
        <w:gridCol w:w="2137"/>
        <w:gridCol w:w="3698"/>
        <w:gridCol w:w="3226"/>
      </w:tblGrid>
      <w:tr w:rsidR="00C827AD" w:rsidRPr="00C827AD" w14:paraId="4EAA6118" w14:textId="77777777" w:rsidTr="00C827AD">
        <w:tc>
          <w:tcPr>
            <w:tcW w:w="0" w:type="auto"/>
            <w:gridSpan w:val="3"/>
            <w:shd w:val="clear" w:color="auto" w:fill="0E2841" w:themeFill="text2"/>
            <w:vAlign w:val="center"/>
          </w:tcPr>
          <w:p w14:paraId="78181353" w14:textId="7B4621C7" w:rsidR="00C827AD" w:rsidRPr="00C827AD" w:rsidRDefault="00C827AD" w:rsidP="00C827AD">
            <w:pPr>
              <w:spacing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>COMPARATIVO DE IMPLEMENTAÇÃO</w:t>
            </w:r>
          </w:p>
        </w:tc>
      </w:tr>
      <w:tr w:rsidR="00C827AD" w:rsidRPr="00C827AD" w14:paraId="394CE2AF" w14:textId="77777777" w:rsidTr="00C827AD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6DF442FC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Pilar da POO</w:t>
            </w:r>
          </w:p>
        </w:tc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4EBABC40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Implementação em C++</w:t>
            </w:r>
          </w:p>
        </w:tc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6CD4C315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Implementação em C#</w:t>
            </w:r>
          </w:p>
        </w:tc>
      </w:tr>
      <w:tr w:rsidR="00C827AD" w:rsidRPr="00C827AD" w14:paraId="5C5B7038" w14:textId="77777777" w:rsidTr="00C827AD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55A11656" w14:textId="77777777" w:rsidR="00C827AD" w:rsidRPr="00C827AD" w:rsidRDefault="00C827AD" w:rsidP="00C827AD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Abstração</w:t>
            </w:r>
          </w:p>
        </w:tc>
        <w:tc>
          <w:tcPr>
            <w:tcW w:w="0" w:type="auto"/>
            <w:hideMark/>
          </w:tcPr>
          <w:p w14:paraId="1FE2B504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 xml:space="preserve">Baseada em </w:t>
            </w: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Funções Virtuais Puras</w:t>
            </w:r>
            <w:r w:rsidRPr="00C827AD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C827AD">
              <w:rPr>
                <w:rFonts w:ascii="Arial" w:hAnsi="Arial" w:cs="Arial"/>
                <w:sz w:val="24"/>
                <w:szCs w:val="24"/>
              </w:rPr>
              <w:t>ex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 xml:space="preserve">: virtual </w:t>
            </w:r>
            <w:proofErr w:type="spellStart"/>
            <w:r w:rsidRPr="00C827AD">
              <w:rPr>
                <w:rFonts w:ascii="Arial" w:hAnsi="Arial" w:cs="Arial"/>
                <w:sz w:val="24"/>
                <w:szCs w:val="24"/>
              </w:rPr>
              <w:t>void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 xml:space="preserve"> </w:t>
            </w:r>
            <w:proofErr w:type="spellStart"/>
            <w:r w:rsidRPr="00C827AD">
              <w:rPr>
                <w:rFonts w:ascii="Arial" w:hAnsi="Arial" w:cs="Arial"/>
                <w:sz w:val="24"/>
                <w:szCs w:val="24"/>
              </w:rPr>
              <w:t>func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>() = 0;). Não existe a palavra-chave estrita interface.</w:t>
            </w:r>
          </w:p>
        </w:tc>
        <w:tc>
          <w:tcPr>
            <w:tcW w:w="0" w:type="auto"/>
            <w:hideMark/>
          </w:tcPr>
          <w:p w14:paraId="574710C6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>Utiliza palavras-chave explícitas nativas: interface e abstract class.</w:t>
            </w:r>
          </w:p>
        </w:tc>
      </w:tr>
      <w:tr w:rsidR="00C827AD" w:rsidRPr="00C827AD" w14:paraId="7D5090C8" w14:textId="77777777" w:rsidTr="00C827AD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3AECEA96" w14:textId="77777777" w:rsidR="00C827AD" w:rsidRPr="00C827AD" w:rsidRDefault="00C827AD" w:rsidP="00C827AD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Encapsulamento</w:t>
            </w:r>
          </w:p>
        </w:tc>
        <w:tc>
          <w:tcPr>
            <w:tcW w:w="0" w:type="auto"/>
            <w:hideMark/>
          </w:tcPr>
          <w:p w14:paraId="2DF058F5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 xml:space="preserve">Modificadores funcionam como </w:t>
            </w: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rótulos de bloco de escopo</w:t>
            </w:r>
            <w:r w:rsidRPr="00C827AD">
              <w:rPr>
                <w:rFonts w:ascii="Arial" w:hAnsi="Arial" w:cs="Arial"/>
                <w:sz w:val="24"/>
                <w:szCs w:val="24"/>
              </w:rPr>
              <w:t xml:space="preserve"> (</w:t>
            </w:r>
            <w:proofErr w:type="spellStart"/>
            <w:r w:rsidRPr="00C827AD">
              <w:rPr>
                <w:rFonts w:ascii="Arial" w:hAnsi="Arial" w:cs="Arial"/>
                <w:sz w:val="24"/>
                <w:szCs w:val="24"/>
              </w:rPr>
              <w:t>ex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 xml:space="preserve">: </w:t>
            </w:r>
            <w:proofErr w:type="spellStart"/>
            <w:r w:rsidRPr="00C827AD">
              <w:rPr>
                <w:rFonts w:ascii="Arial" w:hAnsi="Arial" w:cs="Arial"/>
                <w:sz w:val="24"/>
                <w:szCs w:val="24"/>
              </w:rPr>
              <w:t>public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 xml:space="preserve">:). Fomenta a criação estruturada de </w:t>
            </w:r>
            <w:proofErr w:type="spellStart"/>
            <w:r w:rsidRPr="00C827AD">
              <w:rPr>
                <w:rFonts w:ascii="Arial" w:hAnsi="Arial" w:cs="Arial"/>
                <w:i/>
                <w:iCs/>
                <w:sz w:val="24"/>
                <w:szCs w:val="24"/>
              </w:rPr>
              <w:t>getters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 xml:space="preserve"> e </w:t>
            </w:r>
            <w:proofErr w:type="spellStart"/>
            <w:r w:rsidRPr="00C827AD">
              <w:rPr>
                <w:rFonts w:ascii="Arial" w:hAnsi="Arial" w:cs="Arial"/>
                <w:i/>
                <w:iCs/>
                <w:sz w:val="24"/>
                <w:szCs w:val="24"/>
              </w:rPr>
              <w:t>setters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 xml:space="preserve"> manuais.</w:t>
            </w:r>
          </w:p>
        </w:tc>
        <w:tc>
          <w:tcPr>
            <w:tcW w:w="0" w:type="auto"/>
            <w:hideMark/>
          </w:tcPr>
          <w:p w14:paraId="78916805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 xml:space="preserve">Modificadores são aplicados membro a membro. Utiliza </w:t>
            </w: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Properties</w:t>
            </w:r>
            <w:r w:rsidRPr="00C827AD">
              <w:rPr>
                <w:rFonts w:ascii="Arial" w:hAnsi="Arial" w:cs="Arial"/>
                <w:sz w:val="24"/>
                <w:szCs w:val="24"/>
              </w:rPr>
              <w:t xml:space="preserve"> nativas ({ </w:t>
            </w:r>
            <w:proofErr w:type="spellStart"/>
            <w:r w:rsidRPr="00C827AD">
              <w:rPr>
                <w:rFonts w:ascii="Arial" w:hAnsi="Arial" w:cs="Arial"/>
                <w:sz w:val="24"/>
                <w:szCs w:val="24"/>
              </w:rPr>
              <w:t>get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>; set; }) para simplificar o acesso.</w:t>
            </w:r>
          </w:p>
        </w:tc>
      </w:tr>
      <w:tr w:rsidR="00C827AD" w:rsidRPr="00C827AD" w14:paraId="46B635D8" w14:textId="77777777" w:rsidTr="00C827AD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16CF4A5C" w14:textId="77777777" w:rsidR="00C827AD" w:rsidRPr="00C827AD" w:rsidRDefault="00C827AD" w:rsidP="00C827AD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Herança</w:t>
            </w:r>
          </w:p>
        </w:tc>
        <w:tc>
          <w:tcPr>
            <w:tcW w:w="0" w:type="auto"/>
            <w:hideMark/>
          </w:tcPr>
          <w:p w14:paraId="29646F15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 xml:space="preserve">Suporta </w:t>
            </w: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Herança Múltipla</w:t>
            </w:r>
            <w:r w:rsidRPr="00C827AD">
              <w:rPr>
                <w:rFonts w:ascii="Arial" w:hAnsi="Arial" w:cs="Arial"/>
                <w:sz w:val="24"/>
                <w:szCs w:val="24"/>
              </w:rPr>
              <w:t xml:space="preserve"> de classes (permite derivar de várias classes simultaneamente).</w:t>
            </w:r>
          </w:p>
        </w:tc>
        <w:tc>
          <w:tcPr>
            <w:tcW w:w="0" w:type="auto"/>
            <w:hideMark/>
          </w:tcPr>
          <w:p w14:paraId="0D06534C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 xml:space="preserve">Suporta apenas </w:t>
            </w: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Herança Simples</w:t>
            </w:r>
            <w:r w:rsidRPr="00C827AD">
              <w:rPr>
                <w:rFonts w:ascii="Arial" w:hAnsi="Arial" w:cs="Arial"/>
                <w:sz w:val="24"/>
                <w:szCs w:val="24"/>
              </w:rPr>
              <w:t xml:space="preserve"> de classes, mas permite assinatura de múltiplas interfaces.</w:t>
            </w:r>
          </w:p>
        </w:tc>
      </w:tr>
      <w:tr w:rsidR="00C827AD" w:rsidRPr="00C827AD" w14:paraId="32BB4E12" w14:textId="77777777" w:rsidTr="00C827AD">
        <w:tc>
          <w:tcPr>
            <w:tcW w:w="0" w:type="auto"/>
            <w:shd w:val="clear" w:color="auto" w:fill="DAE9F7" w:themeFill="text2" w:themeFillTint="1A"/>
            <w:vAlign w:val="center"/>
            <w:hideMark/>
          </w:tcPr>
          <w:p w14:paraId="573C71E4" w14:textId="77777777" w:rsidR="00C827AD" w:rsidRPr="00C827AD" w:rsidRDefault="00C827AD" w:rsidP="00C827AD">
            <w:pPr>
              <w:spacing w:after="160" w:line="360" w:lineRule="auto"/>
              <w:jc w:val="center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b/>
                <w:bCs/>
                <w:sz w:val="24"/>
                <w:szCs w:val="24"/>
              </w:rPr>
              <w:t>Polimorfismo</w:t>
            </w:r>
          </w:p>
        </w:tc>
        <w:tc>
          <w:tcPr>
            <w:tcW w:w="0" w:type="auto"/>
            <w:hideMark/>
          </w:tcPr>
          <w:p w14:paraId="44EA0A2D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>O despacho dinâmico exige o uso de ponteiros (*) ou referências (&amp;) na classe base para funcionar em tempo de execução.</w:t>
            </w:r>
          </w:p>
        </w:tc>
        <w:tc>
          <w:tcPr>
            <w:tcW w:w="0" w:type="auto"/>
            <w:hideMark/>
          </w:tcPr>
          <w:p w14:paraId="61952BB9" w14:textId="77777777" w:rsidR="00C827AD" w:rsidRPr="00C827AD" w:rsidRDefault="00C827AD" w:rsidP="00C827AD">
            <w:pPr>
              <w:spacing w:after="160" w:line="360" w:lineRule="auto"/>
              <w:rPr>
                <w:rFonts w:ascii="Arial" w:hAnsi="Arial" w:cs="Arial"/>
                <w:sz w:val="24"/>
                <w:szCs w:val="24"/>
              </w:rPr>
            </w:pPr>
            <w:r w:rsidRPr="00C827AD">
              <w:rPr>
                <w:rFonts w:ascii="Arial" w:hAnsi="Arial" w:cs="Arial"/>
                <w:sz w:val="24"/>
                <w:szCs w:val="24"/>
              </w:rPr>
              <w:t xml:space="preserve">O despacho é gerenciado nativamente. O uso da palavra-chave </w:t>
            </w:r>
            <w:proofErr w:type="spellStart"/>
            <w:r w:rsidRPr="00C827AD">
              <w:rPr>
                <w:rFonts w:ascii="Arial" w:hAnsi="Arial" w:cs="Arial"/>
                <w:sz w:val="24"/>
                <w:szCs w:val="24"/>
              </w:rPr>
              <w:t>override</w:t>
            </w:r>
            <w:proofErr w:type="spellEnd"/>
            <w:r w:rsidRPr="00C827AD">
              <w:rPr>
                <w:rFonts w:ascii="Arial" w:hAnsi="Arial" w:cs="Arial"/>
                <w:sz w:val="24"/>
                <w:szCs w:val="24"/>
              </w:rPr>
              <w:t xml:space="preserve"> na classe filha é obrigatório.</w:t>
            </w:r>
          </w:p>
        </w:tc>
      </w:tr>
    </w:tbl>
    <w:p w14:paraId="4A5D1824" w14:textId="77777777" w:rsidR="00C966D0" w:rsidRDefault="00C966D0" w:rsidP="00D6079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27696044" w14:textId="77777777" w:rsidR="00595DCB" w:rsidRDefault="00595DCB" w:rsidP="00595DC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E0F6DC1" w14:textId="77777777" w:rsidR="00595DCB" w:rsidRDefault="00595DCB" w:rsidP="00595DCB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</w:p>
    <w:p w14:paraId="703A75E0" w14:textId="77777777" w:rsidR="00907A07" w:rsidRDefault="00907A07" w:rsidP="00907A07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907A07">
        <w:rPr>
          <w:rFonts w:ascii="Arial" w:hAnsi="Arial" w:cs="Arial"/>
          <w:b/>
          <w:bCs/>
          <w:sz w:val="24"/>
          <w:szCs w:val="24"/>
        </w:rPr>
        <w:lastRenderedPageBreak/>
        <w:t>Diferenças de Arquitetura e Execução</w:t>
      </w:r>
    </w:p>
    <w:p w14:paraId="161CB96C" w14:textId="77777777" w:rsidR="00907A07" w:rsidRDefault="00907A07" w:rsidP="00907A07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b/>
          <w:bCs/>
          <w:sz w:val="24"/>
          <w:szCs w:val="24"/>
        </w:rPr>
        <w:t>1. O Gerenciamento de Memória (Automático vs. Manual)</w:t>
      </w:r>
      <w:r w:rsidRPr="00907A07">
        <w:rPr>
          <w:rFonts w:ascii="Arial" w:hAnsi="Arial" w:cs="Arial"/>
          <w:sz w:val="24"/>
          <w:szCs w:val="24"/>
        </w:rPr>
        <w:t xml:space="preserve"> </w:t>
      </w:r>
    </w:p>
    <w:p w14:paraId="567F23F0" w14:textId="77777777" w:rsidR="00907A07" w:rsidRDefault="00907A07" w:rsidP="00907A0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 xml:space="preserve">No C#, existe o </w:t>
      </w:r>
      <w:r w:rsidRPr="00907A07">
        <w:rPr>
          <w:rFonts w:ascii="Arial" w:hAnsi="Arial" w:cs="Arial"/>
          <w:b/>
          <w:bCs/>
          <w:sz w:val="24"/>
          <w:szCs w:val="24"/>
        </w:rPr>
        <w:t xml:space="preserve">Garbage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Collector</w:t>
      </w:r>
      <w:proofErr w:type="spellEnd"/>
      <w:r w:rsidRPr="00907A07">
        <w:rPr>
          <w:rFonts w:ascii="Arial" w:hAnsi="Arial" w:cs="Arial"/>
          <w:sz w:val="24"/>
          <w:szCs w:val="24"/>
        </w:rPr>
        <w:t xml:space="preserve">, um processo em segundo plano que identifica objetos sem referência e libera a memória automaticamente. Isso evita falhas, mas gera um custo de processamento imprevisível. </w:t>
      </w:r>
    </w:p>
    <w:p w14:paraId="531163A5" w14:textId="359CABFF" w:rsidR="00907A07" w:rsidRPr="00907A07" w:rsidRDefault="00907A07" w:rsidP="00907A0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 xml:space="preserve">No C++, segue-se o princípio do </w:t>
      </w:r>
      <w:r w:rsidRPr="00907A07">
        <w:rPr>
          <w:rFonts w:ascii="Arial" w:hAnsi="Arial" w:cs="Arial"/>
          <w:b/>
          <w:bCs/>
          <w:sz w:val="24"/>
          <w:szCs w:val="24"/>
        </w:rPr>
        <w:t>RAII (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Resource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 xml:space="preserve"> Acquisition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Is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 xml:space="preserve">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Initialization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>)</w:t>
      </w:r>
      <w:r w:rsidRPr="00907A07">
        <w:rPr>
          <w:rFonts w:ascii="Arial" w:hAnsi="Arial" w:cs="Arial"/>
          <w:sz w:val="24"/>
          <w:szCs w:val="24"/>
        </w:rPr>
        <w:t xml:space="preserve">. A regra arquitetural define que o controle da memória é estritamente do programador. A alocação de memória exige a contrapartida da liberação através de um </w:t>
      </w:r>
      <w:r w:rsidRPr="00907A07">
        <w:rPr>
          <w:rFonts w:ascii="Arial" w:hAnsi="Arial" w:cs="Arial"/>
          <w:b/>
          <w:bCs/>
          <w:sz w:val="24"/>
          <w:szCs w:val="24"/>
        </w:rPr>
        <w:t>Destrutor</w:t>
      </w:r>
      <w:r w:rsidRPr="00907A07">
        <w:rPr>
          <w:rFonts w:ascii="Arial" w:hAnsi="Arial" w:cs="Arial"/>
          <w:sz w:val="24"/>
          <w:szCs w:val="24"/>
        </w:rPr>
        <w:t xml:space="preserve"> (método invocado no fim da vida útil do objeto). Para modernizar e garantir segurança, o ecossistema C++ atual adota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Smart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 xml:space="preserve"> Pointers</w:t>
      </w:r>
      <w:r w:rsidRPr="00907A07">
        <w:rPr>
          <w:rFonts w:ascii="Arial" w:hAnsi="Arial" w:cs="Arial"/>
          <w:sz w:val="24"/>
          <w:szCs w:val="24"/>
        </w:rPr>
        <w:t>, que gerenciam a destruição dos dados autonomamente ao saírem de escopo.</w:t>
      </w:r>
    </w:p>
    <w:p w14:paraId="1E216C72" w14:textId="77777777" w:rsidR="00907A07" w:rsidRDefault="00907A07" w:rsidP="00907A07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b/>
          <w:bCs/>
          <w:sz w:val="24"/>
          <w:szCs w:val="24"/>
        </w:rPr>
        <w:t>2. O Conflito da Herança (O Problema do Diamante)</w:t>
      </w:r>
      <w:r w:rsidRPr="00907A07">
        <w:rPr>
          <w:rFonts w:ascii="Arial" w:hAnsi="Arial" w:cs="Arial"/>
          <w:sz w:val="24"/>
          <w:szCs w:val="24"/>
        </w:rPr>
        <w:t xml:space="preserve"> </w:t>
      </w:r>
    </w:p>
    <w:p w14:paraId="1D683281" w14:textId="77777777" w:rsidR="00907A07" w:rsidRDefault="00907A07" w:rsidP="00907A0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 xml:space="preserve">Quando uma classe derivada herda de duas classes base que, por sua vez, compartilham a mesma superclasse (formando um losango hierárquico), o compilador sofre de ambiguidade estrutural. Isso é o </w:t>
      </w:r>
      <w:r w:rsidRPr="00907A07">
        <w:rPr>
          <w:rFonts w:ascii="Arial" w:hAnsi="Arial" w:cs="Arial"/>
          <w:b/>
          <w:bCs/>
          <w:sz w:val="24"/>
          <w:szCs w:val="24"/>
        </w:rPr>
        <w:t>Problema do Diamante</w:t>
      </w:r>
      <w:r w:rsidRPr="00907A07">
        <w:rPr>
          <w:rFonts w:ascii="Arial" w:hAnsi="Arial" w:cs="Arial"/>
          <w:sz w:val="24"/>
          <w:szCs w:val="24"/>
        </w:rPr>
        <w:t xml:space="preserve">. </w:t>
      </w:r>
    </w:p>
    <w:p w14:paraId="5D289AAA" w14:textId="669280E8" w:rsidR="00907A07" w:rsidRPr="00907A07" w:rsidRDefault="00907A07" w:rsidP="00907A0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 xml:space="preserve">O C# evita essa falha proibindo a herança múltipla de classes. Já o C++ permite a herança múltipla, mas soluciona a ambiguidade exigindo o uso da </w:t>
      </w:r>
      <w:r w:rsidRPr="00907A07">
        <w:rPr>
          <w:rFonts w:ascii="Arial" w:hAnsi="Arial" w:cs="Arial"/>
          <w:b/>
          <w:bCs/>
          <w:sz w:val="24"/>
          <w:szCs w:val="24"/>
        </w:rPr>
        <w:t>Herança Virtual</w:t>
      </w:r>
      <w:r w:rsidRPr="00907A07">
        <w:rPr>
          <w:rFonts w:ascii="Arial" w:hAnsi="Arial" w:cs="Arial"/>
          <w:sz w:val="24"/>
          <w:szCs w:val="24"/>
        </w:rPr>
        <w:t>, uma técnica que garante em tempo de compilação que apenas uma instância da superclasse original seja mantida na memória.</w:t>
      </w:r>
    </w:p>
    <w:p w14:paraId="42FD4B4D" w14:textId="77777777" w:rsidR="00907A07" w:rsidRDefault="00907A07" w:rsidP="00907A07">
      <w:pPr>
        <w:spacing w:line="360" w:lineRule="auto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b/>
          <w:bCs/>
          <w:sz w:val="24"/>
          <w:szCs w:val="24"/>
        </w:rPr>
        <w:t xml:space="preserve">3. Velocidade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vs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 xml:space="preserve"> Flexibilidade (O uso da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VTable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>)</w:t>
      </w:r>
      <w:r w:rsidRPr="00907A07">
        <w:rPr>
          <w:rFonts w:ascii="Arial" w:hAnsi="Arial" w:cs="Arial"/>
          <w:sz w:val="24"/>
          <w:szCs w:val="24"/>
        </w:rPr>
        <w:t xml:space="preserve"> </w:t>
      </w:r>
    </w:p>
    <w:p w14:paraId="09C2987A" w14:textId="77777777" w:rsidR="00907A07" w:rsidRDefault="00907A07" w:rsidP="00907A07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>O C++ é altamente veloz pois prioriza a resolução de chamadas durante a compilação (</w:t>
      </w:r>
      <w:r w:rsidRPr="00907A07">
        <w:rPr>
          <w:rFonts w:ascii="Arial" w:hAnsi="Arial" w:cs="Arial"/>
          <w:b/>
          <w:bCs/>
          <w:sz w:val="24"/>
          <w:szCs w:val="24"/>
        </w:rPr>
        <w:t xml:space="preserve">Early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Binding</w:t>
      </w:r>
      <w:proofErr w:type="spellEnd"/>
      <w:r w:rsidRPr="00907A07">
        <w:rPr>
          <w:rFonts w:ascii="Arial" w:hAnsi="Arial" w:cs="Arial"/>
          <w:sz w:val="24"/>
          <w:szCs w:val="24"/>
        </w:rPr>
        <w:t xml:space="preserve">). Contudo, o Polimorfismo exige decisões em tempo de execução. Para solucionar isso sem ferir a performance, o C++ implementa a </w:t>
      </w:r>
      <w:proofErr w:type="spellStart"/>
      <w:r w:rsidRPr="00907A07">
        <w:rPr>
          <w:rFonts w:ascii="Arial" w:hAnsi="Arial" w:cs="Arial"/>
          <w:b/>
          <w:bCs/>
          <w:sz w:val="24"/>
          <w:szCs w:val="24"/>
        </w:rPr>
        <w:t>VTable</w:t>
      </w:r>
      <w:proofErr w:type="spellEnd"/>
      <w:r w:rsidRPr="00907A07">
        <w:rPr>
          <w:rFonts w:ascii="Arial" w:hAnsi="Arial" w:cs="Arial"/>
          <w:b/>
          <w:bCs/>
          <w:sz w:val="24"/>
          <w:szCs w:val="24"/>
        </w:rPr>
        <w:t xml:space="preserve"> (Tabela Virtual)</w:t>
      </w:r>
      <w:r w:rsidRPr="00907A07">
        <w:rPr>
          <w:rFonts w:ascii="Arial" w:hAnsi="Arial" w:cs="Arial"/>
          <w:sz w:val="24"/>
          <w:szCs w:val="24"/>
        </w:rPr>
        <w:t xml:space="preserve">: uma matriz leve de ponteiros de função que o sistema consulta rapidamente para determinar qual método sobrescrito invocar. </w:t>
      </w:r>
    </w:p>
    <w:p w14:paraId="52FEB125" w14:textId="2DB43331" w:rsidR="00CE06B8" w:rsidRDefault="00907A07" w:rsidP="005B7586">
      <w:pPr>
        <w:spacing w:line="360" w:lineRule="auto"/>
        <w:ind w:firstLine="708"/>
        <w:jc w:val="both"/>
        <w:rPr>
          <w:rFonts w:ascii="Arial" w:hAnsi="Arial" w:cs="Arial"/>
          <w:sz w:val="24"/>
          <w:szCs w:val="24"/>
        </w:rPr>
      </w:pPr>
      <w:r w:rsidRPr="00907A07">
        <w:rPr>
          <w:rFonts w:ascii="Arial" w:hAnsi="Arial" w:cs="Arial"/>
          <w:sz w:val="24"/>
          <w:szCs w:val="24"/>
        </w:rPr>
        <w:t>No C#, esse processo de despacho dinâmico é inteiramente abstraído e gerenciado pela máquina virtual (CLR), resultando em um desenvolvimento mais seguro, porém com um custo computacional atrelado ao ambiente gerenciado.</w:t>
      </w:r>
    </w:p>
    <w:p w14:paraId="79A1A01F" w14:textId="77777777" w:rsidR="00AF3AFF" w:rsidRDefault="00AF3AFF" w:rsidP="00AF3AFF">
      <w:pPr>
        <w:spacing w:line="360" w:lineRule="auto"/>
        <w:jc w:val="both"/>
        <w:rPr>
          <w:rFonts w:ascii="Arial" w:hAnsi="Arial" w:cs="Arial"/>
          <w:sz w:val="24"/>
          <w:szCs w:val="24"/>
        </w:rPr>
      </w:pPr>
    </w:p>
    <w:p w14:paraId="3CCA8306" w14:textId="4CC34101" w:rsidR="00CE06B8" w:rsidRPr="00AF3AFF" w:rsidRDefault="00AF3AFF" w:rsidP="00AF3AFF">
      <w:pPr>
        <w:spacing w:line="360" w:lineRule="auto"/>
        <w:jc w:val="both"/>
        <w:rPr>
          <w:rFonts w:ascii="Arial" w:hAnsi="Arial" w:cs="Arial"/>
          <w:b/>
          <w:bCs/>
          <w:sz w:val="24"/>
          <w:szCs w:val="24"/>
        </w:rPr>
      </w:pPr>
      <w:r w:rsidRPr="00AF3AFF">
        <w:rPr>
          <w:rFonts w:ascii="Arial" w:hAnsi="Arial" w:cs="Arial"/>
          <w:b/>
          <w:bCs/>
          <w:sz w:val="24"/>
          <w:szCs w:val="24"/>
        </w:rPr>
        <w:lastRenderedPageBreak/>
        <w:t xml:space="preserve">5. </w:t>
      </w:r>
      <w:r w:rsidR="00CE06B8" w:rsidRPr="00AF3AFF">
        <w:rPr>
          <w:rFonts w:ascii="Arial" w:hAnsi="Arial" w:cs="Arial"/>
          <w:b/>
          <w:bCs/>
          <w:sz w:val="24"/>
          <w:szCs w:val="24"/>
        </w:rPr>
        <w:t>REFERÊNCIAS BIBLIOGRÁFICAS</w:t>
      </w:r>
    </w:p>
    <w:p w14:paraId="2064E4C2" w14:textId="1C2AA207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10" w:history="1">
        <w:proofErr w:type="spellStart"/>
        <w:r w:rsidRPr="000260BB">
          <w:rPr>
            <w:rStyle w:val="Hyperlink"/>
            <w:rFonts w:ascii="Arial" w:hAnsi="Arial" w:cs="Arial"/>
          </w:rPr>
          <w:t>Stroustrup</w:t>
        </w:r>
        <w:proofErr w:type="spellEnd"/>
        <w:r w:rsidRPr="000260BB">
          <w:rPr>
            <w:rStyle w:val="Hyperlink"/>
            <w:rFonts w:ascii="Arial" w:hAnsi="Arial" w:cs="Arial"/>
          </w:rPr>
          <w:t xml:space="preserve">, </w:t>
        </w:r>
        <w:proofErr w:type="spellStart"/>
        <w:r w:rsidRPr="000260BB">
          <w:rPr>
            <w:rStyle w:val="Hyperlink"/>
            <w:rFonts w:ascii="Arial" w:hAnsi="Arial" w:cs="Arial"/>
          </w:rPr>
          <w:t>Bjarne</w:t>
        </w:r>
        <w:proofErr w:type="spellEnd"/>
        <w:r w:rsidRPr="000260BB">
          <w:rPr>
            <w:rStyle w:val="Hyperlink"/>
            <w:rFonts w:ascii="Arial" w:hAnsi="Arial" w:cs="Arial"/>
          </w:rPr>
          <w:t xml:space="preserve">. </w:t>
        </w:r>
        <w:r w:rsidRPr="000260BB">
          <w:rPr>
            <w:rStyle w:val="Hyperlink"/>
            <w:rFonts w:ascii="Arial" w:hAnsi="Arial" w:cs="Arial"/>
            <w:i/>
            <w:iCs/>
          </w:rPr>
          <w:t xml:space="preserve">The Design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and</w:t>
        </w:r>
        <w:proofErr w:type="spellEnd"/>
        <w:r w:rsidRPr="000260BB">
          <w:rPr>
            <w:rStyle w:val="Hyperlink"/>
            <w:rFonts w:ascii="Arial" w:hAnsi="Arial" w:cs="Arial"/>
            <w:i/>
            <w:iCs/>
          </w:rPr>
          <w:t xml:space="preserve"> Evolution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of</w:t>
        </w:r>
        <w:proofErr w:type="spellEnd"/>
        <w:r w:rsidRPr="000260BB">
          <w:rPr>
            <w:rStyle w:val="Hyperlink"/>
            <w:rFonts w:ascii="Arial" w:hAnsi="Arial" w:cs="Arial"/>
            <w:i/>
            <w:iCs/>
          </w:rPr>
          <w:t xml:space="preserve"> C++</w:t>
        </w:r>
        <w:r w:rsidRPr="000260BB">
          <w:rPr>
            <w:rStyle w:val="Hyperlink"/>
            <w:rFonts w:ascii="Arial" w:hAnsi="Arial" w:cs="Arial"/>
          </w:rPr>
          <w:t>. Addison-Wesley, 1994.</w:t>
        </w:r>
      </w:hyperlink>
    </w:p>
    <w:p w14:paraId="59A8A364" w14:textId="3E455D82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11" w:history="1">
        <w:proofErr w:type="spellStart"/>
        <w:r w:rsidRPr="000260BB">
          <w:rPr>
            <w:rStyle w:val="Hyperlink"/>
            <w:rFonts w:ascii="Arial" w:hAnsi="Arial" w:cs="Arial"/>
          </w:rPr>
          <w:t>Stroustrup</w:t>
        </w:r>
        <w:proofErr w:type="spellEnd"/>
        <w:r w:rsidRPr="000260BB">
          <w:rPr>
            <w:rStyle w:val="Hyperlink"/>
            <w:rFonts w:ascii="Arial" w:hAnsi="Arial" w:cs="Arial"/>
          </w:rPr>
          <w:t xml:space="preserve">, </w:t>
        </w:r>
        <w:proofErr w:type="spellStart"/>
        <w:r w:rsidRPr="000260BB">
          <w:rPr>
            <w:rStyle w:val="Hyperlink"/>
            <w:rFonts w:ascii="Arial" w:hAnsi="Arial" w:cs="Arial"/>
          </w:rPr>
          <w:t>Bjarne</w:t>
        </w:r>
        <w:proofErr w:type="spellEnd"/>
        <w:r w:rsidRPr="000260BB">
          <w:rPr>
            <w:rStyle w:val="Hyperlink"/>
            <w:rFonts w:ascii="Arial" w:hAnsi="Arial" w:cs="Arial"/>
          </w:rPr>
          <w:t xml:space="preserve">. </w:t>
        </w:r>
        <w:r w:rsidRPr="000260BB">
          <w:rPr>
            <w:rStyle w:val="Hyperlink"/>
            <w:rFonts w:ascii="Arial" w:hAnsi="Arial" w:cs="Arial"/>
            <w:i/>
            <w:iCs/>
          </w:rPr>
          <w:t xml:space="preserve">The C++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Programming</w:t>
        </w:r>
        <w:proofErr w:type="spellEnd"/>
        <w:r w:rsidRPr="000260BB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Language</w:t>
        </w:r>
        <w:proofErr w:type="spellEnd"/>
        <w:r w:rsidRPr="000260BB">
          <w:rPr>
            <w:rStyle w:val="Hyperlink"/>
            <w:rFonts w:ascii="Arial" w:hAnsi="Arial" w:cs="Arial"/>
          </w:rPr>
          <w:t>. 4ª Edição. Addison-Wesley, 2013.</w:t>
        </w:r>
      </w:hyperlink>
    </w:p>
    <w:p w14:paraId="35912705" w14:textId="28FB837D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12" w:history="1">
        <w:r w:rsidRPr="000260BB">
          <w:rPr>
            <w:rStyle w:val="Hyperlink"/>
            <w:rFonts w:ascii="Arial" w:hAnsi="Arial" w:cs="Arial"/>
          </w:rPr>
          <w:t xml:space="preserve">ISO/IEC 14882.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Programming</w:t>
        </w:r>
        <w:proofErr w:type="spellEnd"/>
        <w:r w:rsidRPr="000260BB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0260BB">
          <w:rPr>
            <w:rStyle w:val="Hyperlink"/>
            <w:rFonts w:ascii="Arial" w:hAnsi="Arial" w:cs="Arial"/>
            <w:i/>
            <w:iCs/>
          </w:rPr>
          <w:t>languages</w:t>
        </w:r>
        <w:proofErr w:type="spellEnd"/>
        <w:r w:rsidRPr="000260BB">
          <w:rPr>
            <w:rStyle w:val="Hyperlink"/>
            <w:rFonts w:ascii="Arial" w:hAnsi="Arial" w:cs="Arial"/>
            <w:i/>
            <w:iCs/>
          </w:rPr>
          <w:t xml:space="preserve"> — C++</w:t>
        </w:r>
        <w:r w:rsidRPr="000260BB">
          <w:rPr>
            <w:rStyle w:val="Hyperlink"/>
            <w:rFonts w:ascii="Arial" w:hAnsi="Arial" w:cs="Arial"/>
          </w:rPr>
          <w:t>. Organização Internacional de Normalização (ISO) e Comissão Eletrotécnica Internacional (IEC).</w:t>
        </w:r>
      </w:hyperlink>
    </w:p>
    <w:p w14:paraId="1C92AFAE" w14:textId="2949B949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13" w:history="1">
        <w:r w:rsidRPr="00A3414C">
          <w:rPr>
            <w:rStyle w:val="Hyperlink"/>
            <w:rFonts w:ascii="Arial" w:hAnsi="Arial" w:cs="Arial"/>
          </w:rPr>
          <w:t xml:space="preserve">Lion, D.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Why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JavaScript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and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Python are 8x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and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29x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slower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than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C++</w:t>
        </w:r>
        <w:r w:rsidRPr="00A3414C">
          <w:rPr>
            <w:rStyle w:val="Hyperlink"/>
            <w:rFonts w:ascii="Arial" w:hAnsi="Arial" w:cs="Arial"/>
          </w:rPr>
          <w:t>. USENIX, 2022.</w:t>
        </w:r>
      </w:hyperlink>
    </w:p>
    <w:p w14:paraId="426A56EA" w14:textId="5258D38B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14" w:history="1">
        <w:r w:rsidRPr="00A3414C">
          <w:rPr>
            <w:rStyle w:val="Hyperlink"/>
            <w:rFonts w:ascii="Arial" w:hAnsi="Arial" w:cs="Arial"/>
          </w:rPr>
          <w:t xml:space="preserve">Chou, L. </w:t>
        </w:r>
        <w:r w:rsidRPr="00A3414C">
          <w:rPr>
            <w:rStyle w:val="Hyperlink"/>
            <w:rFonts w:ascii="Arial" w:hAnsi="Arial" w:cs="Arial"/>
            <w:i/>
            <w:iCs/>
          </w:rPr>
          <w:t xml:space="preserve">A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comparison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of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C++, Java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and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Python</w:t>
        </w:r>
        <w:r w:rsidRPr="00A3414C">
          <w:rPr>
            <w:rStyle w:val="Hyperlink"/>
            <w:rFonts w:ascii="Arial" w:hAnsi="Arial" w:cs="Arial"/>
          </w:rPr>
          <w:t xml:space="preserve">. </w:t>
        </w:r>
        <w:proofErr w:type="spellStart"/>
        <w:r w:rsidRPr="00A3414C">
          <w:rPr>
            <w:rStyle w:val="Hyperlink"/>
            <w:rFonts w:ascii="Arial" w:hAnsi="Arial" w:cs="Arial"/>
          </w:rPr>
          <w:t>OAKTrust</w:t>
        </w:r>
        <w:proofErr w:type="spellEnd"/>
        <w:r w:rsidRPr="00A3414C">
          <w:rPr>
            <w:rStyle w:val="Hyperlink"/>
            <w:rFonts w:ascii="Arial" w:hAnsi="Arial" w:cs="Arial"/>
          </w:rPr>
          <w:t xml:space="preserve">, Texas A&amp;M </w:t>
        </w:r>
        <w:proofErr w:type="spellStart"/>
        <w:r w:rsidRPr="00A3414C">
          <w:rPr>
            <w:rStyle w:val="Hyperlink"/>
            <w:rFonts w:ascii="Arial" w:hAnsi="Arial" w:cs="Arial"/>
          </w:rPr>
          <w:t>University</w:t>
        </w:r>
        <w:proofErr w:type="spellEnd"/>
        <w:r w:rsidRPr="00A3414C">
          <w:rPr>
            <w:rStyle w:val="Hyperlink"/>
            <w:rFonts w:ascii="Arial" w:hAnsi="Arial" w:cs="Arial"/>
          </w:rPr>
          <w:t>, 1997.</w:t>
        </w:r>
      </w:hyperlink>
    </w:p>
    <w:p w14:paraId="04952B66" w14:textId="68B92ED7" w:rsidR="000260BB" w:rsidRPr="000260BB" w:rsidRDefault="000260BB" w:rsidP="000260BB">
      <w:pPr>
        <w:pStyle w:val="NormalWeb"/>
        <w:numPr>
          <w:ilvl w:val="0"/>
          <w:numId w:val="24"/>
        </w:numPr>
        <w:spacing w:line="360" w:lineRule="auto"/>
        <w:jc w:val="both"/>
        <w:rPr>
          <w:rFonts w:ascii="Arial" w:hAnsi="Arial" w:cs="Arial"/>
        </w:rPr>
      </w:pPr>
      <w:hyperlink r:id="rId15" w:history="1">
        <w:proofErr w:type="spellStart"/>
        <w:r w:rsidRPr="00A3414C">
          <w:rPr>
            <w:rStyle w:val="Hyperlink"/>
            <w:rFonts w:ascii="Arial" w:hAnsi="Arial" w:cs="Arial"/>
          </w:rPr>
          <w:t>Fourment</w:t>
        </w:r>
        <w:proofErr w:type="spellEnd"/>
        <w:r w:rsidRPr="00A3414C">
          <w:rPr>
            <w:rStyle w:val="Hyperlink"/>
            <w:rFonts w:ascii="Arial" w:hAnsi="Arial" w:cs="Arial"/>
          </w:rPr>
          <w:t xml:space="preserve">, M. </w:t>
        </w:r>
        <w:r w:rsidRPr="00A3414C">
          <w:rPr>
            <w:rStyle w:val="Hyperlink"/>
            <w:rFonts w:ascii="Arial" w:hAnsi="Arial" w:cs="Arial"/>
            <w:i/>
            <w:iCs/>
          </w:rPr>
          <w:t xml:space="preserve">A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comparison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of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common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programming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languages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used</w:t>
        </w:r>
        <w:proofErr w:type="spellEnd"/>
        <w:r w:rsidRPr="00A3414C">
          <w:rPr>
            <w:rStyle w:val="Hyperlink"/>
            <w:rFonts w:ascii="Arial" w:hAnsi="Arial" w:cs="Arial"/>
            <w:i/>
            <w:iCs/>
          </w:rPr>
          <w:t xml:space="preserve"> in </w:t>
        </w:r>
        <w:proofErr w:type="spellStart"/>
        <w:r w:rsidRPr="00A3414C">
          <w:rPr>
            <w:rStyle w:val="Hyperlink"/>
            <w:rFonts w:ascii="Arial" w:hAnsi="Arial" w:cs="Arial"/>
            <w:i/>
            <w:iCs/>
          </w:rPr>
          <w:t>bioinformatics</w:t>
        </w:r>
        <w:proofErr w:type="spellEnd"/>
        <w:r w:rsidRPr="00A3414C">
          <w:rPr>
            <w:rStyle w:val="Hyperlink"/>
            <w:rFonts w:ascii="Arial" w:hAnsi="Arial" w:cs="Arial"/>
          </w:rPr>
          <w:t>. PMC, 2008.</w:t>
        </w:r>
      </w:hyperlink>
    </w:p>
    <w:p w14:paraId="728C1408" w14:textId="77777777" w:rsidR="000260BB" w:rsidRPr="000260BB" w:rsidRDefault="000260BB" w:rsidP="000260BB">
      <w:pPr>
        <w:spacing w:line="360" w:lineRule="auto"/>
        <w:ind w:left="360"/>
        <w:jc w:val="both"/>
        <w:rPr>
          <w:rFonts w:ascii="Arial" w:hAnsi="Arial" w:cs="Arial"/>
          <w:sz w:val="24"/>
          <w:szCs w:val="24"/>
        </w:rPr>
      </w:pPr>
    </w:p>
    <w:sectPr w:rsidR="000260BB" w:rsidRPr="000260BB" w:rsidSect="001B04B6">
      <w:pgSz w:w="11906" w:h="16838"/>
      <w:pgMar w:top="1701" w:right="1134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90ADC1" w14:textId="77777777" w:rsidR="00271E2C" w:rsidRDefault="00271E2C" w:rsidP="001B04B6">
      <w:pPr>
        <w:spacing w:after="0" w:line="240" w:lineRule="auto"/>
      </w:pPr>
      <w:r>
        <w:separator/>
      </w:r>
    </w:p>
  </w:endnote>
  <w:endnote w:type="continuationSeparator" w:id="0">
    <w:p w14:paraId="7937B075" w14:textId="77777777" w:rsidR="00271E2C" w:rsidRDefault="00271E2C" w:rsidP="001B04B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7096A06" w14:textId="77777777" w:rsidR="00271E2C" w:rsidRDefault="00271E2C" w:rsidP="001B04B6">
      <w:pPr>
        <w:spacing w:after="0" w:line="240" w:lineRule="auto"/>
      </w:pPr>
      <w:r>
        <w:separator/>
      </w:r>
    </w:p>
  </w:footnote>
  <w:footnote w:type="continuationSeparator" w:id="0">
    <w:p w14:paraId="4BDBCCD6" w14:textId="77777777" w:rsidR="00271E2C" w:rsidRDefault="00271E2C" w:rsidP="001B04B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A763CC"/>
    <w:multiLevelType w:val="multilevel"/>
    <w:tmpl w:val="B8924C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CB7818"/>
    <w:multiLevelType w:val="multilevel"/>
    <w:tmpl w:val="1D78FD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5982160"/>
    <w:multiLevelType w:val="multilevel"/>
    <w:tmpl w:val="16787D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16D0F4D"/>
    <w:multiLevelType w:val="multilevel"/>
    <w:tmpl w:val="6EA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243120FC"/>
    <w:multiLevelType w:val="multilevel"/>
    <w:tmpl w:val="12AA84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52C3589"/>
    <w:multiLevelType w:val="multilevel"/>
    <w:tmpl w:val="2DA811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7A52931"/>
    <w:multiLevelType w:val="multilevel"/>
    <w:tmpl w:val="E99A7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9862526"/>
    <w:multiLevelType w:val="multilevel"/>
    <w:tmpl w:val="6EA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2AEF4CB3"/>
    <w:multiLevelType w:val="multilevel"/>
    <w:tmpl w:val="6EA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35C034B8"/>
    <w:multiLevelType w:val="multilevel"/>
    <w:tmpl w:val="707496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D070306"/>
    <w:multiLevelType w:val="multilevel"/>
    <w:tmpl w:val="3AF8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2EB6E4A"/>
    <w:multiLevelType w:val="multilevel"/>
    <w:tmpl w:val="5A0CFE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B2A58F4"/>
    <w:multiLevelType w:val="multilevel"/>
    <w:tmpl w:val="6EA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EBA73E5"/>
    <w:multiLevelType w:val="multilevel"/>
    <w:tmpl w:val="D172BC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C13046F"/>
    <w:multiLevelType w:val="multilevel"/>
    <w:tmpl w:val="6570F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D402EFE"/>
    <w:multiLevelType w:val="multilevel"/>
    <w:tmpl w:val="43266C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E441DDE"/>
    <w:multiLevelType w:val="hybridMultilevel"/>
    <w:tmpl w:val="9E5CA622"/>
    <w:lvl w:ilvl="0" w:tplc="0416000F">
      <w:start w:val="5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EEF3947"/>
    <w:multiLevelType w:val="multilevel"/>
    <w:tmpl w:val="6EA6540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601A0E12"/>
    <w:multiLevelType w:val="multilevel"/>
    <w:tmpl w:val="085AE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08D52BF"/>
    <w:multiLevelType w:val="multilevel"/>
    <w:tmpl w:val="54524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32377AC"/>
    <w:multiLevelType w:val="multilevel"/>
    <w:tmpl w:val="832CD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3E63975"/>
    <w:multiLevelType w:val="multilevel"/>
    <w:tmpl w:val="1EEEE9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0373311"/>
    <w:multiLevelType w:val="multilevel"/>
    <w:tmpl w:val="936E4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A486143"/>
    <w:multiLevelType w:val="multilevel"/>
    <w:tmpl w:val="4BA21C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7DAE49C3"/>
    <w:multiLevelType w:val="hybridMultilevel"/>
    <w:tmpl w:val="E620043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F496FAE"/>
    <w:multiLevelType w:val="multilevel"/>
    <w:tmpl w:val="4F7A87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16974267">
    <w:abstractNumId w:val="4"/>
  </w:num>
  <w:num w:numId="2" w16cid:durableId="1631204045">
    <w:abstractNumId w:val="10"/>
  </w:num>
  <w:num w:numId="3" w16cid:durableId="478231126">
    <w:abstractNumId w:val="2"/>
  </w:num>
  <w:num w:numId="4" w16cid:durableId="1120874544">
    <w:abstractNumId w:val="21"/>
  </w:num>
  <w:num w:numId="5" w16cid:durableId="1927304230">
    <w:abstractNumId w:val="22"/>
  </w:num>
  <w:num w:numId="6" w16cid:durableId="1800029892">
    <w:abstractNumId w:val="25"/>
  </w:num>
  <w:num w:numId="7" w16cid:durableId="547453596">
    <w:abstractNumId w:val="6"/>
  </w:num>
  <w:num w:numId="8" w16cid:durableId="1683240004">
    <w:abstractNumId w:val="1"/>
  </w:num>
  <w:num w:numId="9" w16cid:durableId="909390259">
    <w:abstractNumId w:val="18"/>
  </w:num>
  <w:num w:numId="10" w16cid:durableId="1008677067">
    <w:abstractNumId w:val="13"/>
  </w:num>
  <w:num w:numId="11" w16cid:durableId="1214266480">
    <w:abstractNumId w:val="9"/>
  </w:num>
  <w:num w:numId="12" w16cid:durableId="1546528707">
    <w:abstractNumId w:val="20"/>
  </w:num>
  <w:num w:numId="13" w16cid:durableId="1611087714">
    <w:abstractNumId w:val="19"/>
  </w:num>
  <w:num w:numId="14" w16cid:durableId="498468433">
    <w:abstractNumId w:val="24"/>
  </w:num>
  <w:num w:numId="15" w16cid:durableId="691958030">
    <w:abstractNumId w:val="0"/>
  </w:num>
  <w:num w:numId="16" w16cid:durableId="1787038136">
    <w:abstractNumId w:val="23"/>
  </w:num>
  <w:num w:numId="17" w16cid:durableId="1858154219">
    <w:abstractNumId w:val="11"/>
  </w:num>
  <w:num w:numId="18" w16cid:durableId="306133509">
    <w:abstractNumId w:val="15"/>
  </w:num>
  <w:num w:numId="19" w16cid:durableId="641546498">
    <w:abstractNumId w:val="8"/>
  </w:num>
  <w:num w:numId="20" w16cid:durableId="1500123083">
    <w:abstractNumId w:val="3"/>
  </w:num>
  <w:num w:numId="21" w16cid:durableId="244001378">
    <w:abstractNumId w:val="7"/>
  </w:num>
  <w:num w:numId="22" w16cid:durableId="1428385941">
    <w:abstractNumId w:val="12"/>
  </w:num>
  <w:num w:numId="23" w16cid:durableId="1245797142">
    <w:abstractNumId w:val="14"/>
  </w:num>
  <w:num w:numId="24" w16cid:durableId="1822039380">
    <w:abstractNumId w:val="17"/>
  </w:num>
  <w:num w:numId="25" w16cid:durableId="1731223246">
    <w:abstractNumId w:val="16"/>
  </w:num>
  <w:num w:numId="26" w16cid:durableId="725176778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580"/>
    <w:rsid w:val="000260BB"/>
    <w:rsid w:val="00140991"/>
    <w:rsid w:val="00195413"/>
    <w:rsid w:val="001B04B6"/>
    <w:rsid w:val="00210E99"/>
    <w:rsid w:val="00244960"/>
    <w:rsid w:val="00271E2C"/>
    <w:rsid w:val="0046640F"/>
    <w:rsid w:val="004E294D"/>
    <w:rsid w:val="00595DCB"/>
    <w:rsid w:val="005B7586"/>
    <w:rsid w:val="00606C15"/>
    <w:rsid w:val="00711B1F"/>
    <w:rsid w:val="007C2580"/>
    <w:rsid w:val="00835E48"/>
    <w:rsid w:val="008F1AF9"/>
    <w:rsid w:val="00907A07"/>
    <w:rsid w:val="00961358"/>
    <w:rsid w:val="009E6261"/>
    <w:rsid w:val="00A3414C"/>
    <w:rsid w:val="00AF3AFF"/>
    <w:rsid w:val="00B41C10"/>
    <w:rsid w:val="00BA06B8"/>
    <w:rsid w:val="00BB3622"/>
    <w:rsid w:val="00C01B17"/>
    <w:rsid w:val="00C207B1"/>
    <w:rsid w:val="00C827AD"/>
    <w:rsid w:val="00C966D0"/>
    <w:rsid w:val="00CE06B8"/>
    <w:rsid w:val="00D43B07"/>
    <w:rsid w:val="00D6079F"/>
    <w:rsid w:val="00D94675"/>
    <w:rsid w:val="00E44B17"/>
    <w:rsid w:val="00E5728C"/>
    <w:rsid w:val="00EA4BD6"/>
    <w:rsid w:val="00EB3B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D21BE1A"/>
  <w15:chartTrackingRefBased/>
  <w15:docId w15:val="{60545483-74A7-4D96-9960-4FC893D6D66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C258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7C258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C258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unhideWhenUsed/>
    <w:qFormat/>
    <w:rsid w:val="007C258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C258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C258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C258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C258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C258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C258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7C258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C258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rsid w:val="007C258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C2580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C2580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C2580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C2580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C258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C258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C258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C258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C258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C258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C2580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C2580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C2580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C258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C2580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C2580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1B04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1B04B6"/>
  </w:style>
  <w:style w:type="paragraph" w:styleId="Rodap">
    <w:name w:val="footer"/>
    <w:basedOn w:val="Normal"/>
    <w:link w:val="RodapChar"/>
    <w:uiPriority w:val="99"/>
    <w:unhideWhenUsed/>
    <w:rsid w:val="001B04B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1B04B6"/>
  </w:style>
  <w:style w:type="table" w:styleId="Tabelacomgrade">
    <w:name w:val="Table Grid"/>
    <w:basedOn w:val="Tabelanormal"/>
    <w:uiPriority w:val="39"/>
    <w:rsid w:val="00D6079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elaSimples5">
    <w:name w:val="Plain Table 5"/>
    <w:basedOn w:val="Tabelanormal"/>
    <w:uiPriority w:val="45"/>
    <w:rsid w:val="009E6261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TabelaSimples4">
    <w:name w:val="Plain Table 4"/>
    <w:basedOn w:val="Tabelanormal"/>
    <w:uiPriority w:val="44"/>
    <w:rsid w:val="00E44B17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TabeladeGradeClara">
    <w:name w:val="Grid Table Light"/>
    <w:basedOn w:val="Tabelanormal"/>
    <w:uiPriority w:val="40"/>
    <w:rsid w:val="00EB3B5E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styleId="Forte">
    <w:name w:val="Strong"/>
    <w:basedOn w:val="Fontepargpadro"/>
    <w:uiPriority w:val="22"/>
    <w:qFormat/>
    <w:rsid w:val="00EB3B5E"/>
    <w:rPr>
      <w:b/>
      <w:bCs/>
    </w:rPr>
  </w:style>
  <w:style w:type="paragraph" w:styleId="Legenda">
    <w:name w:val="caption"/>
    <w:basedOn w:val="Normal"/>
    <w:next w:val="Normal"/>
    <w:uiPriority w:val="35"/>
    <w:unhideWhenUsed/>
    <w:qFormat/>
    <w:rsid w:val="00BB3622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Hyperlink">
    <w:name w:val="Hyperlink"/>
    <w:basedOn w:val="Fontepargpadro"/>
    <w:uiPriority w:val="99"/>
    <w:unhideWhenUsed/>
    <w:rsid w:val="00C966D0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C966D0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C966D0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0260B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 w:val="24"/>
      <w:szCs w:val="24"/>
      <w:lang w:eastAsia="pt-BR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open-std.org/jtc1/sc22/wg21/docs/standards" TargetMode="External"/><Relationship Id="rId13" Type="http://schemas.openxmlformats.org/officeDocument/2006/relationships/hyperlink" Target="https://www.usenix.org/system/files/atc22-lion.pdf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hyperlink" Target="https://www.open-std.org/jtc1/sc22/wg21/docs/standards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books.google.com/books/about/The_C++_Programming_Language.html?id=PSUNAAAAQBAJ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pubmed.ncbi.nlm.nih.gov/18251993/" TargetMode="External"/><Relationship Id="rId10" Type="http://schemas.openxmlformats.org/officeDocument/2006/relationships/hyperlink" Target="https://www.amazon.com/Design-Evolution-C-Bjarne-Stroustrup/dp/0201543303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2.png"/><Relationship Id="rId14" Type="http://schemas.openxmlformats.org/officeDocument/2006/relationships/hyperlink" Target="https://www.google.com/search?q=https://oaktrust.library.tamu.edu/handle/1969.1/149598" TargetMode="External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439</TotalTime>
  <Pages>7</Pages>
  <Words>1486</Words>
  <Characters>8028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VITOR HUGO SANTOS AGUIAR</dc:creator>
  <cp:keywords/>
  <dc:description/>
  <cp:lastModifiedBy>VITOR HUGO SANTOS AGUIAR</cp:lastModifiedBy>
  <cp:revision>5</cp:revision>
  <dcterms:created xsi:type="dcterms:W3CDTF">2026-05-10T14:53:00Z</dcterms:created>
  <dcterms:modified xsi:type="dcterms:W3CDTF">2026-05-11T02:28:00Z</dcterms:modified>
</cp:coreProperties>
</file>