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HOW TO PLAN YOUR NEW WEB/APP PROJECT</w:t>
      </w:r>
    </w:p>
    <w:p w:rsidR="00000000" w:rsidDel="00000000" w:rsidP="00000000" w:rsidRDefault="00000000" w:rsidRPr="00000000" w14:paraId="00000003">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color w:val="000000"/>
        </w:rPr>
      </w:pPr>
      <w:r w:rsidDel="00000000" w:rsidR="00000000" w:rsidRPr="00000000">
        <w:rPr>
          <w:color w:val="000000"/>
          <w:rtl w:val="0"/>
        </w:rPr>
        <w:t xml:space="preserve">Building a website or app is a serious investment, and it can be all too easy to mistake features for strategy. It</w:t>
      </w:r>
      <w:r w:rsidDel="00000000" w:rsidR="00000000" w:rsidRPr="00000000">
        <w:rPr>
          <w:rtl w:val="0"/>
        </w:rPr>
        <w:t xml:space="preserve"> is </w:t>
      </w:r>
      <w:r w:rsidDel="00000000" w:rsidR="00000000" w:rsidRPr="00000000">
        <w:rPr>
          <w:color w:val="000000"/>
          <w:rtl w:val="0"/>
        </w:rPr>
        <w:t xml:space="preserve">very important to take several steps back and plan. Even if your organization has a good idea of what it wants its website to deliver, there is a high risk the initial website will not meet expectations without a comprehensive analysis. </w:t>
      </w:r>
    </w:p>
    <w:p w:rsidR="00000000" w:rsidDel="00000000" w:rsidP="00000000" w:rsidRDefault="00000000" w:rsidRPr="00000000" w14:paraId="0000000A">
      <w:pPr>
        <w:spacing w:after="0" w:line="240" w:lineRule="auto"/>
        <w:rPr>
          <w:color w:val="000000"/>
        </w:rPr>
      </w:pPr>
      <w:r w:rsidDel="00000000" w:rsidR="00000000" w:rsidRPr="00000000">
        <w:rPr>
          <w:rtl w:val="0"/>
        </w:rPr>
      </w:r>
    </w:p>
    <w:p w:rsidR="00000000" w:rsidDel="00000000" w:rsidP="00000000" w:rsidRDefault="00000000" w:rsidRPr="00000000" w14:paraId="0000000B">
      <w:pPr>
        <w:spacing w:after="0" w:line="240" w:lineRule="auto"/>
        <w:jc w:val="both"/>
        <w:rPr>
          <w:color w:val="000000"/>
        </w:rPr>
      </w:pPr>
      <w:r w:rsidDel="00000000" w:rsidR="00000000" w:rsidRPr="00000000">
        <w:rPr>
          <w:color w:val="000000"/>
          <w:rtl w:val="0"/>
        </w:rPr>
        <w:t xml:space="preserve">A clear project scope specification is the key to project success as it clarifies the requirements of the most important stakeholder – the client and it will also help us to assess success of the project</w:t>
      </w:r>
    </w:p>
    <w:p w:rsidR="00000000" w:rsidDel="00000000" w:rsidP="00000000" w:rsidRDefault="00000000" w:rsidRPr="00000000" w14:paraId="0000000C">
      <w:pPr>
        <w:spacing w:after="0" w:line="240" w:lineRule="auto"/>
        <w:rPr>
          <w:color w:val="000000"/>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t xml:space="preserve">You will be given a copy per group of  the </w:t>
      </w:r>
      <w:r w:rsidDel="00000000" w:rsidR="00000000" w:rsidRPr="00000000">
        <w:rPr>
          <w:b w:val="1"/>
          <w:rtl w:val="0"/>
        </w:rPr>
        <w:t xml:space="preserve">Project Scope</w:t>
      </w:r>
      <w:r w:rsidDel="00000000" w:rsidR="00000000" w:rsidRPr="00000000">
        <w:rPr>
          <w:rtl w:val="0"/>
        </w:rPr>
        <w:t xml:space="preserve">. Together with your group go through the different points on the checklist and discuss it with your team. Once finished, you will have to give an oral report.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b w:val="1"/>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b w:val="1"/>
          <w:color w:val="000000"/>
        </w:rPr>
      </w:pPr>
      <w:r w:rsidDel="00000000" w:rsidR="00000000" w:rsidRPr="00000000">
        <w:rPr>
          <w:b w:val="1"/>
          <w:rtl w:val="0"/>
        </w:rPr>
        <w:t xml:space="preserve">2. STAKEHOLDERS</w:t>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4">
      <w:pPr>
        <w:spacing w:after="0" w:line="240" w:lineRule="auto"/>
        <w:jc w:val="both"/>
        <w:rPr>
          <w:color w:val="000000"/>
        </w:rPr>
      </w:pPr>
      <w:r w:rsidDel="00000000" w:rsidR="00000000" w:rsidRPr="00000000">
        <w:rPr>
          <w:color w:val="000000"/>
          <w:rtl w:val="0"/>
        </w:rPr>
        <w:t xml:space="preserve">After you have clearly articulated the goals and strategy of your website or app and created a vision statement, define all the people involved in the project. This includes the people who will help create and optimize your digital property as well as the people who will use it.  </w:t>
      </w:r>
    </w:p>
    <w:p w:rsidR="00000000" w:rsidDel="00000000" w:rsidP="00000000" w:rsidRDefault="00000000" w:rsidRPr="00000000" w14:paraId="00000015">
      <w:pPr>
        <w:spacing w:after="0" w:line="240" w:lineRule="auto"/>
        <w:rPr>
          <w:color w:val="000000"/>
        </w:rPr>
      </w:pPr>
      <w:r w:rsidDel="00000000" w:rsidR="00000000" w:rsidRPr="00000000">
        <w:rPr>
          <w:rtl w:val="0"/>
        </w:rPr>
      </w:r>
    </w:p>
    <w:p w:rsidR="00000000" w:rsidDel="00000000" w:rsidP="00000000" w:rsidRDefault="00000000" w:rsidRPr="00000000" w14:paraId="00000016">
      <w:pPr>
        <w:spacing w:after="0" w:line="240" w:lineRule="auto"/>
        <w:rPr>
          <w:color w:val="000000"/>
        </w:rPr>
      </w:pPr>
      <w:r w:rsidDel="00000000" w:rsidR="00000000" w:rsidRPr="00000000">
        <w:rPr>
          <w:color w:val="000000"/>
          <w:rtl w:val="0"/>
        </w:rPr>
        <w:t xml:space="preserve">Who exactly are my stakeholders?</w:t>
      </w:r>
    </w:p>
    <w:p w:rsidR="00000000" w:rsidDel="00000000" w:rsidP="00000000" w:rsidRDefault="00000000" w:rsidRPr="00000000" w14:paraId="00000017">
      <w:pPr>
        <w:spacing w:after="0" w:line="240" w:lineRule="auto"/>
        <w:rPr>
          <w:color w:val="000000"/>
        </w:rPr>
      </w:pPr>
      <w:r w:rsidDel="00000000" w:rsidR="00000000" w:rsidRPr="00000000">
        <w:rPr>
          <w:rtl w:val="0"/>
        </w:rPr>
      </w:r>
    </w:p>
    <w:p w:rsidR="00000000" w:rsidDel="00000000" w:rsidP="00000000" w:rsidRDefault="00000000" w:rsidRPr="00000000" w14:paraId="00000018">
      <w:pPr>
        <w:spacing w:after="0" w:line="240" w:lineRule="auto"/>
        <w:rPr>
          <w:color w:val="000000"/>
        </w:rPr>
      </w:pPr>
      <w:r w:rsidDel="00000000" w:rsidR="00000000" w:rsidRPr="00000000">
        <w:rPr>
          <w:color w:val="000000"/>
          <w:rtl w:val="0"/>
        </w:rPr>
        <w:t xml:space="preserve">What do I want from each stakeholder?</w:t>
      </w:r>
    </w:p>
    <w:p w:rsidR="00000000" w:rsidDel="00000000" w:rsidP="00000000" w:rsidRDefault="00000000" w:rsidRPr="00000000" w14:paraId="00000019">
      <w:pPr>
        <w:spacing w:after="0" w:line="240" w:lineRule="auto"/>
        <w:rPr>
          <w:color w:val="000000"/>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B">
      <w:pPr>
        <w:spacing w:after="0" w:line="240" w:lineRule="auto"/>
        <w:jc w:val="both"/>
        <w:rPr>
          <w:b w:val="1"/>
        </w:rPr>
      </w:pPr>
      <w:r w:rsidDel="00000000" w:rsidR="00000000" w:rsidRPr="00000000">
        <w:rPr>
          <w:rtl w:val="0"/>
        </w:rPr>
      </w:r>
    </w:p>
    <w:p w:rsidR="00000000" w:rsidDel="00000000" w:rsidP="00000000" w:rsidRDefault="00000000" w:rsidRPr="00000000" w14:paraId="0000001C">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But who are the stakeholders?</w:t>
      </w:r>
    </w:p>
    <w:p w:rsidR="00000000" w:rsidDel="00000000" w:rsidP="00000000" w:rsidRDefault="00000000" w:rsidRPr="00000000" w14:paraId="0000001D">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Watch and listen to the following explanation: </w:t>
      </w:r>
      <w:hyperlink r:id="rId6">
        <w:r w:rsidDel="00000000" w:rsidR="00000000" w:rsidRPr="00000000">
          <w:rPr>
            <w:rFonts w:ascii="Calibri" w:cs="Calibri" w:eastAsia="Calibri" w:hAnsi="Calibri"/>
            <w:b w:val="1"/>
            <w:color w:val="0000ff"/>
            <w:u w:val="single"/>
            <w:rtl w:val="0"/>
          </w:rPr>
          <w:t xml:space="preserve">https://youtu.be/rdOddxckmWQ</w:t>
        </w:r>
      </w:hyperlink>
      <w:r w:rsidDel="00000000" w:rsidR="00000000" w:rsidRPr="00000000">
        <w:rPr>
          <w:rtl w:val="0"/>
        </w:rPr>
      </w:r>
    </w:p>
    <w:p w:rsidR="00000000" w:rsidDel="00000000" w:rsidP="00000000" w:rsidRDefault="00000000" w:rsidRPr="00000000" w14:paraId="0000001E">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F">
      <w:pPr>
        <w:spacing w:after="0" w:line="240" w:lineRule="auto"/>
        <w:jc w:val="both"/>
        <w:rPr/>
      </w:pP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rtl w:val="0"/>
        </w:rPr>
        <w:t xml:space="preserve">There are many different ways people talk about stakeholders. Here you can find 2 and choose the one that suits you.</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spacing w:after="0" w:line="240" w:lineRule="auto"/>
        <w:jc w:val="both"/>
        <w:rPr/>
      </w:pPr>
      <w:r w:rsidDel="00000000" w:rsidR="00000000" w:rsidRPr="00000000">
        <w:rPr>
          <w:rtl w:val="0"/>
        </w:rPr>
      </w:r>
    </w:p>
    <w:p w:rsidR="00000000" w:rsidDel="00000000" w:rsidP="00000000" w:rsidRDefault="00000000" w:rsidRPr="00000000" w14:paraId="00000024">
      <w:pPr>
        <w:spacing w:after="0" w:line="240" w:lineRule="auto"/>
        <w:jc w:val="both"/>
        <w:rPr/>
      </w:pPr>
      <w:r w:rsidDel="00000000" w:rsidR="00000000" w:rsidRPr="00000000">
        <w:rPr>
          <w:rtl w:val="0"/>
        </w:rPr>
      </w:r>
    </w:p>
    <w:p w:rsidR="00000000" w:rsidDel="00000000" w:rsidP="00000000" w:rsidRDefault="00000000" w:rsidRPr="00000000" w14:paraId="00000025">
      <w:pPr>
        <w:spacing w:after="0" w:line="240" w:lineRule="auto"/>
        <w:jc w:val="both"/>
        <w:rPr/>
      </w:pPr>
      <w:r w:rsidDel="00000000" w:rsidR="00000000" w:rsidRPr="00000000">
        <w:rPr>
          <w:rtl w:val="0"/>
        </w:rPr>
      </w:r>
    </w:p>
    <w:p w:rsidR="00000000" w:rsidDel="00000000" w:rsidP="00000000" w:rsidRDefault="00000000" w:rsidRPr="00000000" w14:paraId="00000026">
      <w:pPr>
        <w:spacing w:after="0" w:line="240" w:lineRule="auto"/>
        <w:jc w:val="both"/>
        <w:rPr>
          <w:b w:val="1"/>
          <w:highlight w:val="yellow"/>
        </w:rPr>
      </w:pPr>
      <w:r w:rsidDel="00000000" w:rsidR="00000000" w:rsidRPr="00000000">
        <w:rPr>
          <w:b w:val="1"/>
          <w:highlight w:val="yellow"/>
          <w:rtl w:val="0"/>
        </w:rPr>
        <w:t xml:space="preserve">Option 1</w:t>
      </w:r>
    </w:p>
    <w:p w:rsidR="00000000" w:rsidDel="00000000" w:rsidP="00000000" w:rsidRDefault="00000000" w:rsidRPr="00000000" w14:paraId="00000027">
      <w:pPr>
        <w:spacing w:after="0" w:line="240" w:lineRule="auto"/>
        <w:jc w:val="both"/>
        <w:rPr>
          <w:b w:val="1"/>
        </w:rPr>
      </w:pPr>
      <w:r w:rsidDel="00000000" w:rsidR="00000000" w:rsidRPr="00000000">
        <w:rPr>
          <w:rtl w:val="0"/>
        </w:rPr>
      </w:r>
    </w:p>
    <w:p w:rsidR="00000000" w:rsidDel="00000000" w:rsidP="00000000" w:rsidRDefault="00000000" w:rsidRPr="00000000" w14:paraId="00000028">
      <w:pPr>
        <w:spacing w:after="0" w:line="240" w:lineRule="auto"/>
        <w:jc w:val="both"/>
        <w:rPr>
          <w:rFonts w:ascii="Calibri" w:cs="Calibri" w:eastAsia="Calibri" w:hAnsi="Calibri"/>
          <w:color w:val="000000"/>
          <w:highlight w:val="yellow"/>
        </w:rPr>
      </w:pPr>
      <w:r w:rsidDel="00000000" w:rsidR="00000000" w:rsidRPr="00000000">
        <w:rPr>
          <w:rFonts w:ascii="Calibri" w:cs="Calibri" w:eastAsia="Calibri" w:hAnsi="Calibri"/>
          <w:b w:val="1"/>
          <w:color w:val="000000"/>
          <w:highlight w:val="yellow"/>
          <w:rtl w:val="0"/>
        </w:rPr>
        <w:t xml:space="preserve">A STAKEHOLDER </w:t>
      </w:r>
      <w:r w:rsidDel="00000000" w:rsidR="00000000" w:rsidRPr="00000000">
        <w:rPr>
          <w:rFonts w:ascii="Calibri" w:cs="Calibri" w:eastAsia="Calibri" w:hAnsi="Calibri"/>
          <w:color w:val="000000"/>
          <w:highlight w:val="yellow"/>
          <w:rtl w:val="0"/>
        </w:rPr>
        <w:t xml:space="preserve"> is  a person, group or organization that has interest or concern in an organization. Stakeholders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p>
    <w:p w:rsidR="00000000" w:rsidDel="00000000" w:rsidP="00000000" w:rsidRDefault="00000000" w:rsidRPr="00000000" w14:paraId="00000029">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2A">
      <w:pPr>
        <w:spacing w:after="0" w:line="240" w:lineRule="auto"/>
        <w:jc w:val="both"/>
        <w:rPr>
          <w:rFonts w:ascii="Calibri" w:cs="Calibri" w:eastAsia="Calibri" w:hAnsi="Calibri"/>
          <w:color w:val="000000"/>
          <w:highlight w:val="yellow"/>
        </w:rPr>
      </w:pPr>
      <w:r w:rsidDel="00000000" w:rsidR="00000000" w:rsidRPr="00000000">
        <w:rPr>
          <w:highlight w:val="yellow"/>
          <w:rtl w:val="0"/>
        </w:rPr>
        <w:t xml:space="preserve">Let’s look at this perspective</w:t>
      </w: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color w:val="000000"/>
          <w:highlight w:val="yell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219075</wp:posOffset>
            </wp:positionH>
            <wp:positionV relativeFrom="paragraph">
              <wp:posOffset>9525</wp:posOffset>
            </wp:positionV>
            <wp:extent cx="4579620" cy="1683385"/>
            <wp:effectExtent b="25400" l="25400" r="25400" t="25400"/>
            <wp:wrapSquare wrapText="bothSides" distB="0" distT="0" distL="114300" distR="114300"/>
            <wp:docPr descr="Image result for introducing to a stakeholder" id="6" name="image1.gif"/>
            <a:graphic>
              <a:graphicData uri="http://schemas.openxmlformats.org/drawingml/2006/picture">
                <pic:pic>
                  <pic:nvPicPr>
                    <pic:cNvPr descr="Image result for introducing to a stakeholder" id="0" name="image1.gif"/>
                    <pic:cNvPicPr preferRelativeResize="0"/>
                  </pic:nvPicPr>
                  <pic:blipFill>
                    <a:blip r:embed="rId7"/>
                    <a:srcRect b="0" l="0" r="0" t="0"/>
                    <a:stretch>
                      <a:fillRect/>
                    </a:stretch>
                  </pic:blipFill>
                  <pic:spPr>
                    <a:xfrm>
                      <a:off x="0" y="0"/>
                      <a:ext cx="4579620" cy="1683385"/>
                    </a:xfrm>
                    <a:prstGeom prst="rect"/>
                    <a:ln w="25400">
                      <a:solidFill>
                        <a:srgbClr val="FFFF00"/>
                      </a:solidFill>
                      <a:prstDash val="solid"/>
                    </a:ln>
                  </pic:spPr>
                </pic:pic>
              </a:graphicData>
            </a:graphic>
          </wp:anchor>
        </w:drawing>
      </w:r>
    </w:p>
    <w:p w:rsidR="00000000" w:rsidDel="00000000" w:rsidP="00000000" w:rsidRDefault="00000000" w:rsidRPr="00000000" w14:paraId="0000002D">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2E">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2F">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30">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31">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32">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33">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34">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35">
      <w:pPr>
        <w:spacing w:after="0" w:line="240" w:lineRule="auto"/>
        <w:jc w:val="both"/>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36">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8">
      <w:pPr>
        <w:spacing w:after="0" w:line="240" w:lineRule="auto"/>
        <w:jc w:val="both"/>
        <w:rPr>
          <w:highlight w:val="cyan"/>
        </w:rPr>
      </w:pPr>
      <w:r w:rsidDel="00000000" w:rsidR="00000000" w:rsidRPr="00000000">
        <w:rPr>
          <w:highlight w:val="cyan"/>
          <w:rtl w:val="0"/>
        </w:rPr>
        <w:t xml:space="preserve">Option 2</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When talking about an app or website we can say: </w:t>
      </w:r>
    </w:p>
    <w:p w:rsidR="00000000" w:rsidDel="00000000" w:rsidP="00000000" w:rsidRDefault="00000000" w:rsidRPr="00000000" w14:paraId="0000003B">
      <w:pPr>
        <w:spacing w:after="0" w:line="240" w:lineRule="auto"/>
        <w:jc w:val="both"/>
        <w:rPr>
          <w:rFonts w:ascii="Calibri" w:cs="Calibri" w:eastAsia="Calibri" w:hAnsi="Calibri"/>
          <w:color w:val="000000"/>
          <w:highlight w:val="cyan"/>
        </w:rPr>
      </w:pPr>
      <w:r w:rsidDel="00000000" w:rsidR="00000000" w:rsidRPr="00000000">
        <w:rPr>
          <w:rtl w:val="0"/>
        </w:rPr>
      </w:r>
    </w:p>
    <w:p w:rsidR="00000000" w:rsidDel="00000000" w:rsidP="00000000" w:rsidRDefault="00000000" w:rsidRPr="00000000" w14:paraId="0000003C">
      <w:pPr>
        <w:spacing w:after="0" w:line="240" w:lineRule="auto"/>
        <w:jc w:val="both"/>
        <w:rPr>
          <w:rFonts w:ascii="Calibri" w:cs="Calibri" w:eastAsia="Calibri" w:hAnsi="Calibri"/>
          <w:color w:val="000000"/>
          <w:highlight w:val="cyan"/>
        </w:rPr>
      </w:pPr>
      <w:r w:rsidDel="00000000" w:rsidR="00000000" w:rsidRPr="00000000">
        <w:rPr>
          <w:rFonts w:ascii="Calibri" w:cs="Calibri" w:eastAsia="Calibri" w:hAnsi="Calibri"/>
          <w:b w:val="1"/>
          <w:color w:val="000000"/>
          <w:highlight w:val="cyan"/>
          <w:rtl w:val="0"/>
        </w:rPr>
        <w:t xml:space="preserve">Internal stakeholders</w:t>
      </w:r>
      <w:r w:rsidDel="00000000" w:rsidR="00000000" w:rsidRPr="00000000">
        <w:rPr>
          <w:rFonts w:ascii="Calibri" w:cs="Calibri" w:eastAsia="Calibri" w:hAnsi="Calibri"/>
          <w:color w:val="000000"/>
          <w:highlight w:val="cyan"/>
          <w:rtl w:val="0"/>
        </w:rPr>
        <w:t xml:space="preserve"> are the people who work for and with the company and are associated with the website's or app’s creation. Both your own staff and your partners fall into this category.</w:t>
      </w:r>
    </w:p>
    <w:p w:rsidR="00000000" w:rsidDel="00000000" w:rsidP="00000000" w:rsidRDefault="00000000" w:rsidRPr="00000000" w14:paraId="0000003D">
      <w:pPr>
        <w:spacing w:after="0" w:line="240" w:lineRule="auto"/>
        <w:jc w:val="both"/>
        <w:rPr>
          <w:rFonts w:ascii="Calibri" w:cs="Calibri" w:eastAsia="Calibri" w:hAnsi="Calibri"/>
          <w:color w:val="000000"/>
          <w:highlight w:val="cyan"/>
        </w:rPr>
      </w:pPr>
      <w:r w:rsidDel="00000000" w:rsidR="00000000" w:rsidRPr="00000000">
        <w:rPr>
          <w:rtl w:val="0"/>
        </w:rPr>
      </w:r>
    </w:p>
    <w:p w:rsidR="00000000" w:rsidDel="00000000" w:rsidP="00000000" w:rsidRDefault="00000000" w:rsidRPr="00000000" w14:paraId="0000003E">
      <w:pPr>
        <w:spacing w:after="0" w:line="240" w:lineRule="auto"/>
        <w:jc w:val="both"/>
        <w:rPr>
          <w:rFonts w:ascii="Calibri" w:cs="Calibri" w:eastAsia="Calibri" w:hAnsi="Calibri"/>
          <w:color w:val="000000"/>
          <w:highlight w:val="cyan"/>
        </w:rPr>
      </w:pPr>
      <w:r w:rsidDel="00000000" w:rsidR="00000000" w:rsidRPr="00000000">
        <w:rPr>
          <w:rFonts w:ascii="Calibri" w:cs="Calibri" w:eastAsia="Calibri" w:hAnsi="Calibri"/>
          <w:b w:val="1"/>
          <w:color w:val="000000"/>
          <w:highlight w:val="cyan"/>
          <w:rtl w:val="0"/>
        </w:rPr>
        <w:t xml:space="preserve">External stakeholders</w:t>
      </w:r>
      <w:r w:rsidDel="00000000" w:rsidR="00000000" w:rsidRPr="00000000">
        <w:rPr>
          <w:rFonts w:ascii="Calibri" w:cs="Calibri" w:eastAsia="Calibri" w:hAnsi="Calibri"/>
          <w:color w:val="000000"/>
          <w:highlight w:val="cyan"/>
          <w:rtl w:val="0"/>
        </w:rPr>
        <w:t xml:space="preserve"> are outside users who will be engaging with the website.</w:t>
      </w:r>
    </w:p>
    <w:p w:rsidR="00000000" w:rsidDel="00000000" w:rsidP="00000000" w:rsidRDefault="00000000" w:rsidRPr="00000000" w14:paraId="0000003F">
      <w:pPr>
        <w:spacing w:after="0" w:line="240" w:lineRule="auto"/>
        <w:jc w:val="both"/>
        <w:rPr>
          <w:rFonts w:ascii="Calibri" w:cs="Calibri" w:eastAsia="Calibri" w:hAnsi="Calibri"/>
          <w:color w:val="000000"/>
          <w:highlight w:val="cyan"/>
        </w:rPr>
      </w:pPr>
      <w:r w:rsidDel="00000000" w:rsidR="00000000" w:rsidRPr="00000000">
        <w:rPr>
          <w:rtl w:val="0"/>
        </w:rPr>
      </w:r>
    </w:p>
    <w:p w:rsidR="00000000" w:rsidDel="00000000" w:rsidP="00000000" w:rsidRDefault="00000000" w:rsidRPr="00000000" w14:paraId="00000040">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ab/>
      </w:r>
    </w:p>
    <w:p w:rsidR="00000000" w:rsidDel="00000000" w:rsidP="00000000" w:rsidRDefault="00000000" w:rsidRPr="00000000" w14:paraId="00000042">
      <w:pPr>
        <w:spacing w:after="0" w:line="240" w:lineRule="auto"/>
        <w:jc w:val="both"/>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900.0" w:type="dxa"/>
      <w:jc w:val="left"/>
      <w:tblInd w:w="-691.0" w:type="dxa"/>
      <w:tblLayout w:type="fixed"/>
      <w:tblLook w:val="0600"/>
    </w:tblPr>
    <w:tblGrid>
      <w:gridCol w:w="555"/>
      <w:gridCol w:w="5205"/>
      <w:gridCol w:w="360"/>
      <w:gridCol w:w="3780"/>
      <w:tblGridChange w:id="0">
        <w:tblGrid>
          <w:gridCol w:w="555"/>
          <w:gridCol w:w="5205"/>
          <w:gridCol w:w="360"/>
          <w:gridCol w:w="3780"/>
        </w:tblGrid>
      </w:tblGridChange>
    </w:tblGrid>
    <w:tr>
      <w:trPr>
        <w:trHeight w:val="180" w:hRule="atLeast"/>
      </w:trPr>
      <w:tc>
        <w:tcPr>
          <w:tcBorders>
            <w:top w:color="666666" w:space="0" w:sz="8" w:val="single"/>
          </w:tcBorders>
          <w:shd w:fill="ffffff" w:val="clear"/>
          <w:tcMar>
            <w:left w:w="0.0" w:type="dxa"/>
            <w:right w:w="0.0" w:type="dxa"/>
          </w:tcMar>
        </w:tcPr>
        <w:p w:rsidR="00000000" w:rsidDel="00000000" w:rsidP="00000000" w:rsidRDefault="00000000" w:rsidRPr="00000000" w14:paraId="0000004A">
          <w:pPr>
            <w:spacing w:after="0" w:line="240" w:lineRule="auto"/>
            <w:jc w:val="both"/>
            <w:rPr>
              <w:color w:val="434343"/>
            </w:rPr>
          </w:pPr>
          <w:r w:rsidDel="00000000" w:rsidR="00000000" w:rsidRPr="00000000">
            <w:rPr>
              <w:color w:val="434343"/>
            </w:rPr>
            <w:drawing>
              <wp:inline distB="114300" distT="114300" distL="114300" distR="114300">
                <wp:extent cx="318046" cy="228600"/>
                <wp:effectExtent b="0" l="0" r="0" t="0"/>
                <wp:docPr descr="logoCEP.PNG" id="3" name="image3.png"/>
                <a:graphic>
                  <a:graphicData uri="http://schemas.openxmlformats.org/drawingml/2006/picture">
                    <pic:pic>
                      <pic:nvPicPr>
                        <pic:cNvPr descr="logoCEP.PNG" id="0" name="image3.png"/>
                        <pic:cNvPicPr preferRelativeResize="0"/>
                      </pic:nvPicPr>
                      <pic:blipFill>
                        <a:blip r:embed="rId1"/>
                        <a:srcRect b="2561" l="0" r="0" t="2561"/>
                        <a:stretch>
                          <a:fillRect/>
                        </a:stretch>
                      </pic:blipFill>
                      <pic:spPr>
                        <a:xfrm>
                          <a:off x="0" y="0"/>
                          <a:ext cx="318046" cy="228600"/>
                        </a:xfrm>
                        <a:prstGeom prst="rect"/>
                        <a:ln/>
                      </pic:spPr>
                    </pic:pic>
                  </a:graphicData>
                </a:graphic>
              </wp:inline>
            </w:drawing>
          </w: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4B">
          <w:pPr>
            <w:spacing w:after="0" w:line="240" w:lineRule="auto"/>
            <w:jc w:val="both"/>
            <w:rPr>
              <w:color w:val="434343"/>
            </w:rPr>
          </w:pPr>
          <w:r w:rsidDel="00000000" w:rsidR="00000000" w:rsidRPr="00000000">
            <w:rPr>
              <w:color w:val="434343"/>
              <w:sz w:val="24"/>
              <w:szCs w:val="24"/>
              <w:rtl w:val="0"/>
            </w:rPr>
            <w:t xml:space="preserve">M12: Projecte. DAM2/DAW2</w:t>
          </w: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4C">
          <w:pPr>
            <w:spacing w:after="0" w:line="240" w:lineRule="auto"/>
            <w:ind w:left="720" w:hanging="360"/>
            <w:jc w:val="right"/>
            <w:rPr>
              <w:color w:val="434343"/>
            </w:rPr>
          </w:pP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4D">
          <w:pPr>
            <w:spacing w:after="0" w:line="240" w:lineRule="auto"/>
            <w:ind w:left="720" w:hanging="360"/>
            <w:jc w:val="right"/>
            <w:rPr>
              <w:color w:val="434343"/>
            </w:rPr>
          </w:pPr>
          <w:r w:rsidDel="00000000" w:rsidR="00000000" w:rsidRPr="00000000">
            <w:rPr>
              <w:color w:val="434343"/>
            </w:rPr>
            <w:fldChar w:fldCharType="begin"/>
            <w:instrText xml:space="preserve">PAGE</w:instrText>
            <w:fldChar w:fldCharType="separate"/>
            <w:fldChar w:fldCharType="end"/>
          </w:r>
          <w:r w:rsidDel="00000000" w:rsidR="00000000" w:rsidRPr="00000000">
            <w:rPr>
              <w:color w:val="434343"/>
              <w:sz w:val="20"/>
              <w:szCs w:val="20"/>
              <w:rtl w:val="0"/>
            </w:rPr>
            <w:t xml:space="preserve">/</w:t>
          </w:r>
          <w:r w:rsidDel="00000000" w:rsidR="00000000" w:rsidRPr="00000000">
            <w:rPr>
              <w:color w:val="434343"/>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E">
          <w:pPr>
            <w:spacing w:after="0" w:line="240" w:lineRule="auto"/>
            <w:jc w:val="right"/>
            <w:rPr>
              <w:color w:val="434343"/>
            </w:rPr>
          </w:pP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spacing w:after="0" w:line="276" w:lineRule="auto"/>
      <w:rPr>
        <w:b w:val="1"/>
      </w:rPr>
    </w:pPr>
    <w:r w:rsidDel="00000000" w:rsidR="00000000" w:rsidRPr="00000000">
      <w:rPr>
        <w:rtl w:val="0"/>
      </w:rPr>
    </w:r>
  </w:p>
  <w:tbl>
    <w:tblPr>
      <w:tblStyle w:val="Table4"/>
      <w:tblW w:w="9900.0" w:type="dxa"/>
      <w:jc w:val="left"/>
      <w:tblInd w:w="-691.0" w:type="dxa"/>
      <w:tblLayout w:type="fixed"/>
      <w:tblLook w:val="0600"/>
    </w:tblPr>
    <w:tblGrid>
      <w:gridCol w:w="555"/>
      <w:gridCol w:w="5205"/>
      <w:gridCol w:w="360"/>
      <w:gridCol w:w="3780"/>
      <w:tblGridChange w:id="0">
        <w:tblGrid>
          <w:gridCol w:w="555"/>
          <w:gridCol w:w="5205"/>
          <w:gridCol w:w="360"/>
          <w:gridCol w:w="3780"/>
        </w:tblGrid>
      </w:tblGridChange>
    </w:tblGrid>
    <w:tr>
      <w:trPr>
        <w:trHeight w:val="180" w:hRule="atLeast"/>
      </w:trPr>
      <w:tc>
        <w:tcPr>
          <w:tcBorders>
            <w:top w:color="666666" w:space="0" w:sz="8" w:val="single"/>
          </w:tcBorders>
          <w:shd w:fill="ffffff" w:val="clear"/>
          <w:tcMar>
            <w:left w:w="0.0" w:type="dxa"/>
            <w:right w:w="0.0" w:type="dxa"/>
          </w:tcMar>
        </w:tcPr>
        <w:p w:rsidR="00000000" w:rsidDel="00000000" w:rsidP="00000000" w:rsidRDefault="00000000" w:rsidRPr="00000000" w14:paraId="00000059">
          <w:pPr>
            <w:spacing w:after="0" w:line="240" w:lineRule="auto"/>
            <w:jc w:val="both"/>
            <w:rPr>
              <w:color w:val="434343"/>
            </w:rPr>
          </w:pPr>
          <w:r w:rsidDel="00000000" w:rsidR="00000000" w:rsidRPr="00000000">
            <w:rPr>
              <w:color w:val="434343"/>
            </w:rPr>
            <w:drawing>
              <wp:inline distB="114300" distT="114300" distL="114300" distR="114300">
                <wp:extent cx="318046" cy="228600"/>
                <wp:effectExtent b="0" l="0" r="0" t="0"/>
                <wp:docPr descr="logoCEP.PNG" id="2" name="image3.png"/>
                <a:graphic>
                  <a:graphicData uri="http://schemas.openxmlformats.org/drawingml/2006/picture">
                    <pic:pic>
                      <pic:nvPicPr>
                        <pic:cNvPr descr="logoCEP.PNG" id="0" name="image3.png"/>
                        <pic:cNvPicPr preferRelativeResize="0"/>
                      </pic:nvPicPr>
                      <pic:blipFill>
                        <a:blip r:embed="rId1"/>
                        <a:srcRect b="2561" l="0" r="0" t="2561"/>
                        <a:stretch>
                          <a:fillRect/>
                        </a:stretch>
                      </pic:blipFill>
                      <pic:spPr>
                        <a:xfrm>
                          <a:off x="0" y="0"/>
                          <a:ext cx="318046" cy="228600"/>
                        </a:xfrm>
                        <a:prstGeom prst="rect"/>
                        <a:ln/>
                      </pic:spPr>
                    </pic:pic>
                  </a:graphicData>
                </a:graphic>
              </wp:inline>
            </w:drawing>
          </w: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5A">
          <w:pPr>
            <w:spacing w:after="0" w:line="240" w:lineRule="auto"/>
            <w:jc w:val="both"/>
            <w:rPr>
              <w:color w:val="434343"/>
            </w:rPr>
          </w:pPr>
          <w:r w:rsidDel="00000000" w:rsidR="00000000" w:rsidRPr="00000000">
            <w:rPr>
              <w:color w:val="434343"/>
              <w:sz w:val="24"/>
              <w:szCs w:val="24"/>
              <w:rtl w:val="0"/>
            </w:rPr>
            <w:t xml:space="preserve">M12: Projecte. DAM2/DAW2</w:t>
          </w: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5B">
          <w:pPr>
            <w:spacing w:after="0" w:line="240" w:lineRule="auto"/>
            <w:ind w:left="720" w:hanging="360"/>
            <w:jc w:val="right"/>
            <w:rPr>
              <w:color w:val="434343"/>
            </w:rPr>
          </w:pP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5C">
          <w:pPr>
            <w:spacing w:after="0" w:line="240" w:lineRule="auto"/>
            <w:ind w:left="720" w:hanging="360"/>
            <w:jc w:val="right"/>
            <w:rPr>
              <w:color w:val="434343"/>
            </w:rPr>
          </w:pPr>
          <w:r w:rsidDel="00000000" w:rsidR="00000000" w:rsidRPr="00000000">
            <w:rPr>
              <w:color w:val="434343"/>
            </w:rPr>
            <w:fldChar w:fldCharType="begin"/>
            <w:instrText xml:space="preserve">PAGE</w:instrText>
            <w:fldChar w:fldCharType="separate"/>
            <w:fldChar w:fldCharType="end"/>
          </w:r>
          <w:r w:rsidDel="00000000" w:rsidR="00000000" w:rsidRPr="00000000">
            <w:rPr>
              <w:color w:val="434343"/>
              <w:sz w:val="20"/>
              <w:szCs w:val="20"/>
              <w:rtl w:val="0"/>
            </w:rPr>
            <w:t xml:space="preserve">/</w:t>
          </w:r>
          <w:r w:rsidDel="00000000" w:rsidR="00000000" w:rsidRPr="00000000">
            <w:rPr>
              <w:color w:val="434343"/>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D">
          <w:pPr>
            <w:spacing w:after="0" w:line="240" w:lineRule="auto"/>
            <w:jc w:val="right"/>
            <w:rPr>
              <w:color w:val="434343"/>
            </w:rPr>
          </w:pPr>
          <w:r w:rsidDel="00000000" w:rsidR="00000000" w:rsidRPr="00000000">
            <w:rPr>
              <w:rtl w:val="0"/>
            </w:rPr>
          </w:r>
        </w:p>
      </w:tc>
    </w:tr>
  </w:tbl>
  <w:p w:rsidR="00000000" w:rsidDel="00000000" w:rsidP="00000000" w:rsidRDefault="00000000" w:rsidRPr="00000000" w14:paraId="0000005E">
    <w:pPr>
      <w:tabs>
        <w:tab w:val="center" w:pos="4252"/>
        <w:tab w:val="right" w:pos="8504"/>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10200.0" w:type="dxa"/>
      <w:jc w:val="left"/>
      <w:tblInd w:w="-698.0" w:type="dxa"/>
      <w:tblLayout w:type="fixed"/>
      <w:tblLook w:val="0600"/>
    </w:tblPr>
    <w:tblGrid>
      <w:gridCol w:w="3827"/>
      <w:gridCol w:w="6373"/>
      <w:tblGridChange w:id="0">
        <w:tblGrid>
          <w:gridCol w:w="3827"/>
          <w:gridCol w:w="6373"/>
        </w:tblGrid>
      </w:tblGridChange>
    </w:tblGrid>
    <w:tr>
      <w:trPr>
        <w:trHeight w:val="900" w:hRule="atLeast"/>
      </w:trPr>
      <w:tc>
        <w:tcPr>
          <w:tcBorders>
            <w:bottom w:color="666666" w:space="0" w:sz="8" w:val="single"/>
          </w:tcBorders>
          <w:shd w:fill="ffffff" w:val="clear"/>
          <w:tcMar>
            <w:left w:w="0.0" w:type="dxa"/>
            <w:right w:w="0.0" w:type="dxa"/>
          </w:tcMar>
        </w:tcPr>
        <w:p w:rsidR="00000000" w:rsidDel="00000000" w:rsidP="00000000" w:rsidRDefault="00000000" w:rsidRPr="00000000" w14:paraId="00000044">
          <w:pPr>
            <w:spacing w:after="0" w:line="240" w:lineRule="auto"/>
            <w:jc w:val="both"/>
            <w:rPr>
              <w:color w:val="434343"/>
            </w:rPr>
          </w:pPr>
          <w:r w:rsidDel="00000000" w:rsidR="00000000" w:rsidRPr="00000000">
            <w:rPr>
              <w:color w:val="434343"/>
            </w:rPr>
            <w:drawing>
              <wp:inline distB="114300" distT="114300" distL="114300" distR="114300">
                <wp:extent cx="1487394" cy="556573"/>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87394" cy="556573"/>
                        </a:xfrm>
                        <a:prstGeom prst="rect"/>
                        <a:ln/>
                      </pic:spPr>
                    </pic:pic>
                  </a:graphicData>
                </a:graphic>
              </wp:inline>
            </w:drawing>
          </w:r>
          <w:r w:rsidDel="00000000" w:rsidR="00000000" w:rsidRPr="00000000">
            <w:rPr>
              <w:rtl w:val="0"/>
            </w:rPr>
          </w:r>
        </w:p>
      </w:tc>
      <w:tc>
        <w:tcPr>
          <w:tcBorders>
            <w:bottom w:color="666666" w:space="0" w:sz="8" w:val="single"/>
          </w:tcBorders>
          <w:shd w:fill="ffffff" w:val="clear"/>
          <w:tcMar>
            <w:left w:w="0.0" w:type="dxa"/>
            <w:right w:w="0.0" w:type="dxa"/>
          </w:tcMar>
        </w:tcPr>
        <w:p w:rsidR="00000000" w:rsidDel="00000000" w:rsidP="00000000" w:rsidRDefault="00000000" w:rsidRPr="00000000" w14:paraId="00000045">
          <w:pPr>
            <w:spacing w:after="0" w:line="240" w:lineRule="auto"/>
            <w:ind w:right="330"/>
            <w:jc w:val="right"/>
            <w:rPr>
              <w:b w:val="1"/>
              <w:color w:val="434343"/>
            </w:rPr>
          </w:pPr>
          <w:r w:rsidDel="00000000" w:rsidR="00000000" w:rsidRPr="00000000">
            <w:rPr/>
            <w:drawing>
              <wp:inline distB="0" distT="0" distL="0" distR="0">
                <wp:extent cx="228600" cy="228600"/>
                <wp:effectExtent b="0" l="0" r="0" t="0"/>
                <wp:docPr descr="Descripción: watering-can.png" id="5" name="image4.png"/>
                <a:graphic>
                  <a:graphicData uri="http://schemas.openxmlformats.org/drawingml/2006/picture">
                    <pic:pic>
                      <pic:nvPicPr>
                        <pic:cNvPr descr="Descripción: watering-can.png" id="0" name="image4.png"/>
                        <pic:cNvPicPr preferRelativeResize="0"/>
                      </pic:nvPicPr>
                      <pic:blipFill>
                        <a:blip r:embed="rId2"/>
                        <a:srcRect b="0" l="0" r="0" t="0"/>
                        <a:stretch>
                          <a:fillRect/>
                        </a:stretch>
                      </pic:blipFill>
                      <pic:spPr>
                        <a:xfrm>
                          <a:off x="0" y="0"/>
                          <a:ext cx="228600" cy="228600"/>
                        </a:xfrm>
                        <a:prstGeom prst="rect"/>
                        <a:ln/>
                      </pic:spPr>
                    </pic:pic>
                  </a:graphicData>
                </a:graphic>
              </wp:inline>
            </w:drawing>
          </w:r>
          <w:r w:rsidDel="00000000" w:rsidR="00000000" w:rsidRPr="00000000">
            <w:rPr>
              <w:b w:val="1"/>
              <w:color w:val="434343"/>
              <w:rtl w:val="0"/>
            </w:rPr>
            <w:t xml:space="preserve">Fitxa d’activitat</w:t>
          </w:r>
        </w:p>
        <w:p w:rsidR="00000000" w:rsidDel="00000000" w:rsidP="00000000" w:rsidRDefault="00000000" w:rsidRPr="00000000" w14:paraId="00000046">
          <w:pPr>
            <w:spacing w:after="0" w:line="240" w:lineRule="auto"/>
            <w:ind w:right="220"/>
            <w:jc w:val="right"/>
            <w:rPr>
              <w:b w:val="1"/>
              <w:color w:val="434343"/>
            </w:rPr>
          </w:pPr>
          <w:r w:rsidDel="00000000" w:rsidR="00000000" w:rsidRPr="00000000">
            <w:rPr>
              <w:b w:val="1"/>
              <w:color w:val="434343"/>
              <w:rtl w:val="0"/>
            </w:rPr>
            <w:t xml:space="preserve">Strategy &amp; Stakeholders</w:t>
          </w:r>
        </w:p>
        <w:p w:rsidR="00000000" w:rsidDel="00000000" w:rsidP="00000000" w:rsidRDefault="00000000" w:rsidRPr="00000000" w14:paraId="00000047">
          <w:pPr>
            <w:spacing w:after="0" w:line="240" w:lineRule="auto"/>
            <w:ind w:right="220"/>
            <w:jc w:val="right"/>
            <w:rPr>
              <w:b w:val="1"/>
              <w:color w:val="434343"/>
            </w:rPr>
          </w:pPr>
          <w:r w:rsidDel="00000000" w:rsidR="00000000" w:rsidRPr="00000000">
            <w:rPr>
              <w:b w:val="1"/>
              <w:color w:val="434343"/>
              <w:rtl w:val="0"/>
            </w:rPr>
            <w:t xml:space="preserve">DAM 2/DAW 2 Projecte          </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IN IT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widowControl w:val="0"/>
      <w:spacing w:after="0" w:line="276" w:lineRule="auto"/>
      <w:rPr>
        <w:b w:val="1"/>
      </w:rPr>
    </w:pPr>
    <w:r w:rsidDel="00000000" w:rsidR="00000000" w:rsidRPr="00000000">
      <w:rPr>
        <w:rtl w:val="0"/>
      </w:rPr>
    </w:r>
  </w:p>
  <w:tbl>
    <w:tblPr>
      <w:tblStyle w:val="Table3"/>
      <w:tblW w:w="10200.0" w:type="dxa"/>
      <w:jc w:val="left"/>
      <w:tblInd w:w="-698.0" w:type="dxa"/>
      <w:tblLayout w:type="fixed"/>
      <w:tblLook w:val="0600"/>
    </w:tblPr>
    <w:tblGrid>
      <w:gridCol w:w="3827"/>
      <w:gridCol w:w="6373"/>
      <w:tblGridChange w:id="0">
        <w:tblGrid>
          <w:gridCol w:w="3827"/>
          <w:gridCol w:w="6373"/>
        </w:tblGrid>
      </w:tblGridChange>
    </w:tblGrid>
    <w:tr>
      <w:trPr>
        <w:trHeight w:val="900" w:hRule="atLeast"/>
      </w:trPr>
      <w:tc>
        <w:tcPr>
          <w:tcBorders>
            <w:bottom w:color="666666" w:space="0" w:sz="8" w:val="single"/>
          </w:tcBorders>
          <w:shd w:fill="ffffff" w:val="clear"/>
          <w:tcMar>
            <w:left w:w="0.0" w:type="dxa"/>
            <w:right w:w="0.0" w:type="dxa"/>
          </w:tcMar>
        </w:tcPr>
        <w:p w:rsidR="00000000" w:rsidDel="00000000" w:rsidP="00000000" w:rsidRDefault="00000000" w:rsidRPr="00000000" w14:paraId="00000052">
          <w:pPr>
            <w:spacing w:after="0" w:line="240" w:lineRule="auto"/>
            <w:jc w:val="both"/>
            <w:rPr>
              <w:color w:val="434343"/>
            </w:rPr>
          </w:pPr>
          <w:r w:rsidDel="00000000" w:rsidR="00000000" w:rsidRPr="00000000">
            <w:rPr>
              <w:color w:val="434343"/>
            </w:rPr>
            <w:drawing>
              <wp:inline distB="114300" distT="114300" distL="114300" distR="114300">
                <wp:extent cx="1487394" cy="556573"/>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87394" cy="556573"/>
                        </a:xfrm>
                        <a:prstGeom prst="rect"/>
                        <a:ln/>
                      </pic:spPr>
                    </pic:pic>
                  </a:graphicData>
                </a:graphic>
              </wp:inline>
            </w:drawing>
          </w:r>
          <w:r w:rsidDel="00000000" w:rsidR="00000000" w:rsidRPr="00000000">
            <w:rPr>
              <w:rtl w:val="0"/>
            </w:rPr>
          </w:r>
        </w:p>
      </w:tc>
      <w:tc>
        <w:tcPr>
          <w:tcBorders>
            <w:bottom w:color="666666" w:space="0" w:sz="8" w:val="single"/>
          </w:tcBorders>
          <w:shd w:fill="ffffff" w:val="clear"/>
          <w:tcMar>
            <w:left w:w="0.0" w:type="dxa"/>
            <w:right w:w="0.0" w:type="dxa"/>
          </w:tcMar>
        </w:tcPr>
        <w:p w:rsidR="00000000" w:rsidDel="00000000" w:rsidP="00000000" w:rsidRDefault="00000000" w:rsidRPr="00000000" w14:paraId="00000053">
          <w:pPr>
            <w:spacing w:after="0" w:line="240" w:lineRule="auto"/>
            <w:ind w:right="330"/>
            <w:jc w:val="right"/>
            <w:rPr>
              <w:b w:val="1"/>
              <w:color w:val="434343"/>
            </w:rPr>
          </w:pPr>
          <w:r w:rsidDel="00000000" w:rsidR="00000000" w:rsidRPr="00000000">
            <w:rPr/>
            <w:drawing>
              <wp:inline distB="0" distT="0" distL="0" distR="0">
                <wp:extent cx="228600" cy="228600"/>
                <wp:effectExtent b="0" l="0" r="0" t="0"/>
                <wp:docPr descr="Descripción: watering-can.png" id="4" name="image4.png"/>
                <a:graphic>
                  <a:graphicData uri="http://schemas.openxmlformats.org/drawingml/2006/picture">
                    <pic:pic>
                      <pic:nvPicPr>
                        <pic:cNvPr descr="Descripción: watering-can.png" id="0" name="image4.png"/>
                        <pic:cNvPicPr preferRelativeResize="0"/>
                      </pic:nvPicPr>
                      <pic:blipFill>
                        <a:blip r:embed="rId2"/>
                        <a:srcRect b="0" l="0" r="0" t="0"/>
                        <a:stretch>
                          <a:fillRect/>
                        </a:stretch>
                      </pic:blipFill>
                      <pic:spPr>
                        <a:xfrm>
                          <a:off x="0" y="0"/>
                          <a:ext cx="228600" cy="228600"/>
                        </a:xfrm>
                        <a:prstGeom prst="rect"/>
                        <a:ln/>
                      </pic:spPr>
                    </pic:pic>
                  </a:graphicData>
                </a:graphic>
              </wp:inline>
            </w:drawing>
          </w:r>
          <w:r w:rsidDel="00000000" w:rsidR="00000000" w:rsidRPr="00000000">
            <w:rPr>
              <w:b w:val="1"/>
              <w:color w:val="434343"/>
              <w:rtl w:val="0"/>
            </w:rPr>
            <w:t xml:space="preserve">Fitxa d’activitat</w:t>
          </w:r>
        </w:p>
        <w:p w:rsidR="00000000" w:rsidDel="00000000" w:rsidP="00000000" w:rsidRDefault="00000000" w:rsidRPr="00000000" w14:paraId="00000054">
          <w:pPr>
            <w:spacing w:after="0" w:line="240" w:lineRule="auto"/>
            <w:ind w:right="220"/>
            <w:jc w:val="right"/>
            <w:rPr>
              <w:b w:val="1"/>
              <w:color w:val="434343"/>
            </w:rPr>
          </w:pPr>
          <w:r w:rsidDel="00000000" w:rsidR="00000000" w:rsidRPr="00000000">
            <w:rPr>
              <w:b w:val="1"/>
              <w:color w:val="434343"/>
              <w:rtl w:val="0"/>
            </w:rPr>
            <w:t xml:space="preserve">Strategy &amp; Stakeholders</w:t>
          </w:r>
        </w:p>
        <w:p w:rsidR="00000000" w:rsidDel="00000000" w:rsidP="00000000" w:rsidRDefault="00000000" w:rsidRPr="00000000" w14:paraId="00000055">
          <w:pPr>
            <w:spacing w:after="0" w:line="240" w:lineRule="auto"/>
            <w:ind w:right="220"/>
            <w:jc w:val="right"/>
            <w:rPr>
              <w:b w:val="1"/>
              <w:color w:val="434343"/>
            </w:rPr>
          </w:pPr>
          <w:r w:rsidDel="00000000" w:rsidR="00000000" w:rsidRPr="00000000">
            <w:rPr>
              <w:b w:val="1"/>
              <w:color w:val="434343"/>
              <w:rtl w:val="0"/>
            </w:rPr>
            <w:t xml:space="preserve">DAM/DAW 2 Projecte          </w:t>
          </w:r>
        </w:p>
      </w:tc>
    </w:tr>
  </w:tbl>
  <w:p w:rsidR="00000000" w:rsidDel="00000000" w:rsidP="00000000" w:rsidRDefault="00000000" w:rsidRPr="00000000" w14:paraId="00000056">
    <w:pPr>
      <w:tabs>
        <w:tab w:val="center" w:pos="4252"/>
        <w:tab w:val="right" w:pos="8504"/>
      </w:tabs>
      <w:spacing w:after="0" w:line="240" w:lineRule="auto"/>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youtu.be/rdOddxckmWQ" TargetMode="External"/><Relationship Id="rId7" Type="http://schemas.openxmlformats.org/officeDocument/2006/relationships/image" Target="media/image1.gif"/><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