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7D97" w14:textId="5736D216" w:rsidR="00072AC3" w:rsidRDefault="003709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tbl>
      <w:tblPr>
        <w:tblStyle w:val="1"/>
        <w:tblW w:w="10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20"/>
        <w:gridCol w:w="3389"/>
      </w:tblGrid>
      <w:tr w:rsidR="00072AC3" w14:paraId="54003823" w14:textId="77777777" w:rsidTr="0051165D">
        <w:trPr>
          <w:trHeight w:val="918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1BB63" w14:textId="09B9B01F" w:rsidR="00072AC3" w:rsidRPr="001852AB" w:rsidRDefault="001852A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 Next LT Pro Light" w:eastAsia="Consolas" w:hAnsi="Avenir Next LT Pro Light" w:cs="Consolas"/>
                <w:color w:val="24292E"/>
              </w:rPr>
            </w:pPr>
            <w:r w:rsidRPr="001852AB">
              <w:rPr>
                <w:rFonts w:ascii="Avenir Next LT Pro Light" w:hAnsi="Avenir Next LT Pro Light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15BA8E" wp14:editId="65A1D9BF">
                      <wp:simplePos x="0" y="0"/>
                      <wp:positionH relativeFrom="page">
                        <wp:posOffset>-538480</wp:posOffset>
                      </wp:positionH>
                      <wp:positionV relativeFrom="paragraph">
                        <wp:posOffset>564515</wp:posOffset>
                      </wp:positionV>
                      <wp:extent cx="7753350" cy="463550"/>
                      <wp:effectExtent l="38100" t="19050" r="38100" b="698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3350" cy="46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41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64D24" id="Rectangle 6" o:spid="_x0000_s1026" style="position:absolute;margin-left:-42.4pt;margin-top:44.45pt;width:610.5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" fillcolor="#4f81bd [3204]" stroked="f">
                      <v:fill opacity="26985f"/>
                      <v:shadow on="t" color="black" opacity="22937f" origin=",.5" offset="0,.63889mm"/>
                      <w10:wrap anchorx="page"/>
                    </v:rect>
                  </w:pict>
                </mc:Fallback>
              </mc:AlternateContent>
            </w:r>
            <w:r w:rsidR="00BB0CE8" w:rsidRPr="001852AB">
              <w:rPr>
                <w:rFonts w:ascii="Avenir Next LT Pro Light" w:eastAsia="Consolas" w:hAnsi="Avenir Next LT Pro Light" w:cs="Consolas"/>
                <w:color w:val="24292E"/>
              </w:rPr>
              <w:t>D</w:t>
            </w:r>
            <w:r>
              <w:rPr>
                <w:rFonts w:ascii="Avenir Next LT Pro Light" w:eastAsia="Consolas" w:hAnsi="Avenir Next LT Pro Light" w:cs="Consolas"/>
                <w:color w:val="24292E"/>
              </w:rPr>
              <w:t>ANIEL</w:t>
            </w:r>
            <w:r w:rsidR="00BB0CE8" w:rsidRPr="001852AB">
              <w:rPr>
                <w:rFonts w:ascii="Avenir Next LT Pro Light" w:eastAsia="Consolas" w:hAnsi="Avenir Next LT Pro Light" w:cs="Consolas"/>
                <w:color w:val="24292E"/>
              </w:rPr>
              <w:t xml:space="preserve"> A</w:t>
            </w:r>
            <w:r>
              <w:rPr>
                <w:rFonts w:ascii="Avenir Next LT Pro Light" w:eastAsia="Consolas" w:hAnsi="Avenir Next LT Pro Light" w:cs="Consolas"/>
                <w:color w:val="24292E"/>
              </w:rPr>
              <w:t>GUILAR</w:t>
            </w:r>
          </w:p>
          <w:p w14:paraId="427E7AEA" w14:textId="6861AD11" w:rsidR="00072AC3" w:rsidRDefault="00FB79F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>DATA SCIENTIST</w:t>
            </w:r>
          </w:p>
          <w:p w14:paraId="326F30FD" w14:textId="769D649C" w:rsidR="00072AC3" w:rsidRPr="0051165D" w:rsidRDefault="00FB79F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1" w:name="_t41kygugy0i2" w:colFirst="0" w:colLast="0"/>
            <w:bookmarkEnd w:id="1"/>
            <w:r>
              <w:rPr>
                <w:b/>
              </w:rPr>
              <w:t xml:space="preserve">Websites : </w:t>
            </w:r>
            <w:hyperlink r:id="rId5" w:history="1">
              <w:r>
                <w:rPr>
                  <w:rStyle w:val="Hyperlink"/>
                  <w:b/>
                </w:rPr>
                <w:t>Github</w:t>
              </w:r>
              <w:r w:rsidRPr="00FB79FF">
                <w:rPr>
                  <w:rStyle w:val="Hyperlink"/>
                  <w:b/>
                </w:rPr>
                <w:t xml:space="preserve"> </w:t>
              </w:r>
            </w:hyperlink>
            <w:r>
              <w:rPr>
                <w:b/>
              </w:rPr>
              <w:t xml:space="preserve">  </w:t>
            </w:r>
            <w:hyperlink r:id="rId6" w:history="1">
              <w:r w:rsidRPr="00FB79FF">
                <w:rPr>
                  <w:rStyle w:val="Hyperlink"/>
                  <w:b/>
                </w:rPr>
                <w:t>LinkedIn</w:t>
              </w:r>
            </w:hyperlink>
            <w:r w:rsidR="0037097A" w:rsidRPr="0037097A">
              <w:rPr>
                <w:rStyle w:val="Hyperlink"/>
                <w:b/>
                <w:u w:val="none"/>
              </w:rPr>
              <w:t xml:space="preserve">   </w:t>
            </w:r>
            <w:hyperlink r:id="rId7" w:history="1">
              <w:r w:rsidR="0037097A" w:rsidRPr="0037097A">
                <w:rPr>
                  <w:rStyle w:val="Hyperlink"/>
                  <w:b/>
                </w:rPr>
                <w:t>Portfolio Site</w:t>
              </w:r>
            </w:hyperlink>
            <w:bookmarkStart w:id="2" w:name="_hvfth1f5xeud" w:colFirst="0" w:colLast="0"/>
            <w:bookmarkEnd w:id="2"/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65DD22" w14:textId="77777777" w:rsidR="00072AC3" w:rsidRDefault="00BB0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Lynwood, CA 90262</w:t>
            </w:r>
          </w:p>
          <w:p w14:paraId="686A6060" w14:textId="77777777" w:rsidR="00072AC3" w:rsidRDefault="00BB0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da.aguilargallardo@gmail.com</w:t>
            </w:r>
          </w:p>
        </w:tc>
      </w:tr>
      <w:tr w:rsidR="00072AC3" w14:paraId="24093182" w14:textId="77777777" w:rsidTr="0051165D">
        <w:trPr>
          <w:cantSplit/>
          <w:trHeight w:val="11169"/>
        </w:trPr>
        <w:tc>
          <w:tcPr>
            <w:tcW w:w="742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875D21" w14:textId="77777777" w:rsidR="00C66798" w:rsidRDefault="00C66798" w:rsidP="0051165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31F20"/>
                <w:sz w:val="20"/>
                <w:szCs w:val="20"/>
              </w:rPr>
            </w:pPr>
            <w:r>
              <w:rPr>
                <w:color w:val="000000"/>
              </w:rPr>
              <w:t>EXPERIENCE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114300" distB="114300" distL="114300" distR="114300" wp14:anchorId="0E6AD1A2" wp14:editId="32F8ED9F">
                      <wp:extent cx="4362450" cy="25400"/>
                      <wp:effectExtent l="0" t="0" r="0" b="0"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4675" y="1568450"/>
                                <a:ext cx="5411100" cy="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05566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width:343.5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" strokeweight="1.5pt">
                      <w10:anchorlock/>
                    </v:shape>
                  </w:pict>
                </mc:Fallback>
              </mc:AlternateContent>
            </w:r>
          </w:p>
          <w:p w14:paraId="743A3F62" w14:textId="77777777" w:rsidR="0051165D" w:rsidRDefault="0051165D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right" w:pos="7820"/>
              </w:tabs>
              <w:spacing w:before="0" w:line="240" w:lineRule="auto"/>
              <w:ind w:right="0"/>
              <w:rPr>
                <w:rFonts w:ascii="Arial" w:eastAsia="Arial" w:hAnsi="Arial" w:cs="Arial"/>
                <w:b/>
                <w:smallCaps/>
                <w:color w:val="548DD4" w:themeColor="text2" w:themeTint="99"/>
                <w:sz w:val="20"/>
                <w:szCs w:val="20"/>
              </w:rPr>
            </w:pPr>
          </w:p>
          <w:p w14:paraId="450CAD67" w14:textId="6CB9F40B" w:rsidR="00C66798" w:rsidRPr="0051165D" w:rsidRDefault="00B7314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right" w:pos="7820"/>
              </w:tabs>
              <w:spacing w:before="0" w:line="240" w:lineRule="auto"/>
              <w:ind w:right="0"/>
              <w:rPr>
                <w:rFonts w:ascii="Avenir Next LT Pro Light" w:eastAsia="Arial" w:hAnsi="Avenir Next LT Pro Light" w:cs="Arial"/>
                <w:color w:val="231F20"/>
                <w:sz w:val="20"/>
                <w:szCs w:val="20"/>
              </w:rPr>
            </w:pPr>
            <w:r>
              <w:rPr>
                <w:rFonts w:ascii="Avenir Next LT Pro Light" w:eastAsia="Arial" w:hAnsi="Avenir Next LT Pro Light" w:cs="Arial"/>
                <w:b/>
                <w:smallCaps/>
                <w:color w:val="548DD4" w:themeColor="text2" w:themeTint="99"/>
                <w:sz w:val="20"/>
                <w:szCs w:val="20"/>
              </w:rPr>
              <w:t>DATA SCIENCE TEAM LEAD</w:t>
            </w:r>
            <w:r w:rsidR="00C66798" w:rsidRPr="0051165D">
              <w:rPr>
                <w:rFonts w:ascii="Avenir Next LT Pro Light" w:eastAsia="Arial" w:hAnsi="Avenir Next LT Pro Light" w:cs="Arial"/>
                <w:i/>
                <w:color w:val="231F20"/>
                <w:sz w:val="20"/>
                <w:szCs w:val="20"/>
              </w:rPr>
              <w:tab/>
              <w:t xml:space="preserve"> </w:t>
            </w:r>
            <w:r w:rsidR="00C66798" w:rsidRPr="0051165D">
              <w:rPr>
                <w:rFonts w:ascii="Avenir Next LT Pro Light" w:eastAsia="Arial" w:hAnsi="Avenir Next LT Pro Light" w:cs="Arial"/>
                <w:i/>
                <w:smallCaps/>
                <w:color w:val="231F20"/>
                <w:sz w:val="20"/>
                <w:szCs w:val="20"/>
              </w:rPr>
              <w:t>01/2020</w:t>
            </w:r>
            <w:r w:rsidR="00C66798" w:rsidRPr="0051165D">
              <w:rPr>
                <w:rFonts w:ascii="Avenir Next LT Pro Light" w:eastAsia="Arial" w:hAnsi="Avenir Next LT Pro Light" w:cs="Arial"/>
                <w:i/>
                <w:color w:val="231F20"/>
                <w:sz w:val="20"/>
                <w:szCs w:val="20"/>
              </w:rPr>
              <w:t xml:space="preserve"> to </w:t>
            </w:r>
            <w:r w:rsidR="00C66798" w:rsidRPr="0051165D">
              <w:rPr>
                <w:rFonts w:ascii="Avenir Next LT Pro Light" w:eastAsia="Arial" w:hAnsi="Avenir Next LT Pro Light" w:cs="Arial"/>
                <w:i/>
                <w:smallCaps/>
                <w:color w:val="231F20"/>
                <w:sz w:val="20"/>
                <w:szCs w:val="20"/>
              </w:rPr>
              <w:t>05/2020</w:t>
            </w:r>
          </w:p>
          <w:p w14:paraId="12653046" w14:textId="5F897B00" w:rsidR="00C66798" w:rsidRPr="0051165D" w:rsidRDefault="00C6679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</w:pPr>
            <w:r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>Lambda School | CA</w:t>
            </w:r>
          </w:p>
          <w:p w14:paraId="38408B50" w14:textId="77777777" w:rsidR="00355F68" w:rsidRDefault="00355F6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b/>
                <w:color w:val="231F20"/>
                <w:sz w:val="20"/>
                <w:szCs w:val="20"/>
              </w:rPr>
            </w:pPr>
          </w:p>
          <w:p w14:paraId="4EF99777" w14:textId="69833E24" w:rsidR="00C66798" w:rsidRDefault="00C6679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Managing a group of data science students within the Lambda School data science program. </w:t>
            </w:r>
          </w:p>
          <w:p w14:paraId="6AF3EC8D" w14:textId="77777777" w:rsidR="00B73148" w:rsidRDefault="00B7314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color w:val="231F20"/>
                <w:sz w:val="20"/>
                <w:szCs w:val="20"/>
              </w:rPr>
            </w:pPr>
          </w:p>
          <w:p w14:paraId="5834863F" w14:textId="3A3B5AD6" w:rsidR="00C66798" w:rsidRDefault="00C66798" w:rsidP="0051165D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left="520" w:right="0" w:hanging="361"/>
              <w:rPr>
                <w:rFonts w:ascii="Arial" w:eastAsia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Debugging students code using python and python packages (pandas, </w:t>
            </w:r>
            <w:proofErr w:type="spellStart"/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numpy</w:t>
            </w:r>
            <w:proofErr w:type="spellEnd"/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plotly</w:t>
            </w:r>
            <w:proofErr w:type="spellEnd"/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, scikit-learn, </w:t>
            </w:r>
            <w:r w:rsidR="0051165D">
              <w:rPr>
                <w:rFonts w:ascii="Arial" w:eastAsia="Arial" w:hAnsi="Arial" w:cs="Arial"/>
                <w:color w:val="231F20"/>
                <w:sz w:val="20"/>
                <w:szCs w:val="20"/>
              </w:rPr>
              <w:t>SQL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)</w:t>
            </w:r>
          </w:p>
          <w:p w14:paraId="720F0CCE" w14:textId="77777777" w:rsidR="00C66798" w:rsidRDefault="00C66798" w:rsidP="0051165D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left="520" w:right="0" w:hanging="361"/>
              <w:rPr>
                <w:rFonts w:ascii="Arial" w:eastAsia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Grading all assignments and assessments of the students</w:t>
            </w:r>
          </w:p>
          <w:p w14:paraId="466B2695" w14:textId="55878D1E" w:rsidR="00C66798" w:rsidRDefault="0051165D" w:rsidP="0051165D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left="520" w:right="0" w:hanging="361"/>
              <w:rPr>
                <w:rFonts w:ascii="Arial" w:eastAsia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Aiding</w:t>
            </w:r>
            <w:r w:rsidR="00C66798"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 all students with any questions revolving data science and python code</w:t>
            </w:r>
          </w:p>
          <w:p w14:paraId="17B403C3" w14:textId="191ED824" w:rsidR="00C66798" w:rsidRDefault="00C66798" w:rsidP="0051165D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left="520" w:right="0" w:hanging="361"/>
              <w:rPr>
                <w:rFonts w:ascii="Arial" w:eastAsia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Hosting daily meetings to keep track of the students to assure all work is being completed, taking accountability of the </w:t>
            </w:r>
            <w:r w:rsidR="0051165D">
              <w:rPr>
                <w:rFonts w:ascii="Arial" w:eastAsia="Arial" w:hAnsi="Arial" w:cs="Arial"/>
                <w:color w:val="231F20"/>
                <w:sz w:val="20"/>
                <w:szCs w:val="20"/>
              </w:rPr>
              <w:t>students,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 and debugging </w:t>
            </w:r>
            <w:r w:rsidR="00355F68">
              <w:rPr>
                <w:rFonts w:ascii="Arial" w:eastAsia="Arial" w:hAnsi="Arial" w:cs="Arial"/>
                <w:color w:val="231F20"/>
                <w:sz w:val="20"/>
                <w:szCs w:val="20"/>
              </w:rPr>
              <w:t>more work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.</w:t>
            </w:r>
          </w:p>
          <w:p w14:paraId="70011D50" w14:textId="77777777" w:rsidR="00C66798" w:rsidRDefault="00C6679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left="520" w:right="0"/>
              <w:rPr>
                <w:rFonts w:ascii="Arial" w:eastAsia="Arial" w:hAnsi="Arial" w:cs="Arial"/>
                <w:color w:val="231F20"/>
                <w:sz w:val="20"/>
                <w:szCs w:val="20"/>
              </w:rPr>
            </w:pPr>
          </w:p>
          <w:p w14:paraId="75CE7F38" w14:textId="57164B58" w:rsidR="00C66798" w:rsidRPr="0051165D" w:rsidRDefault="00C6679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right" w:pos="7820"/>
              </w:tabs>
              <w:spacing w:before="0" w:line="240" w:lineRule="auto"/>
              <w:ind w:right="0"/>
              <w:rPr>
                <w:rFonts w:ascii="Avenir Next LT Pro Light" w:eastAsia="Arial" w:hAnsi="Avenir Next LT Pro Light" w:cs="Arial"/>
                <w:color w:val="231F20"/>
                <w:sz w:val="20"/>
                <w:szCs w:val="20"/>
              </w:rPr>
            </w:pPr>
            <w:r w:rsidRPr="0051165D">
              <w:rPr>
                <w:rFonts w:ascii="Avenir Next LT Pro Light" w:eastAsia="Arial" w:hAnsi="Avenir Next LT Pro Light" w:cs="Arial"/>
                <w:b/>
                <w:smallCaps/>
                <w:color w:val="548DD4" w:themeColor="text2" w:themeTint="99"/>
                <w:sz w:val="20"/>
                <w:szCs w:val="20"/>
              </w:rPr>
              <w:t>NLP INTERN</w:t>
            </w:r>
            <w:r w:rsidRPr="0051165D">
              <w:rPr>
                <w:rFonts w:ascii="Avenir Next LT Pro Light" w:eastAsia="Arial" w:hAnsi="Avenir Next LT Pro Light" w:cs="Arial"/>
                <w:color w:val="548DD4" w:themeColor="text2" w:themeTint="99"/>
                <w:sz w:val="20"/>
                <w:szCs w:val="20"/>
              </w:rPr>
              <w:t xml:space="preserve"> </w:t>
            </w:r>
            <w:r w:rsidRPr="0051165D">
              <w:rPr>
                <w:rFonts w:ascii="Avenir Next LT Pro Light" w:eastAsia="Arial" w:hAnsi="Avenir Next LT Pro Light" w:cs="Arial"/>
                <w:i/>
                <w:color w:val="231F20"/>
                <w:sz w:val="20"/>
                <w:szCs w:val="20"/>
              </w:rPr>
              <w:tab/>
              <w:t xml:space="preserve"> </w:t>
            </w:r>
            <w:r w:rsidRPr="0051165D">
              <w:rPr>
                <w:rFonts w:ascii="Avenir Next LT Pro Light" w:eastAsia="Arial" w:hAnsi="Avenir Next LT Pro Light" w:cs="Arial"/>
                <w:i/>
                <w:smallCaps/>
                <w:color w:val="231F20"/>
                <w:sz w:val="20"/>
                <w:szCs w:val="20"/>
              </w:rPr>
              <w:t>04/2020</w:t>
            </w:r>
            <w:r w:rsidRPr="0051165D">
              <w:rPr>
                <w:rFonts w:ascii="Avenir Next LT Pro Light" w:eastAsia="Arial" w:hAnsi="Avenir Next LT Pro Light" w:cs="Arial"/>
                <w:i/>
                <w:color w:val="231F20"/>
                <w:sz w:val="20"/>
                <w:szCs w:val="20"/>
              </w:rPr>
              <w:t xml:space="preserve"> to </w:t>
            </w:r>
            <w:r w:rsidRPr="0051165D">
              <w:rPr>
                <w:rFonts w:ascii="Avenir Next LT Pro Light" w:eastAsia="Arial" w:hAnsi="Avenir Next LT Pro Light" w:cs="Arial"/>
                <w:i/>
                <w:smallCaps/>
                <w:color w:val="231F20"/>
                <w:sz w:val="20"/>
                <w:szCs w:val="20"/>
              </w:rPr>
              <w:t>Current</w:t>
            </w:r>
          </w:p>
          <w:p w14:paraId="49C94DE6" w14:textId="5A65EFF4" w:rsidR="00355F68" w:rsidRPr="0051165D" w:rsidRDefault="00C6679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</w:pPr>
            <w:proofErr w:type="spellStart"/>
            <w:r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>Ignitus</w:t>
            </w:r>
            <w:proofErr w:type="spellEnd"/>
            <w:r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 xml:space="preserve"> | CA</w:t>
            </w:r>
          </w:p>
          <w:p w14:paraId="13B345CD" w14:textId="77777777" w:rsidR="00355F68" w:rsidRDefault="00355F6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b/>
                <w:color w:val="231F20"/>
                <w:sz w:val="20"/>
                <w:szCs w:val="20"/>
              </w:rPr>
            </w:pPr>
          </w:p>
          <w:p w14:paraId="2338CFC4" w14:textId="3A5AD5D0" w:rsidR="00C66798" w:rsidRPr="00355F68" w:rsidRDefault="00C6679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b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Worked with the natural language programming team at </w:t>
            </w:r>
            <w:proofErr w:type="spellStart"/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Ignitus</w:t>
            </w:r>
            <w:proofErr w:type="spellEnd"/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 to help build their NLP modules for their learning management system that they are building.</w:t>
            </w:r>
          </w:p>
          <w:p w14:paraId="27767AD2" w14:textId="64EE40CC" w:rsidR="00072AC3" w:rsidRDefault="00BB0CE8" w:rsidP="0051165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PROJECTS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114300" distB="114300" distL="114300" distR="114300" wp14:anchorId="7B2EFA05" wp14:editId="543A971D">
                      <wp:extent cx="4362450" cy="25400"/>
                      <wp:effectExtent l="0" t="0" r="0" b="0"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4675" y="1568450"/>
                                <a:ext cx="5411100" cy="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E50182" id="Straight Arrow Connector 4" o:spid="_x0000_s1026" type="#_x0000_t32" style="width:343.5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" strokeweight="1.5pt">
                      <w10:anchorlock/>
                    </v:shape>
                  </w:pict>
                </mc:Fallback>
              </mc:AlternateContent>
            </w:r>
          </w:p>
          <w:p w14:paraId="0752978B" w14:textId="77777777" w:rsidR="00072AC3" w:rsidRDefault="00072AC3" w:rsidP="0051165D">
            <w:pPr>
              <w:spacing w:before="0" w:line="240" w:lineRule="auto"/>
            </w:pPr>
          </w:p>
          <w:p w14:paraId="068C6D64" w14:textId="4ABE5961" w:rsidR="00072AC3" w:rsidRPr="0051165D" w:rsidRDefault="00BB0CE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venir Next LT Pro Light" w:eastAsia="Arial" w:hAnsi="Avenir Next LT Pro Light" w:cs="Arial"/>
                <w:b/>
                <w:bCs/>
                <w:color w:val="548DD4" w:themeColor="text2" w:themeTint="99"/>
                <w:sz w:val="20"/>
                <w:szCs w:val="20"/>
              </w:rPr>
            </w:pPr>
            <w:r w:rsidRPr="0051165D">
              <w:rPr>
                <w:rFonts w:ascii="Avenir Next LT Pro Light" w:eastAsia="Arial" w:hAnsi="Avenir Next LT Pro Light" w:cs="Arial"/>
                <w:b/>
                <w:bCs/>
                <w:color w:val="548DD4" w:themeColor="text2" w:themeTint="99"/>
                <w:sz w:val="20"/>
                <w:szCs w:val="20"/>
              </w:rPr>
              <w:t>Subreddit Finder</w:t>
            </w:r>
          </w:p>
          <w:p w14:paraId="544D4A27" w14:textId="2AC6D8A2" w:rsidR="00072AC3" w:rsidRPr="0051165D" w:rsidRDefault="00BB0CE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</w:pPr>
            <w:r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>Python, Flask, k</w:t>
            </w:r>
            <w:r w:rsidR="00B73148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>-</w:t>
            </w:r>
            <w:r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 xml:space="preserve">Nearest-Neighbors, Naive Bayes,  </w:t>
            </w:r>
            <w:proofErr w:type="spellStart"/>
            <w:r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>Paperspace</w:t>
            </w:r>
            <w:proofErr w:type="spellEnd"/>
            <w:r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>, API</w:t>
            </w:r>
          </w:p>
          <w:p w14:paraId="25189D77" w14:textId="77777777" w:rsidR="00355F68" w:rsidRDefault="00355F6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b/>
                <w:color w:val="231F20"/>
                <w:sz w:val="20"/>
                <w:szCs w:val="20"/>
              </w:rPr>
            </w:pPr>
          </w:p>
          <w:p w14:paraId="3422962E" w14:textId="012D4754" w:rsidR="00072AC3" w:rsidRDefault="00BB0CE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4292E"/>
                <w:sz w:val="20"/>
                <w:szCs w:val="20"/>
                <w:highlight w:val="white"/>
              </w:rPr>
              <w:t xml:space="preserve">This app allows you to write a post about anything and it will return the best subreddit for you to post on. I developed a flask app on </w:t>
            </w:r>
            <w:r w:rsidR="00B73148">
              <w:rPr>
                <w:rFonts w:ascii="Arial" w:eastAsia="Arial" w:hAnsi="Arial" w:cs="Arial"/>
                <w:color w:val="24292E"/>
                <w:sz w:val="20"/>
                <w:szCs w:val="20"/>
                <w:highlight w:val="white"/>
              </w:rPr>
              <w:t>Heroku</w:t>
            </w:r>
            <w:r>
              <w:rPr>
                <w:rFonts w:ascii="Arial" w:eastAsia="Arial" w:hAnsi="Arial" w:cs="Arial"/>
                <w:color w:val="24292E"/>
                <w:sz w:val="20"/>
                <w:szCs w:val="20"/>
                <w:highlight w:val="white"/>
              </w:rPr>
              <w:t xml:space="preserve"> to implement a machine learning algorithm (Naive Bayes Classification) responsible for returning the best subreddit after feeding in the text of a new reddit post.</w:t>
            </w:r>
          </w:p>
          <w:p w14:paraId="2DE83EA6" w14:textId="77777777" w:rsidR="00072AC3" w:rsidRDefault="00072AC3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left="720" w:right="0"/>
              <w:rPr>
                <w:rFonts w:ascii="Arial" w:eastAsia="Arial" w:hAnsi="Arial" w:cs="Arial"/>
                <w:color w:val="231F20"/>
                <w:sz w:val="20"/>
                <w:szCs w:val="20"/>
              </w:rPr>
            </w:pPr>
          </w:p>
          <w:p w14:paraId="55020724" w14:textId="77777777" w:rsidR="00072AC3" w:rsidRDefault="00072AC3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b/>
                <w:smallCaps/>
                <w:color w:val="39C3B1"/>
                <w:sz w:val="20"/>
                <w:szCs w:val="20"/>
              </w:rPr>
            </w:pPr>
          </w:p>
          <w:p w14:paraId="16E14021" w14:textId="3C5D96E0" w:rsidR="00355F68" w:rsidRPr="0051165D" w:rsidRDefault="00AC4F10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venir Next LT Pro Light" w:eastAsia="Arial" w:hAnsi="Avenir Next LT Pro Light" w:cs="Arial"/>
                <w:b/>
                <w:bCs/>
                <w:color w:val="548DD4" w:themeColor="text2" w:themeTint="99"/>
                <w:sz w:val="20"/>
                <w:szCs w:val="20"/>
              </w:rPr>
            </w:pPr>
            <w:r w:rsidRPr="0051165D">
              <w:rPr>
                <w:rFonts w:ascii="Avenir Next LT Pro Light" w:eastAsia="Arial" w:hAnsi="Avenir Next LT Pro Light" w:cs="Arial"/>
                <w:b/>
                <w:bCs/>
                <w:color w:val="548DD4" w:themeColor="text2" w:themeTint="99"/>
                <w:sz w:val="20"/>
                <w:szCs w:val="20"/>
              </w:rPr>
              <w:t>Topic Modeling</w:t>
            </w:r>
          </w:p>
          <w:p w14:paraId="20398658" w14:textId="16AAA9BB" w:rsidR="00072AC3" w:rsidRPr="0051165D" w:rsidRDefault="00AC4F10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</w:pPr>
            <w:r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 xml:space="preserve">NLP, </w:t>
            </w:r>
            <w:proofErr w:type="spellStart"/>
            <w:r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>Gensim</w:t>
            </w:r>
            <w:proofErr w:type="spellEnd"/>
            <w:r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 xml:space="preserve"> LDA,</w:t>
            </w:r>
            <w:r w:rsidR="007B681E"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 xml:space="preserve"> </w:t>
            </w:r>
            <w:r w:rsidR="00B73148"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>Latent Dirichlet Allocation</w:t>
            </w:r>
            <w:r w:rsidR="007B681E" w:rsidRPr="0051165D">
              <w:rPr>
                <w:rFonts w:ascii="Avenir Next LT Pro Light" w:eastAsia="Arial" w:hAnsi="Avenir Next LT Pro Light" w:cs="Arial"/>
                <w:b/>
                <w:color w:val="231F20"/>
                <w:sz w:val="20"/>
                <w:szCs w:val="20"/>
              </w:rPr>
              <w:t>, Count Vectorizer</w:t>
            </w:r>
          </w:p>
          <w:p w14:paraId="47E41F71" w14:textId="77777777" w:rsidR="00355F68" w:rsidRDefault="00355F6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b/>
                <w:color w:val="231F20"/>
                <w:sz w:val="20"/>
                <w:szCs w:val="20"/>
              </w:rPr>
            </w:pPr>
          </w:p>
          <w:p w14:paraId="62528607" w14:textId="65D0F76F" w:rsidR="00C66798" w:rsidRPr="0051165D" w:rsidRDefault="00AC4F10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</w:pP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Utilizing </w:t>
            </w:r>
            <w:r w:rsidR="007B681E"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2,225 BBC articles divided into five different sections, I used natural language processing to process the articles into two different machine learning algorithms to identify the major topics of each of the five sections. </w:t>
            </w:r>
            <w:r w:rsidR="00B73148">
              <w:rPr>
                <w:rFonts w:ascii="Arial" w:eastAsia="Arial" w:hAnsi="Arial" w:cs="Arial"/>
                <w:color w:val="231F20"/>
                <w:sz w:val="20"/>
                <w:szCs w:val="20"/>
              </w:rPr>
              <w:t>Used</w:t>
            </w:r>
            <w:r w:rsidR="007B681E"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 both </w:t>
            </w:r>
            <w:proofErr w:type="spellStart"/>
            <w:r w:rsidR="007B681E">
              <w:rPr>
                <w:rFonts w:ascii="Arial" w:eastAsia="Arial" w:hAnsi="Arial" w:cs="Arial"/>
                <w:color w:val="231F20"/>
                <w:sz w:val="20"/>
                <w:szCs w:val="20"/>
              </w:rPr>
              <w:t>gensim</w:t>
            </w:r>
            <w:proofErr w:type="spellEnd"/>
            <w:r w:rsidR="007B681E"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 LDA and </w:t>
            </w:r>
            <w:r w:rsidR="00B73148">
              <w:rPr>
                <w:rFonts w:ascii="Arial" w:eastAsia="Arial" w:hAnsi="Arial" w:cs="Arial"/>
                <w:color w:val="231F20"/>
                <w:sz w:val="20"/>
                <w:szCs w:val="20"/>
              </w:rPr>
              <w:t>Latent Dirichlet Allocation</w:t>
            </w:r>
            <w:r w:rsidR="007B681E"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 for topic modeling. I also did an analysis on G20 countries mentioned in the articles to identify the major topics revolving around those countries.</w:t>
            </w:r>
            <w:bookmarkStart w:id="3" w:name="_jhv78pp9wtzd"/>
            <w:bookmarkEnd w:id="3"/>
          </w:p>
        </w:tc>
        <w:tc>
          <w:tcPr>
            <w:tcW w:w="3389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ECB428" w14:textId="77777777" w:rsidR="00072AC3" w:rsidRDefault="00BB0CE8" w:rsidP="0051165D">
            <w:pPr>
              <w:pStyle w:val="Heading1"/>
              <w:pBdr>
                <w:top w:val="nil"/>
                <w:left w:val="nil"/>
                <w:right w:val="nil"/>
                <w:between w:val="nil"/>
              </w:pBdr>
              <w:rPr>
                <w:color w:val="000000"/>
              </w:rPr>
            </w:pPr>
            <w:bookmarkStart w:id="4" w:name="_ca0awj8022e2" w:colFirst="0" w:colLast="0"/>
            <w:bookmarkEnd w:id="4"/>
            <w:r>
              <w:rPr>
                <w:color w:val="000000"/>
              </w:rPr>
              <w:t>SKILLS</w:t>
            </w:r>
            <w:r w:rsidRPr="0051165D">
              <w:rPr>
                <w:noProof/>
                <w:color w:val="D9D9D9" w:themeColor="background1" w:themeShade="D9"/>
              </w:rPr>
              <mc:AlternateContent>
                <mc:Choice Requires="wps">
                  <w:drawing>
                    <wp:inline distT="114300" distB="114300" distL="114300" distR="114300" wp14:anchorId="2210B561" wp14:editId="50CCD194">
                      <wp:extent cx="1952625" cy="12700"/>
                      <wp:effectExtent l="0" t="0" r="28575" b="25400"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4675" y="1568450"/>
                                <a:ext cx="5411100" cy="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BE3A57" id="Straight Arrow Connector 1" o:spid="_x0000_s1026" type="#_x0000_t32" style="width:153.75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" strokecolor="#d8d8d8 [2732]" strokeweight="1.5pt">
                      <w10:anchorlock/>
                    </v:shape>
                  </w:pict>
                </mc:Fallback>
              </mc:AlternateContent>
            </w:r>
          </w:p>
          <w:p w14:paraId="1DC80E71" w14:textId="1666618C" w:rsidR="00072AC3" w:rsidRPr="0051165D" w:rsidRDefault="00BB0CE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Python</w:t>
            </w:r>
          </w:p>
          <w:p w14:paraId="70B8E3C4" w14:textId="77FFC906" w:rsidR="00922634" w:rsidRPr="0051165D" w:rsidRDefault="00922634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Power BI</w:t>
            </w:r>
          </w:p>
          <w:p w14:paraId="2ACFE324" w14:textId="4E154C80" w:rsidR="00922634" w:rsidRPr="0051165D" w:rsidRDefault="00922634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Microsoft Excel</w:t>
            </w:r>
          </w:p>
          <w:p w14:paraId="15AA72DF" w14:textId="758B9EDC" w:rsidR="00AC4F10" w:rsidRDefault="00AC4F10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SQL</w:t>
            </w:r>
          </w:p>
          <w:p w14:paraId="0B48E784" w14:textId="015E56A5" w:rsidR="00FB79FF" w:rsidRPr="0051165D" w:rsidRDefault="0051165D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Machine Learning</w:t>
            </w:r>
          </w:p>
          <w:p w14:paraId="22BEBDF6" w14:textId="7846722F" w:rsidR="0051165D" w:rsidRPr="0051165D" w:rsidRDefault="00BB0CE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Tensor</w:t>
            </w:r>
            <w:r w:rsidR="0051165D" w:rsidRPr="0051165D">
              <w:rPr>
                <w:rFonts w:ascii="Arial" w:eastAsia="Arial" w:hAnsi="Arial" w:cs="Arial"/>
                <w:sz w:val="22"/>
                <w:szCs w:val="22"/>
              </w:rPr>
              <w:t>F</w:t>
            </w:r>
            <w:r w:rsidRPr="0051165D">
              <w:rPr>
                <w:rFonts w:ascii="Arial" w:eastAsia="Arial" w:hAnsi="Arial" w:cs="Arial"/>
                <w:sz w:val="22"/>
                <w:szCs w:val="22"/>
              </w:rPr>
              <w:t>low</w:t>
            </w:r>
          </w:p>
          <w:p w14:paraId="1EDEC976" w14:textId="3EF39C44" w:rsidR="00072AC3" w:rsidRPr="0051165D" w:rsidRDefault="00BB0CE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Keras</w:t>
            </w:r>
          </w:p>
          <w:p w14:paraId="2AD19529" w14:textId="61F60F80" w:rsidR="00072AC3" w:rsidRPr="0051165D" w:rsidRDefault="00BB0CE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NLP</w:t>
            </w:r>
          </w:p>
          <w:p w14:paraId="661A86B5" w14:textId="2CE3D7FE" w:rsidR="00AC4F10" w:rsidRPr="0051165D" w:rsidRDefault="00AC4F10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Topic Modeling</w:t>
            </w:r>
          </w:p>
          <w:p w14:paraId="3FF56056" w14:textId="1B2EAB0C" w:rsidR="00072AC3" w:rsidRDefault="00BB0CE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Scikit-Learn</w:t>
            </w:r>
          </w:p>
          <w:p w14:paraId="767C1CEE" w14:textId="77777777" w:rsidR="0051165D" w:rsidRPr="0051165D" w:rsidRDefault="0051165D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Statistics and Probability</w:t>
            </w:r>
          </w:p>
          <w:p w14:paraId="68649A30" w14:textId="458A0627" w:rsidR="0051165D" w:rsidRPr="0051165D" w:rsidRDefault="0051165D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Flask</w:t>
            </w:r>
          </w:p>
          <w:p w14:paraId="437DA21A" w14:textId="7BA22C68" w:rsidR="00072AC3" w:rsidRPr="0051165D" w:rsidRDefault="00BB0CE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HTML</w:t>
            </w:r>
          </w:p>
          <w:p w14:paraId="178E8014" w14:textId="3C781510" w:rsidR="00922634" w:rsidRPr="0051165D" w:rsidRDefault="00922634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CSS</w:t>
            </w:r>
          </w:p>
          <w:p w14:paraId="254D5D91" w14:textId="77777777" w:rsidR="00072AC3" w:rsidRPr="0051165D" w:rsidRDefault="00BB0CE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right="0"/>
              <w:rPr>
                <w:rFonts w:ascii="Arial" w:eastAsia="Arial" w:hAnsi="Arial" w:cs="Arial"/>
                <w:sz w:val="22"/>
                <w:szCs w:val="22"/>
              </w:rPr>
            </w:pPr>
            <w:r w:rsidRPr="0051165D">
              <w:rPr>
                <w:rFonts w:ascii="Arial" w:eastAsia="Arial" w:hAnsi="Arial" w:cs="Arial"/>
                <w:sz w:val="22"/>
                <w:szCs w:val="22"/>
              </w:rPr>
              <w:t>Active DoD Secret Clearance</w:t>
            </w:r>
          </w:p>
          <w:p w14:paraId="240B502E" w14:textId="77777777" w:rsidR="00072AC3" w:rsidRDefault="00BB0CE8" w:rsidP="0051165D">
            <w:pPr>
              <w:pStyle w:val="Heading1"/>
              <w:rPr>
                <w:color w:val="000000"/>
              </w:rPr>
            </w:pPr>
            <w:bookmarkStart w:id="5" w:name="_u8hpcnf8sqts" w:colFirst="0" w:colLast="0"/>
            <w:bookmarkEnd w:id="5"/>
            <w:r>
              <w:rPr>
                <w:color w:val="000000"/>
              </w:rPr>
              <w:t>EDUCATION</w:t>
            </w:r>
            <w:r w:rsidRPr="0051165D">
              <w:rPr>
                <w:noProof/>
                <w:color w:val="A6A6A6" w:themeColor="background1" w:themeShade="A6"/>
              </w:rPr>
              <mc:AlternateContent>
                <mc:Choice Requires="wps">
                  <w:drawing>
                    <wp:inline distT="114300" distB="114300" distL="114300" distR="114300" wp14:anchorId="21016CA5" wp14:editId="21D57D0C">
                      <wp:extent cx="1952625" cy="12700"/>
                      <wp:effectExtent l="0" t="0" r="28575" b="25400"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4675" y="1568450"/>
                                <a:ext cx="5411100" cy="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FB0BD1" id="Straight Arrow Connector 5" o:spid="_x0000_s1026" type="#_x0000_t32" style="width:153.75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" strokecolor="#d8d8d8 [2732]" strokeweight="1.5pt">
                      <w10:anchorlock/>
                    </v:shape>
                  </w:pict>
                </mc:Fallback>
              </mc:AlternateContent>
            </w:r>
          </w:p>
          <w:p w14:paraId="610FB9A5" w14:textId="77777777" w:rsidR="00072AC3" w:rsidRDefault="00072AC3" w:rsidP="0051165D">
            <w:pPr>
              <w:spacing w:before="0" w:line="240" w:lineRule="auto"/>
            </w:pPr>
          </w:p>
          <w:p w14:paraId="0D782F78" w14:textId="7AE56E1E" w:rsidR="00922634" w:rsidRPr="00922634" w:rsidRDefault="00922634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color w:val="548DD4" w:themeColor="text2" w:themeTint="99"/>
                <w:sz w:val="20"/>
                <w:szCs w:val="20"/>
              </w:rPr>
            </w:pPr>
            <w:r w:rsidRPr="00922634">
              <w:rPr>
                <w:rFonts w:ascii="Arial" w:eastAsia="Arial" w:hAnsi="Arial" w:cs="Arial"/>
                <w:color w:val="548DD4" w:themeColor="text2" w:themeTint="99"/>
                <w:sz w:val="20"/>
                <w:szCs w:val="20"/>
              </w:rPr>
              <w:t>El Camino College</w:t>
            </w:r>
          </w:p>
          <w:p w14:paraId="537D6AD4" w14:textId="6BE911E3" w:rsidR="00922634" w:rsidRDefault="00922634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b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31F20"/>
                <w:sz w:val="20"/>
                <w:szCs w:val="20"/>
              </w:rPr>
              <w:t>A.S. Mathematics</w:t>
            </w:r>
          </w:p>
          <w:p w14:paraId="6BC3B3E4" w14:textId="02AEDEAC" w:rsidR="00922634" w:rsidRPr="0051165D" w:rsidRDefault="00922634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bCs/>
                <w:color w:val="231F20"/>
                <w:sz w:val="20"/>
                <w:szCs w:val="20"/>
              </w:rPr>
            </w:pPr>
            <w:r w:rsidRPr="00922634">
              <w:rPr>
                <w:rFonts w:ascii="Arial" w:eastAsia="Arial" w:hAnsi="Arial" w:cs="Arial"/>
                <w:bCs/>
                <w:color w:val="231F20"/>
                <w:sz w:val="20"/>
                <w:szCs w:val="20"/>
              </w:rPr>
              <w:t>2016-2021</w:t>
            </w:r>
          </w:p>
          <w:p w14:paraId="1BDAC2B3" w14:textId="77777777" w:rsidR="00922634" w:rsidRDefault="00922634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color w:val="39C3B1"/>
                <w:sz w:val="20"/>
                <w:szCs w:val="20"/>
              </w:rPr>
            </w:pPr>
          </w:p>
          <w:p w14:paraId="3351CCFA" w14:textId="681046EA" w:rsidR="00072AC3" w:rsidRPr="00922634" w:rsidRDefault="00BB0CE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color w:val="548DD4" w:themeColor="text2" w:themeTint="99"/>
                <w:sz w:val="20"/>
                <w:szCs w:val="20"/>
              </w:rPr>
            </w:pPr>
            <w:r w:rsidRPr="00922634">
              <w:rPr>
                <w:rFonts w:ascii="Arial" w:eastAsia="Arial" w:hAnsi="Arial" w:cs="Arial"/>
                <w:color w:val="548DD4" w:themeColor="text2" w:themeTint="99"/>
                <w:sz w:val="20"/>
                <w:szCs w:val="20"/>
              </w:rPr>
              <w:t>Data Science</w:t>
            </w:r>
          </w:p>
          <w:p w14:paraId="64316B15" w14:textId="0B9B606B" w:rsidR="00072AC3" w:rsidRDefault="00BB0CE8" w:rsidP="0051165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b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31F20"/>
                <w:sz w:val="20"/>
                <w:szCs w:val="20"/>
              </w:rPr>
              <w:t>Lambda School</w:t>
            </w:r>
          </w:p>
          <w:p w14:paraId="3E642C6D" w14:textId="3685734C" w:rsidR="00072AC3" w:rsidRDefault="00BB0CE8" w:rsidP="0051165D">
            <w:pPr>
              <w:widowControl/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</w:pBdr>
              <w:spacing w:before="0" w:line="240" w:lineRule="auto"/>
              <w:ind w:right="0"/>
              <w:rPr>
                <w:rFonts w:ascii="Arial" w:eastAsia="Arial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 xml:space="preserve">Lambda School is a full-time (40 </w:t>
            </w:r>
            <w:proofErr w:type="spellStart"/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hrs</w:t>
            </w:r>
            <w:proofErr w:type="spellEnd"/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/week), immersive Software Engineer &amp; Computer Science Academy with a project-based curriculum where students pair program and complete weekly sprint challenges.</w:t>
            </w:r>
          </w:p>
        </w:tc>
      </w:tr>
    </w:tbl>
    <w:p w14:paraId="6EEC2DC9" w14:textId="66E28162" w:rsidR="00922634" w:rsidRPr="00922634" w:rsidRDefault="00922634" w:rsidP="00922634">
      <w:pPr>
        <w:tabs>
          <w:tab w:val="left" w:pos="4455"/>
        </w:tabs>
      </w:pPr>
    </w:p>
    <w:sectPr w:rsidR="00922634" w:rsidRPr="0092263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74532"/>
    <w:multiLevelType w:val="multilevel"/>
    <w:tmpl w:val="8966A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C3"/>
    <w:rsid w:val="00072AC3"/>
    <w:rsid w:val="001852AB"/>
    <w:rsid w:val="00355F68"/>
    <w:rsid w:val="0037097A"/>
    <w:rsid w:val="003A7269"/>
    <w:rsid w:val="0051165D"/>
    <w:rsid w:val="007B681E"/>
    <w:rsid w:val="00922634"/>
    <w:rsid w:val="00AC4F10"/>
    <w:rsid w:val="00B73148"/>
    <w:rsid w:val="00BB0CE8"/>
    <w:rsid w:val="00C66798"/>
    <w:rsid w:val="00FB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F2A2"/>
  <w15:docId w15:val="{561FD903-B16C-446A-A271-BDE088BE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B79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uilargallardo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aguilar-053377177/" TargetMode="External"/><Relationship Id="rId5" Type="http://schemas.openxmlformats.org/officeDocument/2006/relationships/hyperlink" Target="https://github.com/aguilargallar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Aguilar</dc:creator>
  <cp:keywords/>
  <dc:description/>
  <cp:lastModifiedBy>Daniel Aguilar</cp:lastModifiedBy>
  <cp:revision>2</cp:revision>
  <dcterms:created xsi:type="dcterms:W3CDTF">2020-04-24T20:18:00Z</dcterms:created>
  <dcterms:modified xsi:type="dcterms:W3CDTF">2020-07-27T01:46:00Z</dcterms:modified>
</cp:coreProperties>
</file>