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EF" w:rsidRPr="003905EF" w:rsidRDefault="003905EF" w:rsidP="003905EF">
      <w:pPr>
        <w:jc w:val="center"/>
        <w:rPr>
          <w:b/>
          <w:sz w:val="24"/>
          <w:szCs w:val="24"/>
          <w:u w:val="single"/>
        </w:rPr>
      </w:pPr>
      <w:r w:rsidRPr="003905EF">
        <w:rPr>
          <w:b/>
          <w:sz w:val="24"/>
          <w:szCs w:val="24"/>
          <w:u w:val="single"/>
        </w:rPr>
        <w:t>LISTA DE ARTÍCULOS SOBR</w:t>
      </w:r>
      <w:r w:rsidR="009A4FD3">
        <w:rPr>
          <w:b/>
          <w:sz w:val="24"/>
          <w:szCs w:val="24"/>
          <w:u w:val="single"/>
        </w:rPr>
        <w:t>E ALZHEIMER Y PROT</w:t>
      </w:r>
      <w:r w:rsidR="00154D78">
        <w:rPr>
          <w:b/>
          <w:sz w:val="24"/>
          <w:szCs w:val="24"/>
          <w:u w:val="single"/>
        </w:rPr>
        <w:t>EÓMICA SIN LAS REVISIONES BIBLIOGRÁFICAS ENCONTRADAS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121C20" w:rsidTr="003905EF">
        <w:tc>
          <w:tcPr>
            <w:tcW w:w="7792" w:type="dxa"/>
          </w:tcPr>
          <w:p w:rsidR="00D51159" w:rsidRPr="003905EF" w:rsidRDefault="003905EF" w:rsidP="00D51159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</w:t>
            </w:r>
            <w:r w:rsidRPr="003905EF">
              <w:rPr>
                <w:rFonts w:cstheme="minorHAnsi"/>
                <w:lang w:val="en-US"/>
              </w:rPr>
              <w:t>uantitative proteomic profiling of cerebrospinal fluid to identify candidate biomarkers for alzheimer's disease.</w:t>
            </w:r>
          </w:p>
          <w:p w:rsidR="00D51159" w:rsidRPr="003905EF" w:rsidRDefault="00D51159" w:rsidP="00D51159">
            <w:pPr>
              <w:pStyle w:val="Prrafodelista"/>
              <w:rPr>
                <w:rFonts w:cstheme="minorHAnsi"/>
                <w:lang w:val="en-US"/>
              </w:rPr>
            </w:pPr>
          </w:p>
          <w:p w:rsidR="002945D4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7" w:history="1">
              <w:r w:rsidR="003905EF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>lzheimer disease pathology and the cerebrospinal fluid proteome.</w:t>
              </w:r>
            </w:hyperlink>
          </w:p>
          <w:p w:rsidR="001F5CAC" w:rsidRPr="003905EF" w:rsidRDefault="001F5CAC" w:rsidP="002945D4">
            <w:pPr>
              <w:rPr>
                <w:rFonts w:cstheme="minorHAnsi"/>
                <w:lang w:val="en-US"/>
              </w:rPr>
            </w:pPr>
          </w:p>
          <w:p w:rsidR="001F5CAC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8" w:history="1">
              <w:r w:rsidR="003905EF">
                <w:rPr>
                  <w:rFonts w:cstheme="minorHAnsi"/>
                  <w:lang w:val="en-US"/>
                </w:rPr>
                <w:t>T</w:t>
              </w:r>
              <w:r w:rsidR="003905EF" w:rsidRPr="003905EF">
                <w:rPr>
                  <w:rFonts w:cstheme="minorHAnsi"/>
                  <w:lang w:val="en-US"/>
                </w:rPr>
                <w:t>he emif-ad multimodal biomarker discovery study: design, methods and cohort characteristics.</w:t>
              </w:r>
            </w:hyperlink>
          </w:p>
          <w:p w:rsidR="002945D4" w:rsidRPr="003905EF" w:rsidRDefault="002945D4" w:rsidP="002945D4">
            <w:pPr>
              <w:rPr>
                <w:rFonts w:cstheme="minorHAnsi"/>
                <w:lang w:val="en-US"/>
              </w:rPr>
            </w:pPr>
          </w:p>
          <w:p w:rsidR="0063109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9" w:history="1">
              <w:r w:rsidR="003905EF">
                <w:rPr>
                  <w:rFonts w:cstheme="minorHAnsi"/>
                  <w:lang w:val="en-US"/>
                </w:rPr>
                <w:t>B</w:t>
              </w:r>
              <w:r w:rsidR="003905EF" w:rsidRPr="003905EF">
                <w:rPr>
                  <w:rFonts w:cstheme="minorHAnsi"/>
                  <w:lang w:val="en-US"/>
                </w:rPr>
                <w:t>rain-related proteins as potential csf biomarkers of alzheimer's disease: a targeted mass spectrometry approach.</w:t>
              </w:r>
            </w:hyperlink>
          </w:p>
          <w:p w:rsidR="0063109E" w:rsidRPr="003905EF" w:rsidRDefault="0063109E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3905EF">
              <w:rPr>
                <w:rFonts w:cstheme="minorHAnsi"/>
                <w:lang w:val="en-US"/>
              </w:rPr>
              <w:t>dentification of prefrontal cortex protein alterations in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 xml:space="preserve"> parallel reaction monitoring mass spectrometric method for analysis of potential csf biomarkers for alzheimer's disease.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121C20" w:rsidRPr="003905EF" w:rsidRDefault="00121C20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2018</w:t>
            </w:r>
          </w:p>
        </w:tc>
      </w:tr>
      <w:tr w:rsidR="00121C20" w:rsidTr="003905EF">
        <w:tc>
          <w:tcPr>
            <w:tcW w:w="7792" w:type="dxa"/>
          </w:tcPr>
          <w:p w:rsidR="0063109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0" w:history="1">
              <w:r w:rsidR="003905EF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lasma proteomic profiles of cerebrospinal fluid defined alzheimer's disease pathology in older adults.</w:t>
              </w:r>
            </w:hyperlink>
          </w:p>
          <w:p w:rsidR="0063109E" w:rsidRPr="003905EF" w:rsidRDefault="0063109E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 xml:space="preserve"> novel quantification-driven proteomic strategy identifies an endogenous peptide of pleiotrophin as a new biomarker of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 xml:space="preserve"> simplified and sensitive method to identify alzheimer's disease biomarker candidates using patient-derived induced pluripotent stem cells (ipscs).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 w:rsidRPr="003905EF">
              <w:rPr>
                <w:rFonts w:cstheme="minorHAnsi"/>
                <w:lang w:val="en-US"/>
              </w:rPr>
              <w:t>ass spectrometric analysis of cerebrospinal fluid ubiquitin in alzheimer's disease and parkinsonian disorders.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 w:rsidRPr="003905EF">
              <w:rPr>
                <w:rFonts w:cstheme="minorHAnsi"/>
                <w:lang w:val="en-US"/>
              </w:rPr>
              <w:t>etabolic network failures in alzheimer's disease: a biochemical road map.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3905EF">
              <w:rPr>
                <w:rFonts w:cstheme="minorHAnsi"/>
                <w:lang w:val="en-US"/>
              </w:rPr>
              <w:t>elenium levels in serum, red blood cells, and cerebrospinal fluid of alzheimer's disease patients: a report from the australian imaging, biomarker &amp;amp; lifestyle flagship study of ageing (aibl).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</w:t>
            </w:r>
            <w:r w:rsidRPr="003905EF">
              <w:rPr>
                <w:rFonts w:cstheme="minorHAnsi"/>
                <w:lang w:val="en-US"/>
              </w:rPr>
              <w:t>lasma protein profiling for potential biomarkers in the early diagnosis of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3905EF">
              <w:rPr>
                <w:rFonts w:cstheme="minorHAnsi"/>
                <w:lang w:val="en-US"/>
              </w:rPr>
              <w:t>mproved cerebrospinal fluid-based discrimination between alzheimer's disease patients and controls after correction for ventricular volumes.</w:t>
            </w:r>
          </w:p>
          <w:p w:rsidR="00AB24A8" w:rsidRPr="003905EF" w:rsidRDefault="00AB24A8" w:rsidP="00AB24A8">
            <w:pPr>
              <w:pStyle w:val="Prrafodelista"/>
              <w:rPr>
                <w:rFonts w:cstheme="minorHAnsi"/>
                <w:lang w:val="en-US"/>
              </w:rPr>
            </w:pPr>
          </w:p>
          <w:p w:rsidR="00AB24A8" w:rsidRPr="003905EF" w:rsidRDefault="003905EF" w:rsidP="00AB24A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Pr="003905EF">
              <w:rPr>
                <w:rFonts w:cstheme="minorHAnsi"/>
                <w:lang w:val="en-US"/>
              </w:rPr>
              <w:t>xpanding the cerebrospinal fluid endopeptidome.</w:t>
            </w:r>
          </w:p>
          <w:p w:rsidR="00AB24A8" w:rsidRPr="003905EF" w:rsidRDefault="00AB24A8" w:rsidP="00AB24A8">
            <w:pPr>
              <w:pStyle w:val="Prrafodelista"/>
              <w:rPr>
                <w:rFonts w:cstheme="minorHAnsi"/>
                <w:lang w:val="en-US"/>
              </w:rPr>
            </w:pPr>
          </w:p>
          <w:p w:rsidR="00AB24A8" w:rsidRPr="003905EF" w:rsidRDefault="003905EF" w:rsidP="00AB24A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3905EF">
              <w:rPr>
                <w:rFonts w:cstheme="minorHAnsi"/>
                <w:lang w:val="en-US"/>
              </w:rPr>
              <w:t>dentification of discriminative imaging proteomics associations in alzheimer's disease via a novel sparse correlation model.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>lpha-2 macroglobulin in alzheimer's disease: a marker of neuronal injury through the rcan1 pathway.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3B4A71" w:rsidRPr="003905EF" w:rsidRDefault="003905EF" w:rsidP="00AB24A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C</w:t>
            </w:r>
            <w:r w:rsidRPr="003905EF">
              <w:rPr>
                <w:rFonts w:cstheme="minorHAnsi"/>
                <w:lang w:val="en-US"/>
              </w:rPr>
              <w:t>ombined tissue and fluid proteomics with tandem mass tags to identify low-abundance protein biomarkers of disease in peripheral body fluid: an alzheimer's disease case study.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121C20" w:rsidRPr="003905EF" w:rsidRDefault="00121C20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2017</w:t>
            </w:r>
          </w:p>
        </w:tc>
      </w:tr>
      <w:tr w:rsidR="00121C20" w:rsidTr="003905EF">
        <w:tc>
          <w:tcPr>
            <w:tcW w:w="7792" w:type="dxa"/>
          </w:tcPr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I</w:t>
            </w:r>
            <w:r w:rsidRPr="003905EF">
              <w:rPr>
                <w:rFonts w:cstheme="minorHAnsi"/>
                <w:lang w:val="en-US"/>
              </w:rPr>
              <w:t>dentification of blood biomarkers for use in point of care diagnosis tool for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</w:t>
            </w:r>
            <w:r w:rsidRPr="003905EF">
              <w:rPr>
                <w:rFonts w:cstheme="minorHAnsi"/>
                <w:lang w:val="en-US"/>
              </w:rPr>
              <w:t>abel-free quantitative comparison of cerebrospinal fluid glycoproteins and endogenous peptides in subjects with alzheimer's disease, mild cognitive impairment, and healthy individuals.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 xml:space="preserve"> targeted proteomic multiplex csf assay identifies increased malate dehydrogenase and other neurodegenerative biomarkers in individuals with alzheimer's disease pathology.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CSF</w:t>
            </w:r>
            <w:r w:rsidRPr="003905EF">
              <w:rPr>
                <w:rFonts w:cstheme="minorHAnsi"/>
                <w:lang w:val="en-US"/>
              </w:rPr>
              <w:t xml:space="preserve"> profiling of the human brain enriched proteome reveals associations of neuromodulin and neurogranin to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>lpha-, beta-, and gamma-synuclein quantification in cerebrospinal fluid by multiple reaction monitoring reveals increased concentrations in alzheimer's and creutzfeldt-jakob disease but no alteration in synucleinopathies.</w:t>
            </w:r>
          </w:p>
          <w:p w:rsidR="00AB24A8" w:rsidRPr="003905EF" w:rsidRDefault="00AB24A8" w:rsidP="00AB24A8">
            <w:pPr>
              <w:pStyle w:val="Prrafodelista"/>
              <w:rPr>
                <w:rFonts w:cstheme="minorHAnsi"/>
                <w:lang w:val="en-US"/>
              </w:rPr>
            </w:pPr>
          </w:p>
          <w:p w:rsidR="00AB24A8" w:rsidRPr="003905EF" w:rsidRDefault="003905EF" w:rsidP="00AB24A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>myloid-beta oligomerization is associated with the generation of a typical peptide fragment fingerprint.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Pr="003905EF">
              <w:rPr>
                <w:rFonts w:cstheme="minorHAnsi"/>
                <w:lang w:val="en-US"/>
              </w:rPr>
              <w:t>nalysis of the cerebrospinal fluid proteome in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</w:t>
            </w:r>
            <w:r w:rsidRPr="003905EF">
              <w:rPr>
                <w:rFonts w:cstheme="minorHAnsi"/>
                <w:lang w:val="en-US"/>
              </w:rPr>
              <w:t>xidative signature of cerebrospinal fluid from mild cognitive impairment and alzheimer disease patients.</w:t>
            </w:r>
          </w:p>
          <w:p w:rsidR="00121C20" w:rsidRPr="003905EF" w:rsidRDefault="00121C20" w:rsidP="002945D4">
            <w:pPr>
              <w:rPr>
                <w:rFonts w:cstheme="minorHAnsi"/>
                <w:color w:val="FF0000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CSF</w:t>
            </w:r>
            <w:r w:rsidRPr="003905EF">
              <w:rPr>
                <w:rFonts w:cstheme="minorHAnsi"/>
                <w:lang w:val="en-US"/>
              </w:rPr>
              <w:t xml:space="preserve"> n-glycoproteomics for early diagnosis in alzheimer's disease.</w:t>
            </w:r>
          </w:p>
          <w:p w:rsidR="005D2D5F" w:rsidRPr="003905EF" w:rsidRDefault="005D2D5F" w:rsidP="005D2D5F">
            <w:pPr>
              <w:pStyle w:val="Prrafodelista"/>
              <w:rPr>
                <w:rFonts w:cstheme="minorHAnsi"/>
                <w:lang w:val="en-US"/>
              </w:rPr>
            </w:pPr>
          </w:p>
          <w:p w:rsidR="005D2D5F" w:rsidRPr="003905EF" w:rsidRDefault="003905EF" w:rsidP="005D2D5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3905EF">
              <w:rPr>
                <w:rFonts w:cstheme="minorHAnsi"/>
                <w:lang w:val="en-US"/>
              </w:rPr>
              <w:t>ovel diagnostic cerebrospinal fluid biomarkers for pathologic subtypes of frontotemporal dementia identified by proteomics.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121C20" w:rsidRPr="003905EF" w:rsidRDefault="00121C20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2016</w:t>
            </w:r>
          </w:p>
        </w:tc>
      </w:tr>
      <w:tr w:rsidR="00121C20" w:rsidRPr="00E614BF" w:rsidTr="003905EF">
        <w:tc>
          <w:tcPr>
            <w:tcW w:w="7792" w:type="dxa"/>
          </w:tcPr>
          <w:p w:rsidR="00121C20" w:rsidRPr="003905EF" w:rsidRDefault="003905EF" w:rsidP="003905E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905EF">
              <w:rPr>
                <w:rFonts w:cstheme="minorHAnsi"/>
                <w:lang w:val="en-US"/>
              </w:rPr>
              <w:t>Expanding the repertoire of biomarkers for alzheimer's disease: targeted and non-targeted approaches.</w:t>
            </w:r>
          </w:p>
          <w:p w:rsidR="00AB24A8" w:rsidRPr="003905EF" w:rsidRDefault="00AB24A8" w:rsidP="00AB24A8">
            <w:pPr>
              <w:pStyle w:val="Prrafodelista"/>
              <w:rPr>
                <w:rFonts w:cstheme="minorHAnsi"/>
                <w:lang w:val="en-US"/>
              </w:rPr>
            </w:pPr>
          </w:p>
          <w:p w:rsidR="00AB24A8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1" w:history="1">
              <w:r w:rsidR="003905EF">
                <w:rPr>
                  <w:rFonts w:cstheme="minorHAnsi"/>
                  <w:lang w:val="en-US"/>
                </w:rPr>
                <w:t>I</w:t>
              </w:r>
              <w:r w:rsidR="003905EF" w:rsidRPr="003905EF">
                <w:rPr>
                  <w:rFonts w:cstheme="minorHAnsi"/>
                  <w:lang w:val="en-US"/>
                </w:rPr>
                <w:t>dentification of novel csf biomarkers for neurodegeneration and their validation by a high-throughput multiplexed targeted proteomic assay.</w:t>
              </w:r>
            </w:hyperlink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3905EF">
              <w:rPr>
                <w:rFonts w:cstheme="minorHAnsi"/>
                <w:lang w:val="en-US"/>
              </w:rPr>
              <w:t>sobaric quantification of cerebrospinal fluid amyloid-β peptides in alzheimer's disease: c-terminal truncation relates to early measures of neurodegeneration.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 w:rsidRPr="003905EF">
              <w:rPr>
                <w:rFonts w:cstheme="minorHAnsi"/>
                <w:lang w:val="en-US"/>
              </w:rPr>
              <w:t>iomarkers in sporadic and familial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  <w:r w:rsidRPr="003905EF">
              <w:rPr>
                <w:rFonts w:cstheme="minorHAnsi"/>
                <w:lang w:val="en-US"/>
              </w:rPr>
              <w:t>igh resolution discovery proteomics reveals candidate disease progression markers of alzheimer's disease in human cerebrospinal fluid.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</w:t>
            </w:r>
            <w:r w:rsidRPr="003905EF">
              <w:rPr>
                <w:rFonts w:cstheme="minorHAnsi"/>
                <w:lang w:val="en-US"/>
              </w:rPr>
              <w:t>abel-free quantitative proteomics of mouse cerebrospinal fluid detects β-site app cleaving enzyme (bace1) protease substrates in vivo.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D</w:t>
            </w:r>
            <w:r w:rsidRPr="003905EF">
              <w:rPr>
                <w:rFonts w:cstheme="minorHAnsi"/>
                <w:lang w:val="en-US"/>
              </w:rPr>
              <w:t>ickkopf-related protein 3 is a potential aβ-associated protein in alzheimer's disease.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3905EF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3905EF">
              <w:rPr>
                <w:rFonts w:cstheme="minorHAnsi"/>
                <w:lang w:val="en-US"/>
              </w:rPr>
              <w:t>oluble bace-1 activity and saβppβ concentrations in alzheimer's disease and age-matched healthy control cerebrospinal fluid from the alzheimer's disease neuroimaging initiative-1 baseline cohort.</w:t>
            </w:r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2" w:history="1">
              <w:r w:rsidR="003905EF">
                <w:rPr>
                  <w:rFonts w:cstheme="minorHAnsi"/>
                  <w:lang w:val="en-US"/>
                </w:rPr>
                <w:t>D</w:t>
              </w:r>
              <w:r w:rsidR="003905EF" w:rsidRPr="003905EF">
                <w:rPr>
                  <w:rFonts w:cstheme="minorHAnsi"/>
                  <w:lang w:val="en-US"/>
                </w:rPr>
                <w:t>evelopment and evaluation of a multiplexed mass spectrometry based assay for measuring candidate peptide biomarkers in alzheimer's disease neuroimaging initiative (adni) csf.</w:t>
              </w:r>
            </w:hyperlink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3" w:history="1">
              <w:r w:rsidR="003905EF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>n integrated workflow for multiplex csf proteomics and peptidomics-identification of candidate cerebrospinal fluid biomarkers of alzheimer's disease.</w:t>
              </w:r>
            </w:hyperlink>
          </w:p>
          <w:p w:rsidR="00D818D9" w:rsidRPr="003905EF" w:rsidRDefault="00D818D9" w:rsidP="002945D4">
            <w:pPr>
              <w:rPr>
                <w:rFonts w:cstheme="minorHAnsi"/>
                <w:lang w:val="en-US"/>
              </w:rPr>
            </w:pPr>
          </w:p>
          <w:p w:rsidR="00D818D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4" w:history="1">
              <w:r w:rsidR="003905EF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roteomic analysis of cerebrospinal fluid in alzheimer's disease: wanted dead or alive.</w:t>
              </w:r>
            </w:hyperlink>
          </w:p>
          <w:p w:rsidR="004E757E" w:rsidRPr="003905EF" w:rsidRDefault="004E757E" w:rsidP="004E757E">
            <w:pPr>
              <w:rPr>
                <w:rFonts w:cstheme="minorHAnsi"/>
                <w:lang w:val="en-US"/>
              </w:rPr>
            </w:pPr>
          </w:p>
          <w:p w:rsidR="00121C20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5" w:history="1">
              <w:r w:rsidR="003905EF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eripheral α-defensins 1 and 2 are elevated in alzheimer's disease.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6" w:history="1">
              <w:r w:rsidR="003905EF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>lzheimer amyloid peptide aβ42 regulates gene expression of transcription and growth factors.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7" w:history="1">
              <w:r w:rsidR="003905EF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 xml:space="preserve"> candidate plasma protein classifier to identify alzheimer's disease.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121C20" w:rsidRPr="003905EF" w:rsidRDefault="00121C20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2015</w:t>
            </w:r>
          </w:p>
        </w:tc>
      </w:tr>
      <w:tr w:rsidR="00121C20" w:rsidRPr="00E614BF" w:rsidTr="003905EF">
        <w:tc>
          <w:tcPr>
            <w:tcW w:w="7792" w:type="dxa"/>
          </w:tcPr>
          <w:p w:rsidR="00121C20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8" w:history="1">
              <w:r w:rsidR="003905EF">
                <w:rPr>
                  <w:rFonts w:cstheme="minorHAnsi"/>
                  <w:lang w:val="en-US"/>
                </w:rPr>
                <w:t>D</w:t>
              </w:r>
              <w:r w:rsidR="003905EF" w:rsidRPr="003905EF">
                <w:rPr>
                  <w:rFonts w:cstheme="minorHAnsi"/>
                  <w:lang w:val="en-US"/>
                </w:rPr>
                <w:t>ifferentially charged isoforms of apolipoprotein e from human blood are potential biomarkers of alzheimer's disease.</w:t>
              </w:r>
            </w:hyperlink>
          </w:p>
          <w:p w:rsidR="00121C20" w:rsidRPr="003905EF" w:rsidRDefault="00121C20" w:rsidP="002945D4">
            <w:pPr>
              <w:rPr>
                <w:rFonts w:cstheme="minorHAnsi"/>
                <w:lang w:val="en-US"/>
              </w:rPr>
            </w:pPr>
          </w:p>
          <w:p w:rsidR="00121C20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19" w:history="1">
              <w:r w:rsidR="003905EF">
                <w:rPr>
                  <w:rFonts w:cstheme="minorHAnsi"/>
                  <w:lang w:val="en-US"/>
                </w:rPr>
                <w:t>I</w:t>
              </w:r>
              <w:r w:rsidR="003905EF" w:rsidRPr="003905EF">
                <w:rPr>
                  <w:rFonts w:cstheme="minorHAnsi"/>
                  <w:lang w:val="en-US"/>
                </w:rPr>
                <w:t>dentification and characterization of aβ peptide interactors in alzheimer's disease by structural approaches.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0" w:history="1">
              <w:r w:rsidR="003905EF">
                <w:rPr>
                  <w:rFonts w:cstheme="minorHAnsi"/>
                  <w:lang w:val="en-US"/>
                </w:rPr>
                <w:t>I</w:t>
              </w:r>
              <w:r w:rsidR="003905EF" w:rsidRPr="003905EF">
                <w:rPr>
                  <w:rFonts w:cstheme="minorHAnsi"/>
                  <w:lang w:val="en-US"/>
                </w:rPr>
                <w:t>dentification of longitudinally dynamic biomarkers in alzheimer's disease cerebrospinal fluid by targeted proteomics.</w:t>
              </w:r>
            </w:hyperlink>
          </w:p>
          <w:p w:rsidR="004E757E" w:rsidRPr="003905EF" w:rsidRDefault="004E757E" w:rsidP="004E757E">
            <w:pPr>
              <w:pStyle w:val="Prrafodelista"/>
              <w:rPr>
                <w:rFonts w:cstheme="minorHAnsi"/>
                <w:lang w:val="en-US"/>
              </w:rPr>
            </w:pPr>
          </w:p>
          <w:p w:rsidR="004E757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1" w:history="1">
              <w:r w:rsidR="003905EF">
                <w:rPr>
                  <w:rFonts w:cstheme="minorHAnsi"/>
                  <w:lang w:val="en-US"/>
                </w:rPr>
                <w:t>L</w:t>
              </w:r>
              <w:r w:rsidR="003905EF" w:rsidRPr="003905EF">
                <w:rPr>
                  <w:rFonts w:cstheme="minorHAnsi"/>
                  <w:lang w:val="en-US"/>
                </w:rPr>
                <w:t>ongitudinal effects of intravenous immunoglobulin on alzheimer's cerebrospinal fluid proteome.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2" w:history="1">
              <w:r w:rsidR="003905EF">
                <w:rPr>
                  <w:rFonts w:cstheme="minorHAnsi"/>
                  <w:lang w:val="en-US"/>
                </w:rPr>
                <w:t>D</w:t>
              </w:r>
              <w:r w:rsidR="003905EF" w:rsidRPr="003905EF">
                <w:rPr>
                  <w:rFonts w:cstheme="minorHAnsi"/>
                  <w:lang w:val="en-US"/>
                </w:rPr>
                <w:t>istinct transthyretin oxidation isoform profile in spinal fluid from patients with alzheimer's diseaseand mild cognitive impairment.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2945D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3" w:history="1">
              <w:r w:rsidR="003905EF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>ltered levels of amyloid precursor protein intracellular domain-interacting proteins in alzheimer disease.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121C20" w:rsidRPr="003905EF" w:rsidRDefault="00121C20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2014</w:t>
            </w:r>
          </w:p>
        </w:tc>
      </w:tr>
      <w:tr w:rsidR="00744AA2" w:rsidRPr="00E614BF" w:rsidTr="003905EF">
        <w:tc>
          <w:tcPr>
            <w:tcW w:w="7792" w:type="dxa"/>
          </w:tcPr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4" w:history="1">
              <w:r w:rsidR="003905EF">
                <w:rPr>
                  <w:rFonts w:cstheme="minorHAnsi"/>
                  <w:lang w:val="en-US"/>
                </w:rPr>
                <w:t>T</w:t>
              </w:r>
              <w:r w:rsidR="003905EF" w:rsidRPr="003905EF">
                <w:rPr>
                  <w:rFonts w:cstheme="minorHAnsi"/>
                  <w:lang w:val="en-US"/>
                </w:rPr>
                <w:t>argeted human cerebrospinal fluid proteomics for the validation of multiple alzheimer's disease biomarker candidates.</w:t>
              </w:r>
            </w:hyperlink>
          </w:p>
          <w:p w:rsidR="00436C88" w:rsidRPr="003905EF" w:rsidRDefault="00436C88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5" w:history="1">
              <w:r w:rsidR="003905EF">
                <w:rPr>
                  <w:rFonts w:cstheme="minorHAnsi"/>
                  <w:lang w:val="en-US"/>
                </w:rPr>
                <w:t>S</w:t>
              </w:r>
              <w:r w:rsidR="003905EF" w:rsidRPr="003905EF">
                <w:rPr>
                  <w:rFonts w:cstheme="minorHAnsi"/>
                  <w:lang w:val="en-US"/>
                </w:rPr>
                <w:t>emiquantitative proteomic analysis of human hippocampal tissues from alzheimer's disease and age-matched control brains.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6" w:history="1">
              <w:r w:rsidR="003905EF">
                <w:rPr>
                  <w:rFonts w:cstheme="minorHAnsi"/>
                  <w:lang w:val="en-US"/>
                </w:rPr>
                <w:t>H</w:t>
              </w:r>
              <w:r w:rsidR="003905EF" w:rsidRPr="003905EF">
                <w:rPr>
                  <w:rFonts w:cstheme="minorHAnsi"/>
                  <w:lang w:val="en-US"/>
                </w:rPr>
                <w:t>eart-type fatty acid binding protein and vascular endothelial growth factor: cerebrospinal fluidbiomarker candidates for alzheimer's disease.</w:t>
              </w:r>
            </w:hyperlink>
          </w:p>
          <w:p w:rsidR="00744AA2" w:rsidRPr="003905EF" w:rsidRDefault="00744AA2" w:rsidP="002945D4">
            <w:pPr>
              <w:rPr>
                <w:rFonts w:cstheme="minorHAnsi"/>
                <w:lang w:val="en-US"/>
              </w:rPr>
            </w:pPr>
          </w:p>
          <w:p w:rsidR="004E757E" w:rsidRPr="003905EF" w:rsidRDefault="00983523" w:rsidP="004E757E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7" w:history="1">
              <w:r w:rsidR="003905EF">
                <w:rPr>
                  <w:rFonts w:cstheme="minorHAnsi"/>
                  <w:lang w:val="en-US"/>
                </w:rPr>
                <w:t>T</w:t>
              </w:r>
              <w:r w:rsidR="003905EF" w:rsidRPr="003905EF">
                <w:rPr>
                  <w:rFonts w:cstheme="minorHAnsi"/>
                  <w:lang w:val="en-US"/>
                </w:rPr>
                <w:t>ranslational proteomics in alzheimer's disease and related disorders.</w:t>
              </w:r>
            </w:hyperlink>
          </w:p>
          <w:p w:rsidR="004E757E" w:rsidRPr="003905EF" w:rsidRDefault="004E757E" w:rsidP="004E757E">
            <w:pPr>
              <w:pStyle w:val="Prrafodelista"/>
              <w:rPr>
                <w:rFonts w:cstheme="minorHAnsi"/>
                <w:lang w:val="en-US"/>
              </w:rPr>
            </w:pPr>
          </w:p>
          <w:p w:rsidR="004E757E" w:rsidRPr="003905EF" w:rsidRDefault="003905EF" w:rsidP="0087055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</w:t>
            </w:r>
            <w:r w:rsidRPr="003905EF">
              <w:rPr>
                <w:rFonts w:cstheme="minorHAnsi"/>
                <w:lang w:val="en-US"/>
              </w:rPr>
              <w:t>uantitative characterization of glycoproteins in neurodegenerative disorders using itraq.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744AA2" w:rsidRPr="003905EF" w:rsidRDefault="00744AA2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2013</w:t>
            </w:r>
          </w:p>
        </w:tc>
      </w:tr>
      <w:tr w:rsidR="00744AA2" w:rsidRPr="00E614BF" w:rsidTr="003905EF">
        <w:tc>
          <w:tcPr>
            <w:tcW w:w="7792" w:type="dxa"/>
          </w:tcPr>
          <w:p w:rsidR="00744AA2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8" w:history="1">
              <w:r w:rsidR="003905EF">
                <w:rPr>
                  <w:rFonts w:cstheme="minorHAnsi"/>
                  <w:lang w:val="en-US"/>
                </w:rPr>
                <w:t>D</w:t>
              </w:r>
              <w:r w:rsidR="003905EF" w:rsidRPr="003905EF">
                <w:rPr>
                  <w:rFonts w:cstheme="minorHAnsi"/>
                  <w:lang w:val="en-US"/>
                </w:rPr>
                <w:t>istinct cerebrospinal fluid amyloid-beta peptide signatures in cognitive decline associated with alzheimer's disease and schizophrenia.</w:t>
              </w:r>
            </w:hyperlink>
          </w:p>
          <w:p w:rsidR="0087055A" w:rsidRPr="003905EF" w:rsidRDefault="0087055A" w:rsidP="0087055A">
            <w:pPr>
              <w:pStyle w:val="Prrafodelista"/>
              <w:rPr>
                <w:rFonts w:cstheme="minorHAnsi"/>
                <w:lang w:val="en-US"/>
              </w:rPr>
            </w:pPr>
          </w:p>
          <w:p w:rsidR="0087055A" w:rsidRPr="003905EF" w:rsidRDefault="003905EF" w:rsidP="0087055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</w:t>
            </w:r>
            <w:r w:rsidRPr="003905EF">
              <w:rPr>
                <w:rFonts w:cstheme="minorHAnsi"/>
                <w:lang w:val="en-US"/>
              </w:rPr>
              <w:t>uantitative proteomic analysis of niemann-pick disease, type c1 cerebellum identifies protein biomarkers and provides pathological insight.</w:t>
            </w:r>
          </w:p>
          <w:p w:rsidR="00C3661E" w:rsidRPr="003905EF" w:rsidRDefault="00C3661E" w:rsidP="002945D4">
            <w:pPr>
              <w:rPr>
                <w:rFonts w:cstheme="minorHAnsi"/>
                <w:lang w:val="en-US"/>
              </w:rPr>
            </w:pPr>
          </w:p>
          <w:p w:rsidR="00C3661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29" w:history="1">
              <w:r w:rsidR="003905EF">
                <w:rPr>
                  <w:rFonts w:cstheme="minorHAnsi"/>
                  <w:lang w:val="en-US"/>
                </w:rPr>
                <w:t>T</w:t>
              </w:r>
              <w:r w:rsidR="003905EF" w:rsidRPr="003905EF">
                <w:rPr>
                  <w:rFonts w:cstheme="minorHAnsi"/>
                  <w:lang w:val="en-US"/>
                </w:rPr>
                <w:t>otal apoe and apoe4 isoform assays in an alzheimer's disease case-control study by targeted mass spectrometry (n=669): a pilot assay for methionine-containing proteotypic peptides.</w:t>
              </w:r>
            </w:hyperlink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0" w:history="1">
              <w:r w:rsidR="003905EF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lasma biomarkers associated with the apolipoprotein e genotype and alzheimer disease.</w:t>
              </w:r>
            </w:hyperlink>
            <w:r w:rsidR="003905EF" w:rsidRPr="003905EF">
              <w:rPr>
                <w:rFonts w:cstheme="minorHAnsi"/>
                <w:lang w:val="en-US"/>
              </w:rPr>
              <w:t xml:space="preserve"> </w:t>
            </w:r>
          </w:p>
          <w:p w:rsidR="0087055A" w:rsidRPr="003905EF" w:rsidRDefault="0087055A" w:rsidP="0087055A">
            <w:pPr>
              <w:pStyle w:val="Prrafodelista"/>
              <w:rPr>
                <w:rFonts w:cstheme="minorHAnsi"/>
                <w:lang w:val="en-US"/>
              </w:rPr>
            </w:pPr>
          </w:p>
          <w:p w:rsidR="0087055A" w:rsidRPr="003905EF" w:rsidRDefault="0083293A" w:rsidP="0087055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 w:rsidR="003905EF" w:rsidRPr="003905EF">
              <w:rPr>
                <w:rFonts w:cstheme="minorHAnsi"/>
                <w:lang w:val="en-US"/>
              </w:rPr>
              <w:t>ulti-source feature learning for joint analysis of incomplete multiple heterogeneous neuroimaging data.</w:t>
            </w:r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1" w:history="1">
              <w:r w:rsidR="0083293A">
                <w:rPr>
                  <w:rFonts w:cstheme="minorHAnsi"/>
                  <w:lang w:val="en-US"/>
                </w:rPr>
                <w:t>C</w:t>
              </w:r>
              <w:r w:rsidR="003905EF" w:rsidRPr="003905EF">
                <w:rPr>
                  <w:rFonts w:cstheme="minorHAnsi"/>
                  <w:lang w:val="en-US"/>
                </w:rPr>
                <w:t>an apolipoproteins and complement factors be biomarkers of alzheimer's disease?</w:t>
              </w:r>
            </w:hyperlink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2" w:history="1">
              <w:r w:rsidR="0083293A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 xml:space="preserve"> novel peptidomics approach to detect markers of alzheimer's disease in cerebrospinal fluid.</w:t>
              </w:r>
            </w:hyperlink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3" w:history="1">
              <w:r w:rsidR="0083293A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roteomic changes in cerebrospinal fluid of presymptomatic and affected persons carrying familial alzheimer disease mutations.</w:t>
              </w:r>
            </w:hyperlink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4" w:history="1">
              <w:r w:rsidR="0083293A">
                <w:rPr>
                  <w:rFonts w:cstheme="minorHAnsi"/>
                  <w:lang w:val="en-US"/>
                </w:rPr>
                <w:t>I</w:t>
              </w:r>
              <w:r w:rsidR="003905EF" w:rsidRPr="003905EF">
                <w:rPr>
                  <w:rFonts w:cstheme="minorHAnsi"/>
                  <w:lang w:val="en-US"/>
                </w:rPr>
                <w:t>dentification of sparc-like 1 protein as part of a biomarker panel for alzheimer's disease in cerebrospinal fluid.</w:t>
              </w:r>
            </w:hyperlink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5" w:history="1">
              <w:r w:rsidR="0083293A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>polipoprotein ε4 modulates phenotype of butyrylcholinesterase in csf of patients with alzheimer's disease.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744AA2" w:rsidRPr="003905EF" w:rsidRDefault="00744AA2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2012</w:t>
            </w:r>
          </w:p>
        </w:tc>
      </w:tr>
      <w:tr w:rsidR="000471B9" w:rsidRPr="00E614BF" w:rsidTr="003905EF">
        <w:tc>
          <w:tcPr>
            <w:tcW w:w="7792" w:type="dxa"/>
          </w:tcPr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6" w:history="1">
              <w:r w:rsidR="0083293A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eptide fingerprinting of alzheimer's disease in cerebrospinal fluid: identification and prospective evaluation of new synaptic biomarkers.</w:t>
              </w:r>
            </w:hyperlink>
          </w:p>
          <w:p w:rsidR="0087055A" w:rsidRPr="003905EF" w:rsidRDefault="0087055A" w:rsidP="0087055A">
            <w:pPr>
              <w:pStyle w:val="Prrafodelista"/>
              <w:rPr>
                <w:rFonts w:cstheme="minorHAnsi"/>
                <w:lang w:val="en-US"/>
              </w:rPr>
            </w:pPr>
          </w:p>
          <w:p w:rsidR="0087055A" w:rsidRPr="003905EF" w:rsidRDefault="0083293A" w:rsidP="0087055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 w:rsidR="003905EF" w:rsidRPr="003905EF">
              <w:rPr>
                <w:rFonts w:cstheme="minorHAnsi"/>
                <w:lang w:val="en-US"/>
              </w:rPr>
              <w:t>odeling of pathological traits in alzheimer's disease based on systemic extracellular signaling proteome.</w:t>
            </w:r>
          </w:p>
          <w:p w:rsidR="0087055A" w:rsidRPr="003905EF" w:rsidRDefault="0087055A" w:rsidP="0087055A">
            <w:pPr>
              <w:pStyle w:val="Prrafodelista"/>
              <w:rPr>
                <w:rFonts w:cstheme="minorHAnsi"/>
                <w:lang w:val="en-US"/>
              </w:rPr>
            </w:pPr>
          </w:p>
          <w:p w:rsidR="0087055A" w:rsidRPr="003905EF" w:rsidRDefault="0083293A" w:rsidP="0087055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="003905EF" w:rsidRPr="003905EF">
              <w:rPr>
                <w:rFonts w:cstheme="minorHAnsi"/>
                <w:lang w:val="en-US"/>
              </w:rPr>
              <w:t>ite-specific characterization of threonine, serine, and tyrosine glycosylations of amyloid precursor protein/amyloid beta-peptides in human cerebrospinal fluid.</w:t>
            </w:r>
          </w:p>
          <w:p w:rsidR="000471B9" w:rsidRPr="003905EF" w:rsidRDefault="000471B9" w:rsidP="002945D4">
            <w:pPr>
              <w:rPr>
                <w:rFonts w:cstheme="minorHAnsi"/>
                <w:lang w:val="en-US"/>
              </w:rPr>
            </w:pPr>
          </w:p>
          <w:p w:rsidR="000471B9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7" w:history="1">
              <w:r w:rsidR="0083293A">
                <w:rPr>
                  <w:rFonts w:cstheme="minorHAnsi"/>
                  <w:lang w:val="en-US"/>
                </w:rPr>
                <w:t>M</w:t>
              </w:r>
              <w:r w:rsidR="003905EF" w:rsidRPr="003905EF">
                <w:rPr>
                  <w:rFonts w:cstheme="minorHAnsi"/>
                  <w:lang w:val="en-US"/>
                </w:rPr>
                <w:t>ultiplexed immunoassay panel identifies novel csf biomarkers for alzheimer's diseasediagnosis and prognosis.</w:t>
              </w:r>
            </w:hyperlink>
          </w:p>
          <w:p w:rsidR="003E652E" w:rsidRPr="003905EF" w:rsidRDefault="003E652E" w:rsidP="002945D4">
            <w:pPr>
              <w:rPr>
                <w:rFonts w:cstheme="minorHAnsi"/>
                <w:lang w:val="en-US"/>
              </w:rPr>
            </w:pPr>
          </w:p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8" w:history="1">
              <w:r w:rsidR="0083293A">
                <w:rPr>
                  <w:rFonts w:cstheme="minorHAnsi"/>
                  <w:lang w:val="en-US"/>
                </w:rPr>
                <w:t>C</w:t>
              </w:r>
              <w:r w:rsidR="003905EF" w:rsidRPr="003905EF">
                <w:rPr>
                  <w:rFonts w:cstheme="minorHAnsi"/>
                  <w:lang w:val="en-US"/>
                </w:rPr>
                <w:t>ombined measurement of pedf, haptoglobin and tau in cerebrospinal fluid improves the diagnostic discrimination between alzheimer's disease and other dementias.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0471B9" w:rsidRPr="003905EF" w:rsidRDefault="000471B9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2011</w:t>
            </w:r>
          </w:p>
        </w:tc>
      </w:tr>
      <w:tr w:rsidR="003E652E" w:rsidRPr="00E614BF" w:rsidTr="003905EF">
        <w:tc>
          <w:tcPr>
            <w:tcW w:w="7792" w:type="dxa"/>
          </w:tcPr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39" w:history="1">
              <w:r w:rsidR="0083293A">
                <w:rPr>
                  <w:rFonts w:cstheme="minorHAnsi"/>
                  <w:lang w:val="en-US"/>
                </w:rPr>
                <w:t>YKL</w:t>
              </w:r>
              <w:r w:rsidR="003905EF" w:rsidRPr="003905EF">
                <w:rPr>
                  <w:rFonts w:cstheme="minorHAnsi"/>
                  <w:lang w:val="en-US"/>
                </w:rPr>
                <w:t>-40: a novel prognostic fluid biomarker for preclinical alzheimer's disease.</w:t>
              </w:r>
            </w:hyperlink>
          </w:p>
          <w:p w:rsidR="00715A42" w:rsidRPr="003905EF" w:rsidRDefault="00715A42" w:rsidP="00715A42">
            <w:pPr>
              <w:pStyle w:val="Prrafodelista"/>
              <w:rPr>
                <w:rFonts w:cstheme="minorHAnsi"/>
                <w:lang w:val="en-US"/>
              </w:rPr>
            </w:pPr>
          </w:p>
          <w:p w:rsidR="00715A42" w:rsidRPr="0083293A" w:rsidRDefault="0083293A" w:rsidP="0083293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3905EF" w:rsidRPr="003905EF">
              <w:rPr>
                <w:rFonts w:cstheme="minorHAnsi"/>
                <w:lang w:val="en-US"/>
              </w:rPr>
              <w:t>thylenediaminetetraacetic acid increases identification rate of phosphoproteomics in real biological samples.</w:t>
            </w:r>
          </w:p>
          <w:p w:rsidR="00715A42" w:rsidRPr="003905EF" w:rsidRDefault="0083293A" w:rsidP="00715A4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MSQ</w:t>
            </w:r>
            <w:r w:rsidR="003905EF" w:rsidRPr="003905EF">
              <w:rPr>
                <w:rFonts w:cstheme="minorHAnsi"/>
                <w:lang w:val="en-US"/>
              </w:rPr>
              <w:t>: a tool for quantification of proteomics data generated by a liquid chromatography/matrix-assisted laser desorption/ionization time-of-flight tandem mass spectrometry based targeted quantitative proteomics platform.</w:t>
            </w:r>
          </w:p>
          <w:p w:rsidR="003E652E" w:rsidRPr="003905EF" w:rsidRDefault="003E652E" w:rsidP="002945D4">
            <w:pPr>
              <w:rPr>
                <w:rFonts w:cstheme="minorHAnsi"/>
                <w:lang w:val="en-US"/>
              </w:rPr>
            </w:pPr>
          </w:p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40" w:history="1">
              <w:r w:rsidR="0083293A">
                <w:rPr>
                  <w:rFonts w:cstheme="minorHAnsi"/>
                  <w:lang w:val="en-US"/>
                </w:rPr>
                <w:t>A</w:t>
              </w:r>
              <w:r w:rsidR="003905EF" w:rsidRPr="003905EF">
                <w:rPr>
                  <w:rFonts w:cstheme="minorHAnsi"/>
                  <w:lang w:val="en-US"/>
                </w:rPr>
                <w:t xml:space="preserve"> novel abeta isoform pattern in csf reflects gamma-secretase inhibition in alzheimer disease.</w:t>
              </w:r>
            </w:hyperlink>
          </w:p>
          <w:p w:rsidR="00715A42" w:rsidRPr="003905EF" w:rsidRDefault="00715A42" w:rsidP="00715A42">
            <w:pPr>
              <w:pStyle w:val="Prrafodelista"/>
              <w:rPr>
                <w:rFonts w:cstheme="minorHAnsi"/>
                <w:lang w:val="en-US"/>
              </w:rPr>
            </w:pPr>
          </w:p>
          <w:p w:rsidR="003E652E" w:rsidRPr="003905EF" w:rsidRDefault="0083293A" w:rsidP="0088328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3905EF" w:rsidRPr="003905EF">
              <w:rPr>
                <w:rFonts w:cstheme="minorHAnsi"/>
                <w:lang w:val="en-US"/>
              </w:rPr>
              <w:t>nalysis of human tau in cerebrospinal fluid.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E652E" w:rsidRPr="003905EF" w:rsidRDefault="003E652E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2010</w:t>
            </w:r>
          </w:p>
        </w:tc>
      </w:tr>
      <w:tr w:rsidR="003E652E" w:rsidRPr="00E614BF" w:rsidTr="003905EF">
        <w:tc>
          <w:tcPr>
            <w:tcW w:w="7792" w:type="dxa"/>
          </w:tcPr>
          <w:p w:rsidR="00715A42" w:rsidRPr="003905EF" w:rsidRDefault="00983523" w:rsidP="00715A4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41" w:history="1">
              <w:r w:rsidR="0083293A">
                <w:rPr>
                  <w:rFonts w:cstheme="minorHAnsi"/>
                  <w:lang w:val="en-US"/>
                </w:rPr>
                <w:t>I</w:t>
              </w:r>
              <w:r w:rsidR="003905EF" w:rsidRPr="003905EF">
                <w:rPr>
                  <w:rFonts w:cstheme="minorHAnsi"/>
                  <w:lang w:val="en-US"/>
                </w:rPr>
                <w:t>dentifying early markers of alzheimer's disease using quantitative multiplex proteomic immunoassay panels.</w:t>
              </w:r>
            </w:hyperlink>
          </w:p>
          <w:p w:rsidR="00715A42" w:rsidRPr="003905EF" w:rsidRDefault="00715A42" w:rsidP="00715A42">
            <w:pPr>
              <w:pStyle w:val="Prrafodelista"/>
              <w:rPr>
                <w:rFonts w:cstheme="minorHAnsi"/>
                <w:lang w:val="en-US"/>
              </w:rPr>
            </w:pPr>
          </w:p>
          <w:p w:rsidR="00715A42" w:rsidRPr="003905EF" w:rsidRDefault="0083293A" w:rsidP="00715A4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[P</w:t>
            </w:r>
            <w:r w:rsidR="003905EF" w:rsidRPr="003905EF">
              <w:rPr>
                <w:rFonts w:cstheme="minorHAnsi"/>
                <w:lang w:val="en-US"/>
              </w:rPr>
              <w:t>roteomic analysis of protein profiles in some pathological stages of the human organism].</w:t>
            </w:r>
          </w:p>
          <w:p w:rsidR="003E652E" w:rsidRPr="003905EF" w:rsidRDefault="003E652E" w:rsidP="002945D4">
            <w:pPr>
              <w:rPr>
                <w:rFonts w:cstheme="minorHAnsi"/>
                <w:lang w:val="en-US"/>
              </w:rPr>
            </w:pPr>
          </w:p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42" w:history="1">
              <w:r w:rsidR="0083293A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roteomics-derived cerebrospinal fluid markers of autopsy-confirmed alzheimer's disease.</w:t>
              </w:r>
            </w:hyperlink>
          </w:p>
          <w:p w:rsidR="003E652E" w:rsidRPr="003905EF" w:rsidRDefault="003E652E" w:rsidP="002945D4">
            <w:pPr>
              <w:rPr>
                <w:rFonts w:cstheme="minorHAnsi"/>
                <w:lang w:val="en-US"/>
              </w:rPr>
            </w:pPr>
          </w:p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43" w:history="1">
              <w:r w:rsidR="0083293A">
                <w:rPr>
                  <w:rFonts w:cstheme="minorHAnsi"/>
                  <w:lang w:val="en-US"/>
                </w:rPr>
                <w:t>M</w:t>
              </w:r>
              <w:r w:rsidR="003905EF" w:rsidRPr="003905EF">
                <w:rPr>
                  <w:rFonts w:cstheme="minorHAnsi"/>
                  <w:lang w:val="en-US"/>
                </w:rPr>
                <w:t>ultimodal techniques for diagnosis and prognosis of alzheimer's disease.</w:t>
              </w:r>
            </w:hyperlink>
          </w:p>
          <w:p w:rsidR="003E652E" w:rsidRPr="003905EF" w:rsidRDefault="003E652E" w:rsidP="002945D4">
            <w:pPr>
              <w:rPr>
                <w:rFonts w:cstheme="minorHAnsi"/>
                <w:lang w:val="en-US"/>
              </w:rPr>
            </w:pPr>
          </w:p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44" w:history="1">
              <w:r w:rsidR="0083293A">
                <w:rPr>
                  <w:rFonts w:cstheme="minorHAnsi"/>
                  <w:lang w:val="en-US"/>
                </w:rPr>
                <w:t>P</w:t>
              </w:r>
              <w:r w:rsidR="003905EF" w:rsidRPr="003905EF">
                <w:rPr>
                  <w:rFonts w:cstheme="minorHAnsi"/>
                  <w:lang w:val="en-US"/>
                </w:rPr>
                <w:t>roteomic analysis of alzheimer's disease cerebrospinal fluid from neuropathologically diagnosed subjects.</w:t>
              </w:r>
            </w:hyperlink>
          </w:p>
          <w:p w:rsidR="003E652E" w:rsidRPr="003905EF" w:rsidRDefault="003E652E" w:rsidP="002945D4">
            <w:pPr>
              <w:rPr>
                <w:rFonts w:cstheme="minorHAnsi"/>
                <w:lang w:val="en-US"/>
              </w:rPr>
            </w:pPr>
          </w:p>
          <w:p w:rsidR="003E652E" w:rsidRPr="003905EF" w:rsidRDefault="00983523" w:rsidP="00D3074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hyperlink r:id="rId45" w:history="1">
              <w:r w:rsidR="0083293A">
                <w:rPr>
                  <w:rFonts w:cstheme="minorHAnsi"/>
                  <w:lang w:val="en-US"/>
                </w:rPr>
                <w:t>L</w:t>
              </w:r>
              <w:r w:rsidR="003905EF" w:rsidRPr="003905EF">
                <w:rPr>
                  <w:rFonts w:cstheme="minorHAnsi"/>
                  <w:lang w:val="en-US"/>
                </w:rPr>
                <w:t>ong-term statin therapy and csf cholesterol levels: implications for alzheimer's disease.</w:t>
              </w:r>
            </w:hyperlink>
          </w:p>
          <w:p w:rsidR="00715A42" w:rsidRPr="003905EF" w:rsidRDefault="00715A42" w:rsidP="00715A42">
            <w:pPr>
              <w:pStyle w:val="Prrafodelista"/>
              <w:rPr>
                <w:rFonts w:cstheme="minorHAnsi"/>
                <w:lang w:val="en-US"/>
              </w:rPr>
            </w:pPr>
          </w:p>
          <w:p w:rsidR="00715A42" w:rsidRPr="003905EF" w:rsidRDefault="0083293A" w:rsidP="00715A4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="003905EF" w:rsidRPr="003905EF">
              <w:rPr>
                <w:rFonts w:cstheme="minorHAnsi"/>
                <w:lang w:val="en-US"/>
              </w:rPr>
              <w:t>ovel t719p abetapp mutation unbalances the relative proportion of amyloid-beta peptides.</w:t>
            </w:r>
          </w:p>
          <w:p w:rsidR="00715A42" w:rsidRPr="003905EF" w:rsidRDefault="00715A42" w:rsidP="00715A42">
            <w:pPr>
              <w:pStyle w:val="Prrafodelista"/>
              <w:rPr>
                <w:rFonts w:cstheme="minorHAnsi"/>
                <w:lang w:val="en-US"/>
              </w:rPr>
            </w:pPr>
          </w:p>
          <w:p w:rsidR="00715A42" w:rsidRPr="003905EF" w:rsidRDefault="0083293A" w:rsidP="00715A4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</w:t>
            </w:r>
            <w:r w:rsidR="003905EF" w:rsidRPr="003905EF">
              <w:rPr>
                <w:rFonts w:cstheme="minorHAnsi"/>
                <w:lang w:val="en-US"/>
              </w:rPr>
              <w:t>uantitative profiling of polar cationic metabolites in human cerebrospinal fluid by reversed-phase nanoliquid chromatography/mass spectrometry.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E652E" w:rsidRPr="003905EF" w:rsidRDefault="003E652E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2009</w:t>
            </w:r>
          </w:p>
        </w:tc>
      </w:tr>
      <w:tr w:rsidR="003E652E" w:rsidRPr="00E614BF" w:rsidTr="003905EF">
        <w:tc>
          <w:tcPr>
            <w:tcW w:w="7792" w:type="dxa"/>
          </w:tcPr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46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B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oth plasma retinol-binding protein and haptoglobin precursor allele 1 in csf: candidate biomarkers for the progression of normal to mild cognitive impairment to alzheimer's disease.</w:t>
              </w:r>
            </w:hyperlink>
          </w:p>
          <w:p w:rsidR="008F66B3" w:rsidRPr="003905EF" w:rsidRDefault="008F66B3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DC1823" w:rsidRPr="003905EF" w:rsidRDefault="00983523" w:rsidP="00DC1823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47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CSF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 xml:space="preserve"> multianalyte profile distinguishes alzheimer and parkinson diseases.</w:t>
              </w:r>
            </w:hyperlink>
          </w:p>
          <w:p w:rsidR="00DC1823" w:rsidRPr="003905EF" w:rsidRDefault="00DC1823" w:rsidP="00DC1823">
            <w:pPr>
              <w:pStyle w:val="Prrafodelista"/>
              <w:rPr>
                <w:rFonts w:cstheme="minorHAnsi"/>
                <w:lang w:val="en-US"/>
              </w:rPr>
            </w:pPr>
          </w:p>
          <w:p w:rsidR="00DC1823" w:rsidRPr="003905EF" w:rsidRDefault="0083293A" w:rsidP="00DC1823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iTRAQ</w:t>
            </w:r>
            <w:r w:rsidR="003905EF" w:rsidRPr="003905EF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pak: an r based analysis and visualization package for 8-plex isobaric protein expression data.</w:t>
            </w:r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E652E" w:rsidRPr="003905EF" w:rsidRDefault="0000382C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2008</w:t>
            </w:r>
          </w:p>
        </w:tc>
      </w:tr>
      <w:tr w:rsidR="0000382C" w:rsidRPr="00E614BF" w:rsidTr="003905EF">
        <w:tc>
          <w:tcPr>
            <w:tcW w:w="7792" w:type="dxa"/>
          </w:tcPr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48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A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 xml:space="preserve"> novel panel of cerebrospinal fluid biomarkers for the differential diagnosis of alzheimer's disease versus normal aging and frontotemporal dementia.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49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I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dentification and validation of novel csf biomarkers for early stages of alzheimer's disease.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0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8-P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lex quantitation of changes in cerebrospinal fluid protein expression in subjects undergoing intravenous immunoglobulin treatment for alzheimer's disease.</w:t>
              </w:r>
            </w:hyperlink>
          </w:p>
          <w:p w:rsidR="00DC1823" w:rsidRPr="003905EF" w:rsidRDefault="00DC1823" w:rsidP="00DC1823">
            <w:pPr>
              <w:pStyle w:val="Prrafodelista"/>
              <w:rPr>
                <w:rFonts w:cstheme="minorHAnsi"/>
                <w:lang w:val="en-US"/>
              </w:rPr>
            </w:pPr>
          </w:p>
          <w:p w:rsidR="0000382C" w:rsidRPr="0083293A" w:rsidRDefault="0083293A" w:rsidP="0000382C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U</w:t>
            </w:r>
            <w:r w:rsidR="003905EF" w:rsidRPr="003905EF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rea-based two-dimensional electrophoresis of beta-amyloid peptides in human plasma: evidence for novel abeta species.</w:t>
            </w: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1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F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ibrinogen gamma-a chain precursor in csf: a candidate biomarker for alzheimer's disease.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2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P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roteomic discovery of csf biomarkers for alzheimer's disease.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3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N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ovel panel of cerebrospinal fluid biomarkers for the prediction of progression to alzheimerdementia in patients with mild cognitive impairment.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4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M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ultiplexed proteomic analysis of oxidation and concentrations of cerebrospinal fluid proteins in alzheimer disease.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5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C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rebrospinal fluid proteomic biomarkers for alzheimer's disease.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00382C" w:rsidRPr="003905EF" w:rsidRDefault="0000382C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2007</w:t>
            </w:r>
          </w:p>
        </w:tc>
      </w:tr>
      <w:tr w:rsidR="0000382C" w:rsidRPr="00E614BF" w:rsidTr="003905EF">
        <w:tc>
          <w:tcPr>
            <w:tcW w:w="7792" w:type="dxa"/>
          </w:tcPr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6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D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ifferential post-translational modifications of transthyretin in alzheimer's disease: a study of the cerebral spinal fluid.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7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C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omparative proteomics of cerebrospinal fluid in neuropathologically-confirmed alzheimer's disease and non-demented elderly subjects.</w:t>
              </w:r>
            </w:hyperlink>
          </w:p>
          <w:p w:rsidR="00DC1823" w:rsidRPr="003905EF" w:rsidRDefault="00DC1823" w:rsidP="00DC1823">
            <w:pPr>
              <w:pStyle w:val="Prrafodelista"/>
              <w:rPr>
                <w:rFonts w:cstheme="minorHAnsi"/>
                <w:lang w:val="en-US"/>
              </w:rPr>
            </w:pPr>
          </w:p>
          <w:p w:rsidR="00DC1823" w:rsidRPr="003905EF" w:rsidRDefault="0083293A" w:rsidP="00DC1823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D</w:t>
            </w:r>
            <w:r w:rsidR="003905EF" w:rsidRPr="003905EF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etection of biomarkers with a multiplex quantitative proteomic platform in cerebrospinal fluid of patients with neurodegenerative disorders.</w:t>
            </w:r>
          </w:p>
          <w:p w:rsidR="0067465B" w:rsidRPr="003905EF" w:rsidRDefault="0067465B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67465B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8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P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roteome studies of csf in ad patients.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00382C" w:rsidRPr="003905EF" w:rsidRDefault="0000382C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2006</w:t>
            </w:r>
          </w:p>
        </w:tc>
      </w:tr>
      <w:tr w:rsidR="0000382C" w:rsidRPr="00E614BF" w:rsidTr="003905EF">
        <w:tc>
          <w:tcPr>
            <w:tcW w:w="7792" w:type="dxa"/>
          </w:tcPr>
          <w:p w:rsidR="00DC1823" w:rsidRPr="003905EF" w:rsidRDefault="00983523" w:rsidP="00DC1823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59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P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roteomic biomarker discovery in cerebrospinal fluid for neurodegenerative diseases.</w:t>
              </w:r>
            </w:hyperlink>
          </w:p>
          <w:p w:rsidR="00DC1823" w:rsidRPr="003905EF" w:rsidRDefault="00DC1823" w:rsidP="00DC1823">
            <w:pPr>
              <w:pStyle w:val="Puesto1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83293A" w:rsidRDefault="0083293A" w:rsidP="0083293A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C</w:t>
            </w:r>
            <w:r w:rsidR="003905EF" w:rsidRPr="003905EF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omparative proteomic analysis of intra- and interindividual variation in human cerebrospinal fluid.</w:t>
            </w:r>
          </w:p>
          <w:p w:rsidR="0083293A" w:rsidRPr="009A4FD3" w:rsidRDefault="0083293A" w:rsidP="0083293A">
            <w:pPr>
              <w:pStyle w:val="Prrafodelista"/>
              <w:rPr>
                <w:rFonts w:cstheme="minorHAnsi"/>
                <w:lang w:val="en-GB"/>
              </w:rPr>
            </w:pPr>
          </w:p>
          <w:p w:rsidR="0000382C" w:rsidRPr="0083293A" w:rsidRDefault="00983523" w:rsidP="0083293A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60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B</w:t>
              </w:r>
              <w:r w:rsidR="003905EF" w:rsidRP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iomarkers for alzheimer's disease--clinical needs and application.</w:t>
              </w:r>
            </w:hyperlink>
          </w:p>
          <w:p w:rsidR="0000382C" w:rsidRPr="003905EF" w:rsidRDefault="0000382C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61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Q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uantitative proteomics of cerebrospinal fluid from patients with alzheimer disease.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00382C" w:rsidRPr="003905EF" w:rsidRDefault="0000382C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2005</w:t>
            </w:r>
          </w:p>
        </w:tc>
      </w:tr>
      <w:tr w:rsidR="0000382C" w:rsidRPr="00E614BF" w:rsidTr="003905EF">
        <w:tc>
          <w:tcPr>
            <w:tcW w:w="7792" w:type="dxa"/>
          </w:tcPr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62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P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roteomic studies of potential cerebrospinal fluid protein markers for alzheimer's disease.</w:t>
              </w:r>
            </w:hyperlink>
          </w:p>
          <w:p w:rsidR="0067465B" w:rsidRPr="003905EF" w:rsidRDefault="0067465B" w:rsidP="0000382C">
            <w:pPr>
              <w:pStyle w:val="Puesto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</w:p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63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A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 xml:space="preserve"> panel of cerebrospinal fluid potential biomarkers for the diagnosis of alzheimer's disease.</w:t>
              </w:r>
            </w:hyperlink>
          </w:p>
        </w:tc>
        <w:tc>
          <w:tcPr>
            <w:tcW w:w="702" w:type="dxa"/>
          </w:tcPr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3905EF" w:rsidRDefault="003905EF" w:rsidP="003905EF">
            <w:pPr>
              <w:jc w:val="both"/>
              <w:rPr>
                <w:b/>
                <w:lang w:val="en-US"/>
              </w:rPr>
            </w:pPr>
          </w:p>
          <w:p w:rsidR="0000382C" w:rsidRPr="003905EF" w:rsidRDefault="0000382C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2003</w:t>
            </w:r>
          </w:p>
        </w:tc>
      </w:tr>
      <w:tr w:rsidR="0000382C" w:rsidRPr="00E614BF" w:rsidTr="003905EF">
        <w:tc>
          <w:tcPr>
            <w:tcW w:w="7792" w:type="dxa"/>
          </w:tcPr>
          <w:p w:rsidR="0000382C" w:rsidRPr="003905EF" w:rsidRDefault="00983523" w:rsidP="00D30740">
            <w:pPr>
              <w:pStyle w:val="Puest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hyperlink r:id="rId64" w:history="1">
              <w:r w:rsidR="0083293A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S</w:t>
              </w:r>
              <w:r w:rsidR="003905EF" w:rsidRPr="003905EF">
                <w:rPr>
                  <w:rFonts w:asciiTheme="minorHAnsi" w:eastAsiaTheme="minorHAnsi" w:hAnsiTheme="minorHAnsi" w:cstheme="minorHAnsi"/>
                  <w:sz w:val="22"/>
                  <w:szCs w:val="22"/>
                  <w:lang w:val="en-US" w:eastAsia="en-US"/>
                </w:rPr>
                <w:t>tudies of potential cerebrospinal fluid molecular markers for alzheimer's disease.</w:t>
              </w:r>
            </w:hyperlink>
          </w:p>
        </w:tc>
        <w:tc>
          <w:tcPr>
            <w:tcW w:w="702" w:type="dxa"/>
          </w:tcPr>
          <w:p w:rsidR="0000382C" w:rsidRPr="003905EF" w:rsidRDefault="0000382C" w:rsidP="003905EF">
            <w:pPr>
              <w:jc w:val="both"/>
              <w:rPr>
                <w:b/>
                <w:lang w:val="en-US"/>
              </w:rPr>
            </w:pPr>
            <w:r w:rsidRPr="003905EF">
              <w:rPr>
                <w:b/>
                <w:lang w:val="en-US"/>
              </w:rPr>
              <w:t>2002</w:t>
            </w:r>
          </w:p>
        </w:tc>
      </w:tr>
    </w:tbl>
    <w:p w:rsidR="006F0D59" w:rsidRPr="00121C20" w:rsidRDefault="006F0D59">
      <w:pPr>
        <w:rPr>
          <w:lang w:val="en-US"/>
        </w:rPr>
      </w:pPr>
    </w:p>
    <w:sectPr w:rsidR="006F0D59" w:rsidRPr="0012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523" w:rsidRDefault="00983523" w:rsidP="003905EF">
      <w:pPr>
        <w:spacing w:after="0" w:line="240" w:lineRule="auto"/>
      </w:pPr>
      <w:r>
        <w:separator/>
      </w:r>
    </w:p>
  </w:endnote>
  <w:endnote w:type="continuationSeparator" w:id="0">
    <w:p w:rsidR="00983523" w:rsidRDefault="00983523" w:rsidP="0039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523" w:rsidRDefault="00983523" w:rsidP="003905EF">
      <w:pPr>
        <w:spacing w:after="0" w:line="240" w:lineRule="auto"/>
      </w:pPr>
      <w:r>
        <w:separator/>
      </w:r>
    </w:p>
  </w:footnote>
  <w:footnote w:type="continuationSeparator" w:id="0">
    <w:p w:rsidR="00983523" w:rsidRDefault="00983523" w:rsidP="00390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F339B"/>
    <w:multiLevelType w:val="hybridMultilevel"/>
    <w:tmpl w:val="AA564232"/>
    <w:lvl w:ilvl="0" w:tplc="E31AD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20"/>
    <w:rsid w:val="0000382C"/>
    <w:rsid w:val="000471B9"/>
    <w:rsid w:val="000B365E"/>
    <w:rsid w:val="000E4ED6"/>
    <w:rsid w:val="000F6E95"/>
    <w:rsid w:val="00121C20"/>
    <w:rsid w:val="00150558"/>
    <w:rsid w:val="00154D78"/>
    <w:rsid w:val="001E0783"/>
    <w:rsid w:val="001F5CAC"/>
    <w:rsid w:val="002945D4"/>
    <w:rsid w:val="003905EF"/>
    <w:rsid w:val="003B4A71"/>
    <w:rsid w:val="003E652E"/>
    <w:rsid w:val="00436C88"/>
    <w:rsid w:val="004E1E51"/>
    <w:rsid w:val="004E757E"/>
    <w:rsid w:val="005D2D5F"/>
    <w:rsid w:val="006118F0"/>
    <w:rsid w:val="00627FA2"/>
    <w:rsid w:val="0063109E"/>
    <w:rsid w:val="0067465B"/>
    <w:rsid w:val="006B7B24"/>
    <w:rsid w:val="006F0D59"/>
    <w:rsid w:val="006F7A1E"/>
    <w:rsid w:val="00715A42"/>
    <w:rsid w:val="00736BA7"/>
    <w:rsid w:val="00744AA2"/>
    <w:rsid w:val="007E2310"/>
    <w:rsid w:val="007E2CCB"/>
    <w:rsid w:val="007F6B03"/>
    <w:rsid w:val="008005E0"/>
    <w:rsid w:val="0083293A"/>
    <w:rsid w:val="00862B2D"/>
    <w:rsid w:val="0087055A"/>
    <w:rsid w:val="0087706F"/>
    <w:rsid w:val="0088328D"/>
    <w:rsid w:val="008C7D76"/>
    <w:rsid w:val="008F66B3"/>
    <w:rsid w:val="008F7EDB"/>
    <w:rsid w:val="00983523"/>
    <w:rsid w:val="009A4FD3"/>
    <w:rsid w:val="00A0786A"/>
    <w:rsid w:val="00A27CC0"/>
    <w:rsid w:val="00AB24A8"/>
    <w:rsid w:val="00B21540"/>
    <w:rsid w:val="00C34186"/>
    <w:rsid w:val="00C3661E"/>
    <w:rsid w:val="00C56EBB"/>
    <w:rsid w:val="00D30740"/>
    <w:rsid w:val="00D51159"/>
    <w:rsid w:val="00D51A64"/>
    <w:rsid w:val="00D67E6B"/>
    <w:rsid w:val="00D818D9"/>
    <w:rsid w:val="00DC1823"/>
    <w:rsid w:val="00E160B9"/>
    <w:rsid w:val="00E614BF"/>
    <w:rsid w:val="00E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4CE1B-BDE4-434F-8EE9-3DB207C7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C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21C20"/>
    <w:rPr>
      <w:color w:val="0000FF"/>
      <w:u w:val="single"/>
    </w:rPr>
  </w:style>
  <w:style w:type="paragraph" w:customStyle="1" w:styleId="Puesto1">
    <w:name w:val="Puesto1"/>
    <w:basedOn w:val="Normal"/>
    <w:rsid w:val="0000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307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0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5EF"/>
  </w:style>
  <w:style w:type="paragraph" w:styleId="Piedepgina">
    <w:name w:val="footer"/>
    <w:basedOn w:val="Normal"/>
    <w:link w:val="PiedepginaCar"/>
    <w:uiPriority w:val="99"/>
    <w:unhideWhenUsed/>
    <w:rsid w:val="00390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25490617" TargetMode="External"/><Relationship Id="rId18" Type="http://schemas.openxmlformats.org/officeDocument/2006/relationships/hyperlink" Target="https://www.ncbi.nlm.nih.gov/pubmed/25478016" TargetMode="External"/><Relationship Id="rId26" Type="http://schemas.openxmlformats.org/officeDocument/2006/relationships/hyperlink" Target="https://www.ncbi.nlm.nih.gov/pubmed/23591828" TargetMode="External"/><Relationship Id="rId39" Type="http://schemas.openxmlformats.org/officeDocument/2006/relationships/hyperlink" Target="https://www.ncbi.nlm.nih.gov/pubmed/21035623" TargetMode="External"/><Relationship Id="rId21" Type="http://schemas.openxmlformats.org/officeDocument/2006/relationships/hyperlink" Target="https://www.ncbi.nlm.nih.gov/pubmed/24756957" TargetMode="External"/><Relationship Id="rId34" Type="http://schemas.openxmlformats.org/officeDocument/2006/relationships/hyperlink" Target="https://www.ncbi.nlm.nih.gov/pubmed/22045497" TargetMode="External"/><Relationship Id="rId42" Type="http://schemas.openxmlformats.org/officeDocument/2006/relationships/hyperlink" Target="https://www.ncbi.nlm.nih.gov/pubmed/19863188" TargetMode="External"/><Relationship Id="rId47" Type="http://schemas.openxmlformats.org/officeDocument/2006/relationships/hyperlink" Target="https://www.ncbi.nlm.nih.gov/pubmed/18343778" TargetMode="External"/><Relationship Id="rId50" Type="http://schemas.openxmlformats.org/officeDocument/2006/relationships/hyperlink" Target="https://www.ncbi.nlm.nih.gov/pubmed/17880003" TargetMode="External"/><Relationship Id="rId55" Type="http://schemas.openxmlformats.org/officeDocument/2006/relationships/hyperlink" Target="https://www.ncbi.nlm.nih.gov/pubmed/17167789" TargetMode="External"/><Relationship Id="rId63" Type="http://schemas.openxmlformats.org/officeDocument/2006/relationships/hyperlink" Target="https://www.ncbi.nlm.nih.gov/pubmed/12923774" TargetMode="External"/><Relationship Id="rId7" Type="http://schemas.openxmlformats.org/officeDocument/2006/relationships/hyperlink" Target="https://www.ncbi.nlm.nih.gov/pubmed/300216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25318543" TargetMode="External"/><Relationship Id="rId20" Type="http://schemas.openxmlformats.org/officeDocument/2006/relationships/hyperlink" Target="https://www.ncbi.nlm.nih.gov/pubmed/24902845" TargetMode="External"/><Relationship Id="rId29" Type="http://schemas.openxmlformats.org/officeDocument/2006/relationships/hyperlink" Target="https://www.ncbi.nlm.nih.gov/pubmed/22918225" TargetMode="External"/><Relationship Id="rId41" Type="http://schemas.openxmlformats.org/officeDocument/2006/relationships/hyperlink" Target="https://www.ncbi.nlm.nih.gov/pubmed/19906261" TargetMode="External"/><Relationship Id="rId54" Type="http://schemas.openxmlformats.org/officeDocument/2006/relationships/hyperlink" Target="https://www.ncbi.nlm.nih.gov/pubmed/17289803" TargetMode="External"/><Relationship Id="rId62" Type="http://schemas.openxmlformats.org/officeDocument/2006/relationships/hyperlink" Target="https://www.ncbi.nlm.nih.gov/pubmed/145593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26627638" TargetMode="External"/><Relationship Id="rId24" Type="http://schemas.openxmlformats.org/officeDocument/2006/relationships/hyperlink" Target="https://www.ncbi.nlm.nih.gov/pubmed/23735279" TargetMode="External"/><Relationship Id="rId32" Type="http://schemas.openxmlformats.org/officeDocument/2006/relationships/hyperlink" Target="https://www.ncbi.nlm.nih.gov/pubmed/22465281" TargetMode="External"/><Relationship Id="rId37" Type="http://schemas.openxmlformats.org/officeDocument/2006/relationships/hyperlink" Target="https://www.ncbi.nlm.nih.gov/pubmed/21526197" TargetMode="External"/><Relationship Id="rId40" Type="http://schemas.openxmlformats.org/officeDocument/2006/relationships/hyperlink" Target="https://www.ncbi.nlm.nih.gov/pubmed/20350302" TargetMode="External"/><Relationship Id="rId45" Type="http://schemas.openxmlformats.org/officeDocument/2006/relationships/hyperlink" Target="https://www.ncbi.nlm.nih.gov/pubmed/19478483" TargetMode="External"/><Relationship Id="rId53" Type="http://schemas.openxmlformats.org/officeDocument/2006/relationships/hyperlink" Target="https://www.ncbi.nlm.nih.gov/pubmed/17353378" TargetMode="External"/><Relationship Id="rId58" Type="http://schemas.openxmlformats.org/officeDocument/2006/relationships/hyperlink" Target="https://www.ncbi.nlm.nih.gov/pubmed/16293296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ubmed/25408207" TargetMode="External"/><Relationship Id="rId23" Type="http://schemas.openxmlformats.org/officeDocument/2006/relationships/hyperlink" Target="https://www.ncbi.nlm.nih.gov/pubmed/24077017" TargetMode="External"/><Relationship Id="rId28" Type="http://schemas.openxmlformats.org/officeDocument/2006/relationships/hyperlink" Target="https://www.ncbi.nlm.nih.gov/pubmed/23161113" TargetMode="External"/><Relationship Id="rId36" Type="http://schemas.openxmlformats.org/officeDocument/2006/relationships/hyperlink" Target="https://www.ncbi.nlm.nih.gov/pubmed/22046305" TargetMode="External"/><Relationship Id="rId49" Type="http://schemas.openxmlformats.org/officeDocument/2006/relationships/hyperlink" Target="https://www.ncbi.nlm.nih.gov/pubmed/21136637" TargetMode="External"/><Relationship Id="rId57" Type="http://schemas.openxmlformats.org/officeDocument/2006/relationships/hyperlink" Target="https://www.ncbi.nlm.nih.gov/pubmed/16551433" TargetMode="External"/><Relationship Id="rId61" Type="http://schemas.openxmlformats.org/officeDocument/2006/relationships/hyperlink" Target="https://www.ncbi.nlm.nih.gov/pubmed/15851850" TargetMode="External"/><Relationship Id="rId10" Type="http://schemas.openxmlformats.org/officeDocument/2006/relationships/hyperlink" Target="https://www.ncbi.nlm.nih.gov/pubmed/29125490" TargetMode="External"/><Relationship Id="rId19" Type="http://schemas.openxmlformats.org/officeDocument/2006/relationships/hyperlink" Target="https://www.ncbi.nlm.nih.gov/pubmed/25346686" TargetMode="External"/><Relationship Id="rId31" Type="http://schemas.openxmlformats.org/officeDocument/2006/relationships/hyperlink" Target="https://www.ncbi.nlm.nih.gov/pubmed/22631439" TargetMode="External"/><Relationship Id="rId44" Type="http://schemas.openxmlformats.org/officeDocument/2006/relationships/hyperlink" Target="https://www.ncbi.nlm.nih.gov/pubmed/19689240" TargetMode="External"/><Relationship Id="rId52" Type="http://schemas.openxmlformats.org/officeDocument/2006/relationships/hyperlink" Target="https://www.ncbi.nlm.nih.gov/pubmed/17358005" TargetMode="External"/><Relationship Id="rId60" Type="http://schemas.openxmlformats.org/officeDocument/2006/relationships/hyperlink" Target="https://www.ncbi.nlm.nih.gov/pubmed/16556965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9684683" TargetMode="External"/><Relationship Id="rId14" Type="http://schemas.openxmlformats.org/officeDocument/2006/relationships/hyperlink" Target="https://www.ncbi.nlm.nih.gov/pubmed/25428253" TargetMode="External"/><Relationship Id="rId22" Type="http://schemas.openxmlformats.org/officeDocument/2006/relationships/hyperlink" Target="https://www.ncbi.nlm.nih.gov/pubmed/24678637" TargetMode="External"/><Relationship Id="rId27" Type="http://schemas.openxmlformats.org/officeDocument/2006/relationships/hyperlink" Target="https://www.ncbi.nlm.nih.gov/pubmed/23089105" TargetMode="External"/><Relationship Id="rId30" Type="http://schemas.openxmlformats.org/officeDocument/2006/relationships/hyperlink" Target="https://www.ncbi.nlm.nih.gov/pubmed/22801723" TargetMode="External"/><Relationship Id="rId35" Type="http://schemas.openxmlformats.org/officeDocument/2006/relationships/hyperlink" Target="https://www.ncbi.nlm.nih.gov/pubmed/22012848" TargetMode="External"/><Relationship Id="rId43" Type="http://schemas.openxmlformats.org/officeDocument/2006/relationships/hyperlink" Target="https://www.ncbi.nlm.nih.gov/pubmed/19829371" TargetMode="External"/><Relationship Id="rId48" Type="http://schemas.openxmlformats.org/officeDocument/2006/relationships/hyperlink" Target="https://www.ncbi.nlm.nih.gov/pubmed/17971664" TargetMode="External"/><Relationship Id="rId56" Type="http://schemas.openxmlformats.org/officeDocument/2006/relationships/hyperlink" Target="https://www.ncbi.nlm.nih.gov/pubmed/16552785" TargetMode="External"/><Relationship Id="rId64" Type="http://schemas.openxmlformats.org/officeDocument/2006/relationships/hyperlink" Target="https://www.ncbi.nlm.nih.gov/pubmed/12210229" TargetMode="External"/><Relationship Id="rId8" Type="http://schemas.openxmlformats.org/officeDocument/2006/relationships/hyperlink" Target="https://www.ncbi.nlm.nih.gov/pubmed/29980228" TargetMode="External"/><Relationship Id="rId51" Type="http://schemas.openxmlformats.org/officeDocument/2006/relationships/hyperlink" Target="https://www.ncbi.nlm.nih.gov/pubmed/175656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pubmed/25676562" TargetMode="External"/><Relationship Id="rId17" Type="http://schemas.openxmlformats.org/officeDocument/2006/relationships/hyperlink" Target="https://www.ncbi.nlm.nih.gov/pubmed/25114072" TargetMode="External"/><Relationship Id="rId25" Type="http://schemas.openxmlformats.org/officeDocument/2006/relationships/hyperlink" Target="https://www.ncbi.nlm.nih.gov/pubmed/23635041" TargetMode="External"/><Relationship Id="rId33" Type="http://schemas.openxmlformats.org/officeDocument/2006/relationships/hyperlink" Target="https://www.ncbi.nlm.nih.gov/pubmed/22232349" TargetMode="External"/><Relationship Id="rId38" Type="http://schemas.openxmlformats.org/officeDocument/2006/relationships/hyperlink" Target="https://www.ncbi.nlm.nih.gov/pubmed/21323605" TargetMode="External"/><Relationship Id="rId46" Type="http://schemas.openxmlformats.org/officeDocument/2006/relationships/hyperlink" Target="https://www.ncbi.nlm.nih.gov/pubmed/18378077" TargetMode="External"/><Relationship Id="rId59" Type="http://schemas.openxmlformats.org/officeDocument/2006/relationships/hyperlink" Target="https://www.ncbi.nlm.nih.gov/pubmed/165569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1</Pages>
  <Words>2429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CRISTINA AGUILERA GARCÍA</cp:lastModifiedBy>
  <cp:revision>24</cp:revision>
  <dcterms:created xsi:type="dcterms:W3CDTF">2018-04-07T16:52:00Z</dcterms:created>
  <dcterms:modified xsi:type="dcterms:W3CDTF">2019-05-18T12:49:00Z</dcterms:modified>
</cp:coreProperties>
</file>