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ANNEX A</w:t>
      </w:r>
    </w:p>
    <w:p>
      <w:pPr>
        <w:jc w:val="center"/>
      </w:pPr>
      <w:r>
        <w:rPr>
          <w:b/>
          <w:sz w:val="28"/>
        </w:rPr>
        <w:t>FRA DIPLOMATIC CLEARANCE    (DIC)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(1) Reference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MSG DU 10/04/2026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(2) Amendment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Mission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06543-26/00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L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VIP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DG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FR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EXISTING DIC NUMBER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1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2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850"/>
            <w:shd w:val="clear" w:color="auto" w:fill="BFBFBF"/>
          </w:tcPr>
          <w:p>
            <w:r/>
            <w:r>
              <w:rPr>
                <w:b/>
                <w:sz w:val="18"/>
              </w:rPr>
              <w:t>SERIAL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REQUESTED INFORMATION</w:t>
            </w:r>
          </w:p>
        </w:tc>
        <w:tc>
          <w:tcPr>
            <w:tcW w:type="dxa" w:w="5386"/>
            <w:shd w:val="clear" w:color="auto" w:fill="BFBFBF"/>
          </w:tcPr>
          <w:p>
            <w:r/>
            <w:r>
              <w:rPr>
                <w:b/>
                <w:sz w:val="18"/>
              </w:rPr>
              <w:t>INFORMATION SUBMITTED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AIRCRAFT AND CREW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Requesting state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FRANCE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AMAZONE AIRLINES / DYNAMI AVIATION OPS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and type of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1 DHC6-400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Aircraft registration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Spare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 OR SUBSTITUTE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Callsign (including spare if different)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crew members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Pilot 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Aditya Tri Hertiawan and Saba Muhammad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Photographic sensors and/or cameras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Armament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Electronic warfare equipment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FLIGHT DETAILS (Detailed routing in Appendix 1)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Date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XXXXXXX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Purpose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LOGISTIC FLIGHT WITHOUT DANGEROUS GOODS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Departure airport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DBBB / DNAA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Destination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DNAA / DBBB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Alternate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ABUJA (DNAA) / LOME (DXXX)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Radio frequencies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VHF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LOAD INFORMATION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passengers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VIP title/rank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DG details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NIL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REMARKS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POINT OF CONTACT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Rank, name, first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OF1 MERLIN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Telephone number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+ 225 07 15 013 761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Personal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cos-det14.j10@intradef.gouv.fr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Functional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Fax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ANNEX A, APPENDIX 1 — DETAILED ITINERARY</w:t>
      </w:r>
    </w:p>
    <w:p>
      <w:r>
        <w:rPr>
          <w:b/>
          <w:sz w:val="20"/>
        </w:rPr>
        <w:t>Leg 1  DBBB → DNAA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21/04/2026, 06.00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 - TYE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21/04/2026, 06.10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21/04/2026, 06.10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POLTO - LAG - KELIG - MESES - ABC - DNAA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DNAA</w:t>
              <w:br/>
              <w:t>21/04/2026, 08.34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p>
      <w:r>
        <w:rPr>
          <w:b/>
          <w:sz w:val="20"/>
        </w:rPr>
        <w:t>Leg 2  DNAA → DBBB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DNAA</w:t>
              <w:br/>
              <w:t>21/04/2026, 12.00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DNAA - ABC - VONUK - LAG - POLTO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21/04/2026, 14.42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21/04/2026, 14.42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TYE - DBBB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21/04/2026, 14.53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