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70A9" w14:textId="77777777" w:rsidR="00470E85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COMUNICADO AOS CIRURGIÕES</w:t>
      </w:r>
    </w:p>
    <w:p w14:paraId="565BC7CE" w14:textId="77777777" w:rsidR="00470E85" w:rsidRDefault="00000000">
      <w:pPr>
        <w:spacing w:after="60"/>
        <w:jc w:val="center"/>
      </w:pPr>
      <w:r>
        <w:rPr>
          <w:b/>
          <w:bCs/>
          <w:sz w:val="24"/>
          <w:szCs w:val="24"/>
        </w:rPr>
        <w:t>Novo fluxo de marcação de cirurgias robóticas</w:t>
      </w:r>
    </w:p>
    <w:p w14:paraId="1A0CFD75" w14:textId="77777777" w:rsidR="00470E85" w:rsidRDefault="00000000">
      <w:pPr>
        <w:pBdr>
          <w:bottom w:val="single" w:sz="12" w:space="4" w:color="1F4E79"/>
        </w:pBdr>
        <w:spacing w:after="280"/>
        <w:jc w:val="center"/>
      </w:pPr>
      <w:r>
        <w:rPr>
          <w:i/>
          <w:iCs/>
          <w:color w:val="595959"/>
          <w:sz w:val="20"/>
          <w:szCs w:val="20"/>
        </w:rPr>
        <w:t>Florianópolis, 13 de maio de 2026</w:t>
      </w:r>
    </w:p>
    <w:p w14:paraId="7F644040" w14:textId="77777777" w:rsidR="00470E85" w:rsidRDefault="00000000">
      <w:pPr>
        <w:spacing w:after="140" w:line="300" w:lineRule="auto"/>
        <w:jc w:val="both"/>
      </w:pPr>
      <w:r>
        <w:t>Prezados colegas,</w:t>
      </w:r>
    </w:p>
    <w:p w14:paraId="4401D3C8" w14:textId="6F17FBA4" w:rsidR="00470E85" w:rsidRDefault="00000000">
      <w:pPr>
        <w:spacing w:after="140" w:line="300" w:lineRule="auto"/>
        <w:jc w:val="both"/>
      </w:pPr>
      <w:r>
        <w:t xml:space="preserve">Em reunião realizada nesta data entre a Coordenação do Serviço de Cirurgia Robótica, a Diretoria de Operações, a Diretoria Financeira e o Canal de Comunicação da Robótica, foram alinhados ajustes importantes no fluxo de marcação das cirurgias. As orientações abaixo passam a valer imediatamente e serão consolidadas em cartilha oficial a ser distribuída </w:t>
      </w:r>
      <w:r w:rsidR="008040C4">
        <w:t>nos próximos dias</w:t>
      </w:r>
      <w:r>
        <w:t>.</w:t>
      </w:r>
    </w:p>
    <w:p w14:paraId="1526754D" w14:textId="77777777" w:rsidR="00470E85" w:rsidRDefault="00000000">
      <w:pPr>
        <w:pStyle w:val="Ttulo1"/>
      </w:pPr>
      <w:r>
        <w:t>1. Pedido cirúrgico – o que muda</w:t>
      </w:r>
    </w:p>
    <w:p w14:paraId="7F6ED60C" w14:textId="77777777" w:rsidR="00470E85" w:rsidRDefault="00000000">
      <w:pPr>
        <w:spacing w:after="140" w:line="300" w:lineRule="auto"/>
        <w:jc w:val="both"/>
      </w:pPr>
      <w:r>
        <w:t>Com a inclusão da cirurgia robótica no rol da ANS, o antigo modelo de cobrança híbrido foi extinto. Todas as Prostatectomias Radicais devem agora ser solicitadas pela via robótica, sem exceção.</w:t>
      </w:r>
    </w:p>
    <w:p w14:paraId="5A168AB6" w14:textId="77777777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Emitir o pedido sempre com o código CBHPM da via robótica.</w:t>
      </w:r>
    </w:p>
    <w:p w14:paraId="2DD447CD" w14:textId="77777777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Descrever todos os OPMS, materiais extras e insumos específicos da robótica no mesmo pedido.</w:t>
      </w:r>
    </w:p>
    <w:p w14:paraId="43D35B97" w14:textId="77777777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Não emitir pedidos somente pela via convencional para procedimentos que serão feitos por robótica.</w:t>
      </w:r>
    </w:p>
    <w:p w14:paraId="1E6D7AB6" w14:textId="77777777" w:rsidR="00470E85" w:rsidRDefault="00000000">
      <w:pPr>
        <w:pStyle w:val="Ttulo1"/>
      </w:pPr>
      <w:r>
        <w:t>2. Autorização junto à operadora</w:t>
      </w:r>
    </w:p>
    <w:p w14:paraId="69095D33" w14:textId="19BE5777" w:rsidR="00470E85" w:rsidRDefault="00000000">
      <w:pPr>
        <w:spacing w:after="140" w:line="300" w:lineRule="auto"/>
        <w:jc w:val="both"/>
      </w:pPr>
      <w:r>
        <w:t>Enquanto não for concluído o cadastro definitivo dos materiais robóticos pelas operadoras</w:t>
      </w:r>
      <w:r w:rsidR="008040C4">
        <w:t xml:space="preserve"> (especialmente UNIMED)</w:t>
      </w:r>
      <w:r>
        <w:t>, o paciente deverá protocolar a autorização pessoalmente:</w:t>
      </w:r>
    </w:p>
    <w:p w14:paraId="27495980" w14:textId="77777777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A secretária entrega o pedido em duas vias: uma para o paciente e uma para o Canal da Robótica.</w:t>
      </w:r>
    </w:p>
    <w:p w14:paraId="43FB5386" w14:textId="77777777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O paciente leva o pedido diretamente ao atendimento da operadora para abrir a solicitação incluindo os materiais robóticos.</w:t>
      </w:r>
    </w:p>
    <w:p w14:paraId="1BC01539" w14:textId="77777777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O Canal da Robótica registra o caso na Central de Guias do hospital e passa a acompanhar o trâmite até a liberação.</w:t>
      </w:r>
    </w:p>
    <w:p w14:paraId="32FAE182" w14:textId="77777777" w:rsidR="00470E85" w:rsidRDefault="00000000">
      <w:pPr>
        <w:pStyle w:val="Ttulo1"/>
      </w:pPr>
      <w:r>
        <w:t>3. Canal único de comunicação</w:t>
      </w:r>
    </w:p>
    <w:p w14:paraId="5DA9FBBC" w14:textId="6E810680" w:rsidR="00470E85" w:rsidRDefault="00000000">
      <w:pPr>
        <w:spacing w:after="140" w:line="300" w:lineRule="auto"/>
        <w:jc w:val="both"/>
      </w:pPr>
      <w:r>
        <w:t>Toda comunicação relacionada ao serviço — marcação, autorização, materiais, orçamentos, ajustes de agenda — deve passar</w:t>
      </w:r>
      <w:r w:rsidR="008040C4">
        <w:t xml:space="preserve"> EXCLUSIVAMENTE</w:t>
      </w:r>
      <w:r>
        <w:t xml:space="preserve"> pelo Canal da Robótica, sob gestão da Liz.</w:t>
      </w:r>
    </w:p>
    <w:p w14:paraId="5D2B4E63" w14:textId="1AD4EED9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Direcionar secretárias</w:t>
      </w:r>
      <w:r w:rsidR="008040C4">
        <w:t>,</w:t>
      </w:r>
      <w:r>
        <w:t xml:space="preserve"> demandas administrativas</w:t>
      </w:r>
      <w:r w:rsidR="008040C4">
        <w:t xml:space="preserve"> e pacientes (em situações em que o paciente faça questão de ter interlocução com o hospital)</w:t>
      </w:r>
      <w:r>
        <w:t xml:space="preserve"> exclusivamente ao Canal.</w:t>
      </w:r>
    </w:p>
    <w:p w14:paraId="616B05CD" w14:textId="77777777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O Canal passará a operar com prazos de resposta definidos por etapa, que serão informados na cartilha.</w:t>
      </w:r>
    </w:p>
    <w:p w14:paraId="61CA8182" w14:textId="77777777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Demandas enviadas a setores isolados tendem a se perder; o caminho correto evita retrabalho e atrasos na marcação.</w:t>
      </w:r>
    </w:p>
    <w:p w14:paraId="30D7319E" w14:textId="77777777" w:rsidR="00470E85" w:rsidRDefault="00000000">
      <w:pPr>
        <w:pStyle w:val="Ttulo1"/>
      </w:pPr>
      <w:r>
        <w:lastRenderedPageBreak/>
        <w:t>4. Negociações comerciais com operadoras</w:t>
      </w:r>
    </w:p>
    <w:p w14:paraId="4A9748A0" w14:textId="77777777" w:rsidR="00470E85" w:rsidRDefault="00000000">
      <w:pPr>
        <w:spacing w:after="140" w:line="300" w:lineRule="auto"/>
        <w:jc w:val="both"/>
      </w:pPr>
      <w:r>
        <w:t xml:space="preserve">As negociações de valores hospitalares com convênios são conduzidas </w:t>
      </w:r>
      <w:r w:rsidRPr="008040C4">
        <w:rPr>
          <w:b/>
          <w:bCs/>
        </w:rPr>
        <w:t>exclusivamente</w:t>
      </w:r>
      <w:r>
        <w:t xml:space="preserve"> pela Diretoria Financeira em conjunto com a Coordenação do Serviço.</w:t>
      </w:r>
    </w:p>
    <w:p w14:paraId="28C9EDE1" w14:textId="77777777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Pedimos que cirurgiões e secretárias não atuem como intermediários junto às operadoras.</w:t>
      </w:r>
    </w:p>
    <w:p w14:paraId="65B79CB7" w14:textId="361557E3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Quando uma operadora procurar diretamente a equipe ou a secretária</w:t>
      </w:r>
      <w:r w:rsidR="008040C4">
        <w:t xml:space="preserve"> para tratar de negociações de custos hospitalares e/ou de honorários de anestesia</w:t>
      </w:r>
      <w:r>
        <w:t xml:space="preserve">, encaminhar </w:t>
      </w:r>
      <w:r w:rsidR="008040C4">
        <w:t xml:space="preserve">para o Canal da Robótica e </w:t>
      </w:r>
      <w:r w:rsidR="008040C4" w:rsidRPr="008040C4">
        <w:rPr>
          <w:b/>
          <w:bCs/>
        </w:rPr>
        <w:t>informar esse</w:t>
      </w:r>
      <w:r w:rsidRPr="008040C4">
        <w:rPr>
          <w:b/>
          <w:bCs/>
        </w:rPr>
        <w:t xml:space="preserve"> contato à Coordenação</w:t>
      </w:r>
      <w:r>
        <w:t>.</w:t>
      </w:r>
    </w:p>
    <w:p w14:paraId="5003F95D" w14:textId="5AF83156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Caso o paciente opte por cirurgião cujo honorário ultrapasse o pacote negociado com a operadora, a diferença será tratada particularmente, com termo formal de ciência</w:t>
      </w:r>
      <w:r w:rsidR="008040C4">
        <w:t xml:space="preserve"> e compromisso do paciente em não buscar ressarcimento junto à operadora</w:t>
      </w:r>
      <w:r>
        <w:t>.</w:t>
      </w:r>
    </w:p>
    <w:p w14:paraId="4382394E" w14:textId="77777777" w:rsidR="00470E85" w:rsidRDefault="00000000">
      <w:pPr>
        <w:pStyle w:val="Ttulo1"/>
      </w:pPr>
      <w:r>
        <w:t>5. Próximos passos</w:t>
      </w:r>
    </w:p>
    <w:p w14:paraId="75DD3AFA" w14:textId="0DF7598E" w:rsidR="00470E85" w:rsidRDefault="00000000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 xml:space="preserve">Cartilha oficial com tabela de procedimentos, fluxo detalhado e prazos por etapa será distribuída pessoalmente a cada cirurgião </w:t>
      </w:r>
      <w:r w:rsidR="008040C4">
        <w:t>nos próximos dias</w:t>
      </w:r>
      <w:r>
        <w:t>.</w:t>
      </w:r>
    </w:p>
    <w:p w14:paraId="432C7A43" w14:textId="3B2ED2F4" w:rsidR="00470E85" w:rsidRDefault="008040C4">
      <w:pPr>
        <w:pStyle w:val="PargrafodaLista"/>
        <w:numPr>
          <w:ilvl w:val="0"/>
          <w:numId w:val="2"/>
        </w:numPr>
        <w:spacing w:after="100" w:line="300" w:lineRule="auto"/>
        <w:jc w:val="both"/>
      </w:pPr>
      <w:r>
        <w:t>Aprimoramento do funcionamento do Canal da Robótica, sendo solicitado aos cirurgiões e secretárias que comuniquem formalmente por escrito o Coordenador por e-mail, com um texto breve descrevendo a dificuldade, as pessoas envolvidas e os contextos tratados com o Canal da Robótica</w:t>
      </w:r>
      <w:r w:rsidR="00000000">
        <w:t>.</w:t>
      </w:r>
    </w:p>
    <w:p w14:paraId="1E11716C" w14:textId="77777777" w:rsidR="008040C4" w:rsidRDefault="008040C4" w:rsidP="008040C4">
      <w:pPr>
        <w:spacing w:after="100" w:line="300" w:lineRule="auto"/>
        <w:jc w:val="both"/>
      </w:pPr>
    </w:p>
    <w:p w14:paraId="4C9CF0D5" w14:textId="0C7C1771" w:rsidR="008040C4" w:rsidRDefault="008040C4" w:rsidP="008040C4">
      <w:pPr>
        <w:pStyle w:val="Ttulo1"/>
      </w:pPr>
      <w:r>
        <w:t>6</w:t>
      </w:r>
      <w:r>
        <w:t xml:space="preserve">. </w:t>
      </w:r>
      <w:r>
        <w:t>Contatos</w:t>
      </w:r>
    </w:p>
    <w:p w14:paraId="75E12F65" w14:textId="77777777" w:rsidR="008040C4" w:rsidRDefault="008040C4" w:rsidP="008040C4">
      <w:pPr>
        <w:pStyle w:val="PargrafodaLista"/>
        <w:numPr>
          <w:ilvl w:val="0"/>
          <w:numId w:val="3"/>
        </w:numPr>
        <w:spacing w:after="100" w:line="300" w:lineRule="auto"/>
        <w:jc w:val="both"/>
      </w:pPr>
      <w:r w:rsidRPr="008040C4">
        <w:rPr>
          <w:b/>
          <w:bCs/>
        </w:rPr>
        <w:t>Canal da Robótica (Telefone/WhatsApp):</w:t>
      </w:r>
      <w:r>
        <w:t xml:space="preserve"> 48 </w:t>
      </w:r>
      <w:r w:rsidRPr="008040C4">
        <w:t>93505-4850</w:t>
      </w:r>
    </w:p>
    <w:p w14:paraId="02E7E3A2" w14:textId="4C022DB7" w:rsidR="008040C4" w:rsidRDefault="008040C4" w:rsidP="008040C4">
      <w:pPr>
        <w:pStyle w:val="PargrafodaLista"/>
        <w:numPr>
          <w:ilvl w:val="0"/>
          <w:numId w:val="3"/>
        </w:numPr>
        <w:spacing w:after="100" w:line="300" w:lineRule="auto"/>
        <w:jc w:val="both"/>
      </w:pPr>
      <w:r w:rsidRPr="008040C4">
        <w:rPr>
          <w:b/>
          <w:bCs/>
        </w:rPr>
        <w:t xml:space="preserve">Coordenador Serv. </w:t>
      </w:r>
      <w:proofErr w:type="spellStart"/>
      <w:r w:rsidRPr="008040C4">
        <w:rPr>
          <w:b/>
          <w:bCs/>
        </w:rPr>
        <w:t>Cir</w:t>
      </w:r>
      <w:proofErr w:type="spellEnd"/>
      <w:r w:rsidRPr="008040C4">
        <w:rPr>
          <w:b/>
          <w:bCs/>
        </w:rPr>
        <w:t xml:space="preserve"> Robótica – Dr. Aguinel (e-mail):</w:t>
      </w:r>
      <w:r>
        <w:t xml:space="preserve"> aguinel@gmail.com</w:t>
      </w:r>
    </w:p>
    <w:p w14:paraId="728AF587" w14:textId="77777777" w:rsidR="008040C4" w:rsidRDefault="008040C4" w:rsidP="008040C4">
      <w:pPr>
        <w:spacing w:after="100" w:line="300" w:lineRule="auto"/>
        <w:jc w:val="both"/>
      </w:pPr>
    </w:p>
    <w:p w14:paraId="1C5B367B" w14:textId="77777777" w:rsidR="00470E85" w:rsidRDefault="00000000">
      <w:pPr>
        <w:spacing w:before="240" w:after="140"/>
        <w:jc w:val="both"/>
      </w:pPr>
      <w:r>
        <w:t>Contamos com a colaboração de todos para que essa transição ocorra de forma organizada, em benefício dos pacientes e do bom andamento do serviço. Dúvidas podem ser encaminhadas diretamente à Coordenação ou ao Canal da Robótica.</w:t>
      </w:r>
    </w:p>
    <w:p w14:paraId="7245D3DD" w14:textId="77777777" w:rsidR="00470E85" w:rsidRDefault="00000000">
      <w:pPr>
        <w:spacing w:after="140" w:line="300" w:lineRule="auto"/>
        <w:jc w:val="both"/>
      </w:pPr>
      <w:r>
        <w:t>Atenciosamente,</w:t>
      </w:r>
    </w:p>
    <w:p w14:paraId="7BDDB48D" w14:textId="4B90AE21" w:rsidR="00470E85" w:rsidRDefault="00000000">
      <w:pPr>
        <w:spacing w:before="320" w:after="60"/>
      </w:pPr>
      <w:r>
        <w:rPr>
          <w:b/>
          <w:bCs/>
        </w:rPr>
        <w:t>Dr. Aguinel</w:t>
      </w:r>
      <w:r w:rsidR="008040C4">
        <w:rPr>
          <w:b/>
          <w:bCs/>
        </w:rPr>
        <w:t xml:space="preserve"> J. Bastian Jr.</w:t>
      </w:r>
    </w:p>
    <w:p w14:paraId="03647B63" w14:textId="77777777" w:rsidR="00470E85" w:rsidRDefault="00000000">
      <w:r>
        <w:rPr>
          <w:i/>
          <w:iCs/>
          <w:sz w:val="20"/>
          <w:szCs w:val="20"/>
        </w:rPr>
        <w:t>Coordenador do Serviço de Cirurgia Robótica</w:t>
      </w:r>
    </w:p>
    <w:p w14:paraId="40DE49AD" w14:textId="77777777" w:rsidR="00470E85" w:rsidRDefault="00000000">
      <w:r>
        <w:rPr>
          <w:i/>
          <w:iCs/>
          <w:sz w:val="20"/>
          <w:szCs w:val="20"/>
        </w:rPr>
        <w:t>Hospital SOS Cárdio</w:t>
      </w:r>
    </w:p>
    <w:sectPr w:rsidR="00470E85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9A142" w14:textId="77777777" w:rsidR="00535858" w:rsidRDefault="00535858">
      <w:r>
        <w:separator/>
      </w:r>
    </w:p>
  </w:endnote>
  <w:endnote w:type="continuationSeparator" w:id="0">
    <w:p w14:paraId="1D988DB6" w14:textId="77777777" w:rsidR="00535858" w:rsidRDefault="00535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1B32C" w14:textId="77777777" w:rsidR="00470E85" w:rsidRDefault="00000000">
    <w:pPr>
      <w:pBdr>
        <w:top w:val="single" w:sz="6" w:space="4" w:color="1F4E79"/>
      </w:pBdr>
      <w:jc w:val="center"/>
    </w:pPr>
    <w:r>
      <w:rPr>
        <w:color w:val="595959"/>
        <w:sz w:val="18"/>
        <w:szCs w:val="18"/>
      </w:rPr>
      <w:t>Comunicado interno – 13/05/</w:t>
    </w:r>
    <w:proofErr w:type="gramStart"/>
    <w:r>
      <w:rPr>
        <w:color w:val="595959"/>
        <w:sz w:val="18"/>
        <w:szCs w:val="18"/>
      </w:rPr>
      <w:t>2026  |</w:t>
    </w:r>
    <w:proofErr w:type="gramEnd"/>
    <w:r>
      <w:rPr>
        <w:color w:val="595959"/>
        <w:sz w:val="18"/>
        <w:szCs w:val="18"/>
      </w:rPr>
      <w:t xml:space="preserve"> 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040C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C283" w14:textId="77777777" w:rsidR="00535858" w:rsidRDefault="00535858">
      <w:r>
        <w:separator/>
      </w:r>
    </w:p>
  </w:footnote>
  <w:footnote w:type="continuationSeparator" w:id="0">
    <w:p w14:paraId="3DD45615" w14:textId="77777777" w:rsidR="00535858" w:rsidRDefault="005358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46BF" w14:textId="77777777" w:rsidR="00470E85" w:rsidRDefault="00000000">
    <w:pPr>
      <w:jc w:val="right"/>
    </w:pPr>
    <w:r>
      <w:rPr>
        <w:i/>
        <w:iCs/>
        <w:color w:val="595959"/>
        <w:sz w:val="18"/>
        <w:szCs w:val="18"/>
      </w:rPr>
      <w:t>Hospital SOS Cárdio – Serviço de Cirurgia Robótica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935"/>
    <w:multiLevelType w:val="hybridMultilevel"/>
    <w:tmpl w:val="56D46BEE"/>
    <w:lvl w:ilvl="0" w:tplc="004EF28C">
      <w:start w:val="1"/>
      <w:numFmt w:val="bullet"/>
      <w:lvlText w:val="●"/>
      <w:lvlJc w:val="left"/>
      <w:pPr>
        <w:ind w:left="720" w:hanging="360"/>
      </w:pPr>
    </w:lvl>
    <w:lvl w:ilvl="1" w:tplc="68FE69A4">
      <w:start w:val="1"/>
      <w:numFmt w:val="bullet"/>
      <w:lvlText w:val="○"/>
      <w:lvlJc w:val="left"/>
      <w:pPr>
        <w:ind w:left="1440" w:hanging="360"/>
      </w:pPr>
    </w:lvl>
    <w:lvl w:ilvl="2" w:tplc="44FCEE66">
      <w:start w:val="1"/>
      <w:numFmt w:val="bullet"/>
      <w:lvlText w:val="■"/>
      <w:lvlJc w:val="left"/>
      <w:pPr>
        <w:ind w:left="2160" w:hanging="360"/>
      </w:pPr>
    </w:lvl>
    <w:lvl w:ilvl="3" w:tplc="3EE092EC">
      <w:start w:val="1"/>
      <w:numFmt w:val="bullet"/>
      <w:lvlText w:val="●"/>
      <w:lvlJc w:val="left"/>
      <w:pPr>
        <w:ind w:left="2880" w:hanging="360"/>
      </w:pPr>
    </w:lvl>
    <w:lvl w:ilvl="4" w:tplc="F8B03034">
      <w:start w:val="1"/>
      <w:numFmt w:val="bullet"/>
      <w:lvlText w:val="○"/>
      <w:lvlJc w:val="left"/>
      <w:pPr>
        <w:ind w:left="3600" w:hanging="360"/>
      </w:pPr>
    </w:lvl>
    <w:lvl w:ilvl="5" w:tplc="811EC71C">
      <w:start w:val="1"/>
      <w:numFmt w:val="bullet"/>
      <w:lvlText w:val="■"/>
      <w:lvlJc w:val="left"/>
      <w:pPr>
        <w:ind w:left="4320" w:hanging="360"/>
      </w:pPr>
    </w:lvl>
    <w:lvl w:ilvl="6" w:tplc="36BE83EA">
      <w:start w:val="1"/>
      <w:numFmt w:val="bullet"/>
      <w:lvlText w:val="●"/>
      <w:lvlJc w:val="left"/>
      <w:pPr>
        <w:ind w:left="5040" w:hanging="360"/>
      </w:pPr>
    </w:lvl>
    <w:lvl w:ilvl="7" w:tplc="1DDE48AC">
      <w:start w:val="1"/>
      <w:numFmt w:val="bullet"/>
      <w:lvlText w:val="●"/>
      <w:lvlJc w:val="left"/>
      <w:pPr>
        <w:ind w:left="5760" w:hanging="360"/>
      </w:pPr>
    </w:lvl>
    <w:lvl w:ilvl="8" w:tplc="483A58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6849D4"/>
    <w:multiLevelType w:val="hybridMultilevel"/>
    <w:tmpl w:val="FD92696A"/>
    <w:lvl w:ilvl="0" w:tplc="67268DB4">
      <w:start w:val="1"/>
      <w:numFmt w:val="bullet"/>
      <w:lvlText w:val="•"/>
      <w:lvlJc w:val="left"/>
      <w:pPr>
        <w:ind w:left="720" w:hanging="360"/>
      </w:pPr>
    </w:lvl>
    <w:lvl w:ilvl="1" w:tplc="C27A61BC">
      <w:numFmt w:val="decimal"/>
      <w:lvlText w:val=""/>
      <w:lvlJc w:val="left"/>
    </w:lvl>
    <w:lvl w:ilvl="2" w:tplc="EA8CC336">
      <w:numFmt w:val="decimal"/>
      <w:lvlText w:val=""/>
      <w:lvlJc w:val="left"/>
    </w:lvl>
    <w:lvl w:ilvl="3" w:tplc="993C2FAE">
      <w:numFmt w:val="decimal"/>
      <w:lvlText w:val=""/>
      <w:lvlJc w:val="left"/>
    </w:lvl>
    <w:lvl w:ilvl="4" w:tplc="9A308B84">
      <w:numFmt w:val="decimal"/>
      <w:lvlText w:val=""/>
      <w:lvlJc w:val="left"/>
    </w:lvl>
    <w:lvl w:ilvl="5" w:tplc="E50CA330">
      <w:numFmt w:val="decimal"/>
      <w:lvlText w:val=""/>
      <w:lvlJc w:val="left"/>
    </w:lvl>
    <w:lvl w:ilvl="6" w:tplc="E1B80D96">
      <w:numFmt w:val="decimal"/>
      <w:lvlText w:val=""/>
      <w:lvlJc w:val="left"/>
    </w:lvl>
    <w:lvl w:ilvl="7" w:tplc="A16C425E">
      <w:numFmt w:val="decimal"/>
      <w:lvlText w:val=""/>
      <w:lvlJc w:val="left"/>
    </w:lvl>
    <w:lvl w:ilvl="8" w:tplc="92321244">
      <w:numFmt w:val="decimal"/>
      <w:lvlText w:val=""/>
      <w:lvlJc w:val="left"/>
    </w:lvl>
  </w:abstractNum>
  <w:abstractNum w:abstractNumId="2" w15:restartNumberingAfterBreak="0">
    <w:nsid w:val="47683294"/>
    <w:multiLevelType w:val="hybridMultilevel"/>
    <w:tmpl w:val="1D9C4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26153">
    <w:abstractNumId w:val="0"/>
    <w:lvlOverride w:ilvl="0">
      <w:startOverride w:val="1"/>
    </w:lvlOverride>
  </w:num>
  <w:num w:numId="2" w16cid:durableId="1246259068">
    <w:abstractNumId w:val="1"/>
    <w:lvlOverride w:ilvl="0">
      <w:startOverride w:val="1"/>
    </w:lvlOverride>
  </w:num>
  <w:num w:numId="3" w16cid:durableId="309100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E85"/>
    <w:rsid w:val="00153192"/>
    <w:rsid w:val="00470E85"/>
    <w:rsid w:val="00535858"/>
    <w:rsid w:val="0080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318FC"/>
  <w15:docId w15:val="{D5BC99D7-1723-4DAE-8866-C47C1742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spacing w:before="280" w:after="16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8040C4"/>
    <w:rPr>
      <w:b/>
      <w:bCs/>
      <w:color w:val="1F4E7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563</Words>
  <Characters>3212</Characters>
  <Application>Microsoft Office Word</Application>
  <DocSecurity>0</DocSecurity>
  <Lines>62</Lines>
  <Paragraphs>44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Comunicado aos cirurgiões - Cirurgia Robótica - 13/05/2026</dc:title>
  <dc:creator>Dr. Aguinel</dc:creator>
  <cp:lastModifiedBy>Aguinel José Bastian Júnior</cp:lastModifiedBy>
  <cp:revision>2</cp:revision>
  <dcterms:created xsi:type="dcterms:W3CDTF">2026-05-13T21:02:00Z</dcterms:created>
  <dcterms:modified xsi:type="dcterms:W3CDTF">2026-05-13T21:19:00Z</dcterms:modified>
</cp:coreProperties>
</file>