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3"/>
      </w:pPr>
      <w:r>
        <w:rPr>
          <w:sz w:val="28"/>
        </w:rPr>
        <w:t xml:space="preserve">会议信息</w:t>
      </w:r>
    </w:p>
    <w:p>
      <w:pPr>
        <w:pStyle w:val="dingding_quote"/>
        <w:spacing/>
      </w:pPr>
      <w:r>
        <w:rPr>
          <w:color w:val="262626"/>
        </w:rPr>
        <w:t xml:space="preserve">发起时间:  2022年11月12日 周六 15:34</w:t>
      </w:r>
    </w:p>
    <w:p>
      <w:pPr>
        <w:pStyle w:val="dingding_quote"/>
        <w:spacing/>
      </w:pPr>
      <w:r>
        <w:rPr>
          <w:color w:val="262626"/>
        </w:rPr>
        <w:t xml:space="preserve">参会人:  郎竑健（组织者） 王天宇、徐志浩、俞伟鸿</w:t>
      </w:r>
    </w:p>
    <w:p>
      <w:pPr>
        <w:ind/>
      </w:pPr>
      <w:r/>
    </w:p>
    <w:p>
      <w:pPr>
        <w:pStyle w:val="dingding-heading3"/>
        <w:ind/>
        <w:spacing w:line="204.70588235294116"/>
      </w:pPr>
      <w:r>
        <w:rPr>
          <w:sz w:val="28"/>
          <w:b w:val="1"/>
        </w:rPr>
        <w:t xml:space="preserve">讨论点和结论</w:t>
      </w:r>
    </w:p>
    <w:p>
      <w:pPr/>
      <w:r>
        <w:t xml:space="preserve">总体设计报告的撰写及PPT的制作</w:t>
      </w:r>
    </w:p>
    <w:p>
      <w:pPr/>
      <w:r>
        <w:t xml:space="preserve">俞伟鸿和郎竑健完成word的134节，徐志浩完成第5节</w:t>
      </w:r>
    </w:p>
    <w:p>
      <w:pPr>
        <w:pStyle w:val="dingding-heading3"/>
        <w:ind/>
        <w:spacing w:line="204.70588235294116"/>
      </w:pPr>
      <w:r>
        <w:rPr>
          <w:sz w:val="28"/>
          <w:b w:val="1"/>
        </w:rPr>
        <w:t xml:space="preserve">下一步行动计划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报告在周日晚十点前完成</w:t>
      </w:r>
    </w:p>
    <w:p>
      <w:pPr/>
      <w:r/>
    </w:p>
    <w:p>
      <w:pPr/>
      <w:r/>
    </w:p>
    <w:p>
      <w:pPr/>
      <w:r/>
    </w:p>
    <w:p>
      <w:pPr/>
      <w:r/>
    </w:p>
    <w:p>
      <w:pPr>
        <w:jc w:val="right"/>
      </w:pPr>
      <w:r/>
    </w:p>
    <w:p>
      <w:pPr>
        <w:jc w:val="right"/>
      </w:pPr>
      <w:r/>
    </w:p>
    <w:p>
      <w:pPr>
        <w:ind/>
        <w:jc w:val="center"/>
      </w:pPr>
      <w:r>
        <w:rPr>
          <w:color w:val="999999"/>
        </w:rPr>
        <w:t xml:space="preserve">--开会就用钉闪会--</w:t>
      </w:r>
    </w:p>
    <w:sectPr>
      <w:pgSz w:w="11895" w:h="16830" w:orient="landscape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