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6B03" w14:textId="77777777" w:rsidR="00E01408" w:rsidRPr="00A23BD0" w:rsidRDefault="00E01408" w:rsidP="00E01408">
      <w:pPr>
        <w:shd w:val="clear" w:color="auto" w:fill="FFFFFF"/>
        <w:spacing w:before="178"/>
        <w:jc w:val="center"/>
        <w:rPr>
          <w:rFonts w:eastAsia="Times New Roman"/>
          <w:sz w:val="56"/>
        </w:rPr>
      </w:pPr>
      <w:r w:rsidRPr="00A23BD0">
        <w:rPr>
          <w:rFonts w:eastAsia="Times New Roman"/>
          <w:b/>
          <w:bCs/>
          <w:color w:val="000000"/>
          <w:spacing w:val="2"/>
          <w:sz w:val="52"/>
          <w:szCs w:val="19"/>
        </w:rPr>
        <w:t xml:space="preserve">Оценочный лист </w:t>
      </w:r>
      <w:r>
        <w:rPr>
          <w:rFonts w:eastAsia="Times New Roman"/>
          <w:b/>
          <w:bCs/>
          <w:color w:val="000000"/>
          <w:spacing w:val="2"/>
          <w:sz w:val="52"/>
          <w:szCs w:val="19"/>
        </w:rPr>
        <w:t>эксперта</w:t>
      </w:r>
    </w:p>
    <w:p w14:paraId="214D1A8C" w14:textId="77777777" w:rsidR="00E01408" w:rsidRDefault="00E01408" w:rsidP="00E01408">
      <w:pPr>
        <w:shd w:val="clear" w:color="auto" w:fill="FFFFFF"/>
        <w:spacing w:before="14"/>
        <w:ind w:left="10"/>
        <w:jc w:val="center"/>
        <w:rPr>
          <w:rFonts w:eastAsia="Times New Roman"/>
          <w:color w:val="000000"/>
          <w:sz w:val="36"/>
        </w:rPr>
      </w:pPr>
      <w:r w:rsidRPr="00A23BD0">
        <w:rPr>
          <w:rFonts w:eastAsia="Times New Roman"/>
          <w:color w:val="000000"/>
          <w:sz w:val="36"/>
        </w:rPr>
        <w:t xml:space="preserve">(максимальная оценка по каждому критерию — </w:t>
      </w:r>
      <w:r>
        <w:rPr>
          <w:rFonts w:eastAsia="Times New Roman"/>
          <w:color w:val="000000"/>
          <w:sz w:val="36"/>
        </w:rPr>
        <w:t>3</w:t>
      </w:r>
      <w:r w:rsidRPr="00A23BD0">
        <w:rPr>
          <w:rFonts w:eastAsia="Times New Roman"/>
          <w:color w:val="000000"/>
          <w:sz w:val="36"/>
        </w:rPr>
        <w:t xml:space="preserve"> балл</w:t>
      </w:r>
      <w:r>
        <w:rPr>
          <w:rFonts w:eastAsia="Times New Roman"/>
          <w:color w:val="000000"/>
          <w:sz w:val="36"/>
        </w:rPr>
        <w:t>а</w:t>
      </w:r>
      <w:r w:rsidRPr="00A23BD0">
        <w:rPr>
          <w:rFonts w:eastAsia="Times New Roman"/>
          <w:color w:val="000000"/>
          <w:sz w:val="36"/>
        </w:rPr>
        <w:t>)</w:t>
      </w:r>
    </w:p>
    <w:tbl>
      <w:tblPr>
        <w:tblpPr w:leftFromText="180" w:rightFromText="180" w:vertAnchor="text" w:horzAnchor="margin" w:tblpXSpec="center" w:tblpY="232"/>
        <w:tblW w:w="1107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9"/>
        <w:gridCol w:w="1324"/>
        <w:gridCol w:w="1417"/>
        <w:gridCol w:w="1276"/>
        <w:gridCol w:w="1720"/>
      </w:tblGrid>
      <w:tr w:rsidR="00E01408" w:rsidRPr="008D1DA5" w14:paraId="2D59BD0C" w14:textId="77777777" w:rsidTr="00E01408">
        <w:trPr>
          <w:trHeight w:hRule="exact" w:val="855"/>
        </w:trPr>
        <w:tc>
          <w:tcPr>
            <w:tcW w:w="53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B83FAE8" w14:textId="77777777" w:rsidR="00E01408" w:rsidRPr="008D1DA5" w:rsidRDefault="00E01408" w:rsidP="00E01408">
            <w:pPr>
              <w:shd w:val="clear" w:color="auto" w:fill="FFFFFF"/>
              <w:ind w:left="523"/>
              <w:rPr>
                <w:sz w:val="32"/>
              </w:rPr>
            </w:pPr>
            <w:r w:rsidRPr="008D1DA5">
              <w:rPr>
                <w:rFonts w:eastAsia="Times New Roman"/>
                <w:color w:val="000000"/>
                <w:spacing w:val="-5"/>
                <w:sz w:val="32"/>
              </w:rPr>
              <w:t>Критерии оценки</w:t>
            </w:r>
          </w:p>
          <w:p w14:paraId="513D736B" w14:textId="77777777" w:rsidR="00E01408" w:rsidRPr="008D1DA5" w:rsidRDefault="00E01408" w:rsidP="00E01408">
            <w:pPr>
              <w:shd w:val="clear" w:color="auto" w:fill="FFFFFF"/>
              <w:ind w:left="523"/>
              <w:rPr>
                <w:sz w:val="32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81ACB5" w14:textId="77777777" w:rsidR="00E01408" w:rsidRPr="00AA673F" w:rsidRDefault="00E01408" w:rsidP="00E01408">
            <w:pPr>
              <w:shd w:val="clear" w:color="auto" w:fill="FFFFFF"/>
              <w:jc w:val="center"/>
              <w:rPr>
                <w:sz w:val="28"/>
              </w:rPr>
            </w:pPr>
            <w:r w:rsidRPr="00AA673F">
              <w:rPr>
                <w:rFonts w:eastAsia="Times New Roman"/>
                <w:color w:val="000000"/>
                <w:spacing w:val="-10"/>
                <w:sz w:val="28"/>
              </w:rPr>
              <w:t xml:space="preserve">Топология </w:t>
            </w:r>
            <w:r w:rsidRPr="00AA673F">
              <w:rPr>
                <w:rFonts w:eastAsia="Times New Roman"/>
                <w:color w:val="000000"/>
                <w:spacing w:val="-14"/>
                <w:sz w:val="28"/>
              </w:rPr>
              <w:t>«шина»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B779E" w14:textId="77777777" w:rsidR="00E01408" w:rsidRPr="00AA673F" w:rsidRDefault="00E01408" w:rsidP="00E01408">
            <w:pPr>
              <w:shd w:val="clear" w:color="auto" w:fill="FFFFFF"/>
              <w:jc w:val="center"/>
              <w:rPr>
                <w:sz w:val="28"/>
              </w:rPr>
            </w:pPr>
            <w:r w:rsidRPr="00AA673F">
              <w:rPr>
                <w:rFonts w:eastAsia="Times New Roman"/>
                <w:color w:val="000000"/>
                <w:spacing w:val="-10"/>
                <w:sz w:val="28"/>
              </w:rPr>
              <w:t xml:space="preserve">Топология </w:t>
            </w:r>
            <w:r w:rsidRPr="00AA673F">
              <w:rPr>
                <w:rFonts w:eastAsia="Times New Roman"/>
                <w:color w:val="000000"/>
                <w:spacing w:val="-13"/>
                <w:sz w:val="28"/>
              </w:rPr>
              <w:t>«кольцо»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B8B666" w14:textId="77777777" w:rsidR="00E01408" w:rsidRPr="00AA673F" w:rsidRDefault="00E01408" w:rsidP="00E01408">
            <w:pPr>
              <w:shd w:val="clear" w:color="auto" w:fill="FFFFFF"/>
              <w:jc w:val="center"/>
              <w:rPr>
                <w:sz w:val="28"/>
              </w:rPr>
            </w:pPr>
            <w:r w:rsidRPr="00AA673F">
              <w:rPr>
                <w:rFonts w:eastAsia="Times New Roman"/>
                <w:color w:val="000000"/>
                <w:spacing w:val="-10"/>
                <w:sz w:val="28"/>
              </w:rPr>
              <w:t xml:space="preserve">Топология </w:t>
            </w:r>
            <w:r w:rsidRPr="00AA673F">
              <w:rPr>
                <w:rFonts w:eastAsia="Times New Roman"/>
                <w:color w:val="000000"/>
                <w:spacing w:val="-13"/>
                <w:sz w:val="28"/>
              </w:rPr>
              <w:t>«звезда»</w:t>
            </w: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3A4444" w14:textId="77777777" w:rsidR="00E01408" w:rsidRPr="00AA673F" w:rsidRDefault="00E01408" w:rsidP="00E01408">
            <w:pPr>
              <w:shd w:val="clear" w:color="auto" w:fill="FFFFFF"/>
              <w:jc w:val="center"/>
              <w:rPr>
                <w:rFonts w:eastAsia="Times New Roman"/>
                <w:color w:val="000000"/>
                <w:spacing w:val="-10"/>
                <w:sz w:val="28"/>
              </w:rPr>
            </w:pPr>
            <w:r>
              <w:rPr>
                <w:rFonts w:eastAsia="Times New Roman"/>
                <w:color w:val="000000"/>
                <w:spacing w:val="-10"/>
                <w:sz w:val="28"/>
              </w:rPr>
              <w:t>Древовидная топология</w:t>
            </w:r>
          </w:p>
        </w:tc>
      </w:tr>
      <w:tr w:rsidR="00E01408" w:rsidRPr="008D1DA5" w14:paraId="28FF90BB" w14:textId="77777777" w:rsidTr="00E01408">
        <w:trPr>
          <w:trHeight w:hRule="exact" w:val="1897"/>
        </w:trPr>
        <w:tc>
          <w:tcPr>
            <w:tcW w:w="5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B62EC1" w14:textId="77777777" w:rsidR="00E01408" w:rsidRPr="008D1DA5" w:rsidRDefault="00E01408" w:rsidP="00E01408">
            <w:pPr>
              <w:shd w:val="clear" w:color="auto" w:fill="FFFFFF"/>
              <w:spacing w:before="240"/>
              <w:jc w:val="both"/>
              <w:rPr>
                <w:sz w:val="32"/>
              </w:rPr>
            </w:pPr>
            <w:r w:rsidRPr="008D1DA5">
              <w:rPr>
                <w:rFonts w:eastAsia="Times New Roman"/>
                <w:color w:val="000000"/>
                <w:spacing w:val="-4"/>
                <w:sz w:val="32"/>
              </w:rPr>
              <w:t>Представление модели на компьютере локальной сети предложенной топологии в соответствии с условиями заказчика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2C8132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654843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91F7CC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DC358F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</w:tr>
      <w:tr w:rsidR="00E01408" w:rsidRPr="008D1DA5" w14:paraId="4EC1648C" w14:textId="77777777" w:rsidTr="00E01408">
        <w:trPr>
          <w:trHeight w:hRule="exact" w:val="638"/>
        </w:trPr>
        <w:tc>
          <w:tcPr>
            <w:tcW w:w="5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603158" w14:textId="77777777" w:rsidR="00E01408" w:rsidRPr="008D1DA5" w:rsidRDefault="00E01408" w:rsidP="00E01408">
            <w:pPr>
              <w:shd w:val="clear" w:color="auto" w:fill="FFFFFF"/>
              <w:ind w:right="571"/>
              <w:jc w:val="both"/>
              <w:rPr>
                <w:sz w:val="32"/>
              </w:rPr>
            </w:pPr>
            <w:r w:rsidRPr="008D1DA5">
              <w:rPr>
                <w:rFonts w:eastAsia="Times New Roman"/>
                <w:color w:val="000000"/>
                <w:spacing w:val="-6"/>
                <w:sz w:val="32"/>
              </w:rPr>
              <w:t>Расчёт стоимости сети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51EDE2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1FED1D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D84E99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4C0DFD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</w:tr>
      <w:tr w:rsidR="00E01408" w:rsidRPr="008D1DA5" w14:paraId="7DC929BA" w14:textId="77777777" w:rsidTr="00E01408">
        <w:trPr>
          <w:trHeight w:hRule="exact" w:val="946"/>
        </w:trPr>
        <w:tc>
          <w:tcPr>
            <w:tcW w:w="5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B2D31" w14:textId="77777777" w:rsidR="00E01408" w:rsidRPr="008D1DA5" w:rsidRDefault="00E01408" w:rsidP="00E01408">
            <w:pPr>
              <w:shd w:val="clear" w:color="auto" w:fill="FFFFFF"/>
              <w:spacing w:line="206" w:lineRule="exact"/>
              <w:jc w:val="both"/>
              <w:rPr>
                <w:rFonts w:eastAsia="Times New Roman"/>
                <w:color w:val="000000"/>
                <w:spacing w:val="-4"/>
                <w:sz w:val="32"/>
              </w:rPr>
            </w:pPr>
            <w:proofErr w:type="gramStart"/>
            <w:r w:rsidRPr="008D1DA5">
              <w:rPr>
                <w:rFonts w:eastAsia="Times New Roman"/>
                <w:color w:val="000000"/>
                <w:spacing w:val="-4"/>
                <w:sz w:val="32"/>
              </w:rPr>
              <w:t>Указать  достоинства</w:t>
            </w:r>
            <w:proofErr w:type="gramEnd"/>
            <w:r w:rsidRPr="008D1DA5">
              <w:rPr>
                <w:rFonts w:eastAsia="Times New Roman"/>
                <w:color w:val="000000"/>
                <w:spacing w:val="-4"/>
                <w:sz w:val="32"/>
              </w:rPr>
              <w:t xml:space="preserve">  и  недостатки</w:t>
            </w:r>
          </w:p>
          <w:p w14:paraId="3541A4F1" w14:textId="77777777" w:rsidR="00E01408" w:rsidRPr="008D1DA5" w:rsidRDefault="00E01408" w:rsidP="00E01408">
            <w:pPr>
              <w:shd w:val="clear" w:color="auto" w:fill="FFFFFF"/>
              <w:spacing w:line="206" w:lineRule="exact"/>
              <w:jc w:val="both"/>
              <w:rPr>
                <w:sz w:val="32"/>
              </w:rPr>
            </w:pPr>
            <w:r w:rsidRPr="008D1DA5">
              <w:rPr>
                <w:rFonts w:eastAsia="Times New Roman"/>
                <w:color w:val="000000"/>
                <w:spacing w:val="-4"/>
                <w:sz w:val="32"/>
              </w:rPr>
              <w:t>предложенной сети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617A02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926B00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1FDBC1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3E6584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</w:tr>
      <w:tr w:rsidR="00E01408" w:rsidRPr="008D1DA5" w14:paraId="640E682A" w14:textId="77777777" w:rsidTr="00E01408">
        <w:trPr>
          <w:trHeight w:hRule="exact" w:val="1144"/>
        </w:trPr>
        <w:tc>
          <w:tcPr>
            <w:tcW w:w="5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52CE4A" w14:textId="77777777" w:rsidR="00E01408" w:rsidRPr="008D1DA5" w:rsidRDefault="00E01408" w:rsidP="00E01408">
            <w:pPr>
              <w:shd w:val="clear" w:color="auto" w:fill="FFFFFF"/>
              <w:jc w:val="both"/>
              <w:rPr>
                <w:rFonts w:eastAsia="Times New Roman"/>
                <w:color w:val="000000"/>
                <w:spacing w:val="-4"/>
                <w:sz w:val="32"/>
              </w:rPr>
            </w:pPr>
            <w:r w:rsidRPr="008D1DA5">
              <w:rPr>
                <w:rFonts w:eastAsia="Times New Roman"/>
                <w:color w:val="000000"/>
                <w:spacing w:val="-4"/>
                <w:sz w:val="32"/>
              </w:rPr>
              <w:t xml:space="preserve">Предложение способа </w:t>
            </w:r>
            <w:proofErr w:type="gramStart"/>
            <w:r w:rsidRPr="008D1DA5">
              <w:rPr>
                <w:rFonts w:eastAsia="Times New Roman"/>
                <w:color w:val="000000"/>
                <w:spacing w:val="-4"/>
                <w:sz w:val="32"/>
              </w:rPr>
              <w:t>улучшения  качества</w:t>
            </w:r>
            <w:proofErr w:type="gramEnd"/>
            <w:r w:rsidRPr="008D1DA5">
              <w:rPr>
                <w:rFonts w:eastAsia="Times New Roman"/>
                <w:color w:val="000000"/>
                <w:spacing w:val="-4"/>
                <w:sz w:val="32"/>
              </w:rPr>
              <w:t xml:space="preserve"> работы  предложенной сети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C0C153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C58231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206100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36169E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</w:tr>
      <w:tr w:rsidR="00E01408" w:rsidRPr="008D1DA5" w14:paraId="06BD5F47" w14:textId="77777777" w:rsidTr="00E01408">
        <w:trPr>
          <w:trHeight w:hRule="exact" w:val="907"/>
        </w:trPr>
        <w:tc>
          <w:tcPr>
            <w:tcW w:w="5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BEF903" w14:textId="77777777" w:rsidR="00E01408" w:rsidRPr="008D1DA5" w:rsidRDefault="00E01408" w:rsidP="00E01408">
            <w:pPr>
              <w:shd w:val="clear" w:color="auto" w:fill="FFFFFF"/>
              <w:jc w:val="both"/>
              <w:rPr>
                <w:rFonts w:eastAsia="Times New Roman"/>
                <w:color w:val="000000"/>
                <w:spacing w:val="-4"/>
                <w:sz w:val="32"/>
              </w:rPr>
            </w:pPr>
            <w:r w:rsidRPr="008D1DA5">
              <w:rPr>
                <w:rFonts w:eastAsia="Times New Roman"/>
                <w:color w:val="000000"/>
                <w:spacing w:val="-4"/>
                <w:sz w:val="32"/>
              </w:rPr>
              <w:t>Ответы на дополнительные вопросы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63B532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2AEF1E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243555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1EB2C6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</w:tr>
      <w:tr w:rsidR="00E01408" w:rsidRPr="008D1DA5" w14:paraId="7245A721" w14:textId="77777777" w:rsidTr="00E01408">
        <w:trPr>
          <w:trHeight w:hRule="exact" w:val="653"/>
        </w:trPr>
        <w:tc>
          <w:tcPr>
            <w:tcW w:w="5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FCD852" w14:textId="77777777" w:rsidR="00E01408" w:rsidRPr="008D1DA5" w:rsidRDefault="00E01408" w:rsidP="00E01408">
            <w:pPr>
              <w:shd w:val="clear" w:color="auto" w:fill="FFFFFF"/>
              <w:ind w:right="1867"/>
              <w:jc w:val="both"/>
              <w:rPr>
                <w:sz w:val="32"/>
              </w:rPr>
            </w:pPr>
            <w:r w:rsidRPr="008D1DA5">
              <w:rPr>
                <w:rFonts w:eastAsia="Times New Roman"/>
                <w:color w:val="000000"/>
                <w:spacing w:val="-13"/>
                <w:sz w:val="32"/>
              </w:rPr>
              <w:t>Штрафы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039E19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D51CE4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C241AC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5E6496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</w:tr>
      <w:tr w:rsidR="00E01408" w:rsidRPr="008D1DA5" w14:paraId="7CD09C04" w14:textId="77777777" w:rsidTr="00E01408">
        <w:trPr>
          <w:trHeight w:hRule="exact" w:val="1643"/>
        </w:trPr>
        <w:tc>
          <w:tcPr>
            <w:tcW w:w="5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29989E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  <w:r w:rsidRPr="008D1DA5">
              <w:rPr>
                <w:rFonts w:eastAsia="Times New Roman"/>
                <w:color w:val="000000"/>
                <w:spacing w:val="-10"/>
                <w:sz w:val="32"/>
              </w:rPr>
              <w:t>Общий балл (с учетом штра</w:t>
            </w:r>
            <w:r w:rsidRPr="008D1DA5">
              <w:rPr>
                <w:rFonts w:eastAsia="Times New Roman"/>
                <w:color w:val="000000"/>
                <w:spacing w:val="-10"/>
                <w:sz w:val="32"/>
              </w:rPr>
              <w:softHyphen/>
            </w:r>
            <w:r w:rsidRPr="008D1DA5">
              <w:rPr>
                <w:rFonts w:eastAsia="Times New Roman"/>
                <w:color w:val="000000"/>
                <w:spacing w:val="-8"/>
                <w:sz w:val="32"/>
              </w:rPr>
              <w:t>фов)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D0DA83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5BA9D6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8F2CD8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B8137E" w14:textId="77777777" w:rsidR="00E01408" w:rsidRPr="008D1DA5" w:rsidRDefault="00E01408" w:rsidP="00E01408">
            <w:pPr>
              <w:shd w:val="clear" w:color="auto" w:fill="FFFFFF"/>
              <w:rPr>
                <w:sz w:val="32"/>
              </w:rPr>
            </w:pPr>
          </w:p>
        </w:tc>
      </w:tr>
    </w:tbl>
    <w:p w14:paraId="26003923" w14:textId="77777777" w:rsidR="00E01408" w:rsidRDefault="00E01408" w:rsidP="00E01408">
      <w:pPr>
        <w:shd w:val="clear" w:color="auto" w:fill="FFFFFF"/>
        <w:spacing w:before="14"/>
        <w:ind w:left="10"/>
        <w:jc w:val="center"/>
        <w:rPr>
          <w:rFonts w:eastAsia="Times New Roman"/>
          <w:color w:val="000000"/>
          <w:sz w:val="36"/>
        </w:rPr>
      </w:pPr>
    </w:p>
    <w:p w14:paraId="719CCA1B" w14:textId="77777777" w:rsidR="00E01408" w:rsidRPr="00A23BD0" w:rsidRDefault="00E01408" w:rsidP="00E01408">
      <w:pPr>
        <w:shd w:val="clear" w:color="auto" w:fill="FFFFFF"/>
        <w:spacing w:before="14"/>
        <w:ind w:left="10"/>
        <w:jc w:val="center"/>
        <w:rPr>
          <w:rFonts w:eastAsia="Times New Roman"/>
          <w:sz w:val="32"/>
        </w:rPr>
      </w:pPr>
    </w:p>
    <w:p w14:paraId="43364A25" w14:textId="77777777" w:rsidR="00E01408" w:rsidRPr="00E51200" w:rsidRDefault="00E01408" w:rsidP="00E01408">
      <w:pPr>
        <w:shd w:val="clear" w:color="auto" w:fill="FFFFFF"/>
        <w:spacing w:before="139" w:line="259" w:lineRule="exact"/>
        <w:ind w:left="355"/>
        <w:rPr>
          <w:rFonts w:eastAsia="Times New Roman"/>
          <w:sz w:val="24"/>
        </w:rPr>
      </w:pPr>
      <w:r w:rsidRPr="00E51200">
        <w:rPr>
          <w:rFonts w:eastAsia="Times New Roman"/>
          <w:color w:val="000000"/>
          <w:sz w:val="28"/>
        </w:rPr>
        <w:t>За нарушение дисциплины взимаются штрафы:</w:t>
      </w:r>
    </w:p>
    <w:p w14:paraId="14C74782" w14:textId="77777777" w:rsidR="00E01408" w:rsidRPr="00E51200" w:rsidRDefault="00E01408" w:rsidP="00E01408">
      <w:pPr>
        <w:numPr>
          <w:ilvl w:val="0"/>
          <w:numId w:val="1"/>
        </w:numPr>
        <w:shd w:val="clear" w:color="auto" w:fill="FFFFFF"/>
        <w:tabs>
          <w:tab w:val="left" w:pos="576"/>
        </w:tabs>
        <w:spacing w:line="259" w:lineRule="exact"/>
        <w:ind w:left="360"/>
        <w:rPr>
          <w:rFonts w:eastAsia="Times New Roman"/>
          <w:color w:val="000000"/>
          <w:sz w:val="28"/>
        </w:rPr>
      </w:pPr>
      <w:r w:rsidRPr="00E51200">
        <w:rPr>
          <w:rFonts w:eastAsia="Times New Roman"/>
          <w:color w:val="000000"/>
          <w:spacing w:val="-2"/>
          <w:sz w:val="28"/>
        </w:rPr>
        <w:t>каждое замечание ведущего— 1 балл;</w:t>
      </w:r>
    </w:p>
    <w:p w14:paraId="3C0F0671" w14:textId="77777777" w:rsidR="00E01408" w:rsidRPr="00E51200" w:rsidRDefault="00E01408" w:rsidP="00E01408">
      <w:pPr>
        <w:numPr>
          <w:ilvl w:val="0"/>
          <w:numId w:val="1"/>
        </w:numPr>
        <w:shd w:val="clear" w:color="auto" w:fill="FFFFFF"/>
        <w:tabs>
          <w:tab w:val="left" w:pos="576"/>
        </w:tabs>
        <w:spacing w:line="259" w:lineRule="exact"/>
        <w:ind w:left="360"/>
        <w:rPr>
          <w:rFonts w:eastAsia="Times New Roman"/>
          <w:color w:val="000000"/>
          <w:sz w:val="28"/>
        </w:rPr>
      </w:pPr>
      <w:r w:rsidRPr="00E51200">
        <w:rPr>
          <w:rFonts w:eastAsia="Times New Roman"/>
          <w:color w:val="000000"/>
          <w:spacing w:val="-1"/>
          <w:sz w:val="28"/>
        </w:rPr>
        <w:t>несоблюдение правил игры — 2 балла;</w:t>
      </w:r>
    </w:p>
    <w:p w14:paraId="2776EA14" w14:textId="77777777" w:rsidR="00E01408" w:rsidRDefault="00E01408" w:rsidP="00E01408">
      <w:pPr>
        <w:jc w:val="center"/>
        <w:rPr>
          <w:sz w:val="48"/>
        </w:rPr>
      </w:pPr>
    </w:p>
    <w:p w14:paraId="17FED09E" w14:textId="77777777" w:rsidR="00E01408" w:rsidRDefault="00E01408" w:rsidP="00E01408">
      <w:pPr>
        <w:jc w:val="center"/>
        <w:rPr>
          <w:sz w:val="48"/>
        </w:rPr>
      </w:pPr>
    </w:p>
    <w:p w14:paraId="2595FE97" w14:textId="77777777" w:rsidR="00E01408" w:rsidRDefault="00E01408" w:rsidP="00E01408">
      <w:pPr>
        <w:jc w:val="center"/>
        <w:rPr>
          <w:sz w:val="48"/>
        </w:rPr>
      </w:pPr>
    </w:p>
    <w:p w14:paraId="06549B62" w14:textId="77777777" w:rsidR="00E01408" w:rsidRDefault="00E01408" w:rsidP="00E01408">
      <w:pPr>
        <w:jc w:val="center"/>
        <w:rPr>
          <w:sz w:val="48"/>
        </w:rPr>
      </w:pPr>
    </w:p>
    <w:p w14:paraId="76D9BEBD" w14:textId="77777777" w:rsidR="00E01408" w:rsidRDefault="00E01408" w:rsidP="00E01408">
      <w:pPr>
        <w:jc w:val="center"/>
        <w:rPr>
          <w:sz w:val="48"/>
        </w:rPr>
      </w:pPr>
    </w:p>
    <w:p w14:paraId="1A774516" w14:textId="77777777" w:rsidR="00E01408" w:rsidRDefault="00E01408" w:rsidP="00E01408">
      <w:pPr>
        <w:shd w:val="clear" w:color="auto" w:fill="FFFFFF"/>
        <w:spacing w:before="178"/>
        <w:jc w:val="center"/>
        <w:rPr>
          <w:rFonts w:eastAsia="Times New Roman"/>
          <w:b/>
          <w:bCs/>
          <w:color w:val="000000"/>
          <w:spacing w:val="2"/>
          <w:sz w:val="52"/>
          <w:szCs w:val="19"/>
        </w:rPr>
      </w:pPr>
    </w:p>
    <w:p w14:paraId="6CA20A2C" w14:textId="77777777" w:rsidR="00E01408" w:rsidRDefault="00E01408" w:rsidP="00E01408">
      <w:pPr>
        <w:shd w:val="clear" w:color="auto" w:fill="FFFFFF"/>
        <w:spacing w:before="178"/>
        <w:jc w:val="center"/>
        <w:rPr>
          <w:rFonts w:eastAsia="Times New Roman"/>
          <w:b/>
          <w:bCs/>
          <w:color w:val="000000"/>
          <w:spacing w:val="2"/>
          <w:sz w:val="52"/>
          <w:szCs w:val="19"/>
        </w:rPr>
      </w:pPr>
    </w:p>
    <w:p w14:paraId="1F6D2822" w14:textId="77777777" w:rsidR="00E01408" w:rsidRPr="00A23BD0" w:rsidRDefault="00E01408" w:rsidP="00E01408">
      <w:pPr>
        <w:shd w:val="clear" w:color="auto" w:fill="FFFFFF"/>
        <w:spacing w:before="178"/>
        <w:jc w:val="center"/>
        <w:rPr>
          <w:rFonts w:eastAsia="Times New Roman"/>
          <w:sz w:val="56"/>
        </w:rPr>
      </w:pPr>
      <w:r w:rsidRPr="00A23BD0">
        <w:rPr>
          <w:rFonts w:eastAsia="Times New Roman"/>
          <w:b/>
          <w:bCs/>
          <w:color w:val="000000"/>
          <w:spacing w:val="2"/>
          <w:sz w:val="52"/>
          <w:szCs w:val="19"/>
        </w:rPr>
        <w:t>Оценочный лист жюри</w:t>
      </w:r>
    </w:p>
    <w:p w14:paraId="39A9546D" w14:textId="77777777" w:rsidR="00E01408" w:rsidRDefault="00E01408" w:rsidP="00E01408">
      <w:pPr>
        <w:shd w:val="clear" w:color="auto" w:fill="FFFFFF"/>
        <w:spacing w:before="14"/>
        <w:ind w:left="10"/>
        <w:jc w:val="center"/>
        <w:rPr>
          <w:rFonts w:eastAsia="Times New Roman"/>
          <w:color w:val="000000"/>
          <w:sz w:val="36"/>
        </w:rPr>
      </w:pPr>
      <w:r w:rsidRPr="00A23BD0">
        <w:rPr>
          <w:rFonts w:eastAsia="Times New Roman"/>
          <w:color w:val="000000"/>
          <w:sz w:val="36"/>
        </w:rPr>
        <w:t>(максимальная оценка по каждому критерию — 10 баллов)</w:t>
      </w:r>
    </w:p>
    <w:p w14:paraId="3018BCA7" w14:textId="77777777" w:rsidR="00E01408" w:rsidRDefault="00E01408" w:rsidP="00E01408">
      <w:pPr>
        <w:shd w:val="clear" w:color="auto" w:fill="FFFFFF"/>
        <w:spacing w:before="14"/>
        <w:ind w:left="10"/>
        <w:jc w:val="center"/>
        <w:rPr>
          <w:rFonts w:eastAsia="Times New Roman"/>
          <w:color w:val="000000"/>
          <w:sz w:val="36"/>
        </w:rPr>
      </w:pPr>
    </w:p>
    <w:p w14:paraId="400A3174" w14:textId="77777777" w:rsidR="00E01408" w:rsidRPr="00A23BD0" w:rsidRDefault="00E01408" w:rsidP="00E01408">
      <w:pPr>
        <w:shd w:val="clear" w:color="auto" w:fill="FFFFFF"/>
        <w:spacing w:before="14"/>
        <w:ind w:left="10"/>
        <w:jc w:val="center"/>
        <w:rPr>
          <w:rFonts w:eastAsia="Times New Roman"/>
          <w:sz w:val="32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84"/>
        <w:gridCol w:w="1931"/>
        <w:gridCol w:w="1803"/>
        <w:gridCol w:w="1801"/>
        <w:gridCol w:w="1801"/>
      </w:tblGrid>
      <w:tr w:rsidR="00E01408" w:rsidRPr="00E51200" w14:paraId="0EFC3F28" w14:textId="77777777" w:rsidTr="00BE6D43">
        <w:trPr>
          <w:trHeight w:hRule="exact" w:val="815"/>
        </w:trPr>
        <w:tc>
          <w:tcPr>
            <w:tcW w:w="157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218005C" w14:textId="77777777" w:rsidR="00E01408" w:rsidRPr="00E51200" w:rsidRDefault="00E01408" w:rsidP="00BE6D43">
            <w:pPr>
              <w:shd w:val="clear" w:color="auto" w:fill="FFFFFF"/>
              <w:ind w:left="523"/>
              <w:rPr>
                <w:rFonts w:eastAsia="Times New Roman"/>
                <w:sz w:val="28"/>
              </w:rPr>
            </w:pPr>
            <w:r w:rsidRPr="00E51200">
              <w:rPr>
                <w:rFonts w:eastAsia="Times New Roman"/>
                <w:color w:val="000000"/>
                <w:spacing w:val="-5"/>
                <w:sz w:val="28"/>
              </w:rPr>
              <w:t>Критерии оценки</w:t>
            </w:r>
          </w:p>
          <w:p w14:paraId="4DD2C5BA" w14:textId="77777777" w:rsidR="00E01408" w:rsidRPr="00E51200" w:rsidRDefault="00E01408" w:rsidP="00BE6D43">
            <w:pPr>
              <w:shd w:val="clear" w:color="auto" w:fill="FFFFFF"/>
              <w:ind w:left="523"/>
              <w:rPr>
                <w:rFonts w:eastAsia="Times New Roman"/>
                <w:sz w:val="28"/>
              </w:rPr>
            </w:pP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F85786" w14:textId="77777777" w:rsidR="00E01408" w:rsidRPr="00E51200" w:rsidRDefault="00E01408" w:rsidP="00BE6D43">
            <w:pPr>
              <w:shd w:val="clear" w:color="auto" w:fill="FFFFFF"/>
              <w:spacing w:line="211" w:lineRule="exact"/>
              <w:jc w:val="center"/>
              <w:rPr>
                <w:rFonts w:eastAsia="Times New Roman"/>
                <w:color w:val="000000"/>
                <w:spacing w:val="-10"/>
                <w:sz w:val="28"/>
              </w:rPr>
            </w:pPr>
          </w:p>
          <w:p w14:paraId="3742792F" w14:textId="77777777" w:rsidR="00E01408" w:rsidRPr="00E51200" w:rsidRDefault="00E01408" w:rsidP="00BE6D43">
            <w:pPr>
              <w:shd w:val="clear" w:color="auto" w:fill="FFFFFF"/>
              <w:spacing w:line="211" w:lineRule="exact"/>
              <w:jc w:val="center"/>
              <w:rPr>
                <w:rFonts w:eastAsia="Times New Roman"/>
                <w:sz w:val="28"/>
              </w:rPr>
            </w:pPr>
            <w:r w:rsidRPr="00E51200">
              <w:rPr>
                <w:rFonts w:eastAsia="Times New Roman"/>
                <w:color w:val="000000"/>
                <w:spacing w:val="-10"/>
                <w:sz w:val="28"/>
              </w:rPr>
              <w:t xml:space="preserve">Топология </w:t>
            </w:r>
            <w:r w:rsidRPr="00E51200">
              <w:rPr>
                <w:rFonts w:eastAsia="Times New Roman"/>
                <w:color w:val="000000"/>
                <w:spacing w:val="-14"/>
                <w:sz w:val="28"/>
              </w:rPr>
              <w:t>«шина»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2FE12F" w14:textId="77777777" w:rsidR="00E01408" w:rsidRPr="00E51200" w:rsidRDefault="00E01408" w:rsidP="00BE6D43">
            <w:pPr>
              <w:shd w:val="clear" w:color="auto" w:fill="FFFFFF"/>
              <w:spacing w:line="211" w:lineRule="exact"/>
              <w:jc w:val="center"/>
              <w:rPr>
                <w:rFonts w:eastAsia="Times New Roman"/>
                <w:color w:val="000000"/>
                <w:spacing w:val="-10"/>
                <w:sz w:val="28"/>
              </w:rPr>
            </w:pPr>
          </w:p>
          <w:p w14:paraId="23DE8B23" w14:textId="77777777" w:rsidR="00E01408" w:rsidRPr="00E51200" w:rsidRDefault="00E01408" w:rsidP="00BE6D43">
            <w:pPr>
              <w:shd w:val="clear" w:color="auto" w:fill="FFFFFF"/>
              <w:spacing w:line="211" w:lineRule="exact"/>
              <w:jc w:val="center"/>
              <w:rPr>
                <w:rFonts w:eastAsia="Times New Roman"/>
                <w:sz w:val="28"/>
              </w:rPr>
            </w:pPr>
            <w:r w:rsidRPr="00E51200">
              <w:rPr>
                <w:rFonts w:eastAsia="Times New Roman"/>
                <w:color w:val="000000"/>
                <w:spacing w:val="-10"/>
                <w:sz w:val="28"/>
              </w:rPr>
              <w:t xml:space="preserve">Топология </w:t>
            </w:r>
            <w:r w:rsidRPr="00E51200">
              <w:rPr>
                <w:rFonts w:eastAsia="Times New Roman"/>
                <w:color w:val="000000"/>
                <w:spacing w:val="-13"/>
                <w:sz w:val="28"/>
              </w:rPr>
              <w:t>«кольцо»</w:t>
            </w: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8C86FF" w14:textId="77777777" w:rsidR="00E01408" w:rsidRPr="00E51200" w:rsidRDefault="00E01408" w:rsidP="00BE6D43">
            <w:pPr>
              <w:shd w:val="clear" w:color="auto" w:fill="FFFFFF"/>
              <w:spacing w:line="211" w:lineRule="exact"/>
              <w:jc w:val="center"/>
              <w:rPr>
                <w:rFonts w:eastAsia="Times New Roman"/>
                <w:color w:val="000000"/>
                <w:spacing w:val="-10"/>
                <w:sz w:val="28"/>
              </w:rPr>
            </w:pPr>
          </w:p>
          <w:p w14:paraId="4923B0D7" w14:textId="77777777" w:rsidR="00E01408" w:rsidRPr="00E51200" w:rsidRDefault="00E01408" w:rsidP="00BE6D43">
            <w:pPr>
              <w:shd w:val="clear" w:color="auto" w:fill="FFFFFF"/>
              <w:spacing w:line="211" w:lineRule="exact"/>
              <w:jc w:val="center"/>
              <w:rPr>
                <w:rFonts w:eastAsia="Times New Roman"/>
                <w:sz w:val="28"/>
              </w:rPr>
            </w:pPr>
            <w:r w:rsidRPr="00E51200">
              <w:rPr>
                <w:rFonts w:eastAsia="Times New Roman"/>
                <w:color w:val="000000"/>
                <w:spacing w:val="-10"/>
                <w:sz w:val="28"/>
              </w:rPr>
              <w:t xml:space="preserve">Топология </w:t>
            </w:r>
            <w:r w:rsidRPr="00E51200">
              <w:rPr>
                <w:rFonts w:eastAsia="Times New Roman"/>
                <w:color w:val="000000"/>
                <w:spacing w:val="-13"/>
                <w:sz w:val="28"/>
              </w:rPr>
              <w:t>«звезда»</w:t>
            </w: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43F787" w14:textId="77777777" w:rsidR="00E01408" w:rsidRDefault="00E01408" w:rsidP="00BE6D43">
            <w:pPr>
              <w:shd w:val="clear" w:color="auto" w:fill="FFFFFF"/>
              <w:spacing w:line="211" w:lineRule="exact"/>
              <w:jc w:val="center"/>
              <w:rPr>
                <w:rFonts w:eastAsia="Times New Roman"/>
                <w:color w:val="000000"/>
                <w:spacing w:val="-10"/>
                <w:sz w:val="28"/>
              </w:rPr>
            </w:pPr>
          </w:p>
          <w:p w14:paraId="3F7BE490" w14:textId="77777777" w:rsidR="00E01408" w:rsidRPr="00E51200" w:rsidRDefault="00E01408" w:rsidP="00BE6D43">
            <w:pPr>
              <w:shd w:val="clear" w:color="auto" w:fill="FFFFFF"/>
              <w:spacing w:line="211" w:lineRule="exact"/>
              <w:jc w:val="center"/>
              <w:rPr>
                <w:rFonts w:eastAsia="Times New Roman"/>
                <w:color w:val="000000"/>
                <w:spacing w:val="-10"/>
                <w:sz w:val="28"/>
              </w:rPr>
            </w:pPr>
            <w:r>
              <w:rPr>
                <w:rFonts w:eastAsia="Times New Roman"/>
                <w:color w:val="000000"/>
                <w:spacing w:val="-10"/>
                <w:sz w:val="28"/>
              </w:rPr>
              <w:t>Древовидная топология</w:t>
            </w:r>
          </w:p>
        </w:tc>
      </w:tr>
      <w:tr w:rsidR="00E01408" w:rsidRPr="00E51200" w14:paraId="0BB97634" w14:textId="77777777" w:rsidTr="00BE6D43">
        <w:trPr>
          <w:trHeight w:hRule="exact" w:val="1255"/>
        </w:trPr>
        <w:tc>
          <w:tcPr>
            <w:tcW w:w="1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0FA902" w14:textId="77777777" w:rsidR="00E01408" w:rsidRPr="00E51200" w:rsidRDefault="00E01408" w:rsidP="00BE6D43">
            <w:pPr>
              <w:shd w:val="clear" w:color="auto" w:fill="FFFFFF"/>
              <w:spacing w:line="211" w:lineRule="exact"/>
              <w:ind w:firstLine="10"/>
              <w:jc w:val="both"/>
              <w:rPr>
                <w:rFonts w:eastAsia="Times New Roman"/>
                <w:color w:val="000000"/>
                <w:spacing w:val="-4"/>
                <w:sz w:val="28"/>
              </w:rPr>
            </w:pPr>
          </w:p>
          <w:p w14:paraId="39D3BCDE" w14:textId="77777777" w:rsidR="00E01408" w:rsidRPr="00E51200" w:rsidRDefault="00E01408" w:rsidP="00BE6D43">
            <w:pPr>
              <w:shd w:val="clear" w:color="auto" w:fill="FFFFFF"/>
              <w:spacing w:line="211" w:lineRule="exact"/>
              <w:ind w:firstLine="10"/>
              <w:rPr>
                <w:rFonts w:eastAsia="Times New Roman"/>
                <w:sz w:val="28"/>
              </w:rPr>
            </w:pPr>
            <w:r w:rsidRPr="00E51200">
              <w:rPr>
                <w:rFonts w:eastAsia="Times New Roman"/>
                <w:color w:val="000000"/>
                <w:spacing w:val="-4"/>
                <w:sz w:val="28"/>
              </w:rPr>
              <w:t xml:space="preserve"> скорость </w:t>
            </w:r>
            <w:r w:rsidRPr="00E51200">
              <w:rPr>
                <w:rFonts w:eastAsia="Times New Roman"/>
                <w:color w:val="000000"/>
                <w:spacing w:val="-9"/>
                <w:sz w:val="28"/>
              </w:rPr>
              <w:t>выполнения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017654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253AA6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47CCBD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867814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</w:tr>
      <w:tr w:rsidR="00E01408" w:rsidRPr="00E51200" w14:paraId="5AB7B864" w14:textId="77777777" w:rsidTr="00BE6D43">
        <w:trPr>
          <w:trHeight w:hRule="exact" w:val="1156"/>
        </w:trPr>
        <w:tc>
          <w:tcPr>
            <w:tcW w:w="1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F861AF" w14:textId="77777777" w:rsidR="00E01408" w:rsidRPr="00E51200" w:rsidRDefault="00E01408" w:rsidP="00BE6D43">
            <w:pPr>
              <w:shd w:val="clear" w:color="auto" w:fill="FFFFFF"/>
              <w:ind w:right="571"/>
              <w:jc w:val="both"/>
              <w:rPr>
                <w:rFonts w:eastAsia="Times New Roman"/>
                <w:sz w:val="28"/>
              </w:rPr>
            </w:pPr>
            <w:r w:rsidRPr="00E51200">
              <w:rPr>
                <w:rFonts w:eastAsia="Times New Roman"/>
                <w:color w:val="000000"/>
                <w:spacing w:val="-9"/>
                <w:sz w:val="28"/>
              </w:rPr>
              <w:t>качество работы</w:t>
            </w:r>
            <w:r w:rsidRPr="00E51200">
              <w:rPr>
                <w:rFonts w:eastAsia="Times New Roman"/>
                <w:color w:val="000000"/>
                <w:spacing w:val="-6"/>
                <w:sz w:val="28"/>
              </w:rPr>
              <w:t>, выполненной на компьютере</w:t>
            </w:r>
          </w:p>
          <w:p w14:paraId="27C86AA4" w14:textId="77777777" w:rsidR="00E01408" w:rsidRPr="00E51200" w:rsidRDefault="00E01408" w:rsidP="00BE6D43">
            <w:pPr>
              <w:shd w:val="clear" w:color="auto" w:fill="FFFFFF"/>
              <w:ind w:right="571"/>
              <w:jc w:val="both"/>
              <w:rPr>
                <w:rFonts w:eastAsia="Times New Roman"/>
                <w:sz w:val="28"/>
              </w:rPr>
            </w:pP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AFD6EA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D4B7D5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9D44A3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5F0E62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</w:tr>
      <w:tr w:rsidR="00E01408" w:rsidRPr="00E51200" w14:paraId="35005DCA" w14:textId="77777777" w:rsidTr="00BE6D43">
        <w:trPr>
          <w:trHeight w:hRule="exact" w:val="1916"/>
        </w:trPr>
        <w:tc>
          <w:tcPr>
            <w:tcW w:w="1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29B8A8" w14:textId="77777777" w:rsidR="00E01408" w:rsidRPr="00E51200" w:rsidRDefault="00E01408" w:rsidP="00BE6D43">
            <w:pPr>
              <w:shd w:val="clear" w:color="auto" w:fill="FFFFFF"/>
              <w:ind w:right="571"/>
              <w:jc w:val="both"/>
              <w:rPr>
                <w:rFonts w:eastAsia="Times New Roman"/>
                <w:color w:val="000000"/>
                <w:spacing w:val="-6"/>
                <w:sz w:val="28"/>
              </w:rPr>
            </w:pPr>
            <w:r w:rsidRPr="00E51200">
              <w:rPr>
                <w:rFonts w:eastAsia="Times New Roman"/>
                <w:color w:val="000000"/>
                <w:spacing w:val="-9"/>
                <w:sz w:val="28"/>
              </w:rPr>
              <w:t xml:space="preserve">общение в команде, культура </w:t>
            </w:r>
            <w:r w:rsidRPr="00E51200">
              <w:rPr>
                <w:rFonts w:eastAsia="Times New Roman"/>
                <w:color w:val="000000"/>
                <w:spacing w:val="-3"/>
                <w:sz w:val="28"/>
              </w:rPr>
              <w:t xml:space="preserve">диалога, умение работать в </w:t>
            </w:r>
            <w:r w:rsidRPr="00E51200">
              <w:rPr>
                <w:rFonts w:eastAsia="Times New Roman"/>
                <w:color w:val="000000"/>
                <w:spacing w:val="-8"/>
                <w:sz w:val="28"/>
              </w:rPr>
              <w:t>команде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9DE730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BAF455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3C16D3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449476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</w:tr>
      <w:tr w:rsidR="00E01408" w:rsidRPr="00E51200" w14:paraId="2D98DE19" w14:textId="77777777" w:rsidTr="00BE6D43">
        <w:trPr>
          <w:trHeight w:hRule="exact" w:val="1884"/>
        </w:trPr>
        <w:tc>
          <w:tcPr>
            <w:tcW w:w="1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1AF003" w14:textId="77777777" w:rsidR="00E01408" w:rsidRPr="00E51200" w:rsidRDefault="00E01408" w:rsidP="00BE6D43">
            <w:pPr>
              <w:shd w:val="clear" w:color="auto" w:fill="FFFFFF"/>
              <w:spacing w:line="206" w:lineRule="exact"/>
              <w:jc w:val="both"/>
              <w:rPr>
                <w:rFonts w:eastAsia="Times New Roman"/>
                <w:color w:val="000000"/>
                <w:spacing w:val="-4"/>
                <w:sz w:val="28"/>
              </w:rPr>
            </w:pPr>
          </w:p>
          <w:p w14:paraId="267696EE" w14:textId="77777777" w:rsidR="00E01408" w:rsidRDefault="00E01408" w:rsidP="00BE6D43">
            <w:pPr>
              <w:shd w:val="clear" w:color="auto" w:fill="FFFFFF"/>
              <w:spacing w:line="206" w:lineRule="exact"/>
              <w:jc w:val="both"/>
              <w:rPr>
                <w:rFonts w:eastAsia="Times New Roman"/>
                <w:color w:val="000000"/>
                <w:spacing w:val="-4"/>
                <w:sz w:val="28"/>
              </w:rPr>
            </w:pPr>
            <w:r>
              <w:rPr>
                <w:rFonts w:eastAsia="Times New Roman"/>
                <w:color w:val="000000"/>
                <w:spacing w:val="-4"/>
                <w:sz w:val="28"/>
              </w:rPr>
              <w:t>Общий балл экспертов</w:t>
            </w:r>
          </w:p>
          <w:p w14:paraId="2E88FB42" w14:textId="77777777" w:rsidR="00E01408" w:rsidRDefault="00E01408" w:rsidP="00BE6D43">
            <w:pPr>
              <w:shd w:val="clear" w:color="auto" w:fill="FFFFFF"/>
              <w:spacing w:line="206" w:lineRule="exact"/>
              <w:jc w:val="both"/>
              <w:rPr>
                <w:rFonts w:eastAsia="Times New Roman"/>
                <w:color w:val="000000"/>
                <w:spacing w:val="-4"/>
                <w:sz w:val="28"/>
              </w:rPr>
            </w:pPr>
          </w:p>
          <w:p w14:paraId="581BE1CD" w14:textId="77777777" w:rsidR="00E01408" w:rsidRDefault="00E01408" w:rsidP="00BE6D43">
            <w:pPr>
              <w:shd w:val="clear" w:color="auto" w:fill="FFFFFF"/>
              <w:spacing w:line="206" w:lineRule="exact"/>
              <w:jc w:val="both"/>
              <w:rPr>
                <w:rFonts w:eastAsia="Times New Roman"/>
                <w:color w:val="000000"/>
                <w:spacing w:val="-4"/>
                <w:sz w:val="28"/>
              </w:rPr>
            </w:pPr>
          </w:p>
          <w:p w14:paraId="40B2529C" w14:textId="77777777" w:rsidR="00E01408" w:rsidRDefault="00E01408" w:rsidP="00BE6D43">
            <w:pPr>
              <w:shd w:val="clear" w:color="auto" w:fill="FFFFFF"/>
              <w:spacing w:line="206" w:lineRule="exact"/>
              <w:jc w:val="both"/>
              <w:rPr>
                <w:rFonts w:eastAsia="Times New Roman"/>
                <w:color w:val="000000"/>
                <w:spacing w:val="-4"/>
                <w:sz w:val="28"/>
              </w:rPr>
            </w:pPr>
          </w:p>
          <w:p w14:paraId="1417FC0C" w14:textId="77777777" w:rsidR="00E01408" w:rsidRDefault="00E01408" w:rsidP="00BE6D43">
            <w:pPr>
              <w:shd w:val="clear" w:color="auto" w:fill="FFFFFF"/>
              <w:spacing w:line="206" w:lineRule="exact"/>
              <w:jc w:val="both"/>
              <w:rPr>
                <w:rFonts w:eastAsia="Times New Roman"/>
                <w:color w:val="000000"/>
                <w:spacing w:val="-4"/>
                <w:sz w:val="28"/>
              </w:rPr>
            </w:pPr>
          </w:p>
          <w:p w14:paraId="772D15DF" w14:textId="77777777" w:rsidR="00E01408" w:rsidRDefault="00E01408" w:rsidP="00BE6D43">
            <w:pPr>
              <w:shd w:val="clear" w:color="auto" w:fill="FFFFFF"/>
              <w:spacing w:line="206" w:lineRule="exact"/>
              <w:jc w:val="both"/>
              <w:rPr>
                <w:rFonts w:eastAsia="Times New Roman"/>
                <w:color w:val="000000"/>
                <w:spacing w:val="-4"/>
                <w:sz w:val="28"/>
              </w:rPr>
            </w:pPr>
          </w:p>
          <w:p w14:paraId="17AD1116" w14:textId="77777777" w:rsidR="00E01408" w:rsidRDefault="00E01408" w:rsidP="00BE6D43">
            <w:pPr>
              <w:shd w:val="clear" w:color="auto" w:fill="FFFFFF"/>
              <w:spacing w:line="206" w:lineRule="exact"/>
              <w:jc w:val="both"/>
              <w:rPr>
                <w:rFonts w:eastAsia="Times New Roman"/>
                <w:color w:val="000000"/>
                <w:spacing w:val="-4"/>
                <w:sz w:val="28"/>
              </w:rPr>
            </w:pPr>
          </w:p>
          <w:p w14:paraId="6575433F" w14:textId="77777777" w:rsidR="00E01408" w:rsidRDefault="00E01408" w:rsidP="00BE6D43">
            <w:pPr>
              <w:shd w:val="clear" w:color="auto" w:fill="FFFFFF"/>
              <w:spacing w:line="206" w:lineRule="exact"/>
              <w:jc w:val="both"/>
              <w:rPr>
                <w:rFonts w:eastAsia="Times New Roman"/>
                <w:color w:val="000000"/>
                <w:spacing w:val="-4"/>
                <w:sz w:val="28"/>
              </w:rPr>
            </w:pPr>
          </w:p>
          <w:p w14:paraId="5EA1A1F3" w14:textId="77777777" w:rsidR="00E01408" w:rsidRDefault="00E01408" w:rsidP="00BE6D43">
            <w:pPr>
              <w:shd w:val="clear" w:color="auto" w:fill="FFFFFF"/>
              <w:spacing w:line="206" w:lineRule="exact"/>
              <w:jc w:val="both"/>
              <w:rPr>
                <w:rFonts w:eastAsia="Times New Roman"/>
                <w:color w:val="000000"/>
                <w:spacing w:val="-4"/>
                <w:sz w:val="28"/>
              </w:rPr>
            </w:pPr>
          </w:p>
          <w:p w14:paraId="79CECDDA" w14:textId="77777777" w:rsidR="00E01408" w:rsidRDefault="00E01408" w:rsidP="00BE6D43">
            <w:pPr>
              <w:shd w:val="clear" w:color="auto" w:fill="FFFFFF"/>
              <w:spacing w:line="206" w:lineRule="exact"/>
              <w:jc w:val="both"/>
              <w:rPr>
                <w:rFonts w:eastAsia="Times New Roman"/>
                <w:color w:val="000000"/>
                <w:spacing w:val="-4"/>
                <w:sz w:val="28"/>
              </w:rPr>
            </w:pPr>
          </w:p>
          <w:p w14:paraId="0DBC1797" w14:textId="77777777" w:rsidR="00E01408" w:rsidRDefault="00E01408" w:rsidP="00BE6D43">
            <w:pPr>
              <w:shd w:val="clear" w:color="auto" w:fill="FFFFFF"/>
              <w:spacing w:line="206" w:lineRule="exact"/>
              <w:jc w:val="both"/>
              <w:rPr>
                <w:rFonts w:eastAsia="Times New Roman"/>
                <w:color w:val="000000"/>
                <w:spacing w:val="-4"/>
                <w:sz w:val="28"/>
              </w:rPr>
            </w:pPr>
          </w:p>
          <w:p w14:paraId="03E1A4D8" w14:textId="77777777" w:rsidR="00E01408" w:rsidRDefault="00E01408" w:rsidP="00BE6D43">
            <w:pPr>
              <w:shd w:val="clear" w:color="auto" w:fill="FFFFFF"/>
              <w:spacing w:line="206" w:lineRule="exact"/>
              <w:jc w:val="both"/>
              <w:rPr>
                <w:rFonts w:eastAsia="Times New Roman"/>
                <w:color w:val="000000"/>
                <w:spacing w:val="-4"/>
                <w:sz w:val="28"/>
              </w:rPr>
            </w:pPr>
          </w:p>
          <w:p w14:paraId="027DB3A9" w14:textId="77777777" w:rsidR="00E01408" w:rsidRPr="00E51200" w:rsidRDefault="00E01408" w:rsidP="00BE6D43">
            <w:pPr>
              <w:shd w:val="clear" w:color="auto" w:fill="FFFFFF"/>
              <w:spacing w:line="206" w:lineRule="exact"/>
              <w:jc w:val="both"/>
              <w:rPr>
                <w:rFonts w:eastAsia="Times New Roman"/>
                <w:sz w:val="28"/>
              </w:rPr>
            </w:pP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620EEC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E333DF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49F571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59943D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</w:tr>
      <w:tr w:rsidR="00E01408" w:rsidRPr="00E51200" w14:paraId="52C3742B" w14:textId="77777777" w:rsidTr="00BE6D43">
        <w:trPr>
          <w:trHeight w:hRule="exact" w:val="2461"/>
        </w:trPr>
        <w:tc>
          <w:tcPr>
            <w:tcW w:w="1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8D3B2C" w14:textId="77777777" w:rsidR="00E01408" w:rsidRPr="00E51200" w:rsidRDefault="00E01408" w:rsidP="00BE6D43">
            <w:pPr>
              <w:shd w:val="clear" w:color="auto" w:fill="FFFFFF"/>
              <w:ind w:right="1867"/>
              <w:jc w:val="both"/>
              <w:rPr>
                <w:rFonts w:eastAsia="Times New Roman"/>
                <w:sz w:val="28"/>
              </w:rPr>
            </w:pPr>
            <w:r w:rsidRPr="00E51200">
              <w:rPr>
                <w:rFonts w:eastAsia="Times New Roman"/>
                <w:color w:val="000000"/>
                <w:spacing w:val="-13"/>
                <w:sz w:val="28"/>
              </w:rPr>
              <w:t>Штрафы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23FBE0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8281A3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B42C12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0B90EC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</w:tr>
      <w:tr w:rsidR="00E01408" w:rsidRPr="00E51200" w14:paraId="61E72EAD" w14:textId="77777777" w:rsidTr="00BE6D43">
        <w:trPr>
          <w:trHeight w:hRule="exact" w:val="2410"/>
        </w:trPr>
        <w:tc>
          <w:tcPr>
            <w:tcW w:w="1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4C6592" w14:textId="77777777" w:rsidR="00E01408" w:rsidRPr="00E51200" w:rsidRDefault="00E01408" w:rsidP="00BE6D43">
            <w:pPr>
              <w:shd w:val="clear" w:color="auto" w:fill="FFFFFF"/>
              <w:spacing w:line="202" w:lineRule="exact"/>
              <w:jc w:val="both"/>
              <w:rPr>
                <w:rFonts w:eastAsia="Times New Roman"/>
                <w:color w:val="000000"/>
                <w:spacing w:val="-10"/>
                <w:sz w:val="28"/>
              </w:rPr>
            </w:pPr>
          </w:p>
          <w:p w14:paraId="20E1649D" w14:textId="77777777" w:rsidR="00E01408" w:rsidRPr="00E51200" w:rsidRDefault="00E01408" w:rsidP="00BE6D43">
            <w:pPr>
              <w:shd w:val="clear" w:color="auto" w:fill="FFFFFF"/>
              <w:spacing w:line="202" w:lineRule="exact"/>
              <w:jc w:val="both"/>
              <w:rPr>
                <w:rFonts w:eastAsia="Times New Roman"/>
                <w:sz w:val="28"/>
              </w:rPr>
            </w:pPr>
            <w:r w:rsidRPr="00E51200">
              <w:rPr>
                <w:rFonts w:eastAsia="Times New Roman"/>
                <w:color w:val="000000"/>
                <w:spacing w:val="-10"/>
                <w:sz w:val="28"/>
              </w:rPr>
              <w:t>Общий балл (с учетом штра</w:t>
            </w:r>
            <w:r w:rsidRPr="00E51200">
              <w:rPr>
                <w:rFonts w:eastAsia="Times New Roman"/>
                <w:color w:val="000000"/>
                <w:spacing w:val="-10"/>
                <w:sz w:val="28"/>
              </w:rPr>
              <w:softHyphen/>
            </w:r>
            <w:r w:rsidRPr="00E51200">
              <w:rPr>
                <w:rFonts w:eastAsia="Times New Roman"/>
                <w:color w:val="000000"/>
                <w:spacing w:val="-8"/>
                <w:sz w:val="28"/>
              </w:rPr>
              <w:t>фов)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DD94F5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A83E24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64BB54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73649A" w14:textId="77777777" w:rsidR="00E01408" w:rsidRPr="00E51200" w:rsidRDefault="00E01408" w:rsidP="00BE6D43">
            <w:pPr>
              <w:shd w:val="clear" w:color="auto" w:fill="FFFFFF"/>
              <w:rPr>
                <w:rFonts w:eastAsia="Times New Roman"/>
                <w:sz w:val="28"/>
              </w:rPr>
            </w:pPr>
          </w:p>
        </w:tc>
      </w:tr>
    </w:tbl>
    <w:p w14:paraId="7CF68EAB" w14:textId="77777777" w:rsidR="00E01408" w:rsidRPr="00E51200" w:rsidRDefault="00E01408" w:rsidP="00E01408">
      <w:pPr>
        <w:shd w:val="clear" w:color="auto" w:fill="FFFFFF"/>
        <w:spacing w:before="139" w:line="259" w:lineRule="exact"/>
        <w:ind w:left="355"/>
        <w:rPr>
          <w:rFonts w:eastAsia="Times New Roman"/>
          <w:sz w:val="24"/>
        </w:rPr>
      </w:pPr>
      <w:r w:rsidRPr="00E51200">
        <w:rPr>
          <w:rFonts w:eastAsia="Times New Roman"/>
          <w:color w:val="000000"/>
          <w:sz w:val="28"/>
        </w:rPr>
        <w:t>За нарушение дисциплины взимаются штрафы:</w:t>
      </w:r>
    </w:p>
    <w:p w14:paraId="19CC1E93" w14:textId="77777777" w:rsidR="00E01408" w:rsidRPr="00E51200" w:rsidRDefault="00E01408" w:rsidP="00E01408">
      <w:pPr>
        <w:numPr>
          <w:ilvl w:val="0"/>
          <w:numId w:val="1"/>
        </w:numPr>
        <w:shd w:val="clear" w:color="auto" w:fill="FFFFFF"/>
        <w:tabs>
          <w:tab w:val="left" w:pos="576"/>
        </w:tabs>
        <w:spacing w:line="259" w:lineRule="exact"/>
        <w:ind w:left="360"/>
        <w:rPr>
          <w:rFonts w:eastAsia="Times New Roman"/>
          <w:color w:val="000000"/>
          <w:sz w:val="28"/>
        </w:rPr>
      </w:pPr>
      <w:r w:rsidRPr="00E51200">
        <w:rPr>
          <w:rFonts w:eastAsia="Times New Roman"/>
          <w:color w:val="000000"/>
          <w:spacing w:val="-2"/>
          <w:sz w:val="28"/>
        </w:rPr>
        <w:t>каждое замечание ведущего или эксперта — 1 балл;</w:t>
      </w:r>
    </w:p>
    <w:p w14:paraId="46BDA8F8" w14:textId="77777777" w:rsidR="00E01408" w:rsidRPr="00E51200" w:rsidRDefault="00E01408" w:rsidP="00E01408">
      <w:pPr>
        <w:numPr>
          <w:ilvl w:val="0"/>
          <w:numId w:val="1"/>
        </w:numPr>
        <w:shd w:val="clear" w:color="auto" w:fill="FFFFFF"/>
        <w:tabs>
          <w:tab w:val="left" w:pos="576"/>
        </w:tabs>
        <w:spacing w:line="259" w:lineRule="exact"/>
        <w:ind w:left="360"/>
        <w:rPr>
          <w:rFonts w:eastAsia="Times New Roman"/>
          <w:color w:val="000000"/>
          <w:sz w:val="28"/>
        </w:rPr>
      </w:pPr>
      <w:r w:rsidRPr="00E51200">
        <w:rPr>
          <w:rFonts w:eastAsia="Times New Roman"/>
          <w:color w:val="000000"/>
          <w:spacing w:val="-1"/>
          <w:sz w:val="28"/>
        </w:rPr>
        <w:t>несоблюдение правил игры — 2 балла;</w:t>
      </w:r>
    </w:p>
    <w:p w14:paraId="75081B71" w14:textId="77777777" w:rsidR="00E01408" w:rsidRPr="00340F07" w:rsidRDefault="00E01408" w:rsidP="00E01408">
      <w:pPr>
        <w:numPr>
          <w:ilvl w:val="0"/>
          <w:numId w:val="1"/>
        </w:numPr>
        <w:shd w:val="clear" w:color="auto" w:fill="FFFFFF"/>
        <w:tabs>
          <w:tab w:val="left" w:pos="576"/>
        </w:tabs>
        <w:spacing w:before="101" w:line="264" w:lineRule="exact"/>
        <w:ind w:left="34" w:right="10" w:firstLine="341"/>
        <w:jc w:val="both"/>
      </w:pPr>
      <w:r w:rsidRPr="004478C5">
        <w:rPr>
          <w:rFonts w:eastAsia="Times New Roman"/>
          <w:color w:val="000000"/>
          <w:spacing w:val="-2"/>
          <w:sz w:val="28"/>
        </w:rPr>
        <w:t>грубое нарушение — до 5 баллов.</w:t>
      </w:r>
    </w:p>
    <w:sectPr w:rsidR="00E01408" w:rsidRPr="00340F07" w:rsidSect="00BC508C">
      <w:pgSz w:w="11909" w:h="16834"/>
      <w:pgMar w:top="709" w:right="360" w:bottom="284" w:left="813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FCE98F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08"/>
    <w:rsid w:val="00C908DA"/>
    <w:rsid w:val="00E0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DF3E4"/>
  <w15:chartTrackingRefBased/>
  <w15:docId w15:val="{183DD549-8F0F-4A1E-8B80-08EE3A95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4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Моисейченко</dc:creator>
  <cp:keywords/>
  <dc:description/>
  <cp:lastModifiedBy>Матвей Моисейченко</cp:lastModifiedBy>
  <cp:revision>1</cp:revision>
  <dcterms:created xsi:type="dcterms:W3CDTF">2024-01-05T17:37:00Z</dcterms:created>
  <dcterms:modified xsi:type="dcterms:W3CDTF">2024-01-05T17:37:00Z</dcterms:modified>
</cp:coreProperties>
</file>