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Pr="0017358E" w:rsidRDefault="00FE0D6F" w:rsidP="00FE0D6F">
      <w:pPr>
        <w:rPr>
          <w:rFonts w:ascii="Cambria" w:hAnsi="Cambria"/>
          <w:b/>
          <w:bCs/>
          <w:sz w:val="28"/>
          <w:szCs w:val="28"/>
          <w:u w:val="single"/>
        </w:rPr>
      </w:pPr>
    </w:p>
    <w:p w:rsidR="00FE0D6F" w:rsidRPr="0017358E" w:rsidRDefault="00FE0D6F" w:rsidP="00FE0D6F">
      <w:pPr>
        <w:rPr>
          <w:rFonts w:ascii="Cambria" w:hAnsi="Cambria"/>
          <w:b/>
          <w:bCs/>
          <w:sz w:val="28"/>
          <w:szCs w:val="28"/>
          <w:u w:val="single"/>
        </w:rPr>
      </w:pPr>
      <w:proofErr w:type="spellStart"/>
      <w:proofErr w:type="gramStart"/>
      <w:r w:rsidRPr="0017358E">
        <w:rPr>
          <w:rFonts w:ascii="Cambria" w:hAnsi="Cambria"/>
          <w:b/>
          <w:bCs/>
          <w:sz w:val="28"/>
          <w:szCs w:val="28"/>
          <w:u w:val="single"/>
        </w:rPr>
        <w:t>Todays</w:t>
      </w:r>
      <w:proofErr w:type="spellEnd"/>
      <w:proofErr w:type="gramEnd"/>
      <w:r w:rsidRPr="0017358E">
        <w:rPr>
          <w:rFonts w:ascii="Cambria" w:hAnsi="Cambria"/>
          <w:b/>
          <w:bCs/>
          <w:sz w:val="28"/>
          <w:szCs w:val="28"/>
          <w:u w:val="single"/>
        </w:rPr>
        <w:t xml:space="preserve"> minutes</w:t>
      </w: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New ISSUES</w:t>
      </w:r>
    </w:p>
    <w:p w:rsidR="00FE0D6F" w:rsidRDefault="0017358E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Extract reconciliation field data </w:t>
      </w:r>
      <w:r w:rsidR="0034716C">
        <w:rPr>
          <w:rFonts w:ascii="Cambria" w:hAnsi="Cambria"/>
        </w:rPr>
        <w:t xml:space="preserve"> </w:t>
      </w:r>
      <w:r w:rsidR="0034716C" w:rsidRPr="0034716C">
        <w:rPr>
          <w:rFonts w:ascii="Cambria" w:hAnsi="Cambria"/>
          <w:highlight w:val="yellow"/>
        </w:rPr>
        <w:t>done</w:t>
      </w:r>
    </w:p>
    <w:p w:rsidR="0017358E" w:rsidRPr="0034716C" w:rsidRDefault="0017358E" w:rsidP="0034716C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  <w:highlight w:val="yellow"/>
        </w:rPr>
      </w:pPr>
      <w:r>
        <w:rPr>
          <w:rFonts w:ascii="Cambria" w:hAnsi="Cambria"/>
        </w:rPr>
        <w:t xml:space="preserve">Add validation in house visitation to prevent after a complete </w:t>
      </w:r>
      <w:r w:rsidR="0034716C">
        <w:rPr>
          <w:rFonts w:ascii="Cambria" w:hAnsi="Cambria"/>
        </w:rPr>
        <w:t xml:space="preserve">visit. </w:t>
      </w:r>
      <w:r w:rsidR="0034716C" w:rsidRPr="0034716C">
        <w:rPr>
          <w:rFonts w:ascii="Cambria" w:hAnsi="Cambria"/>
          <w:highlight w:val="yellow"/>
        </w:rPr>
        <w:t>Complicated</w:t>
      </w:r>
      <w:r w:rsidR="0034716C">
        <w:rPr>
          <w:rFonts w:ascii="Cambria" w:hAnsi="Cambria"/>
          <w:highlight w:val="yellow"/>
        </w:rPr>
        <w:t xml:space="preserve"> and Further discussion recommended.</w:t>
      </w:r>
    </w:p>
    <w:p w:rsidR="00FE0D6F" w:rsidRPr="0017358E" w:rsidRDefault="0017358E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 w:rsidRPr="0017358E">
        <w:rPr>
          <w:rFonts w:ascii="Cambria" w:hAnsi="Cambria"/>
        </w:rPr>
        <w:t>Update derived columns</w:t>
      </w:r>
      <w:r>
        <w:rPr>
          <w:rFonts w:ascii="Cambria" w:hAnsi="Cambria"/>
        </w:rPr>
        <w:t xml:space="preserve"> like </w:t>
      </w:r>
      <w:proofErr w:type="spellStart"/>
      <w:r>
        <w:rPr>
          <w:rFonts w:ascii="Cambria" w:hAnsi="Cambria"/>
        </w:rPr>
        <w:t>psid</w:t>
      </w:r>
      <w:proofErr w:type="spellEnd"/>
      <w:r>
        <w:rPr>
          <w:rFonts w:ascii="Cambria" w:hAnsi="Cambria"/>
        </w:rPr>
        <w:t xml:space="preserve"> &amp; education when reconciliation is done</w:t>
      </w:r>
      <w:r w:rsidR="0034716C">
        <w:rPr>
          <w:rFonts w:ascii="Cambria" w:hAnsi="Cambria"/>
        </w:rPr>
        <w:t xml:space="preserve">. </w:t>
      </w:r>
      <w:r w:rsidR="0034716C" w:rsidRPr="0034716C">
        <w:rPr>
          <w:rFonts w:ascii="Cambria" w:hAnsi="Cambria"/>
          <w:highlight w:val="yellow"/>
        </w:rPr>
        <w:t>Done</w:t>
      </w: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Pending issues</w:t>
      </w:r>
    </w:p>
    <w:p w:rsidR="00FE0D6F" w:rsidRP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Default="0017358E" w:rsidP="0017358E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 w:rsidRPr="0017358E">
        <w:rPr>
          <w:rFonts w:ascii="Cambria" w:hAnsi="Cambria"/>
        </w:rPr>
        <w:t>Missing legacy data:</w:t>
      </w:r>
      <w:r>
        <w:rPr>
          <w:rFonts w:ascii="Cambria" w:hAnsi="Cambria"/>
        </w:rPr>
        <w:t xml:space="preserve"> </w:t>
      </w:r>
      <w:r w:rsidR="00EC4891" w:rsidRPr="006373C0">
        <w:rPr>
          <w:rFonts w:ascii="Cambria" w:hAnsi="Cambria"/>
          <w:highlight w:val="yellow"/>
        </w:rPr>
        <w:t>in progress</w:t>
      </w:r>
    </w:p>
    <w:p w:rsidR="00FE0D6F" w:rsidRPr="0034716C" w:rsidRDefault="00FE0D6F" w:rsidP="0017358E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  <w:highlight w:val="yellow"/>
        </w:rPr>
      </w:pPr>
      <w:r w:rsidRPr="0017358E">
        <w:rPr>
          <w:rFonts w:ascii="Cambria" w:hAnsi="Cambria"/>
        </w:rPr>
        <w:t xml:space="preserve">Main database validation </w:t>
      </w:r>
      <w:r w:rsidR="0034716C">
        <w:rPr>
          <w:rFonts w:ascii="Cambria" w:hAnsi="Cambria"/>
        </w:rPr>
        <w:t xml:space="preserve"> </w:t>
      </w:r>
      <w:r w:rsidR="0034716C" w:rsidRPr="0034716C">
        <w:rPr>
          <w:rFonts w:ascii="Cambria" w:hAnsi="Cambria"/>
          <w:highlight w:val="yellow"/>
        </w:rPr>
        <w:t>Done</w:t>
      </w:r>
    </w:p>
    <w:p w:rsidR="00FE0D6F" w:rsidRPr="0034716C" w:rsidRDefault="00FE0D6F" w:rsidP="0017358E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  <w:highlight w:val="yellow"/>
        </w:rPr>
      </w:pPr>
      <w:r w:rsidRPr="0017358E">
        <w:rPr>
          <w:rFonts w:ascii="Cambria" w:hAnsi="Cambria"/>
        </w:rPr>
        <w:t xml:space="preserve">In-ability to fill Missed </w:t>
      </w:r>
      <w:proofErr w:type="spellStart"/>
      <w:r w:rsidRPr="0017358E">
        <w:rPr>
          <w:rFonts w:ascii="Cambria" w:hAnsi="Cambria"/>
        </w:rPr>
        <w:t>Tros</w:t>
      </w:r>
      <w:proofErr w:type="spellEnd"/>
      <w:r w:rsidRPr="0017358E">
        <w:rPr>
          <w:rFonts w:ascii="Cambria" w:hAnsi="Cambria"/>
        </w:rPr>
        <w:t xml:space="preserve"> incase TRI’s have already been filled</w:t>
      </w:r>
      <w:r w:rsidR="0034716C">
        <w:rPr>
          <w:rFonts w:ascii="Cambria" w:hAnsi="Cambria"/>
        </w:rPr>
        <w:t>.</w:t>
      </w:r>
      <w:r w:rsidRPr="0017358E">
        <w:rPr>
          <w:rFonts w:ascii="Cambria" w:hAnsi="Cambria"/>
        </w:rPr>
        <w:t xml:space="preserve"> </w:t>
      </w:r>
      <w:r w:rsidR="0034716C">
        <w:rPr>
          <w:rFonts w:ascii="Cambria" w:hAnsi="Cambria"/>
        </w:rPr>
        <w:t xml:space="preserve"> </w:t>
      </w:r>
      <w:r w:rsidR="0034716C" w:rsidRPr="0034716C">
        <w:rPr>
          <w:rFonts w:ascii="Cambria" w:hAnsi="Cambria"/>
          <w:highlight w:val="yellow"/>
        </w:rPr>
        <w:t>Complicated</w:t>
      </w:r>
      <w:r w:rsidR="0034716C">
        <w:rPr>
          <w:rFonts w:ascii="Cambria" w:hAnsi="Cambria"/>
          <w:highlight w:val="yellow"/>
        </w:rPr>
        <w:t xml:space="preserve"> and Further discussion recommended.</w:t>
      </w:r>
    </w:p>
    <w:p w:rsidR="000D226A" w:rsidRPr="000D226A" w:rsidRDefault="000D226A" w:rsidP="000D226A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Morbidity  and immunization QVs </w:t>
      </w:r>
      <w:r w:rsidRPr="006373C0">
        <w:rPr>
          <w:rFonts w:ascii="Cambria" w:hAnsi="Cambria"/>
          <w:highlight w:val="yellow"/>
        </w:rPr>
        <w:t>in progress</w:t>
      </w:r>
    </w:p>
    <w:p w:rsidR="00FE0D6F" w:rsidRPr="0017358E" w:rsidRDefault="00FE0D6F" w:rsidP="00FE0D6F">
      <w:pPr>
        <w:rPr>
          <w:rFonts w:ascii="Cambria" w:hAnsi="Cambria"/>
          <w:b/>
          <w:bCs/>
          <w:sz w:val="28"/>
          <w:szCs w:val="28"/>
          <w:u w:val="single"/>
        </w:rPr>
      </w:pPr>
    </w:p>
    <w:p w:rsidR="00FE0D6F" w:rsidRPr="0017358E" w:rsidRDefault="00FE0D6F" w:rsidP="00FE0D6F">
      <w:pPr>
        <w:rPr>
          <w:rFonts w:ascii="Cambria" w:hAnsi="Cambria"/>
          <w:b/>
          <w:bCs/>
          <w:sz w:val="28"/>
          <w:szCs w:val="28"/>
          <w:u w:val="single"/>
        </w:rPr>
      </w:pPr>
      <w:r w:rsidRPr="0017358E">
        <w:rPr>
          <w:rFonts w:ascii="Cambria" w:hAnsi="Cambria"/>
          <w:b/>
          <w:bCs/>
          <w:sz w:val="28"/>
          <w:szCs w:val="28"/>
          <w:u w:val="single"/>
        </w:rPr>
        <w:t>Previous Monday Pending Issues</w:t>
      </w:r>
    </w:p>
    <w:p w:rsidR="00FE0D6F" w:rsidRDefault="00FE0D6F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There are data in the system pertaining to legacy data which is mixed i.e. birth, pregnancy outcome and death. This is resulting to errors which propagate to further errors. </w:t>
      </w:r>
      <w:r w:rsidRPr="00FE0D6F">
        <w:rPr>
          <w:rFonts w:ascii="Cambria" w:hAnsi="Cambria"/>
          <w:b/>
          <w:bCs/>
          <w:i/>
          <w:iCs/>
          <w:highlight w:val="darkGreen"/>
        </w:rPr>
        <w:t>Done</w:t>
      </w:r>
    </w:p>
    <w:p w:rsidR="00FE0D6F" w:rsidRPr="003F5641" w:rsidRDefault="00FE0D6F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  <w:i/>
          <w:iCs/>
        </w:rPr>
      </w:pPr>
      <w:r>
        <w:rPr>
          <w:rFonts w:ascii="Cambria" w:hAnsi="Cambria"/>
          <w:b/>
          <w:bCs/>
        </w:rPr>
        <w:t>Pending Migrations:</w:t>
      </w:r>
      <w:r>
        <w:rPr>
          <w:rFonts w:ascii="Cambria" w:hAnsi="Cambria"/>
        </w:rPr>
        <w:t xml:space="preserve"> There were migrations that were pending from the legacy data that were never transferred to the new system</w:t>
      </w:r>
      <w:r>
        <w:rPr>
          <w:rFonts w:ascii="Cambria" w:hAnsi="Cambria"/>
          <w:i/>
          <w:iCs/>
        </w:rPr>
        <w:t>.</w:t>
      </w:r>
      <w:r>
        <w:rPr>
          <w:rFonts w:ascii="Cambria" w:hAnsi="Cambria"/>
          <w:b/>
          <w:bCs/>
          <w:i/>
          <w:iCs/>
        </w:rPr>
        <w:t xml:space="preserve"> </w:t>
      </w:r>
      <w:r w:rsidRPr="00FE0D6F">
        <w:rPr>
          <w:rFonts w:ascii="Cambria" w:hAnsi="Cambria"/>
          <w:b/>
          <w:bCs/>
          <w:i/>
          <w:iCs/>
          <w:highlight w:val="darkGreen"/>
        </w:rPr>
        <w:t>Hoten</w:t>
      </w:r>
      <w:r w:rsidR="00E8173B">
        <w:rPr>
          <w:rFonts w:ascii="Cambria" w:hAnsi="Cambria"/>
          <w:b/>
          <w:bCs/>
          <w:i/>
          <w:iCs/>
          <w:highlight w:val="darkGreen"/>
        </w:rPr>
        <w:t>z</w:t>
      </w:r>
      <w:r w:rsidRPr="00FE0D6F">
        <w:rPr>
          <w:rFonts w:ascii="Cambria" w:hAnsi="Cambria"/>
          <w:b/>
          <w:bCs/>
          <w:i/>
          <w:iCs/>
          <w:highlight w:val="darkGreen"/>
        </w:rPr>
        <w:t xml:space="preserve">ia </w:t>
      </w:r>
      <w:proofErr w:type="spellStart"/>
      <w:r w:rsidRPr="00FE0D6F">
        <w:rPr>
          <w:rFonts w:ascii="Cambria" w:hAnsi="Cambria"/>
          <w:b/>
          <w:bCs/>
          <w:i/>
          <w:iCs/>
          <w:highlight w:val="darkGreen"/>
        </w:rPr>
        <w:t>fininished</w:t>
      </w:r>
      <w:proofErr w:type="spellEnd"/>
      <w:r w:rsidRPr="00FE0D6F">
        <w:rPr>
          <w:rFonts w:ascii="Cambria" w:hAnsi="Cambria"/>
          <w:b/>
          <w:bCs/>
          <w:i/>
          <w:iCs/>
          <w:highlight w:val="darkGreen"/>
        </w:rPr>
        <w:t xml:space="preserve"> last Friday work migration starts today</w:t>
      </w:r>
      <w:r>
        <w:rPr>
          <w:rFonts w:ascii="Cambria" w:hAnsi="Cambria"/>
          <w:b/>
          <w:bCs/>
          <w:i/>
          <w:iCs/>
        </w:rPr>
        <w:t xml:space="preserve"> </w:t>
      </w:r>
    </w:p>
    <w:p w:rsidR="00FE0D6F" w:rsidRPr="007F58DD" w:rsidRDefault="00FE0D6F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  <w:i/>
          <w:iCs/>
        </w:rPr>
      </w:pPr>
      <w:r>
        <w:rPr>
          <w:rFonts w:ascii="Cambria" w:hAnsi="Cambria"/>
          <w:b/>
          <w:bCs/>
        </w:rPr>
        <w:t xml:space="preserve">Updating of PSID when the </w:t>
      </w:r>
      <w:proofErr w:type="spellStart"/>
      <w:r>
        <w:rPr>
          <w:rFonts w:ascii="Cambria" w:hAnsi="Cambria"/>
          <w:b/>
          <w:bCs/>
        </w:rPr>
        <w:t>individid</w:t>
      </w:r>
      <w:proofErr w:type="spellEnd"/>
      <w:r>
        <w:rPr>
          <w:rFonts w:ascii="Cambria" w:hAnsi="Cambria"/>
          <w:b/>
          <w:bCs/>
        </w:rPr>
        <w:t xml:space="preserve"> changes  </w:t>
      </w:r>
      <w:r w:rsidRPr="00FE0D6F">
        <w:rPr>
          <w:rFonts w:ascii="Cambria" w:hAnsi="Cambria"/>
          <w:b/>
          <w:bCs/>
          <w:highlight w:val="darkGreen"/>
        </w:rPr>
        <w:t>Done</w:t>
      </w:r>
    </w:p>
    <w:p w:rsidR="00FE0D6F" w:rsidRPr="005F49A8" w:rsidRDefault="00FE0D6F" w:rsidP="00FE0D6F">
      <w:pPr>
        <w:pStyle w:val="ListParagraph"/>
        <w:numPr>
          <w:ilvl w:val="0"/>
          <w:numId w:val="1"/>
        </w:numPr>
        <w:autoSpaceDE w:val="0"/>
        <w:autoSpaceDN w:val="0"/>
        <w:ind w:left="360"/>
        <w:rPr>
          <w:rFonts w:ascii="Cambria" w:hAnsi="Cambria"/>
          <w:highlight w:val="yellow"/>
        </w:rPr>
      </w:pPr>
      <w:r>
        <w:rPr>
          <w:rFonts w:ascii="Cambria" w:hAnsi="Cambria"/>
        </w:rPr>
        <w:t xml:space="preserve">Morbidity  and immunization QVs </w:t>
      </w:r>
      <w:r w:rsidRPr="00FE0D6F">
        <w:rPr>
          <w:rFonts w:ascii="Cambria" w:hAnsi="Cambria"/>
          <w:highlight w:val="darkGreen"/>
        </w:rPr>
        <w:t>in progress</w:t>
      </w: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Default="00FE0D6F" w:rsidP="00FE0D6F">
      <w:pPr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Previous Monday New Issues</w:t>
      </w:r>
    </w:p>
    <w:p w:rsidR="00FE0D6F" w:rsidRDefault="00FE0D6F" w:rsidP="00FE0D6F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Marriage table allows duplicates:</w:t>
      </w:r>
      <w:r>
        <w:rPr>
          <w:rFonts w:ascii="Cambria" w:hAnsi="Cambria"/>
        </w:rPr>
        <w:t xml:space="preserve"> The nursery option was considered as part of the other column. Now it is part of all  </w:t>
      </w:r>
      <w:r w:rsidRPr="00FE0D6F">
        <w:rPr>
          <w:rFonts w:ascii="Cambria" w:hAnsi="Cambria"/>
          <w:highlight w:val="darkGreen"/>
        </w:rPr>
        <w:t>Done</w:t>
      </w:r>
    </w:p>
    <w:p w:rsidR="00FE0D6F" w:rsidRPr="005D5BB9" w:rsidRDefault="00FE0D6F" w:rsidP="00FE0D6F">
      <w:pPr>
        <w:pStyle w:val="ListParagraph"/>
        <w:numPr>
          <w:ilvl w:val="0"/>
          <w:numId w:val="2"/>
        </w:numPr>
        <w:rPr>
          <w:rFonts w:ascii="Cambria" w:hAnsi="Cambria"/>
          <w:highlight w:val="yellow"/>
        </w:rPr>
      </w:pPr>
      <w:r>
        <w:rPr>
          <w:rFonts w:ascii="Cambria" w:hAnsi="Cambria"/>
          <w:b/>
          <w:bCs/>
        </w:rPr>
        <w:t xml:space="preserve">Main database validation </w:t>
      </w:r>
      <w:r w:rsidRPr="00FE0D6F">
        <w:rPr>
          <w:rFonts w:ascii="Cambria" w:hAnsi="Cambria"/>
          <w:b/>
          <w:bCs/>
          <w:highlight w:val="darkGreen"/>
        </w:rPr>
        <w:t xml:space="preserve">Will run on </w:t>
      </w:r>
      <w:proofErr w:type="spellStart"/>
      <w:r w:rsidRPr="00FE0D6F">
        <w:rPr>
          <w:rFonts w:ascii="Cambria" w:hAnsi="Cambria"/>
          <w:b/>
          <w:bCs/>
          <w:highlight w:val="darkGreen"/>
        </w:rPr>
        <w:t>monday</w:t>
      </w:r>
      <w:proofErr w:type="spellEnd"/>
    </w:p>
    <w:p w:rsidR="00FE0D6F" w:rsidRPr="00E8173B" w:rsidRDefault="00FE0D6F" w:rsidP="00FA03D2">
      <w:pPr>
        <w:pStyle w:val="ListParagraph"/>
        <w:numPr>
          <w:ilvl w:val="0"/>
          <w:numId w:val="2"/>
        </w:numPr>
        <w:rPr>
          <w:rFonts w:ascii="Cambria" w:hAnsi="Cambria"/>
          <w:highlight w:val="yellow"/>
        </w:rPr>
      </w:pPr>
      <w:r>
        <w:rPr>
          <w:rFonts w:ascii="Cambria" w:hAnsi="Cambria"/>
          <w:b/>
          <w:bCs/>
        </w:rPr>
        <w:t xml:space="preserve">In-ability to fill Missed </w:t>
      </w:r>
      <w:proofErr w:type="spellStart"/>
      <w:r>
        <w:rPr>
          <w:rFonts w:ascii="Cambria" w:hAnsi="Cambria"/>
          <w:b/>
          <w:bCs/>
        </w:rPr>
        <w:t>Tros</w:t>
      </w:r>
      <w:proofErr w:type="spellEnd"/>
      <w:r>
        <w:rPr>
          <w:rFonts w:ascii="Cambria" w:hAnsi="Cambria"/>
          <w:b/>
          <w:bCs/>
        </w:rPr>
        <w:t xml:space="preserve"> incase TRI’s have already been filled </w:t>
      </w:r>
      <w:r w:rsidRPr="00FE0D6F">
        <w:rPr>
          <w:rFonts w:ascii="Cambria" w:hAnsi="Cambria"/>
          <w:b/>
          <w:bCs/>
          <w:highlight w:val="darkGreen"/>
        </w:rPr>
        <w:t>Still pending</w:t>
      </w:r>
    </w:p>
    <w:p w:rsidR="00E8173B" w:rsidRDefault="00E8173B" w:rsidP="00E8173B">
      <w:pPr>
        <w:rPr>
          <w:rFonts w:ascii="Cambria" w:hAnsi="Cambria"/>
          <w:highlight w:val="yellow"/>
        </w:rPr>
      </w:pPr>
    </w:p>
    <w:p w:rsidR="00E8173B" w:rsidRDefault="00E8173B" w:rsidP="00E8173B">
      <w:pPr>
        <w:rPr>
          <w:rFonts w:ascii="Cambria" w:hAnsi="Cambria"/>
          <w:highlight w:val="yellow"/>
        </w:rPr>
      </w:pPr>
    </w:p>
    <w:p w:rsidR="00E8173B" w:rsidRDefault="00E8173B" w:rsidP="00E8173B">
      <w:pPr>
        <w:rPr>
          <w:rFonts w:ascii="Cambria" w:hAnsi="Cambria"/>
          <w:b/>
          <w:u w:val="single"/>
        </w:rPr>
      </w:pPr>
      <w:r w:rsidRPr="00E8173B">
        <w:rPr>
          <w:rFonts w:ascii="Cambria" w:hAnsi="Cambria"/>
          <w:b/>
          <w:u w:val="single"/>
        </w:rPr>
        <w:lastRenderedPageBreak/>
        <w:t>Supervisory issues</w:t>
      </w:r>
    </w:p>
    <w:p w:rsidR="00E8173B" w:rsidRDefault="00E8173B" w:rsidP="00E8173B">
      <w:pPr>
        <w:rPr>
          <w:rFonts w:ascii="Cambria" w:hAnsi="Cambria"/>
          <w:u w:val="single"/>
        </w:rPr>
      </w:pPr>
    </w:p>
    <w:p w:rsidR="00D4460E" w:rsidRPr="00D4460E" w:rsidRDefault="00E8173B" w:rsidP="00D4460E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0C480D">
        <w:rPr>
          <w:rFonts w:ascii="Cambria" w:hAnsi="Cambria"/>
          <w:b/>
        </w:rPr>
        <w:t xml:space="preserve">Missed </w:t>
      </w:r>
      <w:r w:rsidR="00D4460E" w:rsidRPr="000C480D">
        <w:rPr>
          <w:rFonts w:ascii="Cambria" w:hAnsi="Cambria"/>
          <w:b/>
          <w:lang w:val="en-GB"/>
        </w:rPr>
        <w:t>immunisation</w:t>
      </w:r>
      <w:r w:rsidRPr="000C480D">
        <w:rPr>
          <w:rFonts w:ascii="Cambria" w:hAnsi="Cambria"/>
          <w:b/>
        </w:rPr>
        <w:t xml:space="preserve"> is for </w:t>
      </w:r>
      <w:r w:rsidR="00D4460E" w:rsidRPr="000C480D">
        <w:rPr>
          <w:rFonts w:ascii="Cambria" w:hAnsi="Cambria"/>
          <w:b/>
        </w:rPr>
        <w:t>TRO and EXTs</w:t>
      </w:r>
      <w:r w:rsidRPr="00E8173B">
        <w:rPr>
          <w:rFonts w:ascii="Cambria" w:hAnsi="Cambria"/>
        </w:rPr>
        <w:t>: The supervisory tool is picking the missed migrations as for missed migrants</w:t>
      </w:r>
      <w:r w:rsidR="00D4460E">
        <w:rPr>
          <w:rFonts w:ascii="Cambria" w:hAnsi="Cambria"/>
        </w:rPr>
        <w:t xml:space="preserve">. </w:t>
      </w:r>
      <w:proofErr w:type="gramStart"/>
      <w:r w:rsidR="000C480D">
        <w:rPr>
          <w:rFonts w:ascii="Cambria" w:hAnsi="Cambria"/>
        </w:rPr>
        <w:t>Which is to be investigated and established.</w:t>
      </w:r>
      <w:proofErr w:type="gramEnd"/>
    </w:p>
    <w:p w:rsidR="00E8173B" w:rsidRDefault="00E8173B" w:rsidP="00E8173B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0C480D">
        <w:rPr>
          <w:rFonts w:ascii="Cambria" w:hAnsi="Cambria"/>
          <w:b/>
        </w:rPr>
        <w:t xml:space="preserve">Missing </w:t>
      </w:r>
      <w:r w:rsidR="00D4460E" w:rsidRPr="000C480D">
        <w:rPr>
          <w:rFonts w:ascii="Cambria" w:hAnsi="Cambria"/>
          <w:b/>
        </w:rPr>
        <w:t>database</w:t>
      </w:r>
      <w:r w:rsidR="004231EE" w:rsidRPr="000C480D">
        <w:rPr>
          <w:rFonts w:ascii="Cambria" w:hAnsi="Cambria"/>
          <w:b/>
        </w:rPr>
        <w:t xml:space="preserve"> </w:t>
      </w:r>
      <w:r w:rsidRPr="000C480D">
        <w:rPr>
          <w:rFonts w:ascii="Cambria" w:hAnsi="Cambria"/>
          <w:b/>
        </w:rPr>
        <w:t>objects</w:t>
      </w:r>
      <w:r w:rsidR="004231EE" w:rsidRPr="000C480D">
        <w:rPr>
          <w:rFonts w:ascii="Cambria" w:hAnsi="Cambria"/>
          <w:b/>
        </w:rPr>
        <w:t xml:space="preserve"> and settings</w:t>
      </w:r>
      <w:r w:rsidRPr="000C480D">
        <w:rPr>
          <w:rFonts w:ascii="Cambria" w:hAnsi="Cambria"/>
          <w:b/>
        </w:rPr>
        <w:t xml:space="preserve">: </w:t>
      </w:r>
      <w:r w:rsidRPr="00E8173B">
        <w:rPr>
          <w:rFonts w:ascii="Cambria" w:hAnsi="Cambria"/>
        </w:rPr>
        <w:t xml:space="preserve">There are database objects which are missing in the supervisory tool. The </w:t>
      </w:r>
      <w:r w:rsidR="00D4460E" w:rsidRPr="00E8173B">
        <w:rPr>
          <w:rFonts w:ascii="Cambria" w:hAnsi="Cambria"/>
        </w:rPr>
        <w:t>notebooks</w:t>
      </w:r>
      <w:r w:rsidRPr="00E8173B">
        <w:rPr>
          <w:rFonts w:ascii="Cambria" w:hAnsi="Cambria"/>
        </w:rPr>
        <w:t xml:space="preserve"> are to be brought back on Monday 14</w:t>
      </w:r>
      <w:r w:rsidRPr="00E8173B">
        <w:rPr>
          <w:rFonts w:ascii="Cambria" w:hAnsi="Cambria"/>
          <w:vertAlign w:val="superscript"/>
        </w:rPr>
        <w:t>th</w:t>
      </w:r>
      <w:r w:rsidRPr="00E8173B">
        <w:rPr>
          <w:rFonts w:ascii="Cambria" w:hAnsi="Cambria"/>
        </w:rPr>
        <w:t xml:space="preserve"> 2011 for updating. The objects were missing due to formatting of the </w:t>
      </w:r>
      <w:r w:rsidR="00D4460E" w:rsidRPr="00E8173B">
        <w:rPr>
          <w:rFonts w:ascii="Cambria" w:hAnsi="Cambria"/>
        </w:rPr>
        <w:t>notebooks</w:t>
      </w:r>
      <w:r w:rsidRPr="00E8173B">
        <w:rPr>
          <w:rFonts w:ascii="Cambria" w:hAnsi="Cambria"/>
        </w:rPr>
        <w:t>: It was also agreed that a checklist needs to be put in place to check for such eventualities.</w:t>
      </w:r>
    </w:p>
    <w:p w:rsidR="00E8173B" w:rsidRDefault="00E8173B" w:rsidP="00E8173B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0C480D">
        <w:rPr>
          <w:rFonts w:ascii="Cambria" w:hAnsi="Cambria"/>
          <w:b/>
        </w:rPr>
        <w:t xml:space="preserve">Updating of data: </w:t>
      </w:r>
      <w:r>
        <w:rPr>
          <w:rFonts w:ascii="Cambria" w:hAnsi="Cambria"/>
        </w:rPr>
        <w:t xml:space="preserve">The supervisors were claiming that they were unable to edit data on the </w:t>
      </w:r>
      <w:r w:rsidR="00D4460E">
        <w:rPr>
          <w:rFonts w:ascii="Cambria" w:hAnsi="Cambria"/>
        </w:rPr>
        <w:t>notebooks</w:t>
      </w:r>
      <w:r>
        <w:rPr>
          <w:rFonts w:ascii="Cambria" w:hAnsi="Cambria"/>
        </w:rPr>
        <w:t xml:space="preserve">. The reason for this was the absence of the data they were trying to update in the </w:t>
      </w:r>
      <w:r w:rsidR="00D4460E">
        <w:rPr>
          <w:rFonts w:ascii="Cambria" w:hAnsi="Cambria"/>
        </w:rPr>
        <w:t>notebooks</w:t>
      </w:r>
      <w:r>
        <w:rPr>
          <w:rFonts w:ascii="Cambria" w:hAnsi="Cambria"/>
        </w:rPr>
        <w:t xml:space="preserve">. It was suggested that they fill FPLs to be updated on the data centre. The same applies for </w:t>
      </w:r>
      <w:r w:rsidR="00D4460E">
        <w:rPr>
          <w:rFonts w:ascii="Cambria" w:hAnsi="Cambria"/>
        </w:rPr>
        <w:t>REM</w:t>
      </w:r>
      <w:r>
        <w:rPr>
          <w:rFonts w:ascii="Cambria" w:hAnsi="Cambria"/>
        </w:rPr>
        <w:t xml:space="preserve"> and </w:t>
      </w:r>
      <w:r w:rsidR="00D4460E">
        <w:rPr>
          <w:rFonts w:ascii="Cambria" w:hAnsi="Cambria"/>
        </w:rPr>
        <w:t>immunization</w:t>
      </w:r>
      <w:r>
        <w:rPr>
          <w:rFonts w:ascii="Cambria" w:hAnsi="Cambria"/>
        </w:rPr>
        <w:t>.</w:t>
      </w:r>
    </w:p>
    <w:p w:rsidR="00E8173B" w:rsidRDefault="00E8173B" w:rsidP="00E8173B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0C480D">
        <w:rPr>
          <w:rFonts w:ascii="Cambria" w:hAnsi="Cambria"/>
          <w:b/>
        </w:rPr>
        <w:t>Ethnicity</w:t>
      </w:r>
      <w:r>
        <w:rPr>
          <w:rFonts w:ascii="Cambria" w:hAnsi="Cambria"/>
        </w:rPr>
        <w:t>: The completeness check is picking out missed ethnicity on the basis of missed ethnicity in the individual table. The Supervisors are claiming that it is a duplication of effort with REM. But this is not the case. They should fill ethnicity for all individuals.</w:t>
      </w:r>
    </w:p>
    <w:p w:rsidR="00E8173B" w:rsidRDefault="00E8173B" w:rsidP="00E8173B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0C480D">
        <w:rPr>
          <w:rFonts w:ascii="Cambria" w:hAnsi="Cambria"/>
          <w:b/>
        </w:rPr>
        <w:t>Compound with xx</w:t>
      </w:r>
      <w:r>
        <w:rPr>
          <w:rFonts w:ascii="Cambria" w:hAnsi="Cambria"/>
        </w:rPr>
        <w:t xml:space="preserve"> are appearing are missed and this means that they are valid. </w:t>
      </w:r>
      <w:r w:rsidR="00D4460E">
        <w:rPr>
          <w:rFonts w:ascii="Cambria" w:hAnsi="Cambria"/>
        </w:rPr>
        <w:t>It’s</w:t>
      </w:r>
      <w:r>
        <w:rPr>
          <w:rFonts w:ascii="Cambria" w:hAnsi="Cambria"/>
        </w:rPr>
        <w:t xml:space="preserve"> </w:t>
      </w:r>
      <w:r w:rsidR="00D4460E">
        <w:rPr>
          <w:rFonts w:ascii="Cambria" w:hAnsi="Cambria"/>
        </w:rPr>
        <w:t>up to</w:t>
      </w:r>
      <w:r>
        <w:rPr>
          <w:rFonts w:ascii="Cambria" w:hAnsi="Cambria"/>
        </w:rPr>
        <w:t xml:space="preserve"> the supervisors to establish if the </w:t>
      </w:r>
      <w:r w:rsidR="00D4460E">
        <w:rPr>
          <w:rFonts w:ascii="Cambria" w:hAnsi="Cambria"/>
        </w:rPr>
        <w:t>compounds are existent</w:t>
      </w:r>
      <w:r>
        <w:rPr>
          <w:rFonts w:ascii="Cambria" w:hAnsi="Cambria"/>
        </w:rPr>
        <w:t xml:space="preserve"> or not.</w:t>
      </w:r>
    </w:p>
    <w:p w:rsidR="00D4460E" w:rsidRDefault="004231EE" w:rsidP="00D4460E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Visitation is checking for location ending in 25/26. It was established that some of these compounds have individual </w:t>
      </w:r>
      <w:r w:rsidR="00D4460E">
        <w:rPr>
          <w:rFonts w:ascii="Cambria" w:hAnsi="Cambria"/>
        </w:rPr>
        <w:t>residing</w:t>
      </w:r>
      <w:r>
        <w:rPr>
          <w:rFonts w:ascii="Cambria" w:hAnsi="Cambria"/>
        </w:rPr>
        <w:t xml:space="preserve"> in them and as such should be checked for visitation. </w:t>
      </w:r>
    </w:p>
    <w:p w:rsidR="00D4460E" w:rsidRDefault="00D4460E" w:rsidP="00D4460E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0C480D">
        <w:rPr>
          <w:rFonts w:ascii="Cambria" w:hAnsi="Cambria"/>
          <w:b/>
        </w:rPr>
        <w:t>Events having dates of 1-jan-1900</w:t>
      </w:r>
      <w:r>
        <w:rPr>
          <w:rFonts w:ascii="Cambria" w:hAnsi="Cambria"/>
        </w:rPr>
        <w:t>: There are events which have the event date</w:t>
      </w:r>
      <w:r w:rsidR="000C480D">
        <w:rPr>
          <w:rFonts w:ascii="Cambria" w:hAnsi="Cambria"/>
        </w:rPr>
        <w:t xml:space="preserve"> as 1/1/1900</w:t>
      </w:r>
      <w:r>
        <w:rPr>
          <w:rFonts w:ascii="Cambria" w:hAnsi="Cambria"/>
        </w:rPr>
        <w:t>.</w:t>
      </w:r>
    </w:p>
    <w:p w:rsidR="004405E2" w:rsidRDefault="004405E2" w:rsidP="00D4460E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  <w:b/>
        </w:rPr>
        <w:t>Immunisation</w:t>
      </w:r>
      <w:proofErr w:type="spellEnd"/>
      <w:r>
        <w:rPr>
          <w:rFonts w:ascii="Cambria" w:hAnsi="Cambria"/>
          <w:b/>
        </w:rPr>
        <w:t xml:space="preserve"> birth dates</w:t>
      </w:r>
      <w:r w:rsidRPr="004405E2">
        <w:rPr>
          <w:rFonts w:ascii="Cambria" w:hAnsi="Cambria"/>
        </w:rPr>
        <w:t>: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</w:rPr>
        <w:t xml:space="preserve">The age of an individual is calculated using the </w:t>
      </w:r>
      <w:proofErr w:type="gramStart"/>
      <w:r>
        <w:rPr>
          <w:rFonts w:ascii="Cambria" w:hAnsi="Cambria"/>
        </w:rPr>
        <w:t>dob</w:t>
      </w:r>
      <w:proofErr w:type="gramEnd"/>
      <w:r>
        <w:rPr>
          <w:rFonts w:ascii="Cambria" w:hAnsi="Cambria"/>
        </w:rPr>
        <w:t xml:space="preserve"> and the visit date and due varying of the visit date, the age of a child may cross the two year margin between visits especially for revisits where the said data is not collect- solution: Supervisors to vary the dates they use when generating this report.</w:t>
      </w:r>
    </w:p>
    <w:p w:rsidR="00F76B41" w:rsidRDefault="00F76B41" w:rsidP="00F76B41">
      <w:pPr>
        <w:rPr>
          <w:rFonts w:ascii="Cambria" w:hAnsi="Cambria"/>
        </w:rPr>
      </w:pPr>
    </w:p>
    <w:p w:rsidR="00F76B41" w:rsidRDefault="00F76B41" w:rsidP="00F76B41">
      <w:pPr>
        <w:rPr>
          <w:rFonts w:ascii="Cambria" w:hAnsi="Cambria"/>
        </w:rPr>
      </w:pPr>
    </w:p>
    <w:p w:rsidR="00F76B41" w:rsidRPr="00F76B41" w:rsidRDefault="00F76B41" w:rsidP="00F76B41">
      <w:pPr>
        <w:rPr>
          <w:rFonts w:ascii="Cambria" w:hAnsi="Cambria"/>
        </w:rPr>
      </w:pPr>
    </w:p>
    <w:p w:rsidR="00F76B41" w:rsidRDefault="00F76B41" w:rsidP="00D4460E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  <w:b/>
        </w:rPr>
        <w:t>Error tab</w:t>
      </w:r>
      <w:r w:rsidRPr="00F76B41">
        <w:rPr>
          <w:rFonts w:ascii="Cambria" w:hAnsi="Cambria"/>
        </w:rPr>
        <w:t>-</w:t>
      </w:r>
      <w:r>
        <w:rPr>
          <w:rFonts w:ascii="Cambria" w:hAnsi="Cambria"/>
        </w:rPr>
        <w:t xml:space="preserve"> Q values</w:t>
      </w:r>
    </w:p>
    <w:p w:rsidR="00F76B41" w:rsidRDefault="00F76B41" w:rsidP="00D4460E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Pregnancy –why is </w:t>
      </w:r>
      <w:proofErr w:type="spellStart"/>
      <w:r>
        <w:rPr>
          <w:rFonts w:ascii="Cambria" w:hAnsi="Cambria"/>
        </w:rPr>
        <w:t>edob</w:t>
      </w:r>
      <w:proofErr w:type="spellEnd"/>
      <w:r>
        <w:rPr>
          <w:rFonts w:ascii="Cambria" w:hAnsi="Cambria"/>
        </w:rPr>
        <w:t xml:space="preserve"> and </w:t>
      </w:r>
      <w:proofErr w:type="spellStart"/>
      <w:r>
        <w:rPr>
          <w:rFonts w:ascii="Cambria" w:hAnsi="Cambria"/>
        </w:rPr>
        <w:t>everpreg</w:t>
      </w:r>
      <w:proofErr w:type="spellEnd"/>
      <w:r>
        <w:rPr>
          <w:rFonts w:ascii="Cambria" w:hAnsi="Cambria"/>
        </w:rPr>
        <w:t xml:space="preserve"> columns empty</w:t>
      </w:r>
    </w:p>
    <w:p w:rsidR="00F76B41" w:rsidRDefault="00F76B41" w:rsidP="00D4460E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Update immunization script-refer to </w:t>
      </w:r>
      <w:proofErr w:type="spellStart"/>
      <w:r>
        <w:rPr>
          <w:rFonts w:ascii="Cambria" w:hAnsi="Cambria"/>
        </w:rPr>
        <w:t>hotenzia</w:t>
      </w:r>
      <w:proofErr w:type="spellEnd"/>
      <w:r>
        <w:rPr>
          <w:rFonts w:ascii="Cambria" w:hAnsi="Cambria"/>
        </w:rPr>
        <w:t xml:space="preserve"> and </w:t>
      </w:r>
      <w:proofErr w:type="spellStart"/>
      <w:r>
        <w:rPr>
          <w:rFonts w:ascii="Cambria" w:hAnsi="Cambria"/>
        </w:rPr>
        <w:t>ezekiel</w:t>
      </w:r>
      <w:proofErr w:type="spellEnd"/>
    </w:p>
    <w:p w:rsidR="00F76B41" w:rsidRDefault="00F76B41" w:rsidP="00D4460E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Parent-child relationships –send </w:t>
      </w:r>
      <w:proofErr w:type="spellStart"/>
      <w:r>
        <w:rPr>
          <w:rFonts w:ascii="Cambria" w:hAnsi="Cambria"/>
        </w:rPr>
        <w:t>david</w:t>
      </w:r>
      <w:proofErr w:type="spellEnd"/>
      <w:r>
        <w:rPr>
          <w:rFonts w:ascii="Cambria" w:hAnsi="Cambria"/>
        </w:rPr>
        <w:t xml:space="preserve"> the script</w:t>
      </w:r>
    </w:p>
    <w:p w:rsidR="00F76B41" w:rsidRDefault="00F76B41" w:rsidP="001E21BB">
      <w:pPr>
        <w:pStyle w:val="ListParagraph"/>
        <w:rPr>
          <w:rFonts w:ascii="Cambria" w:hAnsi="Cambria"/>
        </w:rPr>
      </w:pPr>
    </w:p>
    <w:p w:rsidR="001E21BB" w:rsidRDefault="001E21BB" w:rsidP="001E21BB">
      <w:pPr>
        <w:pStyle w:val="ListParagraph"/>
        <w:rPr>
          <w:rFonts w:ascii="Cambria" w:hAnsi="Cambria"/>
        </w:rPr>
      </w:pPr>
    </w:p>
    <w:p w:rsidR="001E21BB" w:rsidRDefault="001E21BB" w:rsidP="001E21BB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PDA issues</w:t>
      </w:r>
    </w:p>
    <w:p w:rsidR="001E21BB" w:rsidRDefault="001E21BB" w:rsidP="001E21BB">
      <w:pPr>
        <w:pStyle w:val="ListParagraph"/>
        <w:numPr>
          <w:ilvl w:val="0"/>
          <w:numId w:val="6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t xml:space="preserve">PDA allows for movement along compounds for individuals with EXT. </w:t>
      </w:r>
      <w:r>
        <w:rPr>
          <w:rFonts w:ascii="Cambria" w:hAnsi="Cambria"/>
          <w:b/>
          <w:bCs/>
          <w:color w:val="0070C0"/>
        </w:rPr>
        <w:t>Pending</w:t>
      </w:r>
    </w:p>
    <w:p w:rsidR="001E21BB" w:rsidRDefault="001E21BB" w:rsidP="001E21BB">
      <w:pPr>
        <w:pStyle w:val="ListParagraph"/>
        <w:numPr>
          <w:ilvl w:val="0"/>
          <w:numId w:val="6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t xml:space="preserve">There are individuals who are appearing with events yet they have been Dead i.e. 100-15-1-1, 100-104-1-1, 109-26-1-5. </w:t>
      </w:r>
      <w:r>
        <w:rPr>
          <w:rFonts w:ascii="Cambria" w:hAnsi="Cambria"/>
          <w:b/>
          <w:bCs/>
          <w:color w:val="0070C0"/>
        </w:rPr>
        <w:t>Pending</w:t>
      </w:r>
    </w:p>
    <w:p w:rsidR="001E21BB" w:rsidRDefault="001E21BB" w:rsidP="001E21BB">
      <w:pPr>
        <w:pStyle w:val="ListParagraph"/>
        <w:numPr>
          <w:ilvl w:val="0"/>
          <w:numId w:val="6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Education: The PDA does not allow education to be picked for children who are less than 6 years. This date should be amended to cater for 5 year olds who are also schooling. </w:t>
      </w:r>
      <w:r>
        <w:rPr>
          <w:rFonts w:ascii="Cambria" w:hAnsi="Cambria"/>
          <w:b/>
          <w:bCs/>
          <w:color w:val="0070C0"/>
        </w:rPr>
        <w:t>Pending</w:t>
      </w:r>
    </w:p>
    <w:p w:rsidR="001E21BB" w:rsidRDefault="001E21BB" w:rsidP="001E21BB">
      <w:pPr>
        <w:pStyle w:val="ListParagraph"/>
        <w:rPr>
          <w:rFonts w:ascii="Cambria" w:hAnsi="Cambria"/>
        </w:rPr>
      </w:pPr>
    </w:p>
    <w:p w:rsidR="001E21BB" w:rsidRDefault="001E21BB" w:rsidP="001E21BB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Mails </w:t>
      </w:r>
      <w:proofErr w:type="spellStart"/>
      <w:r>
        <w:rPr>
          <w:rFonts w:ascii="Cambria" w:hAnsi="Cambria"/>
        </w:rPr>
        <w:t>req</w:t>
      </w:r>
      <w:proofErr w:type="spellEnd"/>
    </w:p>
    <w:p w:rsidR="001E21BB" w:rsidRDefault="001E21BB" w:rsidP="001E21BB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0C480D">
        <w:rPr>
          <w:rFonts w:ascii="Cambria" w:hAnsi="Cambria"/>
          <w:b/>
        </w:rPr>
        <w:t>Ethnicity</w:t>
      </w:r>
      <w:r>
        <w:rPr>
          <w:rFonts w:ascii="Cambria" w:hAnsi="Cambria"/>
        </w:rPr>
        <w:t>: The completeness check is picking out missed ethnicity on the basis of missed ethnicity in the individual table. The Supervisors are claiming that it is a duplication of effort with REM. But this is not the case. They should fill ethnicity for all individuals.</w:t>
      </w:r>
    </w:p>
    <w:p w:rsidR="001E21BB" w:rsidRDefault="001E21BB" w:rsidP="001E21BB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0C480D">
        <w:rPr>
          <w:rFonts w:ascii="Cambria" w:hAnsi="Cambria"/>
          <w:b/>
        </w:rPr>
        <w:t>Events having dates of 1-jan-1900</w:t>
      </w:r>
      <w:r>
        <w:rPr>
          <w:rFonts w:ascii="Cambria" w:hAnsi="Cambria"/>
        </w:rPr>
        <w:t>: There are events which have the event date as 1/1/1900.</w:t>
      </w:r>
    </w:p>
    <w:p w:rsidR="001E21BB" w:rsidRDefault="001E21BB" w:rsidP="001E21BB">
      <w:pPr>
        <w:pStyle w:val="ListParagraph"/>
        <w:rPr>
          <w:rFonts w:ascii="Cambria" w:hAnsi="Cambria"/>
        </w:rPr>
      </w:pPr>
    </w:p>
    <w:p w:rsidR="001E21BB" w:rsidRDefault="001E21BB" w:rsidP="001E21BB">
      <w:pPr>
        <w:pStyle w:val="ListParagraph"/>
        <w:numPr>
          <w:ilvl w:val="0"/>
          <w:numId w:val="6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t xml:space="preserve">GPS collection: Indicates null reference when trying to pick GPS. CIs have to restart their </w:t>
      </w:r>
      <w:proofErr w:type="gramStart"/>
      <w:r>
        <w:rPr>
          <w:rFonts w:ascii="Cambria" w:hAnsi="Cambria"/>
        </w:rPr>
        <w:t>PDAs  to</w:t>
      </w:r>
      <w:proofErr w:type="gramEnd"/>
      <w:r>
        <w:rPr>
          <w:rFonts w:ascii="Cambria" w:hAnsi="Cambria"/>
        </w:rPr>
        <w:t xml:space="preserve"> pick the GPS. </w:t>
      </w:r>
      <w:r>
        <w:rPr>
          <w:rFonts w:ascii="Cambria" w:hAnsi="Cambria"/>
          <w:b/>
          <w:bCs/>
          <w:color w:val="0070C0"/>
        </w:rPr>
        <w:t>To be investigated.</w:t>
      </w:r>
    </w:p>
    <w:p w:rsidR="00F76B41" w:rsidRDefault="00F76B41" w:rsidP="00F76B41">
      <w:pPr>
        <w:rPr>
          <w:rFonts w:ascii="Cambria" w:hAnsi="Cambria"/>
        </w:rPr>
      </w:pPr>
    </w:p>
    <w:p w:rsidR="00F76B41" w:rsidRPr="00F76B41" w:rsidRDefault="00F76B41" w:rsidP="00F76B41">
      <w:pPr>
        <w:rPr>
          <w:rFonts w:ascii="Cambria" w:hAnsi="Cambria"/>
        </w:rPr>
      </w:pPr>
    </w:p>
    <w:p w:rsidR="001E21BB" w:rsidRDefault="001E21BB" w:rsidP="001E21BB">
      <w:pPr>
        <w:pStyle w:val="ListParagraph"/>
        <w:numPr>
          <w:ilvl w:val="0"/>
          <w:numId w:val="6"/>
        </w:numPr>
        <w:spacing w:after="200" w:line="276" w:lineRule="auto"/>
        <w:rPr>
          <w:rFonts w:ascii="Cambria" w:hAnsi="Cambria"/>
          <w:b/>
          <w:bCs/>
          <w:color w:val="0070C0"/>
        </w:rPr>
      </w:pPr>
      <w:r>
        <w:rPr>
          <w:rFonts w:ascii="Cambria" w:hAnsi="Cambria"/>
        </w:rPr>
        <w:t xml:space="preserve">Migration Reconciliation: Should cascade to phone usage, marriage, </w:t>
      </w:r>
      <w:proofErr w:type="spellStart"/>
      <w:proofErr w:type="gramStart"/>
      <w:r>
        <w:rPr>
          <w:rFonts w:ascii="Cambria" w:hAnsi="Cambria"/>
        </w:rPr>
        <w:t>druguse</w:t>
      </w:r>
      <w:proofErr w:type="spellEnd"/>
      <w:r>
        <w:rPr>
          <w:rFonts w:ascii="Cambria" w:hAnsi="Cambria"/>
        </w:rPr>
        <w:t xml:space="preserve"> .</w:t>
      </w:r>
      <w:proofErr w:type="gramEnd"/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  <w:color w:val="0070C0"/>
        </w:rPr>
        <w:t>To be implemented as requested</w:t>
      </w:r>
    </w:p>
    <w:p w:rsidR="001E21BB" w:rsidRDefault="001E21BB" w:rsidP="001E21BB">
      <w:pPr>
        <w:pStyle w:val="ListParagraph"/>
        <w:numPr>
          <w:ilvl w:val="0"/>
          <w:numId w:val="6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t xml:space="preserve">Download of migration reconciliation logs into the </w:t>
      </w:r>
      <w:proofErr w:type="spellStart"/>
      <w:r>
        <w:rPr>
          <w:rFonts w:ascii="Cambria" w:hAnsi="Cambria"/>
        </w:rPr>
        <w:t>Kisian</w:t>
      </w:r>
      <w:proofErr w:type="spellEnd"/>
      <w:r>
        <w:rPr>
          <w:rFonts w:ascii="Cambria" w:hAnsi="Cambria"/>
        </w:rPr>
        <w:t xml:space="preserve"> section for tracking changes made in the field at the data centre. </w:t>
      </w:r>
      <w:r>
        <w:rPr>
          <w:rFonts w:ascii="Cambria" w:hAnsi="Cambria"/>
          <w:b/>
          <w:bCs/>
          <w:color w:val="0070C0"/>
        </w:rPr>
        <w:t>In Progress</w:t>
      </w:r>
    </w:p>
    <w:p w:rsidR="005F4FF9" w:rsidRPr="00D4460E" w:rsidRDefault="005F4FF9" w:rsidP="005F4FF9">
      <w:pPr>
        <w:pStyle w:val="ListParagraph"/>
        <w:rPr>
          <w:rFonts w:ascii="Cambria" w:hAnsi="Cambria"/>
        </w:rPr>
      </w:pPr>
    </w:p>
    <w:sectPr w:rsidR="005F4FF9" w:rsidRPr="00D4460E" w:rsidSect="005E5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A4443"/>
    <w:multiLevelType w:val="hybridMultilevel"/>
    <w:tmpl w:val="263AE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726704"/>
    <w:multiLevelType w:val="hybridMultilevel"/>
    <w:tmpl w:val="999A3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410470"/>
    <w:multiLevelType w:val="hybridMultilevel"/>
    <w:tmpl w:val="EB5A8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66CD59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593A1F"/>
    <w:multiLevelType w:val="hybridMultilevel"/>
    <w:tmpl w:val="D5DE4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60589A"/>
    <w:multiLevelType w:val="hybridMultilevel"/>
    <w:tmpl w:val="CBA4F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4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FE0D6F"/>
    <w:rsid w:val="000C480D"/>
    <w:rsid w:val="000D226A"/>
    <w:rsid w:val="0017358E"/>
    <w:rsid w:val="001E21BB"/>
    <w:rsid w:val="00220B5E"/>
    <w:rsid w:val="00345EA0"/>
    <w:rsid w:val="0034716C"/>
    <w:rsid w:val="003864B9"/>
    <w:rsid w:val="003D5606"/>
    <w:rsid w:val="004231EE"/>
    <w:rsid w:val="004405E2"/>
    <w:rsid w:val="00506088"/>
    <w:rsid w:val="005E550D"/>
    <w:rsid w:val="005F4FF9"/>
    <w:rsid w:val="006373C0"/>
    <w:rsid w:val="007A177D"/>
    <w:rsid w:val="00BB7C8F"/>
    <w:rsid w:val="00C67737"/>
    <w:rsid w:val="00D4460E"/>
    <w:rsid w:val="00DC2170"/>
    <w:rsid w:val="00E8173B"/>
    <w:rsid w:val="00EC4891"/>
    <w:rsid w:val="00F76B41"/>
    <w:rsid w:val="00FA03D2"/>
    <w:rsid w:val="00FE0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D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D6F"/>
    <w:pPr>
      <w:ind w:left="720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47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3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cdc</Company>
  <LinksUpToDate>false</LinksUpToDate>
  <CharactersWithSpaces>4473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wijaa</dc:creator>
  <cp:lastModifiedBy>wijaa</cp:lastModifiedBy>
  <cp:revision>13</cp:revision>
  <dcterms:created xsi:type="dcterms:W3CDTF">2011-03-14T09:03:00Z</dcterms:created>
  <dcterms:modified xsi:type="dcterms:W3CDTF">2011-03-28T12:11:00Z</dcterms:modified>
</cp:coreProperties>
</file>