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84D49" w:rsidRPr="00884D49" w:rsidTr="009E2DDD">
        <w:trPr>
          <w:trHeight w:val="852"/>
        </w:trPr>
        <w:tc>
          <w:tcPr>
            <w:tcW w:w="1276" w:type="dxa"/>
            <w:vMerge w:val="restart"/>
          </w:tcPr>
          <w:p w:rsidR="007F0BB5" w:rsidRPr="00884D49" w:rsidRDefault="007F0BB5" w:rsidP="001A29FC">
            <w:pPr>
              <w:jc w:val="both"/>
              <w:rPr>
                <w:lang w:val="id-ID"/>
              </w:rPr>
            </w:pPr>
          </w:p>
          <w:p w:rsidR="007F0BB5" w:rsidRPr="00884D49" w:rsidRDefault="0043455D" w:rsidP="001A29FC">
            <w:pPr>
              <w:jc w:val="both"/>
              <w:rPr>
                <w:lang w:val="id-ID"/>
              </w:rPr>
            </w:pPr>
            <w:r w:rsidRPr="00884D49">
              <w:rPr>
                <w:noProof/>
              </w:rPr>
              <w:pict>
                <v:shape id="_x0000_s1033" style="position:absolute;left:0;text-align:left;margin-left:.85pt;margin-top:1.25pt;width:69.6pt;height:62.35pt;z-index:251699200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7F0BB5" w:rsidRPr="00884D49" w:rsidRDefault="007F0BB5" w:rsidP="001A29FC">
            <w:pPr>
              <w:jc w:val="both"/>
              <w:rPr>
                <w:lang w:val="id-ID"/>
              </w:rPr>
            </w:pPr>
          </w:p>
          <w:p w:rsidR="007F0BB5" w:rsidRPr="00884D49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E2DDD" w:rsidRPr="00884D49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 w:rsidRPr="00884D49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:rsidR="00EE45B4" w:rsidRPr="00884D49" w:rsidRDefault="001E065B" w:rsidP="004E37DB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KPKNL Jayapura</w:t>
            </w:r>
          </w:p>
        </w:tc>
      </w:tr>
      <w:tr w:rsidR="00884D49" w:rsidRPr="00884D49" w:rsidTr="009E2DDD">
        <w:trPr>
          <w:trHeight w:val="284"/>
        </w:trPr>
        <w:tc>
          <w:tcPr>
            <w:tcW w:w="1276" w:type="dxa"/>
            <w:vMerge/>
          </w:tcPr>
          <w:p w:rsidR="007F0BB5" w:rsidRPr="00884D49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1B2F1F" w:rsidRPr="00884D49" w:rsidRDefault="001E065B" w:rsidP="001B2F1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Komplek Papua Trade Center (PTC), Jalan Raya Abepura, Kelapa Dua, Entrop, Jayapura, Papua - 99224.</w:t>
            </w:r>
          </w:p>
          <w:p w:rsidR="007F0BB5" w:rsidRPr="00884D49" w:rsidRDefault="00615AE1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pkn.kpknl.jayapura@gmail.com</w:t>
            </w:r>
            <w:bookmarkStart w:id="0" w:name="_GoBack"/>
            <w:bookmarkEnd w:id="0"/>
          </w:p>
        </w:tc>
      </w:tr>
    </w:tbl>
    <w:p w:rsidR="007F0BB5" w:rsidRPr="00884D49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NOTA DINAS</w:t>
      </w:r>
    </w:p>
    <w:p w:rsidR="007F0BB5" w:rsidRPr="00884D49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NOMOR</w:t>
      </w:r>
      <w:r w:rsidR="00AC61B9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884D49">
        <w:rPr>
          <w:rFonts w:ascii="Arial" w:hAnsi="Arial" w:cs="Arial"/>
          <w:sz w:val="22"/>
          <w:szCs w:val="22"/>
          <w:lang w:val="id-ID"/>
        </w:rPr>
        <w:t>ND</w:t>
      </w:r>
      <w:r w:rsidR="00C42C70" w:rsidRPr="00884D49">
        <w:rPr>
          <w:rFonts w:ascii="Arial" w:hAnsi="Arial" w:cs="Arial"/>
          <w:sz w:val="22"/>
          <w:szCs w:val="22"/>
        </w:rPr>
        <w:t xml:space="preserve"> </w:t>
      </w:r>
      <w:r w:rsidR="007F0BB5" w:rsidRPr="00884D49">
        <w:rPr>
          <w:rFonts w:ascii="Arial" w:hAnsi="Arial" w:cs="Arial"/>
          <w:sz w:val="22"/>
          <w:szCs w:val="22"/>
          <w:lang w:val="id-ID"/>
        </w:rPr>
        <w:t>-</w:t>
      </w:r>
      <w:r w:rsidR="00DB2EBE" w:rsidRPr="00884D49">
        <w:rPr>
          <w:rFonts w:ascii="Arial" w:hAnsi="Arial" w:cs="Arial"/>
          <w:sz w:val="22"/>
          <w:szCs w:val="22"/>
        </w:rPr>
        <w:t>23</w:t>
      </w:r>
      <w:r w:rsidR="00C42C70" w:rsidRPr="00884D49">
        <w:rPr>
          <w:rFonts w:ascii="Arial" w:hAnsi="Arial" w:cs="Arial"/>
          <w:sz w:val="22"/>
          <w:szCs w:val="22"/>
        </w:rPr>
        <w:t xml:space="preserve">  </w:t>
      </w:r>
      <w:r w:rsidR="00DB2EBE" w:rsidRPr="00884D49">
        <w:rPr>
          <w:rFonts w:ascii="Arial" w:hAnsi="Arial" w:cs="Arial"/>
          <w:sz w:val="22"/>
          <w:szCs w:val="22"/>
        </w:rPr>
        <w:t>5</w:t>
      </w:r>
      <w:r w:rsidR="00D24767" w:rsidRPr="00884D49">
        <w:rPr>
          <w:rFonts w:ascii="Arial" w:hAnsi="Arial" w:cs="Arial"/>
          <w:sz w:val="22"/>
          <w:szCs w:val="22"/>
          <w:lang w:val="id-ID"/>
        </w:rPr>
        <w:t>/WKN.17/KNL.</w:t>
      </w:r>
      <w:r w:rsidR="001E065B" w:rsidRPr="00884D49">
        <w:rPr>
          <w:rFonts w:ascii="Arial" w:hAnsi="Arial" w:cs="Arial"/>
          <w:sz w:val="22"/>
          <w:szCs w:val="22"/>
        </w:rPr>
        <w:t>02</w:t>
      </w:r>
      <w:r w:rsidR="00C42C70" w:rsidRPr="00884D49">
        <w:rPr>
          <w:rFonts w:ascii="Arial" w:hAnsi="Arial" w:cs="Arial"/>
          <w:sz w:val="22"/>
          <w:szCs w:val="22"/>
        </w:rPr>
        <w:t>.</w:t>
      </w:r>
      <w:r w:rsidR="00D24767" w:rsidRPr="00884D49">
        <w:rPr>
          <w:rFonts w:ascii="Arial" w:hAnsi="Arial" w:cs="Arial"/>
          <w:sz w:val="22"/>
          <w:szCs w:val="22"/>
        </w:rPr>
        <w:t>02</w:t>
      </w:r>
      <w:r w:rsidR="007F0BB5" w:rsidRPr="00884D49">
        <w:rPr>
          <w:rFonts w:ascii="Arial" w:hAnsi="Arial" w:cs="Arial"/>
          <w:sz w:val="22"/>
          <w:szCs w:val="22"/>
          <w:lang w:val="id-ID"/>
        </w:rPr>
        <w:t>/</w:t>
      </w:r>
      <w:r w:rsidR="001E065B" w:rsidRPr="00884D49">
        <w:rPr>
          <w:rFonts w:ascii="Arial" w:hAnsi="Arial" w:cs="Arial"/>
          <w:sz w:val="22"/>
          <w:szCs w:val="22"/>
        </w:rPr>
        <w:t>2019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884D49" w:rsidRPr="00884D49" w:rsidTr="00A10333">
        <w:trPr>
          <w:trHeight w:val="80"/>
        </w:trPr>
        <w:tc>
          <w:tcPr>
            <w:tcW w:w="1526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D24767" w:rsidP="00972834">
            <w:pPr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KPKNL </w:t>
            </w:r>
            <w:r w:rsidR="001E065B" w:rsidRPr="00884D49">
              <w:rPr>
                <w:rFonts w:ascii="Arial" w:hAnsi="Arial" w:cs="Arial"/>
                <w:sz w:val="22"/>
                <w:szCs w:val="22"/>
                <w:lang w:val="id-ID"/>
              </w:rPr>
              <w:t>KPKNL Jayapura</w:t>
            </w:r>
          </w:p>
        </w:tc>
      </w:tr>
      <w:tr w:rsidR="00884D49" w:rsidRPr="00884D49" w:rsidTr="00985845">
        <w:trPr>
          <w:trHeight w:val="130"/>
        </w:trPr>
        <w:tc>
          <w:tcPr>
            <w:tcW w:w="1526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 w:rsidRPr="00884D49">
              <w:rPr>
                <w:rFonts w:ascii="Arial" w:hAnsi="Arial" w:cs="Arial"/>
                <w:sz w:val="22"/>
                <w:szCs w:val="22"/>
              </w:rPr>
              <w:t>Seksi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884D49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884D49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884D49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950C4E" w:rsidRPr="00884D4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:rsidR="00950C4E" w:rsidRPr="00884D4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950C4E" w:rsidRPr="00884D49" w:rsidRDefault="0076250A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884D49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884D49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672DC5" w:rsidRPr="00884D49">
              <w:rPr>
                <w:rFonts w:ascii="Arial" w:hAnsi="Arial" w:cs="Arial"/>
                <w:sz w:val="22"/>
                <w:szCs w:val="22"/>
              </w:rPr>
              <w:t xml:space="preserve">Pada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MAHKAMAH AGUNG</w:t>
            </w:r>
            <w:r w:rsidR="00662772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Mahkamah Agung Jayapura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1E065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23 September 2019</w:t>
            </w:r>
          </w:p>
        </w:tc>
      </w:tr>
    </w:tbl>
    <w:p w:rsidR="007F0BB5" w:rsidRPr="00884D49" w:rsidRDefault="0043455D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884D49">
        <w:rPr>
          <w:rFonts w:ascii="Arial" w:hAnsi="Arial" w:cs="Arial"/>
          <w:noProof/>
          <w:sz w:val="22"/>
          <w:szCs w:val="22"/>
          <w:lang w:val="id-ID"/>
        </w:rPr>
        <w:pict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</w:p>
    <w:p w:rsidR="00FB3786" w:rsidRPr="00884D49" w:rsidRDefault="00FB3786" w:rsidP="00FB3786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Seh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884D49">
        <w:rPr>
          <w:rFonts w:ascii="Arial" w:hAnsi="Arial" w:cs="Arial"/>
          <w:sz w:val="22"/>
          <w:szCs w:val="22"/>
        </w:rPr>
        <w:t>Surat  Mahkamah Agung Jayapura Nomor S-123/2019 tanggal 2019-09-23 tentang Permohonan PSP Bangunan Kantor,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Pr="00884D4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Pr="00884D49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884D49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Pr="00884D49">
        <w:rPr>
          <w:rFonts w:ascii="Arial" w:hAnsi="Arial" w:cs="Arial"/>
          <w:sz w:val="22"/>
          <w:szCs w:val="22"/>
        </w:rPr>
        <w:t>23 September 2019</w:t>
      </w:r>
      <w:r w:rsidRPr="00884D49">
        <w:rPr>
          <w:rFonts w:ascii="Arial" w:hAnsi="Arial" w:cs="Arial"/>
          <w:sz w:val="22"/>
          <w:szCs w:val="22"/>
          <w:lang w:val="id-ID"/>
        </w:rPr>
        <w:t>, dengan ini kami sampaikan hal-hal sebagai berikut</w:t>
      </w:r>
      <w:r w:rsidRPr="00884D49">
        <w:rPr>
          <w:rFonts w:ascii="Arial" w:hAnsi="Arial" w:cs="Arial"/>
          <w:sz w:val="22"/>
          <w:szCs w:val="22"/>
        </w:rPr>
        <w:t>: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Pr="00884D49">
        <w:rPr>
          <w:rFonts w:ascii="Arial" w:hAnsi="Arial" w:cs="Arial"/>
          <w:sz w:val="22"/>
          <w:szCs w:val="22"/>
        </w:rPr>
        <w:t>merupakan permohonan PSP BMN berupa Bangunan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sejumlah 1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unit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Pr="00884D49">
        <w:rPr>
          <w:rFonts w:ascii="Arial" w:hAnsi="Arial" w:cs="Arial"/>
          <w:sz w:val="22"/>
          <w:szCs w:val="22"/>
        </w:rPr>
        <w:t xml:space="preserve"> Mahkamah Agung Jayapura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Pr="00884D4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Pr="00884D49">
        <w:rPr>
          <w:rFonts w:ascii="Arial" w:hAnsi="Arial" w:cs="Arial"/>
          <w:sz w:val="22"/>
          <w:szCs w:val="22"/>
        </w:rPr>
        <w:t>dengan nilai total nilai perolehan Rp 4.000.000.000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(empat milyar rupiah)</w:t>
      </w:r>
      <w:r w:rsidRPr="00884D49">
        <w:rPr>
          <w:rFonts w:ascii="Arial" w:hAnsi="Arial" w:cs="Arial"/>
          <w:sz w:val="22"/>
          <w:szCs w:val="22"/>
          <w:lang w:val="id-ID"/>
        </w:rPr>
        <w:t>;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Kewenangan pengajuan permohonan PSP BMN</w:t>
      </w:r>
      <w:r w:rsidRPr="00884D49">
        <w:rPr>
          <w:rFonts w:ascii="Arial" w:hAnsi="Arial" w:cs="Arial"/>
          <w:sz w:val="22"/>
          <w:szCs w:val="22"/>
        </w:rPr>
        <w:t xml:space="preserve"> tersebut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oleh </w:t>
      </w:r>
      <w:r w:rsidRPr="00884D49">
        <w:rPr>
          <w:rFonts w:ascii="Arial" w:hAnsi="Arial" w:cs="Arial"/>
          <w:sz w:val="22"/>
          <w:szCs w:val="22"/>
        </w:rPr>
        <w:t xml:space="preserve"> Mahkamah Agung Jayapura, </w:t>
      </w:r>
      <w:r w:rsidRPr="00884D49">
        <w:rPr>
          <w:rFonts w:ascii="Arial" w:hAnsi="Arial" w:cs="Arial"/>
          <w:sz w:val="22"/>
          <w:szCs w:val="22"/>
          <w:lang w:val="id-ID"/>
        </w:rPr>
        <w:t>telah sesuai dengan</w:t>
      </w:r>
      <w:r w:rsidRPr="00884D49">
        <w:rPr>
          <w:rFonts w:ascii="Arial" w:hAnsi="Arial" w:cs="Arial"/>
          <w:sz w:val="22"/>
          <w:szCs w:val="22"/>
        </w:rPr>
        <w:t xml:space="preserve"> 123;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Penandatanganan PSP BMN tersebut merupakan kewenangan Kepala Kanwil DJKN Papua, Papua Barat dan Maluku berdasarkan Keputusan Menteri Keuangan Nomor 666/KMK.01/2018 tentang Pelimpahan Kewenangan Menteri Keuangan dalam Bentuk Mandat Kepada Pejabat di Lingkungan DJKN; 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Berdasarkan hal-hal tersebut di atas dan verifikasi dari kami (</w:t>
      </w:r>
      <w:r w:rsidRPr="00884D49">
        <w:rPr>
          <w:rFonts w:ascii="Arial" w:hAnsi="Arial" w:cs="Arial"/>
          <w:i/>
          <w:sz w:val="22"/>
          <w:szCs w:val="22"/>
        </w:rPr>
        <w:t>checklist</w:t>
      </w:r>
      <w:r w:rsidRPr="00884D49">
        <w:rPr>
          <w:rFonts w:ascii="Arial" w:hAnsi="Arial" w:cs="Arial"/>
          <w:sz w:val="22"/>
          <w:szCs w:val="22"/>
        </w:rPr>
        <w:t xml:space="preserve"> terlampir), permohonan PSP BMN sebagaimana angka 1 di atas dapat diproses lebih lanjut.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FB3786" w:rsidRPr="00884D49" w:rsidRDefault="00FB3786" w:rsidP="00FB3786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Apabila </w:t>
      </w:r>
      <w:r w:rsidRPr="00884D49">
        <w:rPr>
          <w:rFonts w:ascii="Arial" w:hAnsi="Arial" w:cs="Arial"/>
          <w:sz w:val="22"/>
          <w:szCs w:val="22"/>
        </w:rPr>
        <w:t>Bapak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sependapat,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Pr="00884D49">
        <w:rPr>
          <w:rFonts w:ascii="Arial" w:hAnsi="Arial" w:cs="Arial"/>
          <w:sz w:val="22"/>
          <w:szCs w:val="22"/>
        </w:rPr>
        <w:t>d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an KMK </w:t>
      </w:r>
      <w:r w:rsidRPr="00884D49">
        <w:rPr>
          <w:rFonts w:ascii="Arial" w:hAnsi="Arial" w:cs="Arial"/>
          <w:sz w:val="22"/>
          <w:szCs w:val="22"/>
        </w:rPr>
        <w:t>PSP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BMN dimaksud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Pr="00884D49">
        <w:rPr>
          <w:rFonts w:ascii="Arial" w:hAnsi="Arial" w:cs="Arial"/>
          <w:sz w:val="22"/>
          <w:szCs w:val="22"/>
        </w:rPr>
        <w:t>Bapak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tetapkan</w:t>
      </w:r>
      <w:r w:rsidRPr="00884D49">
        <w:rPr>
          <w:rFonts w:ascii="Arial" w:hAnsi="Arial" w:cs="Arial"/>
          <w:sz w:val="22"/>
          <w:szCs w:val="22"/>
        </w:rPr>
        <w:t>.</w:t>
      </w:r>
    </w:p>
    <w:p w:rsidR="00FB3786" w:rsidRPr="00884D49" w:rsidRDefault="00FB3786" w:rsidP="00FB3786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Demikian disampaikan, atas perhatian Bapak kami ucapkan terima kasih dan mohon arahan lebih lanjut.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  </w:t>
      </w: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1E065B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Plt</w:t>
      </w:r>
      <w:r w:rsidR="0043358B" w:rsidRPr="00884D49">
        <w:rPr>
          <w:rFonts w:ascii="Arial" w:hAnsi="Arial" w:cs="Arial"/>
          <w:sz w:val="22"/>
          <w:szCs w:val="22"/>
        </w:rPr>
        <w:t xml:space="preserve"> Kepala Seksi</w:t>
      </w:r>
      <w:r w:rsidR="00B72B80" w:rsidRPr="00884D49">
        <w:rPr>
          <w:rFonts w:ascii="Arial" w:hAnsi="Arial" w:cs="Arial"/>
          <w:sz w:val="22"/>
          <w:szCs w:val="22"/>
        </w:rPr>
        <w:t xml:space="preserve"> </w:t>
      </w: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DA519B" w:rsidRPr="00884D49" w:rsidRDefault="001E065B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Muhammad Irfan Fathoni Khosasih</w:t>
      </w:r>
      <w:r w:rsidR="009C273F" w:rsidRPr="00884D49">
        <w:rPr>
          <w:rFonts w:ascii="Arial" w:hAnsi="Arial" w:cs="Arial"/>
          <w:sz w:val="22"/>
          <w:szCs w:val="22"/>
        </w:rPr>
        <w:t xml:space="preserve"> </w:t>
      </w:r>
    </w:p>
    <w:p w:rsidR="00DA519B" w:rsidRPr="00884D49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DA519B" w:rsidRPr="00884D49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84D4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84D4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FC3EB6" w:rsidRPr="00884D49" w:rsidRDefault="00FC3EB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  <w:sectPr w:rsidR="00FC3EB6" w:rsidRPr="00884D49" w:rsidSect="001A3B7A">
          <w:pgSz w:w="11907" w:h="16840" w:code="9"/>
          <w:pgMar w:top="567" w:right="1077" w:bottom="851" w:left="1077" w:header="142" w:footer="720" w:gutter="0"/>
          <w:cols w:space="720"/>
          <w:docGrid w:linePitch="360"/>
        </w:sectPr>
      </w:pPr>
    </w:p>
    <w:p w:rsidR="00165B9A" w:rsidRPr="00884D49" w:rsidRDefault="00165B9A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84D49" w:rsidRPr="00884D49" w:rsidTr="008D5864">
        <w:trPr>
          <w:trHeight w:val="852"/>
        </w:trPr>
        <w:tc>
          <w:tcPr>
            <w:tcW w:w="1276" w:type="dxa"/>
            <w:vMerge w:val="restart"/>
          </w:tcPr>
          <w:p w:rsidR="009C273F" w:rsidRPr="00884D49" w:rsidRDefault="009C273F" w:rsidP="008D5864">
            <w:pPr>
              <w:jc w:val="both"/>
              <w:rPr>
                <w:lang w:val="id-ID"/>
              </w:rPr>
            </w:pPr>
          </w:p>
          <w:p w:rsidR="009C273F" w:rsidRPr="00884D49" w:rsidRDefault="0043455D" w:rsidP="008D5864">
            <w:pPr>
              <w:jc w:val="both"/>
              <w:rPr>
                <w:lang w:val="id-ID"/>
              </w:rPr>
            </w:pPr>
            <w:r w:rsidRPr="00884D49">
              <w:rPr>
                <w:noProof/>
              </w:rPr>
              <w:pict>
                <v:shape id="_x0000_s1048" style="position:absolute;left:0;text-align:left;margin-left:.85pt;margin-top:1.25pt;width:69.6pt;height:62.35pt;z-index:251706368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9C273F" w:rsidRPr="00884D49" w:rsidRDefault="009C273F" w:rsidP="008D5864">
            <w:pPr>
              <w:jc w:val="both"/>
              <w:rPr>
                <w:lang w:val="id-ID"/>
              </w:rPr>
            </w:pPr>
          </w:p>
          <w:p w:rsidR="009C273F" w:rsidRPr="00884D49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9C273F" w:rsidRPr="00884D49" w:rsidRDefault="001E065B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KPKNL Jayapura</w:t>
            </w:r>
          </w:p>
        </w:tc>
      </w:tr>
      <w:tr w:rsidR="00884D49" w:rsidRPr="00884D49" w:rsidTr="008D5864">
        <w:trPr>
          <w:trHeight w:val="284"/>
        </w:trPr>
        <w:tc>
          <w:tcPr>
            <w:tcW w:w="1276" w:type="dxa"/>
            <w:vMerge/>
          </w:tcPr>
          <w:p w:rsidR="009C273F" w:rsidRPr="00884D49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9C273F" w:rsidRPr="00884D49" w:rsidRDefault="001E065B" w:rsidP="008D586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Komplek Papua Trade Center (PTC), Jalan Raya Abepura, Kelapa Dua, Entrop, Jayapura, Papua - 99224.</w:t>
            </w:r>
          </w:p>
          <w:p w:rsidR="009C273F" w:rsidRPr="00884D49" w:rsidRDefault="001E065B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pkn.kpknl.jayapura@gmail.com</w:t>
            </w:r>
          </w:p>
        </w:tc>
      </w:tr>
    </w:tbl>
    <w:p w:rsidR="00DA519B" w:rsidRPr="00884D49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884D49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884D49" w:rsidRPr="00884D49" w:rsidTr="000B3F1A">
        <w:trPr>
          <w:trHeight w:val="265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84D49" w:rsidRDefault="00DA519B" w:rsidP="009C273F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S- 595/</w:t>
            </w:r>
            <w:r w:rsidR="009C273F"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02</w:t>
            </w:r>
            <w:r w:rsidR="009C273F"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2019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884D49" w:rsidRPr="00884D49" w:rsidTr="000B3F1A">
        <w:trPr>
          <w:trHeight w:val="252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84D49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84D49" w:rsidRPr="00884D49" w:rsidTr="000B3F1A">
        <w:trPr>
          <w:trHeight w:val="265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84D4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884D49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884D49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84D49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884D49" w:rsidRPr="00884D49" w:rsidTr="000B3F1A">
        <w:trPr>
          <w:trHeight w:val="795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9C273F" w:rsidRPr="00884D49" w:rsidRDefault="00DA519B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="009C273F" w:rsidRPr="00884D49">
              <w:rPr>
                <w:rFonts w:ascii="Arial" w:hAnsi="Arial" w:cs="Arial"/>
                <w:sz w:val="22"/>
                <w:szCs w:val="22"/>
              </w:rPr>
              <w:t>PSP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:rsidR="00DA519B" w:rsidRPr="00884D49" w:rsidRDefault="001E065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MAHKAMAH AGUNG</w:t>
            </w:r>
            <w:r w:rsidR="009C273F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84D49">
              <w:rPr>
                <w:rFonts w:ascii="Arial" w:hAnsi="Arial" w:cs="Arial"/>
                <w:sz w:val="22"/>
                <w:szCs w:val="22"/>
              </w:rPr>
              <w:t>Mahkamah Agung Jayapura</w:t>
            </w:r>
          </w:p>
        </w:tc>
      </w:tr>
    </w:tbl>
    <w:p w:rsidR="00E45214" w:rsidRPr="00884D49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:rsidR="00DA519B" w:rsidRPr="00884D49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Yth.</w:t>
      </w:r>
      <w:r w:rsidR="00E45214" w:rsidRPr="00884D49">
        <w:rPr>
          <w:rFonts w:ascii="Arial" w:hAnsi="Arial" w:cs="Arial"/>
          <w:sz w:val="22"/>
          <w:szCs w:val="22"/>
        </w:rPr>
        <w:t xml:space="preserve"> </w:t>
      </w:r>
      <w:r w:rsidR="001E065B" w:rsidRPr="00884D49">
        <w:rPr>
          <w:rFonts w:ascii="Arial" w:hAnsi="Arial" w:cs="Arial"/>
          <w:sz w:val="22"/>
          <w:szCs w:val="22"/>
        </w:rPr>
        <w:t/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DA519B" w:rsidRPr="00884D49" w:rsidRDefault="001E065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null</w:t>
      </w:r>
    </w:p>
    <w:p w:rsidR="00DA519B" w:rsidRPr="00884D49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 xml:space="preserve">  </w:t>
      </w:r>
    </w:p>
    <w:p w:rsidR="00DA519B" w:rsidRPr="00884D49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Seh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884D49">
        <w:rPr>
          <w:rFonts w:ascii="Arial" w:hAnsi="Arial" w:cs="Arial"/>
          <w:sz w:val="22"/>
          <w:szCs w:val="22"/>
        </w:rPr>
        <w:t xml:space="preserve">Surat </w:t>
      </w:r>
      <w:r w:rsidR="001E065B" w:rsidRPr="00884D49">
        <w:rPr>
          <w:rFonts w:ascii="Arial" w:hAnsi="Arial" w:cs="Arial"/>
          <w:sz w:val="22"/>
          <w:szCs w:val="22"/>
        </w:rPr>
        <w:t/>
      </w:r>
      <w:r w:rsidRPr="00884D49">
        <w:rPr>
          <w:rFonts w:ascii="Arial" w:hAnsi="Arial" w:cs="Arial"/>
          <w:sz w:val="22"/>
          <w:szCs w:val="22"/>
        </w:rPr>
        <w:t xml:space="preserve"> Nomor </w:t>
      </w:r>
      <w:r w:rsidR="001E065B" w:rsidRPr="00884D49">
        <w:rPr>
          <w:rFonts w:ascii="Arial" w:hAnsi="Arial" w:cs="Arial"/>
          <w:sz w:val="22"/>
          <w:szCs w:val="22"/>
        </w:rPr>
        <w:t>S-123/2019</w:t>
      </w:r>
      <w:r w:rsidRPr="00884D49">
        <w:rPr>
          <w:rFonts w:ascii="Arial" w:hAnsi="Arial" w:cs="Arial"/>
          <w:sz w:val="22"/>
          <w:szCs w:val="22"/>
        </w:rPr>
        <w:t xml:space="preserve"> tanggal </w:t>
      </w:r>
      <w:r w:rsidR="001E065B" w:rsidRPr="00884D49">
        <w:rPr>
          <w:rFonts w:ascii="Arial" w:hAnsi="Arial" w:cs="Arial"/>
          <w:sz w:val="22"/>
          <w:szCs w:val="22"/>
        </w:rPr>
        <w:t>2019-09-23</w:t>
      </w:r>
      <w:r w:rsidRPr="00884D49">
        <w:rPr>
          <w:rFonts w:ascii="Arial" w:hAnsi="Arial" w:cs="Arial"/>
          <w:sz w:val="22"/>
          <w:szCs w:val="22"/>
        </w:rPr>
        <w:t xml:space="preserve"> tentang </w:t>
      </w:r>
      <w:r w:rsidR="001E065B" w:rsidRPr="00884D49">
        <w:rPr>
          <w:rFonts w:ascii="Arial" w:hAnsi="Arial" w:cs="Arial"/>
          <w:sz w:val="22"/>
          <w:szCs w:val="22"/>
        </w:rPr>
        <w:t>Permohonan PSP Bangunan Kantor</w:t>
      </w:r>
      <w:r w:rsidR="00DA519B" w:rsidRPr="00884D49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884D49">
        <w:rPr>
          <w:rFonts w:ascii="Arial" w:hAnsi="Arial" w:cs="Arial"/>
          <w:sz w:val="22"/>
          <w:szCs w:val="22"/>
        </w:rPr>
        <w:t>kami sampaikan hal-hal sebagai berikut :</w:t>
      </w:r>
    </w:p>
    <w:p w:rsidR="00B46AD1" w:rsidRPr="00884D49" w:rsidRDefault="00B46AD1" w:rsidP="00B46AD1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Kami mengucapkan terima kasih dan apresiasi setinggi-tingginya </w:t>
      </w:r>
      <w:r w:rsidRPr="00884D49">
        <w:rPr>
          <w:rFonts w:ascii="Arial" w:hAnsi="Arial" w:cs="Arial"/>
          <w:strike/>
          <w:sz w:val="22"/>
          <w:szCs w:val="22"/>
        </w:rPr>
        <w:t>kepada Saudara</w:t>
      </w:r>
      <w:r w:rsidRPr="00884D49">
        <w:rPr>
          <w:rFonts w:ascii="Arial" w:hAnsi="Arial" w:cs="Arial"/>
          <w:sz w:val="22"/>
          <w:szCs w:val="22"/>
        </w:rPr>
        <w:t xml:space="preserve"> atas upaya mewujudkan pengelolaan BMN yang tertib administrasi, tertib fisik dan tertib hukum di lingkungan MAHKAMAH AGUNG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sebagaimana amanat Peraturan Pemerintah Nomor </w:t>
      </w:r>
      <w:r w:rsidRPr="00884D49">
        <w:rPr>
          <w:rFonts w:ascii="Arial" w:hAnsi="Arial" w:cs="Arial"/>
          <w:sz w:val="22"/>
          <w:szCs w:val="22"/>
        </w:rPr>
        <w:t>27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884D49">
        <w:rPr>
          <w:rFonts w:ascii="Arial" w:hAnsi="Arial" w:cs="Arial"/>
          <w:sz w:val="22"/>
          <w:szCs w:val="22"/>
        </w:rPr>
        <w:t>14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Pr="00884D49">
        <w:rPr>
          <w:rFonts w:ascii="Arial" w:hAnsi="Arial" w:cs="Arial"/>
          <w:sz w:val="22"/>
          <w:szCs w:val="22"/>
        </w:rPr>
        <w:t>246</w:t>
      </w:r>
      <w:r w:rsidRPr="00884D49">
        <w:rPr>
          <w:rFonts w:ascii="Arial" w:hAnsi="Arial" w:cs="Arial"/>
          <w:sz w:val="22"/>
          <w:szCs w:val="22"/>
          <w:lang w:val="id-ID"/>
        </w:rPr>
        <w:t>/PMK.06/20</w:t>
      </w:r>
      <w:r w:rsidRPr="00884D49">
        <w:rPr>
          <w:rFonts w:ascii="Arial" w:hAnsi="Arial" w:cs="Arial"/>
          <w:sz w:val="22"/>
          <w:szCs w:val="22"/>
        </w:rPr>
        <w:t>14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sebagaimana telah diubah</w:t>
      </w:r>
      <w:r w:rsidRPr="00884D49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terakhir </w:t>
      </w:r>
      <w:r w:rsidRPr="00884D49">
        <w:rPr>
          <w:rFonts w:ascii="Arial" w:hAnsi="Arial" w:cs="Arial"/>
          <w:sz w:val="22"/>
          <w:szCs w:val="22"/>
        </w:rPr>
        <w:t xml:space="preserve">diubah </w:t>
      </w:r>
      <w:r w:rsidRPr="00884D49">
        <w:rPr>
          <w:rFonts w:ascii="Arial" w:hAnsi="Arial" w:cs="Arial"/>
          <w:sz w:val="22"/>
          <w:szCs w:val="22"/>
          <w:lang w:val="id-ID"/>
        </w:rPr>
        <w:t>dengan Peraturan Menteri Keuangan Nomor 76/PMK.06/2019.</w:t>
      </w:r>
    </w:p>
    <w:p w:rsidR="00DA519B" w:rsidRPr="00884D49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Berdasarkan verifikasi atas data yang </w:t>
      </w:r>
      <w:r w:rsidR="002C6777" w:rsidRPr="00884D49">
        <w:rPr>
          <w:rFonts w:ascii="Arial" w:hAnsi="Arial" w:cs="Arial"/>
          <w:sz w:val="22"/>
          <w:szCs w:val="22"/>
        </w:rPr>
        <w:t>disampaikan</w:t>
      </w:r>
      <w:r w:rsidRPr="00884D49">
        <w:rPr>
          <w:rFonts w:ascii="Arial" w:hAnsi="Arial" w:cs="Arial"/>
          <w:sz w:val="22"/>
          <w:szCs w:val="22"/>
        </w:rPr>
        <w:t>, p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ermohonan </w:t>
      </w:r>
      <w:r w:rsidR="001348B9" w:rsidRPr="00884D49">
        <w:rPr>
          <w:rFonts w:ascii="Arial" w:hAnsi="Arial" w:cs="Arial"/>
          <w:sz w:val="22"/>
          <w:szCs w:val="22"/>
        </w:rPr>
        <w:t>Penetapan Status Penggunaan</w:t>
      </w:r>
      <w:r w:rsidR="002C6777" w:rsidRPr="00884D49">
        <w:rPr>
          <w:rFonts w:ascii="Arial" w:hAnsi="Arial" w:cs="Arial"/>
          <w:sz w:val="22"/>
          <w:szCs w:val="22"/>
        </w:rPr>
        <w:t xml:space="preserve"> BMN berupa </w:t>
      </w:r>
      <w:r w:rsidR="001E065B" w:rsidRPr="00884D49">
        <w:rPr>
          <w:rFonts w:ascii="Arial" w:hAnsi="Arial" w:cs="Arial"/>
          <w:sz w:val="22"/>
          <w:szCs w:val="22"/>
        </w:rPr>
        <w:t>Bangunan</w:t>
      </w:r>
      <w:r w:rsidR="002C6777"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="002C6777" w:rsidRPr="00884D49">
        <w:rPr>
          <w:rFonts w:ascii="Arial" w:hAnsi="Arial" w:cs="Arial"/>
          <w:sz w:val="22"/>
          <w:szCs w:val="22"/>
        </w:rPr>
        <w:t xml:space="preserve"> </w:t>
      </w:r>
      <w:r w:rsidR="001E065B" w:rsidRPr="00884D49">
        <w:rPr>
          <w:rFonts w:ascii="Arial" w:hAnsi="Arial" w:cs="Arial"/>
          <w:sz w:val="22"/>
          <w:szCs w:val="22"/>
        </w:rPr>
        <w:t>Mahkamah Agung Jayapura</w:t>
      </w:r>
      <w:r w:rsidR="002C6777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="002C6777" w:rsidRPr="00884D4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2C6777"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="002C6777" w:rsidRPr="00884D49">
        <w:rPr>
          <w:rFonts w:ascii="Arial" w:hAnsi="Arial" w:cs="Arial"/>
          <w:sz w:val="22"/>
          <w:szCs w:val="22"/>
        </w:rPr>
        <w:t xml:space="preserve">dengan nilai total perolehan </w:t>
      </w:r>
      <w:r w:rsidR="001276CD" w:rsidRPr="00884D49">
        <w:rPr>
          <w:rFonts w:ascii="Arial" w:hAnsi="Arial" w:cs="Arial"/>
          <w:sz w:val="22"/>
          <w:szCs w:val="22"/>
        </w:rPr>
        <w:fldChar w:fldCharType="begin"/>
      </w:r>
      <w:r w:rsidR="001276CD" w:rsidRPr="00884D49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1276CD" w:rsidRPr="00884D49">
        <w:rPr>
          <w:rFonts w:ascii="Arial" w:hAnsi="Arial" w:cs="Arial"/>
          <w:sz w:val="22"/>
          <w:szCs w:val="22"/>
        </w:rPr>
        <w:fldChar w:fldCharType="separate"/>
      </w:r>
      <w:r w:rsidR="001276CD" w:rsidRPr="00884D49">
        <w:rPr>
          <w:rFonts w:ascii="Arial" w:hAnsi="Arial" w:cs="Arial"/>
          <w:noProof/>
          <w:sz w:val="22"/>
          <w:szCs w:val="22"/>
        </w:rPr>
        <w:t>Rp</w:t>
      </w:r>
      <w:r w:rsidR="001276CD" w:rsidRPr="00884D49">
        <w:rPr>
          <w:rFonts w:ascii="Arial" w:hAnsi="Arial" w:cs="Arial"/>
          <w:sz w:val="22"/>
          <w:szCs w:val="22"/>
        </w:rPr>
        <w:fldChar w:fldCharType="end"/>
      </w:r>
      <w:r w:rsidR="001E065B" w:rsidRPr="00884D49">
        <w:rPr>
          <w:rFonts w:ascii="Arial" w:hAnsi="Arial" w:cs="Arial"/>
          <w:sz w:val="22"/>
          <w:szCs w:val="22"/>
        </w:rPr>
        <w:t>Rp 4.000.000.000</w:t>
      </w:r>
      <w:r w:rsidR="001276CD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1276CD" w:rsidRPr="00884D49">
        <w:rPr>
          <w:rFonts w:ascii="Arial" w:hAnsi="Arial" w:cs="Arial"/>
          <w:sz w:val="22"/>
          <w:szCs w:val="22"/>
        </w:rPr>
        <w:t>(</w:t>
      </w:r>
      <w:r w:rsidR="001E065B" w:rsidRPr="00884D49">
        <w:rPr>
          <w:rFonts w:ascii="Arial" w:hAnsi="Arial" w:cs="Arial"/>
          <w:sz w:val="22"/>
          <w:szCs w:val="22"/>
        </w:rPr>
        <w:t>empat milyar rupiah</w:t>
      </w:r>
      <w:r w:rsidR="001276CD" w:rsidRPr="00884D49">
        <w:rPr>
          <w:rFonts w:ascii="Arial" w:hAnsi="Arial" w:cs="Arial"/>
          <w:sz w:val="22"/>
          <w:szCs w:val="22"/>
        </w:rPr>
        <w:t>)</w:t>
      </w:r>
      <w:r w:rsidR="002C6777"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pada prinsipnya dapat disetujui.</w:t>
      </w:r>
    </w:p>
    <w:p w:rsidR="00DA519B" w:rsidRPr="00884D49" w:rsidRDefault="001348B9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Bersama ini, terlampir </w:t>
      </w:r>
      <w:r w:rsidR="00DA519B" w:rsidRPr="00884D49">
        <w:rPr>
          <w:rFonts w:ascii="Arial" w:hAnsi="Arial" w:cs="Arial"/>
          <w:sz w:val="22"/>
          <w:szCs w:val="22"/>
        </w:rPr>
        <w:t>kami sampaikan salinan Keputusan Menteri Keuangan dimaksud untuk digunakan sebagaimana mestinya</w:t>
      </w:r>
      <w:r w:rsidR="00DA519B" w:rsidRPr="00884D49">
        <w:rPr>
          <w:rFonts w:ascii="Arial" w:hAnsi="Arial" w:cs="Arial"/>
          <w:sz w:val="22"/>
          <w:szCs w:val="22"/>
          <w:lang w:val="id-ID"/>
        </w:rPr>
        <w:t xml:space="preserve"> dan dapat di-</w:t>
      </w:r>
      <w:r w:rsidR="00DA519B" w:rsidRPr="00884D49">
        <w:rPr>
          <w:rFonts w:ascii="Arial" w:hAnsi="Arial" w:cs="Arial"/>
          <w:i/>
          <w:sz w:val="22"/>
          <w:szCs w:val="22"/>
          <w:lang w:val="id-ID"/>
        </w:rPr>
        <w:t>input</w:t>
      </w:r>
      <w:r w:rsidR="00DA519B" w:rsidRPr="00884D49">
        <w:rPr>
          <w:rFonts w:ascii="Arial" w:hAnsi="Arial" w:cs="Arial"/>
          <w:sz w:val="22"/>
          <w:szCs w:val="22"/>
          <w:lang w:val="id-ID"/>
        </w:rPr>
        <w:t xml:space="preserve"> ke aplikasi SIMAN.</w:t>
      </w:r>
    </w:p>
    <w:p w:rsidR="00FE2E31" w:rsidRPr="00884D49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Demikian disampaikan</w:t>
      </w:r>
      <w:r w:rsidRPr="00884D49">
        <w:rPr>
          <w:rFonts w:ascii="Arial" w:hAnsi="Arial" w:cs="Arial"/>
          <w:sz w:val="22"/>
          <w:szCs w:val="22"/>
        </w:rPr>
        <w:t>, a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tas perhatian </w:t>
      </w:r>
      <w:r w:rsidRPr="00884D49">
        <w:rPr>
          <w:rFonts w:ascii="Arial" w:hAnsi="Arial" w:cs="Arial"/>
          <w:sz w:val="22"/>
          <w:szCs w:val="22"/>
        </w:rPr>
        <w:t>Saudara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kami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ucapkan terima kasih.        </w:t>
      </w:r>
    </w:p>
    <w:p w:rsidR="00DA519B" w:rsidRPr="00884D49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</w:t>
      </w:r>
      <w:r w:rsidR="00640117" w:rsidRPr="00884D49">
        <w:rPr>
          <w:rFonts w:ascii="Arial" w:hAnsi="Arial" w:cs="Arial"/>
          <w:sz w:val="22"/>
          <w:szCs w:val="22"/>
          <w:lang w:val="id-ID"/>
        </w:rPr>
        <w:t xml:space="preserve">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175"/>
      </w:tblGrid>
      <w:tr w:rsidR="00640117" w:rsidRPr="00884D49" w:rsidTr="00D34E01">
        <w:tc>
          <w:tcPr>
            <w:tcW w:w="3794" w:type="dxa"/>
          </w:tcPr>
          <w:p w:rsidR="00640117" w:rsidRPr="00884D49" w:rsidRDefault="00640117" w:rsidP="00D34E01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175" w:type="dxa"/>
          </w:tcPr>
          <w:p w:rsidR="00640117" w:rsidRPr="00884D49" w:rsidRDefault="00213382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Kepala Kantor</w:t>
            </w:r>
          </w:p>
          <w:p w:rsidR="00640117" w:rsidRPr="00884D49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40117" w:rsidRPr="00884D49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E2E31" w:rsidRPr="00884D49" w:rsidRDefault="00FE2E31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40117" w:rsidRPr="00884D49" w:rsidRDefault="00397CE8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Widiyantoro</w:t>
            </w:r>
          </w:p>
          <w:p w:rsidR="00640117" w:rsidRPr="00884D49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640117" w:rsidRPr="00884D49" w:rsidRDefault="00640117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DA519B" w:rsidRPr="00884D49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Tembusan:</w:t>
      </w:r>
    </w:p>
    <w:p w:rsidR="00542750" w:rsidRPr="00884D49" w:rsidRDefault="001A3B7A" w:rsidP="00DA519B">
      <w:pPr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1</w:t>
      </w:r>
      <w:r w:rsidR="00542750" w:rsidRPr="00884D49">
        <w:rPr>
          <w:rFonts w:ascii="Arial" w:hAnsi="Arial" w:cs="Arial"/>
          <w:sz w:val="22"/>
          <w:szCs w:val="22"/>
        </w:rPr>
        <w:t>.</w:t>
      </w:r>
      <w:r w:rsidR="00BC586D"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Direktur </w:t>
      </w:r>
      <w:r w:rsidRPr="00884D49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Pr="00884D49">
        <w:rPr>
          <w:rFonts w:ascii="Arial" w:hAnsi="Arial" w:cs="Arial"/>
          <w:sz w:val="22"/>
          <w:szCs w:val="22"/>
        </w:rPr>
        <w:t>, DJKN</w:t>
      </w:r>
      <w:r w:rsidR="001348B9" w:rsidRPr="00884D49">
        <w:rPr>
          <w:rFonts w:ascii="Arial" w:hAnsi="Arial" w:cs="Arial"/>
          <w:sz w:val="22"/>
          <w:szCs w:val="22"/>
        </w:rPr>
        <w:t>;</w:t>
      </w:r>
    </w:p>
    <w:p w:rsidR="00F26F70" w:rsidRPr="00884D49" w:rsidRDefault="001A3B7A" w:rsidP="00F26F70">
      <w:pPr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2</w:t>
      </w:r>
      <w:r w:rsidR="00542750" w:rsidRPr="00884D49">
        <w:rPr>
          <w:rFonts w:ascii="Arial" w:hAnsi="Arial" w:cs="Arial"/>
          <w:sz w:val="22"/>
          <w:szCs w:val="22"/>
        </w:rPr>
        <w:t xml:space="preserve">. </w:t>
      </w:r>
      <w:r w:rsidRPr="00884D49">
        <w:rPr>
          <w:rFonts w:ascii="Arial" w:hAnsi="Arial" w:cs="Arial"/>
          <w:sz w:val="22"/>
          <w:szCs w:val="22"/>
        </w:rPr>
        <w:t>Kepala Kantor Wilayah DJKN Papua, Papua Barat dan Maluku</w:t>
      </w:r>
      <w:r w:rsidR="001348B9" w:rsidRPr="00884D49">
        <w:rPr>
          <w:rFonts w:ascii="Arial" w:hAnsi="Arial" w:cs="Arial"/>
          <w:sz w:val="22"/>
          <w:szCs w:val="22"/>
        </w:rPr>
        <w:t>.</w:t>
      </w:r>
    </w:p>
    <w:p w:rsidR="00131360" w:rsidRPr="00884D49" w:rsidRDefault="00131360" w:rsidP="00F26F70">
      <w:pPr>
        <w:jc w:val="both"/>
        <w:rPr>
          <w:rFonts w:ascii="Arial" w:hAnsi="Arial" w:cs="Arial"/>
          <w:sz w:val="22"/>
          <w:szCs w:val="22"/>
        </w:rPr>
        <w:sectPr w:rsidR="00131360" w:rsidRPr="00884D49" w:rsidSect="001A3B7A">
          <w:pgSz w:w="11907" w:h="16840" w:code="9"/>
          <w:pgMar w:top="567" w:right="1077" w:bottom="851" w:left="1077" w:header="142" w:footer="720" w:gutter="0"/>
          <w:cols w:space="720"/>
          <w:docGrid w:linePitch="360"/>
        </w:sectPr>
      </w:pP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884D49" w:rsidRPr="00884D49" w:rsidTr="004C1E3D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D73939" w:rsidRPr="00884D49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:rsidR="00D73939" w:rsidRPr="00884D49" w:rsidRDefault="0043455D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884D49"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049" style="position:absolute;left:0;text-align:left;margin-left:5.5pt;margin-top:4.45pt;width:74.1pt;height:67.7pt;z-index:251708416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</w:p>
          <w:p w:rsidR="00D73939" w:rsidRPr="00884D49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:rsidR="00D73939" w:rsidRPr="00884D49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D73939" w:rsidRPr="00884D49" w:rsidRDefault="001E065B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KPKNL Jayapura</w:t>
            </w:r>
          </w:p>
        </w:tc>
      </w:tr>
      <w:tr w:rsidR="00884D49" w:rsidRPr="00884D49" w:rsidTr="004C1E3D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D73939" w:rsidRPr="00884D49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3939" w:rsidRPr="00884D49" w:rsidRDefault="001E065B" w:rsidP="00D73939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Komplek Papua Trade Center (PTC), Jalan Raya Abepura, Kelapa Dua, Entrop, Jayapura, Papua - 99224.</w:t>
            </w:r>
          </w:p>
          <w:p w:rsidR="00D73939" w:rsidRPr="00884D49" w:rsidRDefault="00A16461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pkn.kpknl.jayapura@gmail.com</w:t>
            </w:r>
          </w:p>
        </w:tc>
      </w:tr>
      <w:tr w:rsidR="00884D49" w:rsidRPr="00884D49" w:rsidTr="004C1E3D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1E065B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D49" w:rsidRPr="00884D49" w:rsidTr="004C1E3D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1E065B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Muhammad Irfan Fathoni Khosasih</w:t>
            </w: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1E065B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Muhammad Irfan Fathoni Khosasih</w:t>
            </w: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D49" w:rsidRPr="00884D49" w:rsidTr="004C1E3D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lang w:val="id-ID"/>
              </w:rPr>
              <w:t>DIAJUKAN KEMBALI PADA TANGGAL :</w:t>
            </w:r>
          </w:p>
          <w:p w:rsidR="00894AD4" w:rsidRPr="00884D49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884D4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348B9" w:rsidRPr="00884D49" w:rsidRDefault="001348B9" w:rsidP="001348B9">
            <w:pPr>
              <w:ind w:right="109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Pr="00884D49">
              <w:rPr>
                <w:rFonts w:ascii="Arial" w:hAnsi="Arial" w:cs="Arial"/>
                <w:sz w:val="22"/>
                <w:szCs w:val="22"/>
              </w:rPr>
              <w:t>PSP BMN pada</w:t>
            </w:r>
          </w:p>
          <w:p w:rsidR="00894AD4" w:rsidRPr="00884D49" w:rsidRDefault="001E065B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MAHKAMAH AGUNG</w:t>
            </w:r>
            <w:r w:rsidR="001348B9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84D49">
              <w:rPr>
                <w:rFonts w:ascii="Arial" w:hAnsi="Arial" w:cs="Arial"/>
                <w:sz w:val="22"/>
                <w:szCs w:val="22"/>
              </w:rPr>
              <w:t>Mahkamah Agung Jayapura</w:t>
            </w:r>
          </w:p>
          <w:p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884D4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884D49" w:rsidRPr="00884D49" w:rsidTr="004C1E3D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E35027" w:rsidP="00E35027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S- 59/ 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 kode_kpknl}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2019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S -      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>01</w:t>
            </w:r>
            <w:r w:rsidR="00305E93" w:rsidRPr="00884D49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ND -        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/WKN.17/BD.02/201</w:t>
            </w:r>
            <w:r w:rsidR="00305E93" w:rsidRPr="00884D49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</w:rPr>
              <w:t>Kepada:</w:t>
            </w:r>
          </w:p>
          <w:p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/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Mahkamah Agung Jayapura</w:t>
            </w:r>
          </w:p>
          <w:p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  <w:p w:rsidR="00E35027" w:rsidRPr="00884D49" w:rsidRDefault="00E35027" w:rsidP="004C1E3D">
            <w:pPr>
              <w:spacing w:before="120"/>
              <w:ind w:right="33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KMK Nomor:</w:t>
            </w:r>
            <w:r w:rsidR="004C1E3D" w:rsidRPr="00884D49">
              <w:rPr>
                <w:rFonts w:ascii="Arial" w:hAnsi="Arial" w:cs="Arial"/>
                <w:sz w:val="22"/>
                <w:szCs w:val="22"/>
              </w:rPr>
              <w:t xml:space="preserve">         /KM.6/WKN.17/KNL.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02</w:t>
            </w:r>
            <w:r w:rsidR="004C1E3D"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E35027" w:rsidRPr="00884D49" w:rsidRDefault="00E35027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E35027" w:rsidRPr="00884D49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:rsidR="00894AD4" w:rsidRPr="00884D49" w:rsidRDefault="001E065B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Plt</w:t>
            </w:r>
            <w:r w:rsidR="0043358B"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884D49">
              <w:rPr>
                <w:rFonts w:ascii="Arial" w:hAnsi="Arial" w:cs="Arial"/>
                <w:sz w:val="22"/>
                <w:szCs w:val="22"/>
              </w:rPr>
              <w:t>Kepala Seksi PKN</w:t>
            </w:r>
            <w:r w:rsidR="00361BD6" w:rsidRPr="00884D49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884D49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884D49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84D49" w:rsidRDefault="001E065B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Muhammad Irfan Fathoni Khosasih</w:t>
            </w:r>
          </w:p>
          <w:p w:rsidR="00E35027" w:rsidRPr="00884D49" w:rsidRDefault="001E065B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19750129 199602 1 001</w:t>
            </w:r>
          </w:p>
          <w:p w:rsidR="00894AD4" w:rsidRPr="00884D49" w:rsidRDefault="00894AD4" w:rsidP="00894AD4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r w:rsidR="00361BD6" w:rsidRPr="00884D49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884D49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="00361BD6" w:rsidRPr="00884D49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84D49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84D49" w:rsidRDefault="003471E8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Plt</w:t>
            </w:r>
            <w:r w:rsidR="0043358B"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E35027" w:rsidRPr="00884D49">
              <w:rPr>
                <w:rFonts w:ascii="Arial" w:hAnsi="Arial" w:cs="Arial"/>
                <w:sz w:val="22"/>
                <w:szCs w:val="22"/>
              </w:rPr>
              <w:t>Kantor</w:t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E35027" w:rsidRPr="00884D49" w:rsidRDefault="001E065B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Widiyantoro</w:t>
            </w:r>
          </w:p>
          <w:p w:rsidR="00894AD4" w:rsidRPr="00884D49" w:rsidRDefault="001E065B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19740619 199903 1 002</w:t>
            </w:r>
            <w:r w:rsidR="00361BD6" w:rsidRPr="00884D4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235DB9" w:rsidRPr="00884D4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884D4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rPr>
          <w:trHeight w:val="132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884D49" w:rsidRPr="00884D49" w:rsidTr="004C1E3D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884D49" w:rsidRDefault="0043455D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noProof/>
                <w:lang w:val="id-ID" w:eastAsia="id-ID"/>
              </w:rPr>
              <w:pict>
                <v:roundrect id="_x0000_s1038" style="position:absolute;margin-left:3.4pt;margin-top:4.1pt;width:282.5pt;height:28.5pt;z-index:251703296;mso-position-horizontal-relative:text;mso-position-vertical-relative:text" arcsize="10923f">
                  <v:textbox style="mso-next-textbox:#_x0000_s1038">
                    <w:txbxContent>
                      <w:p w:rsidR="00AC61B9" w:rsidRPr="00952D23" w:rsidRDefault="00AC61B9" w:rsidP="00894AD4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 w:rsidR="004C1E3D" w:rsidRPr="009E2DDD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WKN.17/KN</w:t>
                        </w:r>
                        <w:r w:rsidR="004C1E3D" w:rsidRPr="00C97530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L.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02</w:t>
                        </w:r>
                        <w:r w:rsidR="004C1E3D" w:rsidRPr="00C97530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/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2019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894AD4" w:rsidRPr="00884D49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84D49" w:rsidSect="001A3B7A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55D" w:rsidRDefault="0043455D" w:rsidP="00D11413">
      <w:r>
        <w:separator/>
      </w:r>
    </w:p>
  </w:endnote>
  <w:endnote w:type="continuationSeparator" w:id="0">
    <w:p w:rsidR="0043455D" w:rsidRDefault="0043455D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55D" w:rsidRDefault="0043455D" w:rsidP="00D11413">
      <w:r>
        <w:separator/>
      </w:r>
    </w:p>
  </w:footnote>
  <w:footnote w:type="continuationSeparator" w:id="0">
    <w:p w:rsidR="0043455D" w:rsidRDefault="0043455D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3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20"/>
  </w:num>
  <w:num w:numId="9">
    <w:abstractNumId w:val="25"/>
  </w:num>
  <w:num w:numId="10">
    <w:abstractNumId w:val="24"/>
  </w:num>
  <w:num w:numId="11">
    <w:abstractNumId w:val="0"/>
  </w:num>
  <w:num w:numId="12">
    <w:abstractNumId w:val="21"/>
  </w:num>
  <w:num w:numId="13">
    <w:abstractNumId w:val="27"/>
  </w:num>
  <w:num w:numId="14">
    <w:abstractNumId w:val="29"/>
  </w:num>
  <w:num w:numId="15">
    <w:abstractNumId w:val="5"/>
  </w:num>
  <w:num w:numId="16">
    <w:abstractNumId w:val="3"/>
  </w:num>
  <w:num w:numId="17">
    <w:abstractNumId w:val="9"/>
  </w:num>
  <w:num w:numId="18">
    <w:abstractNumId w:val="11"/>
  </w:num>
  <w:num w:numId="19">
    <w:abstractNumId w:val="18"/>
  </w:num>
  <w:num w:numId="20">
    <w:abstractNumId w:val="19"/>
  </w:num>
  <w:num w:numId="21">
    <w:abstractNumId w:val="10"/>
  </w:num>
  <w:num w:numId="22">
    <w:abstractNumId w:val="4"/>
  </w:num>
  <w:num w:numId="23">
    <w:abstractNumId w:val="6"/>
  </w:num>
  <w:num w:numId="24">
    <w:abstractNumId w:val="2"/>
  </w:num>
  <w:num w:numId="25">
    <w:abstractNumId w:val="12"/>
  </w:num>
  <w:num w:numId="26">
    <w:abstractNumId w:val="14"/>
  </w:num>
  <w:num w:numId="27">
    <w:abstractNumId w:val="17"/>
  </w:num>
  <w:num w:numId="28">
    <w:abstractNumId w:val="16"/>
  </w:num>
  <w:num w:numId="29">
    <w:abstractNumId w:val="13"/>
  </w:num>
  <w:num w:numId="30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2F10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276CD"/>
    <w:rsid w:val="00131360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5B9A"/>
    <w:rsid w:val="00167784"/>
    <w:rsid w:val="00170272"/>
    <w:rsid w:val="00170614"/>
    <w:rsid w:val="00171AF4"/>
    <w:rsid w:val="00171EEB"/>
    <w:rsid w:val="00172BB5"/>
    <w:rsid w:val="00172DD7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B7A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5B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3382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0D5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6AB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5F1F"/>
    <w:rsid w:val="0034704A"/>
    <w:rsid w:val="003471E8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649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97CE8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2E12"/>
    <w:rsid w:val="003D3540"/>
    <w:rsid w:val="003D45A1"/>
    <w:rsid w:val="003D5B6C"/>
    <w:rsid w:val="003D61AA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2AD9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358B"/>
    <w:rsid w:val="00434210"/>
    <w:rsid w:val="00434379"/>
    <w:rsid w:val="0043455D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6218"/>
    <w:rsid w:val="004B7232"/>
    <w:rsid w:val="004C0DA7"/>
    <w:rsid w:val="004C1E3D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6164"/>
    <w:rsid w:val="00507534"/>
    <w:rsid w:val="00507C82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86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8CF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5AE1"/>
    <w:rsid w:val="00616E82"/>
    <w:rsid w:val="00617C39"/>
    <w:rsid w:val="00617D2E"/>
    <w:rsid w:val="0062097D"/>
    <w:rsid w:val="00621450"/>
    <w:rsid w:val="006239F7"/>
    <w:rsid w:val="00623BC0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117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885"/>
    <w:rsid w:val="00661A56"/>
    <w:rsid w:val="00662772"/>
    <w:rsid w:val="0066341F"/>
    <w:rsid w:val="00663822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522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002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4D49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D7B60"/>
    <w:rsid w:val="008E0F44"/>
    <w:rsid w:val="008E166A"/>
    <w:rsid w:val="008E1A2F"/>
    <w:rsid w:val="008E1CA7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461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E7A9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AD1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2B80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0B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55F8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1551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97530"/>
    <w:rsid w:val="00CA02AC"/>
    <w:rsid w:val="00CA129B"/>
    <w:rsid w:val="00CA212C"/>
    <w:rsid w:val="00CA34AF"/>
    <w:rsid w:val="00CA4084"/>
    <w:rsid w:val="00CA4771"/>
    <w:rsid w:val="00CA4DAC"/>
    <w:rsid w:val="00CA5089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2358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567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30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227E"/>
    <w:rsid w:val="00EF35D6"/>
    <w:rsid w:val="00EF43EA"/>
    <w:rsid w:val="00EF4719"/>
    <w:rsid w:val="00EF6951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26F70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3786"/>
    <w:rsid w:val="00FB49D3"/>
    <w:rsid w:val="00FB5792"/>
    <w:rsid w:val="00FB7A90"/>
    <w:rsid w:val="00FC088A"/>
    <w:rsid w:val="00FC1AF1"/>
    <w:rsid w:val="00FC1FC6"/>
    <w:rsid w:val="00FC2653"/>
    <w:rsid w:val="00FC3EB6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2E31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E95F2-7FA3-4932-8DF9-D5FBC2646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3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67</cp:revision>
  <cp:lastPrinted>2019-04-08T01:31:00Z</cp:lastPrinted>
  <dcterms:created xsi:type="dcterms:W3CDTF">2019-04-04T01:07:00Z</dcterms:created>
  <dcterms:modified xsi:type="dcterms:W3CDTF">2019-09-23T10:20:00Z</dcterms:modified>
</cp:coreProperties>
</file>