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B63F0" w14:textId="0F6DFF22" w:rsidR="00BA0552" w:rsidRPr="00933A77" w:rsidRDefault="00933A77" w:rsidP="005024A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MAKALAH</w:t>
      </w:r>
    </w:p>
    <w:p w14:paraId="02655ECA" w14:textId="09E1682A" w:rsidR="00BA0552" w:rsidRPr="00DB5325" w:rsidRDefault="00405B63" w:rsidP="005024A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MATERIAL </w:t>
      </w:r>
      <w:r w:rsidR="00132D75" w:rsidRPr="00132D7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LINER CARBON 420HV</w:t>
      </w:r>
    </w:p>
    <w:p w14:paraId="05F22E26" w14:textId="77777777" w:rsidR="00BA0552" w:rsidRPr="00DB5325" w:rsidRDefault="00BA0552" w:rsidP="005024A3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6E11537" w14:textId="405FB38C" w:rsidR="00BA0552" w:rsidRPr="00DB5325" w:rsidRDefault="00BA0552" w:rsidP="005024A3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B53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4C0FBC" wp14:editId="200470AC">
            <wp:extent cx="2777359" cy="2771775"/>
            <wp:effectExtent l="0" t="0" r="4445" b="0"/>
            <wp:docPr id="1083132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96" cy="281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0E20F65" wp14:editId="21993894">
                <wp:extent cx="304800" cy="304800"/>
                <wp:effectExtent l="0" t="0" r="0" b="0"/>
                <wp:docPr id="1645281692" name="Rectangle 1" descr="Logo Polinema (Politeknik Negeri Malang) PNG - rekrearti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F1954" id="Rectangle 1" o:spid="_x0000_s1026" alt="Logo Polinema (Politeknik Negeri Malang) PNG - rekreart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F7AC4B" w14:textId="77777777" w:rsidR="00BA0552" w:rsidRPr="00DB5325" w:rsidRDefault="00BA0552" w:rsidP="005024A3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F99BB8B" w14:textId="77777777" w:rsidR="00BA0552" w:rsidRPr="00933A77" w:rsidRDefault="00BA0552" w:rsidP="005024A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3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DOSEN PEMBIMBING</w:t>
      </w:r>
    </w:p>
    <w:p w14:paraId="47BCBEE7" w14:textId="3277DB53" w:rsidR="00BA0552" w:rsidRDefault="00BA0552" w:rsidP="005024A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3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 Hanif Firdaus, S.T., M.T., M.Sc.</w:t>
      </w:r>
    </w:p>
    <w:p w14:paraId="70B5173D" w14:textId="77777777" w:rsidR="00933A77" w:rsidRPr="00933A77" w:rsidRDefault="00933A77" w:rsidP="005024A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E4DFA5" w14:textId="104A3D70" w:rsidR="00132D75" w:rsidRPr="00DB5325" w:rsidRDefault="00BA0552" w:rsidP="005024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33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="00933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isusun</w:t>
      </w:r>
      <w:proofErr w:type="spellEnd"/>
      <w:r w:rsidR="00933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Oleh:</w:t>
      </w:r>
    </w:p>
    <w:p w14:paraId="4A9192F3" w14:textId="2765B833" w:rsidR="00BA0552" w:rsidRDefault="00132D75" w:rsidP="005024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Samsul Hidayat </w:t>
      </w:r>
      <w:r w:rsidR="00933A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(2341220013)</w:t>
      </w:r>
    </w:p>
    <w:p w14:paraId="5E1513F5" w14:textId="77777777" w:rsidR="00132D75" w:rsidRPr="00BA0552" w:rsidRDefault="00132D75" w:rsidP="005024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F4324" w14:textId="77777777" w:rsidR="00BA0552" w:rsidRPr="00DB5325" w:rsidRDefault="00BA0552" w:rsidP="005024A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53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POLITEKNIK NEGERI MALANG</w:t>
      </w:r>
    </w:p>
    <w:p w14:paraId="77CEEA14" w14:textId="7CC011E3" w:rsidR="004B119D" w:rsidRDefault="00BA0552" w:rsidP="005024A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53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D-IV TEKNIK OTOMOTIF ELEKTR</w:t>
      </w:r>
      <w:r w:rsidR="00C834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</w:t>
      </w:r>
    </w:p>
    <w:p w14:paraId="7764BCB1" w14:textId="77777777" w:rsidR="005024A3" w:rsidRDefault="004B119D" w:rsidP="005024A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5024A3" w:rsidSect="005024A3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2024</w:t>
      </w:r>
    </w:p>
    <w:p w14:paraId="5423CF5D" w14:textId="204BBB34" w:rsidR="00C83490" w:rsidRDefault="00C83490" w:rsidP="003F4A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3490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24185A2B" w14:textId="77777777" w:rsidR="00C83490" w:rsidRPr="00C83490" w:rsidRDefault="00C83490" w:rsidP="00502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A42ED" w14:textId="3682564D" w:rsidR="00132D75" w:rsidRPr="00132D75" w:rsidRDefault="00132D75" w:rsidP="005024A3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Puji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syukur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F11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saya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panjatkan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hadirat Tuhan Yang Maha Esa,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karena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berkat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rahmat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karunia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-Nya, </w:t>
      </w:r>
      <w:proofErr w:type="spellStart"/>
      <w:r w:rsidR="00F11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saya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menyelesaikan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makalah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berjudul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" Material Linier Carbon 420HV</w:t>
      </w:r>
      <w:r w:rsidR="00407B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 dengan baik dan tepat waktu.</w:t>
      </w:r>
    </w:p>
    <w:p w14:paraId="5DE0D1F5" w14:textId="58A35108" w:rsidR="00132D75" w:rsidRPr="00132D75" w:rsidRDefault="00132D75" w:rsidP="005024A3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Makalah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disusun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sebagai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salah satu bentuk kajian mendalam terkait material Linier Carbon 420HV, yang merupakan salah satu jenis baja karbon tinggi dengan kekerasan mencapai 420 HV (Hardness Vickers). Dalam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penyusunan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makalah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F11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saya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menguraikan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berbagai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aspek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meliputi sifat fisik, kekuatan mekanik, dan aplikasi dari Linier Carbon 420HV dalam berbagai sektor industri, termasuk otomotif, konstruksi, dan alat-alat mesin. Selain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itu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F11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saya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juga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menyajikan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tentang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kelebihan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kekurangan material ini dibandingkan dengan material sejenis.</w:t>
      </w:r>
    </w:p>
    <w:p w14:paraId="7ADA8589" w14:textId="68A0078F" w:rsidR="00132D75" w:rsidRPr="00132D75" w:rsidRDefault="00F118CC" w:rsidP="005024A3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Saya</w:t>
      </w:r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menyadari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bahwa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penyusunan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makalah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ini tidak akan terwujud tanpa adanya bantuan dari berbagai pihak. Oleh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karena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itu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saya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mengucapkan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terima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kasih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kepada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dosen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pembimbing dan teman-teman yang telah memberikan dukungan serta masukan yang berarti dalam proses penyelesaian makalah ini.</w:t>
      </w:r>
    </w:p>
    <w:p w14:paraId="75E871B8" w14:textId="715215F9" w:rsidR="00132D75" w:rsidRPr="00132D75" w:rsidRDefault="00F118CC" w:rsidP="005024A3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Saya</w:t>
      </w:r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berharap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makalah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memberikan wawasan yang bermanfaat bagi para pembaca, khususnya dalam memahami lebih dalam tentang material Linier Carbon 420HV serta potensinya dalam dunia industri. Kritik dan saran yang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membangun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saya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harapkan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guna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penyempurnaan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karya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="00132D75"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masa mendatang.</w:t>
      </w:r>
    </w:p>
    <w:p w14:paraId="7A4F46AB" w14:textId="6C33A2E4" w:rsidR="00476EA9" w:rsidRDefault="00132D75" w:rsidP="005024A3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Akhir kata, </w:t>
      </w:r>
      <w:proofErr w:type="spellStart"/>
      <w:r w:rsidR="00F11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saya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berharap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makalah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memberikan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kontribusi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positif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bagi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pengembangan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ilmu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pengetahuan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bidang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material </w:t>
      </w:r>
      <w:proofErr w:type="spellStart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teknik</w:t>
      </w:r>
      <w:proofErr w:type="spellEnd"/>
      <w:r w:rsidRPr="00132D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476EA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41F82F6A" w14:textId="77777777" w:rsidR="008942FE" w:rsidRDefault="00476EA9" w:rsidP="00476EA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79730716"/>
      <w:r w:rsidRPr="00476E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-1567945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243105" w14:textId="77777777" w:rsidR="00476EA9" w:rsidRDefault="00476EA9" w:rsidP="00476EA9">
          <w:pPr>
            <w:pStyle w:val="TOCHeading"/>
            <w:jc w:val="both"/>
          </w:pPr>
        </w:p>
        <w:p w14:paraId="1F076C9F" w14:textId="0E548140" w:rsidR="00476EA9" w:rsidRDefault="00476E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9730716" w:history="1">
            <w:r w:rsidRPr="00CF50E5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DC7C" w14:textId="2B295363" w:rsidR="00476EA9" w:rsidRDefault="00476E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17" w:history="1">
            <w:r w:rsidRPr="00CF50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8140" w14:textId="7784B6F9" w:rsidR="00476EA9" w:rsidRDefault="00476E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18" w:history="1">
            <w:r w:rsidRPr="00CF50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45FF" w14:textId="2D3C04D6" w:rsidR="00476EA9" w:rsidRDefault="00476E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19" w:history="1"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27FE" w14:textId="736DC622" w:rsidR="00476EA9" w:rsidRDefault="00476E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20" w:history="1"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2BBD" w14:textId="5EF1227A" w:rsidR="00476EA9" w:rsidRDefault="00476E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21" w:history="1"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Tujuan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E427" w14:textId="71036C49" w:rsidR="00476EA9" w:rsidRDefault="00476E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22" w:history="1">
            <w:r w:rsidRPr="00CF50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874A0" w14:textId="74A9B0E9" w:rsidR="00476EA9" w:rsidRDefault="00476E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23" w:history="1">
            <w:r w:rsidRPr="00CF50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EA67" w14:textId="219E1B59" w:rsidR="00476EA9" w:rsidRDefault="00476E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24" w:history="1"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Karakteristik Material Linier Carbon 420kV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47CF" w14:textId="34A4F778" w:rsidR="00476EA9" w:rsidRDefault="00476E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25" w:history="1"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Aplikasi dalam Sistem Kelistrikan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6BA99" w14:textId="5AAFD349" w:rsidR="00476EA9" w:rsidRDefault="00476E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26" w:history="1"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Tantangan dalam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56B9" w14:textId="7FBA5E2B" w:rsidR="00476EA9" w:rsidRDefault="00476E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27" w:history="1"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Dampak Penggunaan Material Terhadap Efisiensi Sistem Kelistrikan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DA90" w14:textId="43CC2992" w:rsidR="00476EA9" w:rsidRDefault="00476E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28" w:history="1"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Inovasi untuk Meningkatkan Kinerja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9AC2" w14:textId="42F41A48" w:rsidR="00476EA9" w:rsidRDefault="00476E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29" w:history="1">
            <w:r w:rsidRPr="00CF50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D326" w14:textId="50F94BCA" w:rsidR="00476EA9" w:rsidRDefault="00476E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30" w:history="1">
            <w:r w:rsidRPr="00CF50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4E5E" w14:textId="3CC9591A" w:rsidR="00476EA9" w:rsidRDefault="00476E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31" w:history="1"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3.1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45C4" w14:textId="643B9261" w:rsidR="00476EA9" w:rsidRDefault="00476E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32" w:history="1">
            <w:r w:rsidRPr="00CF50E5">
              <w:rPr>
                <w:rStyle w:val="Hyperlink"/>
                <w:rFonts w:ascii="Times New Roman" w:hAnsi="Times New Roman" w:cs="Times New Roman"/>
                <w:noProof/>
              </w:rPr>
              <w:t>3.2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F2CF8" w14:textId="7B81D877" w:rsidR="00476EA9" w:rsidRDefault="00476E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730733" w:history="1">
            <w:r w:rsidRPr="00CF50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00FE" w14:textId="6EBD0BD8" w:rsidR="00476EA9" w:rsidRDefault="00476EA9" w:rsidP="00476EA9">
          <w:pPr>
            <w:jc w:val="both"/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13FCEF61" w14:textId="744E72E9" w:rsidR="00476EA9" w:rsidRPr="00476EA9" w:rsidRDefault="00476EA9" w:rsidP="00476EA9">
      <w:pPr>
        <w:sectPr w:rsidR="00476EA9" w:rsidRPr="00476EA9" w:rsidSect="008942FE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7DE11F90" w14:textId="3FE6F840" w:rsidR="001D7736" w:rsidRDefault="001D7736" w:rsidP="0054265E">
      <w:pPr>
        <w:pStyle w:val="ListParagraph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79730717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bookmarkEnd w:id="1"/>
    </w:p>
    <w:p w14:paraId="61197910" w14:textId="37A9885D" w:rsidR="00C83490" w:rsidRPr="00DF4717" w:rsidRDefault="00C83490" w:rsidP="00DF4717">
      <w:pPr>
        <w:pStyle w:val="ListParagraph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79730718"/>
      <w:r w:rsidRPr="00DF4717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bookmarkEnd w:id="2"/>
      <w:r w:rsidR="001D7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DA368F" w14:textId="686575DF" w:rsidR="00405B63" w:rsidRPr="006A370A" w:rsidRDefault="00405B63" w:rsidP="005024A3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179730719"/>
      <w:r w:rsidRPr="006A370A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6A370A">
        <w:rPr>
          <w:rFonts w:ascii="Times New Roman" w:hAnsi="Times New Roman" w:cs="Times New Roman"/>
          <w:sz w:val="24"/>
          <w:szCs w:val="24"/>
        </w:rPr>
        <w:t>Belakang</w:t>
      </w:r>
      <w:bookmarkEnd w:id="3"/>
      <w:proofErr w:type="spellEnd"/>
    </w:p>
    <w:p w14:paraId="76CF624A" w14:textId="488E6B04" w:rsidR="00405B63" w:rsidRDefault="00933A77" w:rsidP="005024A3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3A7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, Carbon 420kV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konduktivitas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korosi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sejarahnya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material yang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7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33A77">
        <w:rPr>
          <w:rFonts w:ascii="Times New Roman" w:hAnsi="Times New Roman" w:cs="Times New Roman"/>
          <w:sz w:val="24"/>
          <w:szCs w:val="24"/>
        </w:rPr>
        <w:t>.</w:t>
      </w:r>
    </w:p>
    <w:p w14:paraId="13E53527" w14:textId="77777777" w:rsidR="009E71BC" w:rsidRPr="00933A77" w:rsidRDefault="009E71BC" w:rsidP="005024A3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9BB3A74" w14:textId="0D5BD808" w:rsidR="009E71BC" w:rsidRPr="006A370A" w:rsidRDefault="00405B63" w:rsidP="005024A3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179730720"/>
      <w:proofErr w:type="spellStart"/>
      <w:r w:rsidRPr="006A370A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A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70A">
        <w:rPr>
          <w:rFonts w:ascii="Times New Roman" w:hAnsi="Times New Roman" w:cs="Times New Roman"/>
          <w:sz w:val="24"/>
          <w:szCs w:val="24"/>
        </w:rPr>
        <w:t>Masalah</w:t>
      </w:r>
      <w:bookmarkEnd w:id="4"/>
      <w:proofErr w:type="spellEnd"/>
    </w:p>
    <w:p w14:paraId="73D21C68" w14:textId="25B5E772" w:rsidR="009E71BC" w:rsidRDefault="009E71BC" w:rsidP="005024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1B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material linier Carbon 420kV?</w:t>
      </w:r>
    </w:p>
    <w:p w14:paraId="2ADAC4A0" w14:textId="4A3A9357" w:rsidR="009E71BC" w:rsidRDefault="009E71BC" w:rsidP="005024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1B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modern?</w:t>
      </w:r>
    </w:p>
    <w:p w14:paraId="001D592F" w14:textId="57AF7C87" w:rsidR="009E71BC" w:rsidRDefault="009E71BC" w:rsidP="005024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1B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material Carbon 420kV di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>?</w:t>
      </w:r>
    </w:p>
    <w:p w14:paraId="4B5F85B0" w14:textId="4352110F" w:rsidR="009E71BC" w:rsidRDefault="009E71BC" w:rsidP="005024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1B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>?</w:t>
      </w:r>
    </w:p>
    <w:p w14:paraId="4D468210" w14:textId="609F9745" w:rsidR="009E71BC" w:rsidRDefault="009E71BC" w:rsidP="005024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1B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>?</w:t>
      </w:r>
    </w:p>
    <w:p w14:paraId="17673BE7" w14:textId="77777777" w:rsidR="009E71BC" w:rsidRPr="006A370A" w:rsidRDefault="009E71BC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13F778" w14:textId="6D228066" w:rsidR="009E71BC" w:rsidRPr="006A370A" w:rsidRDefault="00405B63" w:rsidP="005024A3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179730721"/>
      <w:r w:rsidRPr="006A370A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6A370A">
        <w:rPr>
          <w:rFonts w:ascii="Times New Roman" w:hAnsi="Times New Roman" w:cs="Times New Roman"/>
          <w:sz w:val="24"/>
          <w:szCs w:val="24"/>
        </w:rPr>
        <w:t>Masalah</w:t>
      </w:r>
      <w:bookmarkEnd w:id="5"/>
      <w:proofErr w:type="spellEnd"/>
    </w:p>
    <w:p w14:paraId="4DD5913A" w14:textId="0A348A18" w:rsidR="009E71BC" w:rsidRDefault="009E71BC" w:rsidP="005024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1B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material linier Carbon 420kV.</w:t>
      </w:r>
    </w:p>
    <w:p w14:paraId="1D05D5E0" w14:textId="349E11C4" w:rsidR="009E71BC" w:rsidRDefault="009E71BC" w:rsidP="005024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1B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>.</w:t>
      </w:r>
    </w:p>
    <w:p w14:paraId="6B2557F9" w14:textId="400AC824" w:rsidR="009E71BC" w:rsidRDefault="009E71BC" w:rsidP="005024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1B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>.</w:t>
      </w:r>
    </w:p>
    <w:p w14:paraId="19B0F33D" w14:textId="6C4DFB1C" w:rsidR="009E71BC" w:rsidRDefault="009E71BC" w:rsidP="005024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1B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material linier Carbon 420kV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>.</w:t>
      </w:r>
    </w:p>
    <w:p w14:paraId="22DE2A38" w14:textId="77777777" w:rsidR="009E71BC" w:rsidRDefault="009E71BC" w:rsidP="005024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1BC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1BC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E71BC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52A19191" w14:textId="77777777" w:rsidR="009E71BC" w:rsidRDefault="009E71BC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3103DF" w14:textId="77777777" w:rsidR="009E71BC" w:rsidRDefault="009E71BC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2510BA" w14:textId="77777777" w:rsidR="009E71BC" w:rsidRDefault="009E71BC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384592" w14:textId="77777777" w:rsidR="009E71BC" w:rsidRDefault="009E71BC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3EBD9A" w14:textId="77777777" w:rsidR="009E71BC" w:rsidRDefault="009E71BC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ACB21C" w14:textId="77777777" w:rsidR="009E71BC" w:rsidRDefault="009E71BC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785235" w14:textId="77777777" w:rsidR="009E71BC" w:rsidRDefault="009E71BC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213B9E" w14:textId="77777777" w:rsidR="009E71BC" w:rsidRDefault="009E71BC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9F1DCF" w14:textId="77777777" w:rsidR="009E71BC" w:rsidRDefault="009E71BC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644EAC" w14:textId="77777777" w:rsidR="00C83490" w:rsidRDefault="00C83490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5764DB" w14:textId="77777777" w:rsidR="00C83490" w:rsidRDefault="00C83490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EC9787" w14:textId="77777777" w:rsidR="00C83490" w:rsidRDefault="00C83490" w:rsidP="005024A3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F79E268" w14:textId="77777777" w:rsidR="00C83490" w:rsidRPr="00C83490" w:rsidRDefault="00C83490" w:rsidP="005024A3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C888C9D" w14:textId="77777777" w:rsidR="00C83490" w:rsidRDefault="00C83490" w:rsidP="005024A3">
      <w:pPr>
        <w:pStyle w:val="ListParagraph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287748C" w14:textId="5002B3D0" w:rsidR="009E71BC" w:rsidRDefault="003F4ABB" w:rsidP="003F4ABB">
      <w:pPr>
        <w:pStyle w:val="ListParagraph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bookmarkStart w:id="6" w:name="_Toc179730722"/>
      <w:r w:rsidR="009E71B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bookmarkEnd w:id="6"/>
    </w:p>
    <w:p w14:paraId="01D396AE" w14:textId="58552914" w:rsidR="008C2D2F" w:rsidRDefault="009E71BC" w:rsidP="003F4ABB">
      <w:pPr>
        <w:pStyle w:val="ListParagraph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79730723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bookmarkEnd w:id="7"/>
    </w:p>
    <w:p w14:paraId="1F83516F" w14:textId="77777777" w:rsidR="00F46E8F" w:rsidRPr="00F46E8F" w:rsidRDefault="00F46E8F" w:rsidP="005024A3">
      <w:pPr>
        <w:pStyle w:val="ListParagraph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E8316" w14:textId="268F1C19" w:rsidR="00EA6A56" w:rsidRDefault="00EA6A56" w:rsidP="005024A3">
      <w:pPr>
        <w:pStyle w:val="ListParagraph"/>
        <w:numPr>
          <w:ilvl w:val="1"/>
          <w:numId w:val="1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_Toc179730724"/>
      <w:proofErr w:type="spellStart"/>
      <w:r w:rsidRPr="00EA6A5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Material Linier Carbon 420kV</w:t>
      </w:r>
      <w:bookmarkEnd w:id="8"/>
    </w:p>
    <w:p w14:paraId="42209068" w14:textId="77777777" w:rsid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6C2F05" w14:textId="77777777" w:rsid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6A56">
        <w:rPr>
          <w:rFonts w:ascii="Times New Roman" w:hAnsi="Times New Roman" w:cs="Times New Roman"/>
          <w:sz w:val="24"/>
          <w:szCs w:val="24"/>
        </w:rPr>
        <w:t xml:space="preserve">Material linier Carbon 420kV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0FFFA907" w14:textId="77777777" w:rsidR="00EA6A56" w:rsidRP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3F91D9" w14:textId="1470F878" w:rsidR="00EA6A56" w:rsidRPr="005024A3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A6A56">
        <w:rPr>
          <w:rFonts w:ascii="Times New Roman" w:hAnsi="Times New Roman" w:cs="Times New Roman"/>
          <w:sz w:val="24"/>
          <w:szCs w:val="24"/>
        </w:rPr>
        <w:t xml:space="preserve">Listrik: Material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konduktivitas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, yang sangat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penting</w:t>
      </w:r>
      <w:r w:rsidRPr="005024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2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4A3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502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4A3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502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4A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502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4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024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024A3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5024A3">
        <w:rPr>
          <w:rFonts w:ascii="Times New Roman" w:hAnsi="Times New Roman" w:cs="Times New Roman"/>
          <w:sz w:val="24"/>
          <w:szCs w:val="24"/>
        </w:rPr>
        <w:t>.</w:t>
      </w:r>
    </w:p>
    <w:p w14:paraId="2D5FE985" w14:textId="77777777" w:rsidR="00EA6A56" w:rsidRP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6A5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Korosi: Sifat anti-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korosif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lembab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>.</w:t>
      </w:r>
    </w:p>
    <w:p w14:paraId="538E685C" w14:textId="77777777" w:rsidR="00EA6A56" w:rsidRP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6A56">
        <w:rPr>
          <w:rFonts w:ascii="Times New Roman" w:hAnsi="Times New Roman" w:cs="Times New Roman"/>
          <w:sz w:val="24"/>
          <w:szCs w:val="24"/>
        </w:rPr>
        <w:t xml:space="preserve">- Daya Tahan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: Material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>.</w:t>
      </w:r>
    </w:p>
    <w:p w14:paraId="11EF1C6D" w14:textId="1946717C" w:rsidR="00EA6A56" w:rsidRP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6A5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: Salah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Carbon 420kV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>.</w:t>
      </w:r>
    </w:p>
    <w:p w14:paraId="69B8776D" w14:textId="77777777" w:rsidR="00EA6A56" w:rsidRPr="00EA6A56" w:rsidRDefault="00EA6A56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CA73CD" w14:textId="398A024F" w:rsidR="00EA6A56" w:rsidRDefault="00EA6A56" w:rsidP="005024A3">
      <w:pPr>
        <w:pStyle w:val="ListParagraph"/>
        <w:numPr>
          <w:ilvl w:val="1"/>
          <w:numId w:val="1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179730725"/>
      <w:proofErr w:type="spellStart"/>
      <w:r w:rsidRPr="00EA6A5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Kelistrikan</w:t>
      </w:r>
      <w:bookmarkEnd w:id="9"/>
      <w:proofErr w:type="spellEnd"/>
    </w:p>
    <w:p w14:paraId="334D6B31" w14:textId="77777777" w:rsid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5414F6" w14:textId="77777777" w:rsidR="00EA6A56" w:rsidRP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6A56">
        <w:rPr>
          <w:rFonts w:ascii="Times New Roman" w:hAnsi="Times New Roman" w:cs="Times New Roman"/>
          <w:sz w:val="24"/>
          <w:szCs w:val="24"/>
        </w:rPr>
        <w:t xml:space="preserve">Material linier Carbon 420kV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>:</w:t>
      </w:r>
    </w:p>
    <w:p w14:paraId="06B52BFD" w14:textId="77777777" w:rsidR="00EA6A56" w:rsidRP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653DE2" w14:textId="77777777" w:rsidR="00EA6A56" w:rsidRP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6A56">
        <w:rPr>
          <w:rFonts w:ascii="Times New Roman" w:hAnsi="Times New Roman" w:cs="Times New Roman"/>
          <w:sz w:val="24"/>
          <w:szCs w:val="24"/>
        </w:rPr>
        <w:t xml:space="preserve">- Kabel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>.</w:t>
      </w:r>
    </w:p>
    <w:p w14:paraId="1A03F10E" w14:textId="77777777" w:rsidR="00EA6A56" w:rsidRP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6A56">
        <w:rPr>
          <w:rFonts w:ascii="Times New Roman" w:hAnsi="Times New Roman" w:cs="Times New Roman"/>
          <w:sz w:val="24"/>
          <w:szCs w:val="24"/>
        </w:rPr>
        <w:t xml:space="preserve">- Isolator: Dalam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, isolator yang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>.</w:t>
      </w:r>
    </w:p>
    <w:p w14:paraId="24435392" w14:textId="77777777" w:rsidR="00EA6A56" w:rsidRP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6A5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: Carbon 420kV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>.</w:t>
      </w:r>
    </w:p>
    <w:p w14:paraId="45E9C555" w14:textId="77777777" w:rsidR="00EA6A56" w:rsidRP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6A5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: Material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superkapasitor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konduktivitasnya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>.</w:t>
      </w:r>
    </w:p>
    <w:p w14:paraId="33C3C70C" w14:textId="77777777" w:rsid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6B1146" w14:textId="77777777" w:rsidR="00EA6A56" w:rsidRPr="00EA6A56" w:rsidRDefault="00EA6A56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0AE821" w14:textId="7FCA1F16" w:rsidR="00EA6A56" w:rsidRDefault="00EA6A56" w:rsidP="005024A3">
      <w:pPr>
        <w:pStyle w:val="ListParagraph"/>
        <w:numPr>
          <w:ilvl w:val="1"/>
          <w:numId w:val="1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179730726"/>
      <w:proofErr w:type="spellStart"/>
      <w:r w:rsidRPr="00EA6A5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Penggunaan</w:t>
      </w:r>
      <w:bookmarkEnd w:id="10"/>
      <w:proofErr w:type="spellEnd"/>
    </w:p>
    <w:p w14:paraId="178EAD36" w14:textId="77777777" w:rsid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7A180D" w14:textId="77777777" w:rsid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Carbon 420kV:</w:t>
      </w:r>
    </w:p>
    <w:p w14:paraId="72E8D713" w14:textId="77777777" w:rsidR="00E0345B" w:rsidRP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F9A3E1" w14:textId="4EBD6DC9" w:rsidR="00E0345B" w:rsidRP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4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>.</w:t>
      </w:r>
    </w:p>
    <w:p w14:paraId="2910E3EE" w14:textId="59465CAC" w:rsidR="00E0345B" w:rsidRP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45B">
        <w:rPr>
          <w:rFonts w:ascii="Times New Roman" w:hAnsi="Times New Roman" w:cs="Times New Roman"/>
          <w:sz w:val="24"/>
          <w:szCs w:val="24"/>
        </w:rPr>
        <w:t xml:space="preserve">- Proses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>.</w:t>
      </w:r>
    </w:p>
    <w:p w14:paraId="0804D83D" w14:textId="62423B5D" w:rsidR="00E0345B" w:rsidRP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45B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: Material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performanya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optimal, yang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>.</w:t>
      </w:r>
    </w:p>
    <w:p w14:paraId="1FE91389" w14:textId="03BA24F3" w:rsid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4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Perubahan Iklim: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, material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>.</w:t>
      </w:r>
    </w:p>
    <w:p w14:paraId="2D0AFC30" w14:textId="77777777" w:rsidR="00E0345B" w:rsidRPr="00EA6A56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D30292" w14:textId="77777777" w:rsidR="00EA6A56" w:rsidRPr="00EA6A56" w:rsidRDefault="00EA6A56" w:rsidP="005024A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66405" w14:textId="537A7D00" w:rsidR="00EA6A56" w:rsidRDefault="00EA6A56" w:rsidP="005024A3">
      <w:pPr>
        <w:pStyle w:val="ListParagraph"/>
        <w:numPr>
          <w:ilvl w:val="1"/>
          <w:numId w:val="1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1" w:name="_Toc179730727"/>
      <w:proofErr w:type="spellStart"/>
      <w:r w:rsidRPr="00EA6A5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Kelistrikan</w:t>
      </w:r>
      <w:bookmarkEnd w:id="11"/>
      <w:proofErr w:type="spellEnd"/>
    </w:p>
    <w:p w14:paraId="4B245D6C" w14:textId="77777777" w:rsid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F5FCF1" w14:textId="77777777" w:rsid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material linier Carbon 420kV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>:</w:t>
      </w:r>
    </w:p>
    <w:p w14:paraId="01ABD79C" w14:textId="77777777" w:rsidR="00E0345B" w:rsidRP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F580C4" w14:textId="685F5B64" w:rsidR="00E0345B" w:rsidRP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4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konduktivitas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diminimalkan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>.</w:t>
      </w:r>
    </w:p>
    <w:p w14:paraId="1959C987" w14:textId="57DB67EF" w:rsidR="00E0345B" w:rsidRP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4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: Material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pemadaman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>.</w:t>
      </w:r>
    </w:p>
    <w:p w14:paraId="068ED8FD" w14:textId="0530C2FE" w:rsid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4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>.</w:t>
      </w:r>
    </w:p>
    <w:p w14:paraId="66A9F312" w14:textId="77777777" w:rsidR="00E0345B" w:rsidRPr="00EA6A56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08975B" w14:textId="77777777" w:rsidR="00EA6A56" w:rsidRPr="00EA6A56" w:rsidRDefault="00EA6A56" w:rsidP="005024A3">
      <w:pPr>
        <w:pStyle w:val="ListParagraph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5EA35F77" w14:textId="496203FD" w:rsidR="00EA6A56" w:rsidRDefault="00EA6A56" w:rsidP="005024A3">
      <w:pPr>
        <w:pStyle w:val="ListParagraph"/>
        <w:numPr>
          <w:ilvl w:val="1"/>
          <w:numId w:val="1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2" w:name="_Toc179730728"/>
      <w:proofErr w:type="spellStart"/>
      <w:r w:rsidRPr="00EA6A5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5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A6A56">
        <w:rPr>
          <w:rFonts w:ascii="Times New Roman" w:hAnsi="Times New Roman" w:cs="Times New Roman"/>
          <w:sz w:val="24"/>
          <w:szCs w:val="24"/>
        </w:rPr>
        <w:t xml:space="preserve"> Kinerja Material</w:t>
      </w:r>
      <w:bookmarkEnd w:id="12"/>
    </w:p>
    <w:p w14:paraId="0EB4D1B8" w14:textId="77777777" w:rsid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DA571B" w14:textId="77777777" w:rsid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34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material linier Carbon 420kV,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>:</w:t>
      </w:r>
    </w:p>
    <w:p w14:paraId="6C27452D" w14:textId="77777777" w:rsidR="00E0345B" w:rsidRPr="00E0345B" w:rsidRDefault="00E0345B" w:rsidP="00502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C67C6" w14:textId="31144DBC" w:rsidR="00E0345B" w:rsidRP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4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Carbon 420kV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material lain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dan thermal.</w:t>
      </w:r>
    </w:p>
    <w:p w14:paraId="4335DCEA" w14:textId="0409488B" w:rsidR="00E0345B" w:rsidRP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4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Nanoteknologi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nanoteknologi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konduktivitas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korosi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>.</w:t>
      </w:r>
    </w:p>
    <w:p w14:paraId="529BB555" w14:textId="2EAAABD2" w:rsid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4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Daur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45B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E0345B">
        <w:rPr>
          <w:rFonts w:ascii="Times New Roman" w:hAnsi="Times New Roman" w:cs="Times New Roman"/>
          <w:sz w:val="24"/>
          <w:szCs w:val="24"/>
        </w:rPr>
        <w:t>.</w:t>
      </w:r>
    </w:p>
    <w:p w14:paraId="6616D1CA" w14:textId="77777777" w:rsidR="00E0345B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97289B" w14:textId="77777777" w:rsidR="00E0345B" w:rsidRPr="00EA6A56" w:rsidRDefault="00E0345B" w:rsidP="005024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4FE070" w14:textId="77777777" w:rsidR="008C2D2F" w:rsidRPr="00EA6A56" w:rsidRDefault="008C2D2F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F2CE11" w14:textId="77777777" w:rsidR="008C2D2F" w:rsidRPr="00EA6A56" w:rsidRDefault="008C2D2F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E6F91F" w14:textId="77777777" w:rsidR="008C2D2F" w:rsidRPr="00EA6A56" w:rsidRDefault="008C2D2F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F252E5" w14:textId="77777777" w:rsidR="008C2D2F" w:rsidRDefault="008C2D2F" w:rsidP="005024A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CDF1C" w14:textId="77777777" w:rsidR="008C2D2F" w:rsidRDefault="008C2D2F" w:rsidP="00502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D3F18" w14:textId="77777777" w:rsidR="00E0345B" w:rsidRDefault="00E0345B" w:rsidP="00502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DA51A" w14:textId="77777777" w:rsidR="00C83490" w:rsidRPr="00E0345B" w:rsidRDefault="00C83490" w:rsidP="00502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FE684" w14:textId="77777777" w:rsidR="008C2D2F" w:rsidRDefault="008C2D2F" w:rsidP="005024A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120C5" w14:textId="63D4A7EA" w:rsidR="008C2D2F" w:rsidRDefault="008C2D2F" w:rsidP="003F4ABB">
      <w:pPr>
        <w:pStyle w:val="ListParagraph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79730729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  <w:bookmarkEnd w:id="13"/>
    </w:p>
    <w:p w14:paraId="4731FC86" w14:textId="5D483273" w:rsidR="008C2D2F" w:rsidRDefault="008C2D2F" w:rsidP="003F4ABB">
      <w:pPr>
        <w:pStyle w:val="ListParagraph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79730730"/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  <w:bookmarkEnd w:id="14"/>
    </w:p>
    <w:p w14:paraId="2730D495" w14:textId="77777777" w:rsidR="00F46E8F" w:rsidRDefault="00F46E8F" w:rsidP="005024A3">
      <w:pPr>
        <w:pStyle w:val="ListParagraph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2B3F9" w14:textId="39BCB64D" w:rsidR="008C2D2F" w:rsidRPr="006A370A" w:rsidRDefault="008C2D2F" w:rsidP="005024A3">
      <w:pPr>
        <w:pStyle w:val="ListParagraph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179730731"/>
      <w:r w:rsidRPr="006A370A">
        <w:rPr>
          <w:rFonts w:ascii="Times New Roman" w:hAnsi="Times New Roman" w:cs="Times New Roman"/>
          <w:sz w:val="24"/>
          <w:szCs w:val="24"/>
        </w:rPr>
        <w:t>3.1 Kesimpulan</w:t>
      </w:r>
      <w:bookmarkEnd w:id="15"/>
    </w:p>
    <w:p w14:paraId="72714208" w14:textId="20A3ADEB" w:rsidR="008C2D2F" w:rsidRDefault="008C2D2F" w:rsidP="005024A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2D2F">
        <w:rPr>
          <w:rFonts w:ascii="Times New Roman" w:hAnsi="Times New Roman" w:cs="Times New Roman"/>
          <w:sz w:val="24"/>
          <w:szCs w:val="24"/>
        </w:rPr>
        <w:t xml:space="preserve">Bahan linier Carbon 420kV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C2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C2D2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07EFC8" w14:textId="77777777" w:rsidR="008C2D2F" w:rsidRPr="008C2D2F" w:rsidRDefault="008C2D2F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B9AA92" w14:textId="50869A2E" w:rsidR="008C2D2F" w:rsidRPr="006A370A" w:rsidRDefault="008C2D2F" w:rsidP="005024A3">
      <w:pPr>
        <w:pStyle w:val="ListParagraph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179730732"/>
      <w:r w:rsidRPr="006A370A">
        <w:rPr>
          <w:rFonts w:ascii="Times New Roman" w:hAnsi="Times New Roman" w:cs="Times New Roman"/>
          <w:sz w:val="24"/>
          <w:szCs w:val="24"/>
        </w:rPr>
        <w:t>3.2 Saran</w:t>
      </w:r>
      <w:bookmarkEnd w:id="16"/>
    </w:p>
    <w:p w14:paraId="28503C23" w14:textId="2910869E" w:rsidR="008C2D2F" w:rsidRPr="008C2D2F" w:rsidRDefault="008C2D2F" w:rsidP="005024A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terobosan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91FD412" w14:textId="30648854" w:rsidR="008C2D2F" w:rsidRPr="008C2D2F" w:rsidRDefault="008C2D2F" w:rsidP="005024A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Sangat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2F">
        <w:rPr>
          <w:rFonts w:ascii="Times New Roman" w:hAnsi="Times New Roman" w:cs="Times New Roman"/>
          <w:sz w:val="24"/>
          <w:szCs w:val="24"/>
          <w:lang w:val="en-US"/>
        </w:rPr>
        <w:t>ketenagalistrikan</w:t>
      </w:r>
      <w:proofErr w:type="spellEnd"/>
      <w:r w:rsidRPr="008C2D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510BEA6" w14:textId="77777777" w:rsidR="00C57967" w:rsidRDefault="008C2D2F" w:rsidP="00C5796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pelaku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meneliti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bahan-bahan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kesinambungan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378">
        <w:rPr>
          <w:rFonts w:ascii="Times New Roman" w:hAnsi="Times New Roman" w:cs="Times New Roman"/>
          <w:sz w:val="24"/>
          <w:szCs w:val="24"/>
          <w:lang w:val="en-US"/>
        </w:rPr>
        <w:t>kelistrikan</w:t>
      </w:r>
      <w:proofErr w:type="spellEnd"/>
      <w:r w:rsidRPr="002853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F6BE76" w14:textId="77777777" w:rsidR="00C57967" w:rsidRDefault="00C57967" w:rsidP="00C57967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64C448" w14:textId="77777777" w:rsidR="00C57967" w:rsidRDefault="00C57967" w:rsidP="00C57967">
      <w:pPr>
        <w:pStyle w:val="ListParagraph"/>
        <w:ind w:left="15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713795" w14:textId="662EFB1F" w:rsidR="00F46E8F" w:rsidRPr="00C82749" w:rsidRDefault="008C2D2F" w:rsidP="00C82749">
      <w:pPr>
        <w:pStyle w:val="ListParagraph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79730733"/>
      <w:r w:rsidRPr="00C57967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  <w:bookmarkEnd w:id="17"/>
    </w:p>
    <w:p w14:paraId="0EAF5807" w14:textId="77777777" w:rsidR="008C2D2F" w:rsidRDefault="008C2D2F" w:rsidP="005024A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29CA7" w14:textId="54BB31AF" w:rsidR="008C2D2F" w:rsidRPr="008C2D2F" w:rsidRDefault="008C2D2F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C2D2F">
        <w:rPr>
          <w:rFonts w:ascii="Times New Roman" w:hAnsi="Times New Roman" w:cs="Times New Roman"/>
          <w:sz w:val="24"/>
          <w:szCs w:val="24"/>
        </w:rPr>
        <w:t>Smith, J. (2020). Advanced Materials in Electrical Engineering. New York: Electrical Engineering Press.</w:t>
      </w:r>
    </w:p>
    <w:p w14:paraId="3DF0A04A" w14:textId="00E6BD68" w:rsidR="008C2D2F" w:rsidRPr="008C2D2F" w:rsidRDefault="008C2D2F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C2D2F">
        <w:rPr>
          <w:rFonts w:ascii="Times New Roman" w:hAnsi="Times New Roman" w:cs="Times New Roman"/>
          <w:sz w:val="24"/>
          <w:szCs w:val="24"/>
        </w:rPr>
        <w:t>Johnson, L. (2019). Materials Science for Engineers. London: Academic Press.</w:t>
      </w:r>
    </w:p>
    <w:p w14:paraId="534206D5" w14:textId="7E3D4BA3" w:rsidR="008C2D2F" w:rsidRPr="008C2D2F" w:rsidRDefault="008C2D2F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C2D2F">
        <w:rPr>
          <w:rFonts w:ascii="Times New Roman" w:hAnsi="Times New Roman" w:cs="Times New Roman"/>
          <w:sz w:val="24"/>
          <w:szCs w:val="24"/>
        </w:rPr>
        <w:t>Lee, H. &amp; Kim, J. (2021). Carbon-based Materials in Energy Applications. Tokyo: Energy Materials Publishing.</w:t>
      </w:r>
    </w:p>
    <w:p w14:paraId="270CEBF4" w14:textId="26CB2297" w:rsidR="008C2D2F" w:rsidRPr="008C2D2F" w:rsidRDefault="008C2D2F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C2D2F">
        <w:rPr>
          <w:rFonts w:ascii="Times New Roman" w:hAnsi="Times New Roman" w:cs="Times New Roman"/>
          <w:sz w:val="24"/>
          <w:szCs w:val="24"/>
        </w:rPr>
        <w:t>Brown, A. (2022). Innovations in Electrical Materials. Cambridge: Cambridge University Press.</w:t>
      </w:r>
    </w:p>
    <w:p w14:paraId="1AEBEDE5" w14:textId="73D5EB15" w:rsidR="008C2D2F" w:rsidRPr="008C2D2F" w:rsidRDefault="008C2D2F" w:rsidP="005024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C2D2F">
        <w:rPr>
          <w:rFonts w:ascii="Times New Roman" w:hAnsi="Times New Roman" w:cs="Times New Roman"/>
          <w:sz w:val="24"/>
          <w:szCs w:val="24"/>
        </w:rPr>
        <w:t>Patel, R. (2023). "The Role of Carbon Materials in Sustainable Energy Systems." Journal of Renewable Energy, 45(2), 150-162.</w:t>
      </w:r>
    </w:p>
    <w:p w14:paraId="1D8574ED" w14:textId="77777777" w:rsidR="00405B63" w:rsidRPr="00405B63" w:rsidRDefault="00405B63" w:rsidP="005024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05B63" w:rsidRPr="00405B63" w:rsidSect="005024A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FED29" w14:textId="77777777" w:rsidR="008D00E7" w:rsidRDefault="008D00E7" w:rsidP="00EA6A56">
      <w:pPr>
        <w:spacing w:after="0" w:line="240" w:lineRule="auto"/>
      </w:pPr>
      <w:r>
        <w:separator/>
      </w:r>
    </w:p>
  </w:endnote>
  <w:endnote w:type="continuationSeparator" w:id="0">
    <w:p w14:paraId="76838048" w14:textId="77777777" w:rsidR="008D00E7" w:rsidRDefault="008D00E7" w:rsidP="00EA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4244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445684" w14:textId="6141B078" w:rsidR="005024A3" w:rsidRDefault="005024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E28BC1" w14:textId="77777777" w:rsidR="005024A3" w:rsidRDefault="00502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16663" w14:textId="77777777" w:rsidR="008D00E7" w:rsidRDefault="008D00E7" w:rsidP="00EA6A56">
      <w:pPr>
        <w:spacing w:after="0" w:line="240" w:lineRule="auto"/>
      </w:pPr>
      <w:r>
        <w:separator/>
      </w:r>
    </w:p>
  </w:footnote>
  <w:footnote w:type="continuationSeparator" w:id="0">
    <w:p w14:paraId="5DFC78AF" w14:textId="77777777" w:rsidR="008D00E7" w:rsidRDefault="008D00E7" w:rsidP="00EA6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72ADA"/>
    <w:multiLevelType w:val="hybridMultilevel"/>
    <w:tmpl w:val="562C3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30E0"/>
    <w:multiLevelType w:val="hybridMultilevel"/>
    <w:tmpl w:val="742A0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401726"/>
    <w:multiLevelType w:val="multilevel"/>
    <w:tmpl w:val="7660CA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8FF1D5E"/>
    <w:multiLevelType w:val="hybridMultilevel"/>
    <w:tmpl w:val="5770F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769F6"/>
    <w:multiLevelType w:val="hybridMultilevel"/>
    <w:tmpl w:val="93522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C50948"/>
    <w:multiLevelType w:val="hybridMultilevel"/>
    <w:tmpl w:val="B77238E8"/>
    <w:lvl w:ilvl="0" w:tplc="68CE1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E0876"/>
    <w:multiLevelType w:val="hybridMultilevel"/>
    <w:tmpl w:val="70C4A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9B0B16"/>
    <w:multiLevelType w:val="hybridMultilevel"/>
    <w:tmpl w:val="464EA47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516627C"/>
    <w:multiLevelType w:val="hybridMultilevel"/>
    <w:tmpl w:val="DC622F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DD22F5"/>
    <w:multiLevelType w:val="multilevel"/>
    <w:tmpl w:val="A166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06D26"/>
    <w:multiLevelType w:val="hybridMultilevel"/>
    <w:tmpl w:val="35205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DC255C"/>
    <w:multiLevelType w:val="multilevel"/>
    <w:tmpl w:val="C72EB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89497940">
    <w:abstractNumId w:val="11"/>
  </w:num>
  <w:num w:numId="2" w16cid:durableId="656691926">
    <w:abstractNumId w:val="1"/>
  </w:num>
  <w:num w:numId="3" w16cid:durableId="856236522">
    <w:abstractNumId w:val="6"/>
  </w:num>
  <w:num w:numId="4" w16cid:durableId="1149326439">
    <w:abstractNumId w:val="4"/>
  </w:num>
  <w:num w:numId="5" w16cid:durableId="1783956501">
    <w:abstractNumId w:val="8"/>
  </w:num>
  <w:num w:numId="6" w16cid:durableId="1374961969">
    <w:abstractNumId w:val="3"/>
  </w:num>
  <w:num w:numId="7" w16cid:durableId="227884485">
    <w:abstractNumId w:val="10"/>
  </w:num>
  <w:num w:numId="8" w16cid:durableId="1236939018">
    <w:abstractNumId w:val="0"/>
  </w:num>
  <w:num w:numId="9" w16cid:durableId="771045680">
    <w:abstractNumId w:val="9"/>
  </w:num>
  <w:num w:numId="10" w16cid:durableId="1613440340">
    <w:abstractNumId w:val="7"/>
  </w:num>
  <w:num w:numId="11" w16cid:durableId="1175800491">
    <w:abstractNumId w:val="5"/>
  </w:num>
  <w:num w:numId="12" w16cid:durableId="88351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52"/>
    <w:rsid w:val="0005038B"/>
    <w:rsid w:val="000A1724"/>
    <w:rsid w:val="000B3150"/>
    <w:rsid w:val="000D5FF3"/>
    <w:rsid w:val="000E623E"/>
    <w:rsid w:val="00132D75"/>
    <w:rsid w:val="0014359D"/>
    <w:rsid w:val="00172B85"/>
    <w:rsid w:val="0018408A"/>
    <w:rsid w:val="00193D29"/>
    <w:rsid w:val="001D7736"/>
    <w:rsid w:val="002336B4"/>
    <w:rsid w:val="00245248"/>
    <w:rsid w:val="00285378"/>
    <w:rsid w:val="00303E33"/>
    <w:rsid w:val="003504A6"/>
    <w:rsid w:val="003B6FE2"/>
    <w:rsid w:val="003F4ABB"/>
    <w:rsid w:val="00405B63"/>
    <w:rsid w:val="00407BFF"/>
    <w:rsid w:val="00430B73"/>
    <w:rsid w:val="00476EA9"/>
    <w:rsid w:val="004B119D"/>
    <w:rsid w:val="004C291E"/>
    <w:rsid w:val="005024A3"/>
    <w:rsid w:val="0054265E"/>
    <w:rsid w:val="00570625"/>
    <w:rsid w:val="0067413B"/>
    <w:rsid w:val="006A370A"/>
    <w:rsid w:val="00730AA2"/>
    <w:rsid w:val="00734444"/>
    <w:rsid w:val="00836238"/>
    <w:rsid w:val="0085099F"/>
    <w:rsid w:val="008942FE"/>
    <w:rsid w:val="008C2D2F"/>
    <w:rsid w:val="008D00E7"/>
    <w:rsid w:val="009217FF"/>
    <w:rsid w:val="00933A77"/>
    <w:rsid w:val="009E71BC"/>
    <w:rsid w:val="00A322A2"/>
    <w:rsid w:val="00A84DAD"/>
    <w:rsid w:val="00AA18AA"/>
    <w:rsid w:val="00B35679"/>
    <w:rsid w:val="00BA0552"/>
    <w:rsid w:val="00C57967"/>
    <w:rsid w:val="00C82749"/>
    <w:rsid w:val="00C83490"/>
    <w:rsid w:val="00CB0BC6"/>
    <w:rsid w:val="00DD6A8E"/>
    <w:rsid w:val="00DF4717"/>
    <w:rsid w:val="00E0345B"/>
    <w:rsid w:val="00E401FC"/>
    <w:rsid w:val="00EA6A56"/>
    <w:rsid w:val="00EC2037"/>
    <w:rsid w:val="00F10406"/>
    <w:rsid w:val="00F118CC"/>
    <w:rsid w:val="00F46E8F"/>
    <w:rsid w:val="00F7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39CC5"/>
  <w15:chartTrackingRefBased/>
  <w15:docId w15:val="{2EC6D620-E270-4CC7-A714-FE746414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552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B63"/>
    <w:pPr>
      <w:ind w:left="720"/>
      <w:contextualSpacing/>
    </w:pPr>
  </w:style>
  <w:style w:type="paragraph" w:customStyle="1" w:styleId="whitespace-pre-wrap">
    <w:name w:val="whitespace-pre-wrap"/>
    <w:basedOn w:val="Normal"/>
    <w:rsid w:val="0040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F744D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A6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56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EA6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56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6A37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F46E8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6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B2E9B-1EA0-4EF5-850F-6EF9B2C1A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 hidayat</dc:creator>
  <cp:keywords/>
  <dc:description/>
  <cp:lastModifiedBy>Agung Fradiansyah</cp:lastModifiedBy>
  <cp:revision>14</cp:revision>
  <dcterms:created xsi:type="dcterms:W3CDTF">2024-10-01T05:15:00Z</dcterms:created>
  <dcterms:modified xsi:type="dcterms:W3CDTF">2024-10-13T09:51:00Z</dcterms:modified>
</cp:coreProperties>
</file>