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157"/>
        <w:jc w:val="center"/>
        <w:rPr>
          <w:rFonts w:ascii="Helvetia" w:cs="Aptos" w:hAnsi="Helvetia"/>
          <w:b/>
          <w:color w:val="f6c5ac"/>
          <w:sz w:val="32"/>
          <w:szCs w:val="32"/>
          <w14:textOutline w14:w="11112" w14:cmpd="sng" w14:cap="flat">
            <w14:solidFill>
              <w14:srgbClr w14:val="e97132"/>
            </w14:solidFill>
            <w14:prstDash w14:val="solid"/>
            <w14:round/>
          </w14:textOutline>
        </w:rPr>
      </w:pPr>
      <w:bookmarkStart w:id="0" w:name="_Hlk186101115"/>
      <w:r>
        <w:rPr>
          <w:rFonts w:ascii="Helvetia" w:cs="Aptos" w:hAnsi="Helvetia"/>
          <w:b/>
          <w:color w:val="f6c5ac"/>
          <w:sz w:val="32"/>
          <w:szCs w:val="32"/>
          <w14:textOutline w14:w="11112" w14:cmpd="sng" w14:cap="flat">
            <w14:solidFill>
              <w14:srgbClr w14:val="e97132"/>
            </w14:solidFill>
            <w14:prstDash w14:val="solid"/>
            <w14:round/>
          </w14:textOutline>
        </w:rPr>
        <w:t xml:space="preserve">5D 4N EXPLORE </w:t>
      </w:r>
      <w:r>
        <w:rPr>
          <w:rFonts w:ascii="Helvetia" w:cs="Aptos" w:hAnsi="Helvetia"/>
          <w:b/>
          <w:color w:val="f6c5ac"/>
          <w:sz w:val="32"/>
          <w:szCs w:val="32"/>
          <w14:textOutline w14:w="11112" w14:cmpd="sng" w14:cap="flat">
            <w14:solidFill>
              <w14:srgbClr w14:val="e97132"/>
            </w14:solidFill>
            <w14:prstDash w14:val="solid"/>
            <w14:round/>
          </w14:textOutline>
        </w:rPr>
        <w:t>ALAHAN PANJANG</w:t>
      </w:r>
      <w:r>
        <w:rPr>
          <w:rFonts w:ascii="Helvetia" w:cs="Aptos" w:hAnsi="Helvetia"/>
          <w:b/>
          <w:color w:val="f6c5ac"/>
          <w:sz w:val="32"/>
          <w:szCs w:val="32"/>
          <w14:textOutline w14:w="11112" w14:cmpd="sng" w14:cap="flat">
            <w14:solidFill>
              <w14:srgbClr w14:val="e97132"/>
            </w14:solidFill>
            <w14:prstDash w14:val="solid"/>
            <w14:round/>
          </w14:textOutline>
        </w:rPr>
        <w:t xml:space="preserve"> </w:t>
      </w:r>
      <w:r>
        <w:rPr>
          <w:rFonts w:ascii="Helvetia" w:cs="Aptos" w:hAnsi="Helvetia"/>
          <w:b/>
          <w:color w:val="f6c5ac"/>
          <w:sz w:val="32"/>
          <w:szCs w:val="32"/>
          <w14:textOutline w14:w="11112" w14:cmpd="sng" w14:cap="flat">
            <w14:solidFill>
              <w14:srgbClr w14:val="e97132"/>
            </w14:solidFill>
            <w14:prstDash w14:val="solid"/>
            <w14:round/>
          </w14:textOutline>
        </w:rPr>
        <w:t>–</w:t>
      </w:r>
      <w:r>
        <w:rPr>
          <w:rFonts w:ascii="Helvetia" w:cs="Aptos" w:hAnsi="Helvetia"/>
          <w:b/>
          <w:color w:val="f6c5ac"/>
          <w:sz w:val="32"/>
          <w:szCs w:val="32"/>
          <w14:textOutline w14:w="11112" w14:cmpd="sng" w14:cap="flat">
            <w14:solidFill>
              <w14:srgbClr w14:val="e97132"/>
            </w14:solidFill>
            <w14:prstDash w14:val="solid"/>
            <w14:round/>
          </w14:textOutline>
        </w:rPr>
        <w:t xml:space="preserve"> </w:t>
      </w:r>
      <w:r>
        <w:rPr>
          <w:rFonts w:ascii="Helvetia" w:cs="Aptos" w:hAnsi="Helvetia"/>
          <w:b/>
          <w:color w:val="f6c5ac"/>
          <w:sz w:val="32"/>
          <w:szCs w:val="32"/>
          <w14:textOutline w14:w="11112" w14:cmpd="sng" w14:cap="flat">
            <w14:solidFill>
              <w14:srgbClr w14:val="e97132"/>
            </w14:solidFill>
            <w14:prstDash w14:val="solid"/>
            <w14:round/>
          </w14:textOutline>
        </w:rPr>
        <w:t>BUKITTINGGI</w:t>
      </w:r>
      <w:r>
        <w:rPr>
          <w:rFonts w:ascii="Helvetia" w:cs="Aptos" w:hAnsi="Helvetia"/>
          <w:b/>
          <w:color w:val="f6c5ac"/>
          <w:sz w:val="32"/>
          <w:szCs w:val="32"/>
          <w14:textOutline w14:w="11112" w14:cmpd="sng" w14:cap="flat">
            <w14:solidFill>
              <w14:srgbClr w14:val="e97132"/>
            </w14:solidFill>
            <w14:prstDash w14:val="solid"/>
            <w14:round/>
          </w14:textOutline>
        </w:rPr>
        <w:t xml:space="preserve"> </w:t>
      </w:r>
      <w:r>
        <w:rPr>
          <w:rFonts w:ascii="Helvetia" w:cs="Aptos" w:hAnsi="Helvetia"/>
          <w:b/>
          <w:color w:val="f6c5ac"/>
          <w:sz w:val="32"/>
          <w:szCs w:val="32"/>
          <w14:textOutline w14:w="11112" w14:cmpd="sng" w14:cap="flat">
            <w14:solidFill>
              <w14:srgbClr w14:val="e97132"/>
            </w14:solidFill>
            <w14:prstDash w14:val="solid"/>
            <w14:round/>
          </w14:textOutline>
        </w:rPr>
        <w:t>-PADANG</w:t>
      </w:r>
    </w:p>
    <w:bookmarkEnd w:id="0"/>
    <w:p>
      <w:pPr>
        <w:pStyle w:val="style157"/>
        <w:rPr>
          <w:rFonts w:ascii="Helvetia" w:cs="Aptos" w:hAnsi="Helvetia"/>
          <w:b/>
          <w:sz w:val="20"/>
          <w:szCs w:val="20"/>
        </w:rPr>
      </w:pPr>
      <w:r>
        <w:rPr>
          <w:rFonts w:ascii="Helvetia" w:cs="Aptos" w:hAnsi="Helvetia"/>
          <w:b/>
          <w:sz w:val="20"/>
          <w:szCs w:val="20"/>
        </w:rPr>
        <w:t>(</w:t>
      </w:r>
      <w:r>
        <w:rPr>
          <w:rFonts w:ascii="Helvetia" w:cs="Aptos" w:hAnsi="Helvetia"/>
          <w:b/>
          <w:sz w:val="20"/>
          <w:szCs w:val="20"/>
        </w:rPr>
        <w:t>1</w:t>
      </w:r>
      <w:r>
        <w:rPr>
          <w:rFonts w:ascii="Helvetia" w:cs="Aptos" w:hAnsi="Helvetia"/>
          <w:b/>
          <w:sz w:val="20"/>
          <w:szCs w:val="20"/>
        </w:rPr>
        <w:t xml:space="preserve"> Nite</w:t>
      </w:r>
      <w:r>
        <w:rPr>
          <w:rFonts w:ascii="Helvetia" w:cs="Aptos" w:hAnsi="Helvetia"/>
          <w:b/>
          <w:sz w:val="20"/>
          <w:szCs w:val="20"/>
        </w:rPr>
        <w:t xml:space="preserve"> Alahan Panjang 2 Nites</w:t>
      </w:r>
      <w:r>
        <w:rPr>
          <w:rFonts w:ascii="Helvetia" w:cs="Aptos" w:hAnsi="Helvetia"/>
          <w:b/>
          <w:sz w:val="20"/>
          <w:szCs w:val="20"/>
        </w:rPr>
        <w:t xml:space="preserve"> </w:t>
      </w:r>
      <w:r>
        <w:rPr>
          <w:rFonts w:ascii="Helvetia" w:cs="Aptos" w:hAnsi="Helvetia"/>
          <w:b/>
          <w:sz w:val="20"/>
          <w:szCs w:val="20"/>
        </w:rPr>
        <w:t>Bukittinggi</w:t>
      </w:r>
      <w:r>
        <w:rPr>
          <w:rFonts w:ascii="Helvetia" w:cs="Aptos" w:hAnsi="Helvetia"/>
          <w:b/>
          <w:sz w:val="20"/>
          <w:szCs w:val="20"/>
        </w:rPr>
        <w:t xml:space="preserve"> 1 Nite Padang</w:t>
      </w:r>
      <w:r>
        <w:rPr>
          <w:rFonts w:ascii="Helvetia" w:cs="Aptos" w:hAnsi="Helvetia"/>
          <w:b/>
          <w:sz w:val="20"/>
          <w:szCs w:val="20"/>
        </w:rPr>
        <w:t xml:space="preserve"> </w:t>
      </w:r>
      <w:r>
        <w:rPr>
          <w:rFonts w:ascii="Helvetia" w:cs="Aptos" w:hAnsi="Helvetia"/>
          <w:b/>
          <w:sz w:val="20"/>
          <w:szCs w:val="20"/>
        </w:rPr>
        <w:t xml:space="preserve">) - Valid Until </w:t>
      </w:r>
      <w:r>
        <w:rPr>
          <w:rFonts w:ascii="Helvetia" w:cs="Aptos" w:hAnsi="Helvetia"/>
          <w:b/>
          <w:sz w:val="20"/>
          <w:szCs w:val="20"/>
        </w:rPr>
        <w:t>20 December</w:t>
      </w:r>
      <w:r>
        <w:rPr>
          <w:rFonts w:ascii="Helvetia" w:cs="Aptos" w:hAnsi="Helvetia"/>
          <w:b/>
          <w:sz w:val="20"/>
          <w:szCs w:val="20"/>
        </w:rPr>
        <w:t xml:space="preserve"> 2026</w:t>
      </w:r>
    </w:p>
    <w:p>
      <w:pPr>
        <w:pStyle w:val="style157"/>
        <w:rPr>
          <w:rFonts w:ascii="Helvetia" w:cs="Aptos" w:hAnsi="Helvetia"/>
          <w:b/>
          <w:sz w:val="20"/>
          <w:szCs w:val="20"/>
        </w:rPr>
      </w:pPr>
    </w:p>
    <w:p>
      <w:pPr>
        <w:spacing w:after="160" w:lineRule="auto" w:line="240"/>
        <w:jc w:val="left"/>
        <w:rPr>
          <w:rFonts w:ascii="Helvetia" w:cs="Aptos" w:hAnsi="Helvetia"/>
          <w:b/>
          <w:sz w:val="20"/>
          <w:szCs w:val="20"/>
        </w:rPr>
      </w:pP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333333"/>
          <w:kern w:val="0"/>
          <w:sz w:val="20"/>
          <w:szCs w:val="20"/>
          <w:highlight w:val="none"/>
          <w:vertAlign w:val="baseline"/>
          <w:em w:val="none"/>
          <w:lang w:val="en-US" w:eastAsia="en-US"/>
        </w:rPr>
        <w:t>CATEGORY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333333"/>
          <w:kern w:val="0"/>
          <w:sz w:val="20"/>
          <w:szCs w:val="20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333333"/>
          <w:kern w:val="0"/>
          <w:sz w:val="20"/>
          <w:szCs w:val="20"/>
          <w:highlight w:val="none"/>
          <w:vertAlign w:val="baseline"/>
          <w:em w:val="none"/>
          <w:lang w:val="en-US" w:eastAsia="en-US"/>
        </w:rPr>
        <w:t>STANDARD</w:t>
      </w:r>
    </w:p>
    <w:tbl>
      <w:tblPr>
        <w:tblW w:w="7908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3"/>
        <w:gridCol w:w="1870"/>
        <w:gridCol w:w="1641"/>
        <w:gridCol w:w="1501"/>
        <w:gridCol w:w="1493"/>
      </w:tblGrid>
      <w:tr>
        <w:trPr>
          <w:cantSplit w:val="false"/>
          <w:trHeight w:val="181" w:hRule="atLeast"/>
          <w:tblHeader w:val="false"/>
          <w:jc w:val="left"/>
        </w:trPr>
        <w:tc>
          <w:tcPr>
            <w:tcW w:w="140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ffffff" w:fill="e97132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160" w:lineRule="auto" w:line="240"/>
              <w:jc w:val="left"/>
              <w:rPr>
                <w:rFonts w:ascii="Helvetia" w:cs="Aptos" w:hAnsi="Helvetia"/>
                <w:b/>
                <w:sz w:val="20"/>
                <w:szCs w:val="20"/>
              </w:rPr>
            </w:pP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auto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No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auto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auto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of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auto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auto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Person</w:t>
            </w:r>
          </w:p>
        </w:tc>
        <w:tc>
          <w:tcPr>
            <w:tcW w:w="1870" w:type="dxa"/>
            <w:tcBorders>
              <w:top w:val="single" w:sz="4" w:space="0" w:color="ffffff"/>
              <w:bottom w:val="single" w:sz="4" w:space="0" w:color="ffffff"/>
            </w:tcBorders>
            <w:shd w:val="clear" w:color="ffffff" w:fill="e97132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160" w:lineRule="auto" w:line="240"/>
              <w:jc w:val="center"/>
              <w:rPr>
                <w:rFonts w:ascii="Helvetia" w:cs="Aptos" w:hAnsi="Helvetia"/>
                <w:b/>
                <w:sz w:val="20"/>
                <w:szCs w:val="20"/>
              </w:rPr>
            </w:pP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auto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Adult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auto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auto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Twin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auto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auto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or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auto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auto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triple</w:t>
            </w:r>
          </w:p>
          <w:p>
            <w:pPr>
              <w:spacing w:after="160" w:lineRule="auto" w:line="240"/>
              <w:jc w:val="center"/>
              <w:rPr>
                <w:rFonts w:ascii="Helvetia" w:cs="Aptos" w:hAnsi="Helvetia"/>
                <w:b/>
                <w:sz w:val="20"/>
                <w:szCs w:val="20"/>
              </w:rPr>
            </w:pP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auto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(11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auto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auto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Yrs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auto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auto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&amp;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auto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auto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Above)</w:t>
            </w:r>
          </w:p>
        </w:tc>
        <w:tc>
          <w:tcPr>
            <w:tcW w:w="1641" w:type="dxa"/>
            <w:tcBorders>
              <w:top w:val="single" w:sz="4" w:space="0" w:color="ffffff"/>
              <w:bottom w:val="single" w:sz="4" w:space="0" w:color="ffffff"/>
            </w:tcBorders>
            <w:shd w:val="clear" w:color="ffffff" w:fill="e97132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160" w:lineRule="auto" w:line="240"/>
              <w:jc w:val="center"/>
              <w:rPr>
                <w:rFonts w:ascii="Helvetia" w:cs="Aptos" w:hAnsi="Helvetia"/>
                <w:b/>
                <w:sz w:val="20"/>
                <w:szCs w:val="20"/>
              </w:rPr>
            </w:pP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auto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Adult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auto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auto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Single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auto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</w:p>
          <w:p>
            <w:pPr>
              <w:spacing w:after="160" w:lineRule="auto" w:line="240"/>
              <w:jc w:val="center"/>
              <w:rPr>
                <w:rFonts w:ascii="Helvetia" w:cs="Aptos" w:hAnsi="Helvetia"/>
                <w:b/>
                <w:sz w:val="20"/>
                <w:szCs w:val="20"/>
              </w:rPr>
            </w:pP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auto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(11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auto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auto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Yrs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auto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auto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&amp;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auto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auto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Above)</w:t>
            </w:r>
          </w:p>
        </w:tc>
        <w:tc>
          <w:tcPr>
            <w:tcW w:w="1501" w:type="dxa"/>
            <w:tcBorders>
              <w:top w:val="single" w:sz="4" w:space="0" w:color="ffffff"/>
              <w:bottom w:val="single" w:sz="4" w:space="0" w:color="ffffff"/>
            </w:tcBorders>
            <w:shd w:val="clear" w:color="ffffff" w:fill="e97132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160" w:lineRule="auto" w:line="240"/>
              <w:jc w:val="center"/>
              <w:rPr>
                <w:rFonts w:ascii="Helvetia" w:cs="Aptos" w:hAnsi="Helvetia"/>
                <w:b/>
                <w:sz w:val="20"/>
                <w:szCs w:val="20"/>
              </w:rPr>
            </w:pP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auto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CWB</w:t>
            </w:r>
          </w:p>
          <w:p>
            <w:pPr>
              <w:spacing w:after="160" w:lineRule="auto" w:line="240"/>
              <w:jc w:val="center"/>
              <w:rPr>
                <w:rFonts w:ascii="Helvetia" w:cs="Aptos" w:hAnsi="Helvetia"/>
                <w:b/>
                <w:sz w:val="20"/>
                <w:szCs w:val="20"/>
              </w:rPr>
            </w:pP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auto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(6-10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auto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auto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Yrs)</w:t>
            </w:r>
          </w:p>
        </w:tc>
        <w:tc>
          <w:tcPr>
            <w:tcW w:w="1493" w:type="dxa"/>
            <w:tcBorders>
              <w:top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ffffff" w:fill="e97132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160" w:lineRule="auto" w:line="240"/>
              <w:jc w:val="center"/>
              <w:rPr>
                <w:rFonts w:ascii="Helvetia" w:cs="Aptos" w:hAnsi="Helvetia"/>
                <w:b/>
                <w:sz w:val="20"/>
                <w:szCs w:val="20"/>
              </w:rPr>
            </w:pPr>
            <w:r>
              <w:rPr>
                <w:rFonts w:ascii="Helvetica" w:cs="Tahoma" w:eastAsia="Aptos" w:hAnsi="Helvetica" w:hint="default"/>
                <w:b w:val="false"/>
                <w:bCs w:val="false"/>
                <w:i w:val="false"/>
                <w:iCs w:val="false"/>
                <w:color w:val="auto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C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auto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NB</w:t>
            </w:r>
          </w:p>
          <w:p>
            <w:pPr>
              <w:spacing w:after="160" w:lineRule="auto" w:line="240"/>
              <w:jc w:val="center"/>
              <w:rPr>
                <w:rFonts w:ascii="Helvetia" w:cs="Aptos" w:hAnsi="Helvetia"/>
                <w:b/>
                <w:sz w:val="20"/>
                <w:szCs w:val="20"/>
              </w:rPr>
            </w:pP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auto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(2-5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auto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auto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Yrs)</w:t>
            </w:r>
          </w:p>
        </w:tc>
      </w:tr>
      <w:tr>
        <w:tblPrEx/>
        <w:trPr>
          <w:cantSplit w:val="false"/>
          <w:trHeight w:val="218" w:hRule="atLeast"/>
          <w:tblHeader w:val="false"/>
          <w:jc w:val="left"/>
        </w:trPr>
        <w:tc>
          <w:tcPr>
            <w:tcW w:w="140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ffffff" w:fill="e97132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160" w:lineRule="auto" w:line="240"/>
              <w:jc w:val="left"/>
              <w:rPr>
                <w:rFonts w:ascii="Helvetia" w:cs="Aptos" w:hAnsi="Helvetia"/>
                <w:b/>
                <w:sz w:val="20"/>
                <w:szCs w:val="20"/>
              </w:rPr>
            </w:pP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2-3</w:t>
            </w:r>
          </w:p>
        </w:tc>
        <w:tc>
          <w:tcPr>
            <w:tcW w:w="18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ffffff" w:fill="f6c5ac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160" w:lineRule="auto" w:line="240"/>
              <w:jc w:val="left"/>
              <w:rPr>
                <w:rFonts w:ascii="Helvetia" w:cs="Aptos" w:hAnsi="Helvetia"/>
                <w:b/>
                <w:sz w:val="20"/>
                <w:szCs w:val="20"/>
              </w:rPr>
            </w:pP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Rp.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5.695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.000,-</w:t>
            </w:r>
          </w:p>
        </w:tc>
        <w:tc>
          <w:tcPr>
            <w:tcW w:w="164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ffffff" w:fill="f6c5ac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160" w:lineRule="auto" w:line="240"/>
              <w:jc w:val="left"/>
              <w:rPr>
                <w:rFonts w:ascii="Helvetia" w:cs="Aptos" w:hAnsi="Helvetia"/>
                <w:b/>
                <w:sz w:val="20"/>
                <w:szCs w:val="20"/>
              </w:rPr>
            </w:pP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Rp.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7.065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.000,-</w:t>
            </w:r>
          </w:p>
        </w:tc>
        <w:tc>
          <w:tcPr>
            <w:tcW w:w="150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ffffff" w:fill="f6c5ac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160" w:lineRule="auto" w:line="240"/>
              <w:jc w:val="center"/>
              <w:rPr>
                <w:rFonts w:ascii="Helvetia" w:cs="Aptos" w:hAnsi="Helvetia"/>
                <w:b/>
                <w:sz w:val="20"/>
                <w:szCs w:val="20"/>
              </w:rPr>
            </w:pP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Rp.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4.840.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000,-</w:t>
            </w:r>
          </w:p>
        </w:tc>
        <w:tc>
          <w:tcPr>
            <w:tcW w:w="149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ffffff" w:fill="f6c5ac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160" w:lineRule="auto" w:line="240"/>
              <w:jc w:val="center"/>
              <w:rPr>
                <w:rFonts w:ascii="Helvetia" w:cs="Aptos" w:hAnsi="Helvetia"/>
                <w:b/>
                <w:sz w:val="20"/>
                <w:szCs w:val="20"/>
              </w:rPr>
            </w:pP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Rp.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3.700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.000,-</w:t>
            </w:r>
          </w:p>
        </w:tc>
      </w:tr>
      <w:tr>
        <w:tblPrEx/>
        <w:trPr>
          <w:cantSplit w:val="false"/>
          <w:trHeight w:val="218" w:hRule="atLeast"/>
          <w:tblHeader w:val="false"/>
          <w:jc w:val="left"/>
        </w:trPr>
        <w:tc>
          <w:tcPr>
            <w:tcW w:w="140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ffffff" w:fill="e97132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160" w:lineRule="auto" w:line="240"/>
              <w:jc w:val="left"/>
              <w:rPr>
                <w:rFonts w:ascii="Helvetia" w:cs="Aptos" w:hAnsi="Helvetia"/>
                <w:b/>
                <w:sz w:val="20"/>
                <w:szCs w:val="20"/>
              </w:rPr>
            </w:pP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4-9</w:t>
            </w:r>
          </w:p>
        </w:tc>
        <w:tc>
          <w:tcPr>
            <w:tcW w:w="18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ffffff" w:fill="fae2d5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160" w:lineRule="auto" w:line="240"/>
              <w:jc w:val="left"/>
              <w:rPr>
                <w:rFonts w:ascii="Helvetia" w:cs="Aptos" w:hAnsi="Helvetia"/>
                <w:b/>
                <w:sz w:val="20"/>
                <w:szCs w:val="20"/>
              </w:rPr>
            </w:pP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Rp.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4.140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.000,-</w:t>
            </w:r>
          </w:p>
        </w:tc>
        <w:tc>
          <w:tcPr>
            <w:tcW w:w="164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ffffff" w:fill="fae2d5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160" w:lineRule="auto" w:line="240"/>
              <w:jc w:val="left"/>
              <w:rPr>
                <w:rFonts w:ascii="Helvetia" w:cs="Aptos" w:hAnsi="Helvetia"/>
                <w:b/>
                <w:sz w:val="20"/>
                <w:szCs w:val="20"/>
              </w:rPr>
            </w:pP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Rp.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5.515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.000,-</w:t>
            </w:r>
          </w:p>
        </w:tc>
        <w:tc>
          <w:tcPr>
            <w:tcW w:w="150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ffffff" w:fill="fae2d5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160" w:lineRule="auto" w:line="240"/>
              <w:jc w:val="left"/>
              <w:rPr>
                <w:rFonts w:ascii="Helvetia" w:cs="Aptos" w:hAnsi="Helvetia"/>
                <w:b/>
                <w:sz w:val="20"/>
                <w:szCs w:val="20"/>
              </w:rPr>
            </w:pP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Rp.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3.520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.000,-</w:t>
            </w:r>
          </w:p>
        </w:tc>
        <w:tc>
          <w:tcPr>
            <w:tcW w:w="149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ffffff" w:fill="fae2d5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160" w:lineRule="auto" w:line="240"/>
              <w:jc w:val="left"/>
              <w:rPr>
                <w:rFonts w:ascii="Helvetia" w:cs="Aptos" w:hAnsi="Helvetia"/>
                <w:b/>
                <w:sz w:val="20"/>
                <w:szCs w:val="20"/>
              </w:rPr>
            </w:pP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Rp.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2.</w:t>
            </w:r>
            <w:r>
              <w:rPr>
                <w:rFonts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6</w:t>
            </w:r>
            <w:r>
              <w:rPr>
                <w:rFonts w:ascii="Aptos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95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.000,-</w:t>
            </w:r>
          </w:p>
        </w:tc>
      </w:tr>
      <w:tr>
        <w:tblPrEx/>
        <w:trPr>
          <w:cantSplit w:val="false"/>
          <w:trHeight w:val="218" w:hRule="atLeast"/>
          <w:tblHeader w:val="false"/>
          <w:jc w:val="left"/>
        </w:trPr>
        <w:tc>
          <w:tcPr>
            <w:tcW w:w="140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ffffff" w:fill="e97132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160" w:lineRule="auto" w:line="240"/>
              <w:jc w:val="left"/>
              <w:rPr>
                <w:rFonts w:ascii="Helvetia" w:cs="Aptos" w:hAnsi="Helvetia"/>
                <w:b/>
                <w:sz w:val="20"/>
                <w:szCs w:val="20"/>
              </w:rPr>
            </w:pP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10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+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1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Free</w:t>
            </w:r>
          </w:p>
        </w:tc>
        <w:tc>
          <w:tcPr>
            <w:tcW w:w="18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ffffff" w:fill="f6c5ac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160" w:lineRule="auto" w:line="240"/>
              <w:jc w:val="left"/>
              <w:rPr>
                <w:rFonts w:ascii="Helvetia" w:cs="Aptos" w:hAnsi="Helvetia"/>
                <w:b/>
                <w:sz w:val="20"/>
                <w:szCs w:val="20"/>
              </w:rPr>
            </w:pP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Rp.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3.</w:t>
            </w:r>
            <w:r>
              <w:rPr>
                <w:rFonts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87</w:t>
            </w:r>
            <w:r>
              <w:rPr>
                <w:rFonts w:ascii="Aptos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0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.000,-</w:t>
            </w:r>
          </w:p>
        </w:tc>
        <w:tc>
          <w:tcPr>
            <w:tcW w:w="164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ffffff" w:fill="f6c5ac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160" w:lineRule="auto" w:line="240"/>
              <w:jc w:val="left"/>
              <w:rPr>
                <w:rFonts w:ascii="Helvetia" w:cs="Aptos" w:hAnsi="Helvetia"/>
                <w:b/>
                <w:sz w:val="20"/>
                <w:szCs w:val="20"/>
              </w:rPr>
            </w:pP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Rp.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5.245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.000,-</w:t>
            </w:r>
          </w:p>
        </w:tc>
        <w:tc>
          <w:tcPr>
            <w:tcW w:w="150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ffffff" w:fill="f6c5ac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160" w:lineRule="auto" w:line="240"/>
              <w:jc w:val="center"/>
              <w:rPr>
                <w:rFonts w:ascii="Helvetia" w:cs="Aptos" w:hAnsi="Helvetia"/>
                <w:b/>
                <w:sz w:val="20"/>
                <w:szCs w:val="20"/>
              </w:rPr>
            </w:pP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Rp.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3.290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.000,-</w:t>
            </w:r>
          </w:p>
        </w:tc>
        <w:tc>
          <w:tcPr>
            <w:tcW w:w="149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ffffff" w:fill="f6c5ac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160" w:lineRule="auto" w:line="240"/>
              <w:jc w:val="center"/>
              <w:rPr>
                <w:rFonts w:ascii="Helvetia" w:cs="Aptos" w:hAnsi="Helvetia"/>
                <w:b/>
                <w:sz w:val="20"/>
                <w:szCs w:val="20"/>
              </w:rPr>
            </w:pP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Rp.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2.</w:t>
            </w:r>
            <w:r>
              <w:rPr>
                <w:rFonts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515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.000,-</w:t>
            </w:r>
          </w:p>
        </w:tc>
      </w:tr>
    </w:tbl>
    <w:p>
      <w:pPr>
        <w:spacing w:after="160" w:lineRule="auto" w:line="180"/>
        <w:jc w:val="left"/>
        <w:rPr>
          <w:rFonts w:ascii="Helvetia" w:cs="Aptos" w:hAnsi="Helvetia"/>
          <w:b/>
          <w:sz w:val="20"/>
          <w:szCs w:val="20"/>
        </w:rPr>
      </w:pP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18"/>
          <w:szCs w:val="18"/>
          <w:highlight w:val="none"/>
          <w:vertAlign w:val="baseline"/>
          <w:em w:val="none"/>
          <w:lang w:val="en-US" w:eastAsia="en-US"/>
        </w:rPr>
        <w:t>#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18"/>
          <w:szCs w:val="1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18"/>
          <w:szCs w:val="18"/>
          <w:highlight w:val="none"/>
          <w:vertAlign w:val="baseline"/>
          <w:em w:val="none"/>
          <w:lang w:val="en-US" w:eastAsia="en-US"/>
        </w:rPr>
        <w:t>CWB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18"/>
          <w:szCs w:val="1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18"/>
          <w:szCs w:val="18"/>
          <w:highlight w:val="none"/>
          <w:vertAlign w:val="baseline"/>
          <w:em w:val="none"/>
          <w:lang w:val="en-US" w:eastAsia="en-US"/>
        </w:rPr>
        <w:t>=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18"/>
          <w:szCs w:val="1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18"/>
          <w:szCs w:val="18"/>
          <w:highlight w:val="none"/>
          <w:vertAlign w:val="baseline"/>
          <w:em w:val="none"/>
          <w:lang w:val="en-US" w:eastAsia="en-US"/>
        </w:rPr>
        <w:t>Child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18"/>
          <w:szCs w:val="1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18"/>
          <w:szCs w:val="18"/>
          <w:highlight w:val="none"/>
          <w:vertAlign w:val="baseline"/>
          <w:em w:val="none"/>
          <w:lang w:val="en-US" w:eastAsia="en-US"/>
        </w:rPr>
        <w:t>with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18"/>
          <w:szCs w:val="1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18"/>
          <w:szCs w:val="18"/>
          <w:highlight w:val="none"/>
          <w:vertAlign w:val="baseline"/>
          <w:em w:val="none"/>
          <w:lang w:val="en-US" w:eastAsia="en-US"/>
        </w:rPr>
        <w:t>bed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18"/>
          <w:szCs w:val="1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18"/>
          <w:szCs w:val="18"/>
          <w:highlight w:val="none"/>
          <w:vertAlign w:val="baseline"/>
          <w:em w:val="none"/>
          <w:lang w:val="en-US" w:eastAsia="en-US"/>
        </w:rPr>
        <w:t>(6-7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18"/>
          <w:szCs w:val="1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18"/>
          <w:szCs w:val="18"/>
          <w:highlight w:val="none"/>
          <w:vertAlign w:val="baseline"/>
          <w:em w:val="none"/>
          <w:lang w:val="en-US" w:eastAsia="en-US"/>
        </w:rPr>
        <w:t>Yrs)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18"/>
          <w:szCs w:val="1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18"/>
          <w:szCs w:val="18"/>
          <w:highlight w:val="none"/>
          <w:vertAlign w:val="baseline"/>
          <w:em w:val="none"/>
          <w:lang w:val="en-US" w:eastAsia="en-US"/>
        </w:rPr>
        <w:t>share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18"/>
          <w:szCs w:val="1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18"/>
          <w:szCs w:val="18"/>
          <w:highlight w:val="none"/>
          <w:vertAlign w:val="baseline"/>
          <w:em w:val="none"/>
          <w:lang w:val="en-US" w:eastAsia="en-US"/>
        </w:rPr>
        <w:t>with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18"/>
          <w:szCs w:val="1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18"/>
          <w:szCs w:val="18"/>
          <w:highlight w:val="none"/>
          <w:vertAlign w:val="baseline"/>
          <w:em w:val="none"/>
          <w:lang w:val="en-US" w:eastAsia="en-US"/>
        </w:rPr>
        <w:t>2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18"/>
          <w:szCs w:val="1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18"/>
          <w:szCs w:val="18"/>
          <w:highlight w:val="none"/>
          <w:vertAlign w:val="baseline"/>
          <w:em w:val="none"/>
          <w:lang w:val="en-US" w:eastAsia="en-US"/>
        </w:rPr>
        <w:t>adult</w:t>
      </w:r>
    </w:p>
    <w:p>
      <w:pPr>
        <w:spacing w:after="160" w:lineRule="auto" w:line="180"/>
        <w:jc w:val="both"/>
        <w:rPr>
          <w:rFonts w:ascii="Helvetia" w:cs="Aptos" w:hAnsi="Helvetia"/>
          <w:b/>
          <w:sz w:val="20"/>
          <w:szCs w:val="20"/>
        </w:rPr>
      </w:pP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18"/>
          <w:szCs w:val="18"/>
          <w:highlight w:val="none"/>
          <w:vertAlign w:val="baseline"/>
          <w:em w:val="none"/>
          <w:lang w:val="en-US" w:eastAsia="en-US"/>
        </w:rPr>
        <w:t>#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18"/>
          <w:szCs w:val="1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18"/>
          <w:szCs w:val="18"/>
          <w:highlight w:val="none"/>
          <w:vertAlign w:val="baseline"/>
          <w:em w:val="none"/>
          <w:lang w:val="en-US" w:eastAsia="en-US"/>
        </w:rPr>
        <w:t>CNB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18"/>
          <w:szCs w:val="1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18"/>
          <w:szCs w:val="18"/>
          <w:highlight w:val="none"/>
          <w:vertAlign w:val="baseline"/>
          <w:em w:val="none"/>
          <w:lang w:val="en-US" w:eastAsia="en-US"/>
        </w:rPr>
        <w:t>=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18"/>
          <w:szCs w:val="1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18"/>
          <w:szCs w:val="18"/>
          <w:highlight w:val="none"/>
          <w:vertAlign w:val="baseline"/>
          <w:em w:val="none"/>
          <w:lang w:val="en-US" w:eastAsia="en-US"/>
        </w:rPr>
        <w:t>Child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18"/>
          <w:szCs w:val="1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18"/>
          <w:szCs w:val="18"/>
          <w:highlight w:val="none"/>
          <w:vertAlign w:val="baseline"/>
          <w:em w:val="none"/>
          <w:lang w:val="en-US" w:eastAsia="en-US"/>
        </w:rPr>
        <w:t>No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18"/>
          <w:szCs w:val="1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18"/>
          <w:szCs w:val="18"/>
          <w:highlight w:val="none"/>
          <w:vertAlign w:val="baseline"/>
          <w:em w:val="none"/>
          <w:lang w:val="en-US" w:eastAsia="en-US"/>
        </w:rPr>
        <w:t>Bed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18"/>
          <w:szCs w:val="1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18"/>
          <w:szCs w:val="18"/>
          <w:highlight w:val="none"/>
          <w:vertAlign w:val="baseline"/>
          <w:em w:val="none"/>
          <w:lang w:val="en-US" w:eastAsia="en-US"/>
        </w:rPr>
        <w:t>(2-5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18"/>
          <w:szCs w:val="1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18"/>
          <w:szCs w:val="18"/>
          <w:highlight w:val="none"/>
          <w:vertAlign w:val="baseline"/>
          <w:em w:val="none"/>
          <w:lang w:val="en-US" w:eastAsia="en-US"/>
        </w:rPr>
        <w:t>Yrs)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18"/>
          <w:szCs w:val="1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18"/>
          <w:szCs w:val="18"/>
          <w:highlight w:val="none"/>
          <w:vertAlign w:val="baseline"/>
          <w:em w:val="none"/>
          <w:lang w:val="en-US" w:eastAsia="en-US"/>
        </w:rPr>
        <w:t>share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18"/>
          <w:szCs w:val="1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18"/>
          <w:szCs w:val="18"/>
          <w:highlight w:val="none"/>
          <w:vertAlign w:val="baseline"/>
          <w:em w:val="none"/>
          <w:lang w:val="en-US" w:eastAsia="en-US"/>
        </w:rPr>
        <w:t>with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18"/>
          <w:szCs w:val="1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18"/>
          <w:szCs w:val="18"/>
          <w:highlight w:val="none"/>
          <w:vertAlign w:val="baseline"/>
          <w:em w:val="none"/>
          <w:lang w:val="en-US" w:eastAsia="en-US"/>
        </w:rPr>
        <w:t>2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18"/>
          <w:szCs w:val="1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18"/>
          <w:szCs w:val="18"/>
          <w:highlight w:val="none"/>
          <w:vertAlign w:val="baseline"/>
          <w:em w:val="none"/>
          <w:lang w:val="en-US" w:eastAsia="en-US"/>
        </w:rPr>
        <w:t>adult</w:t>
      </w:r>
    </w:p>
    <w:p>
      <w:pPr>
        <w:spacing w:lineRule="auto" w:line="240"/>
        <w:jc w:val="both"/>
        <w:rPr>
          <w:rFonts w:ascii="Helvetia" w:cs="Aptos" w:hAnsi="Helvetia"/>
          <w:b/>
          <w:sz w:val="20"/>
          <w:szCs w:val="20"/>
        </w:rPr>
      </w:pPr>
      <w:r>
        <w:rPr>
          <w:rFonts w:ascii="Helvetica" w:cs="Aptos" w:eastAsia="Aptos" w:hAnsi="Helvetica" w:hint="default"/>
          <w:b/>
          <w:bCs/>
          <w:i w:val="false"/>
          <w:iCs w:val="false"/>
          <w:color w:val="auto"/>
          <w:kern w:val="0"/>
          <w:sz w:val="20"/>
          <w:szCs w:val="20"/>
          <w:highlight w:val="none"/>
          <w:vertAlign w:val="baseline"/>
          <w:em w:val="none"/>
          <w:lang w:val="en-US" w:eastAsia="en-US"/>
        </w:rPr>
        <w:t>INCLUDE:</w:t>
      </w:r>
      <w:r>
        <w:rPr>
          <w:rFonts w:ascii="Helvetica" w:cs="Aptos" w:eastAsia="Aptos" w:hAnsi="Helvetica" w:hint="default"/>
          <w:b w:val="false"/>
          <w:bCs w:val="false"/>
          <w:i w:val="false"/>
          <w:iCs w:val="false"/>
          <w:color w:val="000000"/>
          <w:kern w:val="0"/>
          <w:sz w:val="20"/>
          <w:szCs w:val="20"/>
          <w:highlight w:val="none"/>
          <w:vertAlign w:val="baseline"/>
          <w:em w:val="none"/>
          <w:lang w:val="en-GB" w:eastAsia="en-US"/>
        </w:rPr>
        <w:t xml:space="preserve"> </w:t>
      </w:r>
    </w:p>
    <w:p>
      <w:pPr>
        <w:pStyle w:val="style179"/>
        <w:numPr>
          <w:ilvl w:val="0"/>
          <w:numId w:val="15"/>
        </w:numPr>
        <w:spacing w:lineRule="auto" w:line="240"/>
        <w:jc w:val="both"/>
        <w:rPr>
          <w:rFonts w:ascii="Helvetia" w:cs="Aptos" w:hAnsi="Helvetia"/>
          <w:b/>
          <w:sz w:val="20"/>
          <w:szCs w:val="20"/>
        </w:rPr>
      </w:pPr>
      <w:r>
        <w:rPr>
          <w:rFonts w:ascii="Helvetica" w:cs="Aptos" w:eastAsia="Aptos" w:hAnsi="Helvetica" w:hint="default"/>
          <w:b w:val="false"/>
          <w:bCs w:val="false"/>
          <w:i w:val="false"/>
          <w:iCs w:val="false"/>
          <w:color w:val="000000"/>
          <w:kern w:val="0"/>
          <w:sz w:val="20"/>
          <w:szCs w:val="20"/>
          <w:highlight w:val="none"/>
          <w:vertAlign w:val="baseline"/>
          <w:em w:val="none"/>
          <w:lang w:val="en-GB" w:eastAsia="en-US"/>
        </w:rPr>
        <w:t>Transportation Service Usage AC Coach (Private)</w:t>
      </w:r>
      <w:r>
        <w:rPr>
          <w:rFonts w:ascii="Helvetic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20"/>
          <w:szCs w:val="20"/>
          <w:highlight w:val="none"/>
          <w:vertAlign w:val="baseline"/>
          <w:em w:val="none"/>
          <w:lang w:val="en-US" w:eastAsia="en-US"/>
        </w:rPr>
        <w:t xml:space="preserve">, </w:t>
      </w:r>
    </w:p>
    <w:p>
      <w:pPr>
        <w:pStyle w:val="style179"/>
        <w:numPr>
          <w:ilvl w:val="0"/>
          <w:numId w:val="15"/>
        </w:numPr>
        <w:spacing w:lineRule="auto" w:line="240"/>
        <w:jc w:val="both"/>
        <w:rPr>
          <w:rFonts w:ascii="Helvetia" w:cs="Aptos" w:hAnsi="Helvetia"/>
          <w:b/>
          <w:sz w:val="20"/>
          <w:szCs w:val="20"/>
        </w:rPr>
      </w:pPr>
      <w:r>
        <w:rPr>
          <w:rFonts w:ascii="Helvetica" w:cs="Aptos" w:eastAsia="Aptos" w:hAnsi="Helvetica" w:hint="default"/>
          <w:b w:val="false"/>
          <w:bCs w:val="false"/>
          <w:i w:val="false"/>
          <w:iCs w:val="false"/>
          <w:color w:val="000000"/>
          <w:kern w:val="0"/>
          <w:sz w:val="20"/>
          <w:szCs w:val="20"/>
          <w:highlight w:val="none"/>
          <w:vertAlign w:val="baseline"/>
          <w:em w:val="none"/>
          <w:lang w:val="en-US" w:eastAsia="en-US"/>
        </w:rPr>
        <w:t xml:space="preserve">Hotel Accommodation 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000000"/>
          <w:kern w:val="0"/>
          <w:sz w:val="20"/>
          <w:szCs w:val="20"/>
          <w:highlight w:val="none"/>
          <w:vertAlign w:val="baseline"/>
          <w:em w:val="none"/>
          <w:lang w:val="en-US" w:eastAsia="en-US"/>
        </w:rPr>
        <w:t xml:space="preserve">2* </w:t>
      </w:r>
      <w:r>
        <w:rPr>
          <w:rFonts w:ascii="Helvetica" w:cs="Aptos" w:eastAsia="Aptos" w:hAnsi="Helvetica" w:hint="default"/>
          <w:b w:val="false"/>
          <w:bCs w:val="false"/>
          <w:i w:val="false"/>
          <w:iCs w:val="false"/>
          <w:color w:val="000000"/>
          <w:kern w:val="0"/>
          <w:sz w:val="20"/>
          <w:szCs w:val="20"/>
          <w:highlight w:val="none"/>
          <w:vertAlign w:val="baseline"/>
          <w:em w:val="none"/>
          <w:lang w:val="en-US" w:eastAsia="en-US"/>
        </w:rPr>
        <w:t>(Twin/Triple Share</w:t>
      </w:r>
    </w:p>
    <w:p>
      <w:pPr>
        <w:pStyle w:val="style179"/>
        <w:numPr>
          <w:ilvl w:val="1"/>
          <w:numId w:val="15"/>
        </w:numPr>
        <w:spacing w:lineRule="auto" w:line="240"/>
        <w:jc w:val="both"/>
        <w:rPr>
          <w:rFonts w:ascii="Helvetia" w:cs="Aptos" w:hAnsi="Helvetia"/>
          <w:b/>
          <w:sz w:val="20"/>
          <w:szCs w:val="20"/>
        </w:rPr>
      </w:pP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20"/>
          <w:szCs w:val="20"/>
          <w:highlight w:val="none"/>
          <w:vertAlign w:val="baseline"/>
          <w:em w:val="none"/>
          <w:lang w:val="en-US" w:eastAsia="en-US"/>
        </w:rPr>
        <w:t>Hotel Alahan Panjang: Anjalai Hotel/Sovia Hotel/Similar</w:t>
      </w:r>
    </w:p>
    <w:p>
      <w:pPr>
        <w:pStyle w:val="style179"/>
        <w:numPr>
          <w:ilvl w:val="1"/>
          <w:numId w:val="15"/>
        </w:numPr>
        <w:spacing w:lineRule="auto" w:line="240"/>
        <w:jc w:val="both"/>
        <w:rPr>
          <w:rFonts w:ascii="Helvetia" w:cs="Aptos" w:hAnsi="Helvetia"/>
          <w:b/>
          <w:sz w:val="20"/>
          <w:szCs w:val="20"/>
        </w:rPr>
      </w:pP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20"/>
          <w:szCs w:val="20"/>
          <w:highlight w:val="none"/>
          <w:vertAlign w:val="baseline"/>
          <w:em w:val="none"/>
          <w:lang w:val="en-US" w:eastAsia="en-US"/>
        </w:rPr>
        <w:t>Hotel Bukittingg: Gran Malindo Hotel/Mersi Hotel/Dymens Hotel/Kharisma Hotel/Similar</w:t>
      </w:r>
    </w:p>
    <w:p>
      <w:pPr>
        <w:pStyle w:val="style179"/>
        <w:numPr>
          <w:ilvl w:val="1"/>
          <w:numId w:val="15"/>
        </w:numPr>
        <w:spacing w:lineRule="auto" w:line="240"/>
        <w:jc w:val="both"/>
        <w:rPr>
          <w:rFonts w:ascii="Helvetia" w:cs="Aptos" w:hAnsi="Helvetia"/>
          <w:b/>
          <w:sz w:val="20"/>
          <w:szCs w:val="20"/>
        </w:rPr>
      </w:pP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20"/>
          <w:szCs w:val="20"/>
          <w:highlight w:val="none"/>
          <w:vertAlign w:val="baseline"/>
          <w:em w:val="none"/>
          <w:lang w:val="en-US" w:eastAsia="en-US"/>
        </w:rPr>
        <w:t>Hotel Padang: UNP Hotel/Fahira Hotel/</w:t>
      </w:r>
      <w:r>
        <w:rPr>
          <w:rFonts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20"/>
          <w:szCs w:val="20"/>
          <w:highlight w:val="none"/>
          <w:vertAlign w:val="baseline"/>
          <w:em w:val="none"/>
          <w:lang w:val="en-US" w:eastAsia="en-US"/>
        </w:rPr>
        <w:t>.695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20"/>
          <w:szCs w:val="20"/>
          <w:highlight w:val="none"/>
          <w:vertAlign w:val="baseline"/>
          <w:em w:val="none"/>
          <w:lang w:val="en-US" w:eastAsia="en-US"/>
        </w:rPr>
        <w:t>Rangkayo Basa Hotel/Bunda Hotel/Similar</w:t>
      </w:r>
      <w:r>
        <w:rPr>
          <w:rFonts w:ascii="Helvetic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20"/>
          <w:szCs w:val="20"/>
          <w:highlight w:val="none"/>
          <w:vertAlign w:val="baseline"/>
          <w:em w:val="none"/>
          <w:lang w:val="en-US" w:eastAsia="en-US"/>
        </w:rPr>
        <w:t xml:space="preserve">, </w:t>
      </w:r>
    </w:p>
    <w:p>
      <w:pPr>
        <w:pStyle w:val="style179"/>
        <w:numPr>
          <w:ilvl w:val="0"/>
          <w:numId w:val="15"/>
        </w:numPr>
        <w:spacing w:lineRule="auto" w:line="240"/>
        <w:jc w:val="both"/>
        <w:rPr>
          <w:rFonts w:ascii="Helvetia" w:cs="Aptos" w:hAnsi="Helvetia"/>
          <w:b/>
          <w:sz w:val="20"/>
          <w:szCs w:val="20"/>
        </w:rPr>
      </w:pPr>
      <w:r>
        <w:rPr>
          <w:rFonts w:ascii="Helvetica" w:cs="Aptos" w:eastAsia="Aptos" w:hAnsi="Helvetica" w:hint="default"/>
          <w:b w:val="false"/>
          <w:bCs w:val="false"/>
          <w:i w:val="false"/>
          <w:iCs w:val="false"/>
          <w:color w:val="000000"/>
          <w:kern w:val="0"/>
          <w:sz w:val="20"/>
          <w:szCs w:val="20"/>
          <w:highlight w:val="none"/>
          <w:vertAlign w:val="baseline"/>
          <w:em w:val="none"/>
          <w:lang w:val="en-US" w:eastAsia="en-US"/>
        </w:rPr>
        <w:t>Meal as mentioned in the itinerary</w:t>
      </w:r>
      <w:r>
        <w:rPr>
          <w:rFonts w:ascii="Helvetic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20"/>
          <w:szCs w:val="20"/>
          <w:highlight w:val="none"/>
          <w:vertAlign w:val="baseline"/>
          <w:em w:val="none"/>
          <w:lang w:val="en-US" w:eastAsia="en-US"/>
        </w:rPr>
        <w:t xml:space="preserve">, </w:t>
      </w:r>
    </w:p>
    <w:p>
      <w:pPr>
        <w:pStyle w:val="style179"/>
        <w:numPr>
          <w:ilvl w:val="0"/>
          <w:numId w:val="15"/>
        </w:numPr>
        <w:spacing w:lineRule="auto" w:line="240"/>
        <w:jc w:val="both"/>
        <w:rPr>
          <w:rFonts w:ascii="Helvetia" w:cs="Aptos" w:hAnsi="Helvetia"/>
          <w:b/>
          <w:sz w:val="20"/>
          <w:szCs w:val="20"/>
        </w:rPr>
      </w:pPr>
      <w:r>
        <w:rPr>
          <w:rFonts w:ascii="Helvetica" w:cs="Aptos" w:eastAsia="Aptos" w:hAnsi="Helvetica" w:hint="default"/>
          <w:b w:val="false"/>
          <w:bCs w:val="false"/>
          <w:i w:val="false"/>
          <w:iCs w:val="false"/>
          <w:color w:val="000000"/>
          <w:kern w:val="0"/>
          <w:sz w:val="20"/>
          <w:szCs w:val="20"/>
          <w:highlight w:val="none"/>
          <w:vertAlign w:val="baseline"/>
          <w:em w:val="none"/>
          <w:lang w:val="en-US" w:eastAsia="en-US"/>
        </w:rPr>
        <w:t>Entrance fee as mentioned in the itinerary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000000"/>
          <w:kern w:val="0"/>
          <w:sz w:val="20"/>
          <w:szCs w:val="20"/>
          <w:highlight w:val="none"/>
          <w:vertAlign w:val="baseline"/>
          <w:em w:val="none"/>
          <w:lang w:val="en-US" w:eastAsia="en-US"/>
        </w:rPr>
        <w:t xml:space="preserve"> (3xB,3xL</w:t>
      </w:r>
      <w:r>
        <w:rPr>
          <w:rFonts w:ascii="Helvetic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20"/>
          <w:szCs w:val="20"/>
          <w:highlight w:val="none"/>
          <w:vertAlign w:val="baseline"/>
          <w:em w:val="none"/>
          <w:lang w:val="en-US" w:eastAsia="en-US"/>
        </w:rPr>
        <w:t>,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20"/>
          <w:szCs w:val="20"/>
          <w:highlight w:val="none"/>
          <w:vertAlign w:val="baseline"/>
          <w:em w:val="none"/>
          <w:lang w:val="en-US" w:eastAsia="en-US"/>
        </w:rPr>
        <w:t>3xD)</w:t>
      </w:r>
      <w:r>
        <w:rPr>
          <w:rFonts w:ascii="Helvetic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20"/>
          <w:szCs w:val="20"/>
          <w:highlight w:val="none"/>
          <w:vertAlign w:val="baseline"/>
          <w:em w:val="none"/>
          <w:lang w:val="en-US" w:eastAsia="en-US"/>
        </w:rPr>
        <w:t xml:space="preserve"> </w:t>
      </w:r>
    </w:p>
    <w:p>
      <w:pPr>
        <w:pStyle w:val="style179"/>
        <w:numPr>
          <w:ilvl w:val="0"/>
          <w:numId w:val="15"/>
        </w:numPr>
        <w:spacing w:lineRule="auto" w:line="240"/>
        <w:jc w:val="both"/>
        <w:rPr>
          <w:rFonts w:ascii="Helvetia" w:cs="Aptos" w:hAnsi="Helvetia"/>
          <w:b/>
          <w:sz w:val="20"/>
          <w:szCs w:val="20"/>
        </w:rPr>
      </w:pPr>
      <w:r>
        <w:rPr>
          <w:rFonts w:ascii="Helvetica" w:cs="Aptos" w:eastAsia="Aptos" w:hAnsi="Helvetica" w:hint="default"/>
          <w:b w:val="false"/>
          <w:bCs w:val="false"/>
          <w:i w:val="false"/>
          <w:iCs w:val="false"/>
          <w:color w:val="000000"/>
          <w:kern w:val="0"/>
          <w:sz w:val="20"/>
          <w:szCs w:val="20"/>
          <w:highlight w:val="none"/>
          <w:vertAlign w:val="baseline"/>
          <w:em w:val="none"/>
          <w:lang w:val="en-US" w:eastAsia="en-US"/>
        </w:rPr>
        <w:t>Daily mineral water</w:t>
      </w:r>
      <w:r>
        <w:rPr>
          <w:rFonts w:ascii="Helvetic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20"/>
          <w:szCs w:val="20"/>
          <w:highlight w:val="none"/>
          <w:vertAlign w:val="baseline"/>
          <w:em w:val="none"/>
          <w:lang w:val="en-US" w:eastAsia="en-US"/>
        </w:rPr>
        <w:t xml:space="preserve">, </w:t>
      </w:r>
    </w:p>
    <w:p>
      <w:pPr>
        <w:pStyle w:val="style179"/>
        <w:numPr>
          <w:ilvl w:val="0"/>
          <w:numId w:val="15"/>
        </w:numPr>
        <w:spacing w:lineRule="auto" w:line="240"/>
        <w:jc w:val="both"/>
        <w:rPr>
          <w:rFonts w:ascii="Helvetia" w:cs="Aptos" w:hAnsi="Helvetia"/>
          <w:b/>
          <w:sz w:val="20"/>
          <w:szCs w:val="20"/>
        </w:rPr>
      </w:pPr>
      <w:r>
        <w:rPr>
          <w:rFonts w:ascii="Helvetica" w:cs="Aptos" w:eastAsia="Aptos" w:hAnsi="Helvetica" w:hint="default"/>
          <w:b w:val="false"/>
          <w:bCs w:val="false"/>
          <w:i w:val="false"/>
          <w:iCs w:val="false"/>
          <w:color w:val="000000"/>
          <w:kern w:val="0"/>
          <w:sz w:val="20"/>
          <w:szCs w:val="20"/>
          <w:highlight w:val="none"/>
          <w:vertAlign w:val="baseline"/>
          <w:em w:val="none"/>
          <w:lang w:val="en-US" w:eastAsia="en-US"/>
        </w:rPr>
        <w:t xml:space="preserve">Malay speaking Guide, FIT 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000000"/>
          <w:kern w:val="0"/>
          <w:sz w:val="20"/>
          <w:szCs w:val="20"/>
          <w:highlight w:val="none"/>
          <w:vertAlign w:val="baseline"/>
          <w:em w:val="none"/>
          <w:lang w:val="en-US" w:eastAsia="en-US"/>
        </w:rPr>
        <w:t xml:space="preserve">(2-9 pax) </w:t>
      </w:r>
      <w:r>
        <w:rPr>
          <w:rFonts w:ascii="Helvetica" w:cs="Aptos" w:eastAsia="Aptos" w:hAnsi="Helvetica" w:hint="default"/>
          <w:b w:val="false"/>
          <w:bCs w:val="false"/>
          <w:i w:val="false"/>
          <w:iCs w:val="false"/>
          <w:color w:val="000000"/>
          <w:kern w:val="0"/>
          <w:sz w:val="20"/>
          <w:szCs w:val="20"/>
          <w:highlight w:val="none"/>
          <w:vertAlign w:val="baseline"/>
          <w:em w:val="none"/>
          <w:lang w:val="en-US" w:eastAsia="en-US"/>
        </w:rPr>
        <w:t>base on driver cum guide</w:t>
      </w:r>
      <w:r>
        <w:rPr>
          <w:rFonts w:ascii="Helvetic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20"/>
          <w:szCs w:val="20"/>
          <w:highlight w:val="none"/>
          <w:vertAlign w:val="baseline"/>
          <w:em w:val="none"/>
          <w:lang w:val="en-US" w:eastAsia="en-US"/>
        </w:rPr>
        <w:t xml:space="preserve">. </w:t>
      </w:r>
    </w:p>
    <w:p>
      <w:pPr>
        <w:pStyle w:val="style157"/>
        <w:jc w:val="both"/>
        <w:rPr>
          <w:rFonts w:ascii="Helvetia" w:cs="Aptos" w:hAnsi="Helvetia"/>
          <w:sz w:val="20"/>
          <w:szCs w:val="20"/>
        </w:rPr>
      </w:pPr>
    </w:p>
    <w:p>
      <w:pPr>
        <w:pStyle w:val="style157"/>
        <w:jc w:val="both"/>
        <w:rPr>
          <w:rFonts w:ascii="Helvetia" w:cs="Aptos" w:hAnsi="Helvetia"/>
          <w:color w:val="000000"/>
          <w:sz w:val="20"/>
          <w:szCs w:val="20"/>
          <w:lang w:val="en-GB"/>
        </w:rPr>
      </w:pPr>
      <w:r>
        <w:rPr>
          <w:rFonts w:ascii="Helvetia" w:cs="Aptos" w:hAnsi="Helvetia"/>
          <w:b/>
          <w:sz w:val="20"/>
          <w:szCs w:val="20"/>
        </w:rPr>
        <w:t>EXCLUDE:</w:t>
      </w:r>
      <w:r>
        <w:rPr>
          <w:rFonts w:ascii="Helvetia" w:cs="Aptos" w:hAnsi="Helvetia"/>
          <w:color w:val="000000"/>
          <w:sz w:val="20"/>
          <w:szCs w:val="20"/>
          <w:lang w:val="en-GB"/>
        </w:rPr>
        <w:t xml:space="preserve"> </w:t>
      </w:r>
    </w:p>
    <w:p>
      <w:pPr>
        <w:pStyle w:val="style157"/>
        <w:numPr>
          <w:ilvl w:val="0"/>
          <w:numId w:val="7"/>
        </w:numPr>
        <w:jc w:val="both"/>
        <w:rPr>
          <w:rFonts w:ascii="Helvetia" w:cs="Aptos" w:hAnsi="Helvetia"/>
          <w:color w:val="000000"/>
          <w:sz w:val="20"/>
          <w:szCs w:val="20"/>
        </w:rPr>
      </w:pPr>
      <w:r>
        <w:rPr>
          <w:rFonts w:ascii="Helvetia" w:cs="Aptos" w:hAnsi="Helvetia"/>
          <w:color w:val="000000"/>
          <w:sz w:val="20"/>
          <w:szCs w:val="20"/>
          <w:lang w:val="en-GB"/>
        </w:rPr>
        <w:t>Air Ticket</w:t>
      </w:r>
    </w:p>
    <w:p>
      <w:pPr>
        <w:pStyle w:val="style157"/>
        <w:numPr>
          <w:ilvl w:val="0"/>
          <w:numId w:val="7"/>
        </w:numPr>
        <w:jc w:val="both"/>
        <w:rPr>
          <w:rFonts w:ascii="Helvetia" w:cs="Aptos" w:hAnsi="Helvetia"/>
          <w:color w:val="000000"/>
          <w:sz w:val="20"/>
          <w:szCs w:val="20"/>
        </w:rPr>
      </w:pPr>
      <w:r>
        <w:rPr>
          <w:rFonts w:ascii="Helvetia" w:cs="Aptos" w:hAnsi="Helvetia"/>
          <w:sz w:val="20"/>
          <w:szCs w:val="20"/>
        </w:rPr>
        <w:t>Travel Insurance</w:t>
      </w:r>
      <w:r>
        <w:rPr>
          <w:rFonts w:ascii="Helvetia" w:cs="Aptos" w:hAnsi="Helvetia"/>
          <w:color w:val="000000"/>
          <w:sz w:val="20"/>
          <w:szCs w:val="20"/>
        </w:rPr>
        <w:t xml:space="preserve"> </w:t>
      </w:r>
    </w:p>
    <w:p>
      <w:pPr>
        <w:pStyle w:val="style157"/>
        <w:numPr>
          <w:ilvl w:val="0"/>
          <w:numId w:val="7"/>
        </w:numPr>
        <w:jc w:val="both"/>
        <w:rPr>
          <w:rFonts w:ascii="Helvetia" w:cs="Aptos" w:hAnsi="Helvetia"/>
          <w:color w:val="000000"/>
          <w:sz w:val="20"/>
          <w:szCs w:val="20"/>
        </w:rPr>
      </w:pPr>
      <w:r>
        <w:rPr>
          <w:rFonts w:ascii="Helvetia" w:cs="Aptos" w:hAnsi="Helvetia"/>
          <w:color w:val="000000"/>
          <w:sz w:val="20"/>
          <w:szCs w:val="20"/>
        </w:rPr>
        <w:t xml:space="preserve">Additional tour &amp; meals, </w:t>
      </w:r>
    </w:p>
    <w:p>
      <w:pPr>
        <w:pStyle w:val="style157"/>
        <w:numPr>
          <w:ilvl w:val="0"/>
          <w:numId w:val="7"/>
        </w:numPr>
        <w:jc w:val="both"/>
        <w:rPr>
          <w:rFonts w:ascii="Helvetia" w:cs="Aptos" w:hAnsi="Helvetia"/>
          <w:color w:val="000000"/>
          <w:sz w:val="20"/>
          <w:szCs w:val="20"/>
        </w:rPr>
      </w:pPr>
      <w:r>
        <w:rPr>
          <w:rFonts w:ascii="Helvetia" w:cs="Aptos" w:hAnsi="Helvetia"/>
          <w:color w:val="000000"/>
          <w:sz w:val="20"/>
          <w:szCs w:val="20"/>
        </w:rPr>
        <w:t xml:space="preserve">Personal Expenses (Laundry, Telephone, and Mini bar), </w:t>
      </w:r>
    </w:p>
    <w:p>
      <w:pPr>
        <w:pStyle w:val="style157"/>
        <w:numPr>
          <w:ilvl w:val="0"/>
          <w:numId w:val="7"/>
        </w:numPr>
        <w:jc w:val="both"/>
        <w:rPr>
          <w:rFonts w:ascii="Helvetia" w:cs="Aptos" w:hAnsi="Helvetia"/>
          <w:color w:val="000000"/>
          <w:sz w:val="20"/>
          <w:szCs w:val="20"/>
        </w:rPr>
      </w:pPr>
      <w:r>
        <w:rPr>
          <w:rFonts w:ascii="Helvetia" w:cs="Aptos" w:hAnsi="Helvetia"/>
          <w:color w:val="000000"/>
          <w:sz w:val="20"/>
          <w:szCs w:val="20"/>
        </w:rPr>
        <w:t>Tipping (Guide, driver, hotel porter)</w:t>
      </w:r>
    </w:p>
    <w:p>
      <w:pPr>
        <w:pStyle w:val="style157"/>
        <w:numPr>
          <w:ilvl w:val="0"/>
          <w:numId w:val="7"/>
        </w:numPr>
        <w:jc w:val="both"/>
        <w:rPr>
          <w:rFonts w:ascii="Helvetia" w:cs="Aptos" w:hAnsi="Helvetia"/>
          <w:color w:val="000000"/>
          <w:sz w:val="20"/>
          <w:szCs w:val="20"/>
        </w:rPr>
      </w:pPr>
    </w:p>
    <w:p>
      <w:pPr>
        <w:pStyle w:val="style157"/>
        <w:jc w:val="both"/>
        <w:rPr>
          <w:rFonts w:ascii="Helvetia" w:cs="Aptos" w:hAnsi="Helvetia"/>
          <w:color w:val="000000"/>
          <w:sz w:val="20"/>
          <w:szCs w:val="20"/>
          <w:lang w:val="en-GB"/>
        </w:rPr>
      </w:pPr>
      <w:r>
        <w:rPr>
          <w:rFonts w:ascii="Helvetia" w:cs="Aptos" w:hAnsi="Helvetia"/>
          <w:b/>
          <w:sz w:val="20"/>
          <w:szCs w:val="20"/>
        </w:rPr>
        <w:t>NOTE:</w:t>
      </w:r>
      <w:r>
        <w:rPr>
          <w:rFonts w:ascii="Helvetia" w:cs="Aptos" w:hAnsi="Helvetia"/>
          <w:color w:val="000000"/>
          <w:sz w:val="20"/>
          <w:szCs w:val="20"/>
          <w:lang w:val="en-GB"/>
        </w:rPr>
        <w:t xml:space="preserve"> </w:t>
      </w:r>
    </w:p>
    <w:p>
      <w:pPr>
        <w:pStyle w:val="style157"/>
        <w:numPr>
          <w:ilvl w:val="0"/>
          <w:numId w:val="8"/>
        </w:numPr>
        <w:jc w:val="both"/>
        <w:rPr>
          <w:rFonts w:ascii="Helvetia" w:cs="Aptos" w:hAnsi="Helvetia"/>
          <w:sz w:val="20"/>
          <w:szCs w:val="20"/>
        </w:rPr>
      </w:pPr>
      <w:r>
        <w:rPr>
          <w:rFonts w:ascii="Helvetia" w:cs="Aptos" w:hAnsi="Helvetia"/>
          <w:color w:val="000000"/>
          <w:sz w:val="20"/>
          <w:szCs w:val="20"/>
          <w:lang w:val="en-GB"/>
        </w:rPr>
        <w:t xml:space="preserve">Rates are subject to change with or </w:t>
      </w:r>
      <w:r>
        <w:rPr>
          <w:rFonts w:ascii="Helvetia" w:cs="Aptos" w:hAnsi="Helvetia"/>
          <w:color w:val="000000"/>
          <w:sz w:val="20"/>
          <w:szCs w:val="20"/>
        </w:rPr>
        <w:t>without prior noticed</w:t>
      </w:r>
      <w:r>
        <w:rPr>
          <w:rFonts w:ascii="Helvetia" w:cs="Aptos" w:hAnsi="Helvetia"/>
          <w:sz w:val="20"/>
          <w:szCs w:val="20"/>
        </w:rPr>
        <w:t xml:space="preserve">, </w:t>
      </w:r>
    </w:p>
    <w:p>
      <w:pPr>
        <w:pStyle w:val="style157"/>
        <w:numPr>
          <w:ilvl w:val="0"/>
          <w:numId w:val="8"/>
        </w:numPr>
        <w:jc w:val="both"/>
        <w:rPr>
          <w:rFonts w:ascii="Helvetia" w:cs="Aptos" w:hAnsi="Helvetia"/>
          <w:sz w:val="20"/>
          <w:szCs w:val="20"/>
        </w:rPr>
      </w:pPr>
      <w:r>
        <w:rPr>
          <w:rFonts w:ascii="Helvetia" w:cs="Aptos" w:hAnsi="Helvetia"/>
          <w:sz w:val="20"/>
          <w:szCs w:val="20"/>
        </w:rPr>
        <w:t xml:space="preserve">Rates are not valid for long weekend &amp; high seasons period (School Holiday / Hari Raya / Christmas / New Year), </w:t>
      </w:r>
    </w:p>
    <w:tbl>
      <w:tblPr>
        <w:tblStyle w:val="style154"/>
        <w:tblW w:w="0" w:type="auto"/>
        <w:tblInd w:w="720" w:type="dxa"/>
        <w:tblLook w:val="04A0" w:firstRow="1" w:lastRow="0" w:firstColumn="1" w:lastColumn="0" w:noHBand="0" w:noVBand="1"/>
      </w:tblPr>
      <w:tblGrid>
        <w:gridCol w:w="4165"/>
        <w:gridCol w:w="4142"/>
      </w:tblGrid>
      <w:tr>
        <w:trPr/>
        <w:tc>
          <w:tcPr>
            <w:tcW w:w="4508" w:type="dxa"/>
            <w:tcBorders/>
          </w:tcPr>
          <w:p>
            <w:pPr>
              <w:pStyle w:val="style157"/>
              <w:jc w:val="both"/>
              <w:rPr>
                <w:rFonts w:ascii="Helvetica" w:cs="Aptos" w:hAnsi="Helvetica"/>
                <w:sz w:val="20"/>
                <w:szCs w:val="20"/>
              </w:rPr>
            </w:pPr>
            <w:r>
              <w:rPr>
                <w:rFonts w:ascii="Helvetica" w:cs="Aptos" w:hAnsi="Helvetica"/>
                <w:sz w:val="20"/>
                <w:szCs w:val="20"/>
              </w:rPr>
              <w:t>19 – 28 MARC 2026</w:t>
            </w:r>
          </w:p>
          <w:p>
            <w:pPr>
              <w:pStyle w:val="style157"/>
              <w:jc w:val="both"/>
              <w:rPr>
                <w:rFonts w:ascii="Helvetica" w:cs="Aptos" w:hAnsi="Helvetica"/>
                <w:sz w:val="20"/>
                <w:szCs w:val="20"/>
              </w:rPr>
            </w:pPr>
            <w:r>
              <w:rPr>
                <w:rFonts w:ascii="Helvetica" w:cs="Aptos" w:hAnsi="Helvetica"/>
                <w:sz w:val="20"/>
                <w:szCs w:val="20"/>
              </w:rPr>
              <w:t>21 – 30 DECEMBER 2026</w:t>
            </w:r>
          </w:p>
        </w:tc>
        <w:tc>
          <w:tcPr>
            <w:tcW w:w="4508" w:type="dxa"/>
            <w:tcBorders/>
          </w:tcPr>
          <w:p>
            <w:pPr>
              <w:pStyle w:val="style157"/>
              <w:jc w:val="both"/>
              <w:rPr>
                <w:rFonts w:ascii="Helvetica" w:cs="Aptos" w:hAnsi="Helvetica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Standard : </w:t>
            </w:r>
            <w:r>
              <w:rPr>
                <w:sz w:val="20"/>
                <w:szCs w:val="20"/>
              </w:rPr>
              <w:t>A</w:t>
            </w:r>
            <w:r>
              <w:rPr>
                <w:sz w:val="20"/>
                <w:szCs w:val="20"/>
              </w:rPr>
              <w:t xml:space="preserve">dd </w:t>
            </w:r>
            <w:r>
              <w:rPr>
                <w:sz w:val="20"/>
                <w:szCs w:val="20"/>
                <w:lang w:val="en-US"/>
              </w:rPr>
              <w:t>Rp. 135.000,-</w:t>
            </w:r>
            <w:r>
              <w:rPr>
                <w:sz w:val="20"/>
                <w:szCs w:val="20"/>
              </w:rPr>
              <w:t>/pax/</w:t>
            </w:r>
            <w:r>
              <w:rPr>
                <w:sz w:val="20"/>
                <w:szCs w:val="20"/>
              </w:rPr>
              <w:t>nit</w:t>
            </w:r>
            <w:r>
              <w:rPr>
                <w:sz w:val="20"/>
                <w:szCs w:val="20"/>
                <w:lang w:val="en-US"/>
              </w:rPr>
              <w:t>e</w:t>
            </w:r>
          </w:p>
        </w:tc>
      </w:tr>
    </w:tbl>
    <w:p>
      <w:pPr>
        <w:pStyle w:val="style157"/>
        <w:numPr>
          <w:ilvl w:val="0"/>
          <w:numId w:val="8"/>
        </w:numPr>
        <w:jc w:val="both"/>
        <w:rPr>
          <w:rFonts w:ascii="Helvetia" w:cs="Aptos" w:hAnsi="Helvetia"/>
          <w:sz w:val="20"/>
          <w:szCs w:val="20"/>
        </w:rPr>
      </w:pPr>
      <w:r>
        <w:rPr>
          <w:rFonts w:ascii="Helvetia" w:cs="Aptos" w:hAnsi="Helvetia"/>
          <w:sz w:val="20"/>
          <w:szCs w:val="20"/>
        </w:rPr>
        <w:t>Additional Meals: R</w:t>
      </w:r>
      <w:r>
        <w:rPr>
          <w:rFonts w:cs="Aptos" w:hAnsi="Helvetia"/>
          <w:sz w:val="20"/>
          <w:szCs w:val="20"/>
          <w:lang w:val="en-US"/>
        </w:rPr>
        <w:t>p. 80.000,-</w:t>
      </w:r>
      <w:r>
        <w:rPr>
          <w:rFonts w:ascii="Helvetia" w:cs="Aptos" w:hAnsi="Helvetia"/>
          <w:sz w:val="20"/>
          <w:szCs w:val="20"/>
        </w:rPr>
        <w:t xml:space="preserve">/pax/meal, </w:t>
      </w:r>
    </w:p>
    <w:p>
      <w:pPr>
        <w:pStyle w:val="style179"/>
        <w:numPr>
          <w:ilvl w:val="0"/>
          <w:numId w:val="8"/>
        </w:numPr>
        <w:tabs>
          <w:tab w:val="left" w:leader="none" w:pos="180"/>
          <w:tab w:val="left" w:leader="none" w:pos="900"/>
        </w:tabs>
        <w:rPr>
          <w:rFonts w:ascii="Helvetia" w:cs="Aptos" w:hAnsi="Helvetia"/>
          <w:b/>
          <w:sz w:val="20"/>
          <w:szCs w:val="20"/>
        </w:rPr>
      </w:pPr>
      <w:r>
        <w:rPr>
          <w:rFonts w:cs="Aptos" w:eastAsia="Calibri"/>
          <w:b/>
          <w:bCs/>
          <w:i/>
          <w:iCs/>
          <w:sz w:val="22"/>
          <w:szCs w:val="22"/>
        </w:rPr>
        <w:t>Extrabed</w:t>
      </w:r>
      <w:r>
        <w:rPr>
          <w:rFonts w:cs="Aptos" w:eastAsia="Calibri"/>
          <w:i/>
          <w:iCs/>
          <w:sz w:val="22"/>
          <w:szCs w:val="22"/>
        </w:rPr>
        <w:t xml:space="preserve"> </w:t>
      </w:r>
      <w:r>
        <w:rPr>
          <w:rFonts w:cs="Aptos" w:eastAsia="Calibri"/>
          <w:sz w:val="22"/>
          <w:szCs w:val="22"/>
        </w:rPr>
        <w:t>at hotel is only a mattress put on the floor with linen, blanket, and pillow.</w:t>
      </w:r>
    </w:p>
    <w:p>
      <w:pPr>
        <w:pStyle w:val="style157"/>
        <w:jc w:val="center"/>
        <w:rPr>
          <w:rFonts w:ascii="Helvetia" w:cs="Aptos" w:hAnsi="Helvetia"/>
          <w:b/>
          <w:color w:val="f6c5ac"/>
          <w:sz w:val="28"/>
          <w:szCs w:val="28"/>
          <w14:textOutline w14:w="11112" w14:cmpd="sng" w14:cap="flat">
            <w14:solidFill>
              <w14:srgbClr w14:val="e97132"/>
            </w14:solidFill>
            <w14:prstDash w14:val="solid"/>
            <w14:round/>
          </w14:textOutline>
        </w:rPr>
      </w:pPr>
      <w:r>
        <w:rPr>
          <w:rFonts w:ascii="Helvetia" w:cs="Aptos" w:hAnsi="Helvetia"/>
          <w:b/>
          <w:color w:val="f6c5ac"/>
          <w:sz w:val="28"/>
          <w:szCs w:val="28"/>
          <w14:textOutline w14:w="11112" w14:cmpd="sng" w14:cap="flat">
            <w14:solidFill>
              <w14:srgbClr w14:val="e97132"/>
            </w14:solidFill>
            <w14:prstDash w14:val="solid"/>
            <w14:round/>
          </w14:textOutline>
        </w:rPr>
        <w:t xml:space="preserve">5D 4N EXPLORE </w:t>
      </w:r>
      <w:r>
        <w:rPr>
          <w:rFonts w:ascii="Helvetia" w:cs="Aptos" w:hAnsi="Helvetia"/>
          <w:b/>
          <w:color w:val="f6c5ac"/>
          <w:sz w:val="28"/>
          <w:szCs w:val="28"/>
          <w14:textOutline w14:w="11112" w14:cmpd="sng" w14:cap="flat">
            <w14:solidFill>
              <w14:srgbClr w14:val="e97132"/>
            </w14:solidFill>
            <w14:prstDash w14:val="solid"/>
            <w14:round/>
          </w14:textOutline>
        </w:rPr>
        <w:t xml:space="preserve">ALAHAN PANJANG </w:t>
      </w:r>
      <w:r>
        <w:rPr>
          <w:rFonts w:ascii="Helvetia" w:cs="Aptos" w:hAnsi="Helvetia"/>
          <w:b/>
          <w:color w:val="f6c5ac"/>
          <w:sz w:val="28"/>
          <w:szCs w:val="28"/>
          <w14:textOutline w14:w="11112" w14:cmpd="sng" w14:cap="flat">
            <w14:solidFill>
              <w14:srgbClr w14:val="e97132"/>
            </w14:solidFill>
            <w14:prstDash w14:val="solid"/>
            <w14:round/>
          </w14:textOutline>
        </w:rPr>
        <w:t>–</w:t>
      </w:r>
      <w:r>
        <w:rPr>
          <w:rFonts w:ascii="Helvetia" w:cs="Aptos" w:hAnsi="Helvetia"/>
          <w:b/>
          <w:color w:val="f6c5ac"/>
          <w:sz w:val="28"/>
          <w:szCs w:val="28"/>
          <w14:textOutline w14:w="11112" w14:cmpd="sng" w14:cap="flat">
            <w14:solidFill>
              <w14:srgbClr w14:val="e97132"/>
            </w14:solidFill>
            <w14:prstDash w14:val="solid"/>
            <w14:round/>
          </w14:textOutline>
        </w:rPr>
        <w:t xml:space="preserve"> </w:t>
      </w:r>
      <w:r>
        <w:rPr>
          <w:rFonts w:ascii="Helvetia" w:cs="Aptos" w:hAnsi="Helvetia"/>
          <w:b/>
          <w:color w:val="f6c5ac"/>
          <w:sz w:val="28"/>
          <w:szCs w:val="28"/>
          <w14:textOutline w14:w="11112" w14:cmpd="sng" w14:cap="flat">
            <w14:solidFill>
              <w14:srgbClr w14:val="e97132"/>
            </w14:solidFill>
            <w14:prstDash w14:val="solid"/>
            <w14:round/>
          </w14:textOutline>
        </w:rPr>
        <w:t>BUKITTINGGI</w:t>
      </w:r>
      <w:r>
        <w:rPr>
          <w:rFonts w:ascii="Helvetia" w:cs="Aptos" w:hAnsi="Helvetia"/>
          <w:b/>
          <w:color w:val="f6c5ac"/>
          <w:sz w:val="28"/>
          <w:szCs w:val="28"/>
          <w14:textOutline w14:w="11112" w14:cmpd="sng" w14:cap="flat">
            <w14:solidFill>
              <w14:srgbClr w14:val="e97132"/>
            </w14:solidFill>
            <w14:prstDash w14:val="solid"/>
            <w14:round/>
          </w14:textOutline>
        </w:rPr>
        <w:t xml:space="preserve"> - PADANG</w:t>
      </w:r>
    </w:p>
    <w:p>
      <w:pPr>
        <w:pStyle w:val="style157"/>
        <w:jc w:val="center"/>
        <w:rPr>
          <w:rFonts w:ascii="Helvetia" w:cs="Aptos" w:hAnsi="Helvetia"/>
          <w:b/>
          <w:sz w:val="20"/>
          <w:szCs w:val="20"/>
        </w:rPr>
      </w:pPr>
      <w:r>
        <w:rPr>
          <w:rFonts w:ascii="Helvetia" w:cs="Aptos" w:hAnsi="Helvetia"/>
          <w:b/>
          <w:sz w:val="20"/>
          <w:szCs w:val="20"/>
        </w:rPr>
        <w:t>(</w:t>
      </w:r>
      <w:r>
        <w:rPr>
          <w:rFonts w:ascii="Helvetia" w:cs="Aptos" w:hAnsi="Helvetia"/>
          <w:b/>
          <w:sz w:val="20"/>
          <w:szCs w:val="20"/>
        </w:rPr>
        <w:t>1Nite Alahan Panj</w:t>
      </w:r>
      <w:r>
        <w:rPr>
          <w:rFonts w:ascii="Helvetia" w:cs="Aptos" w:hAnsi="Helvetia"/>
          <w:b/>
          <w:sz w:val="20"/>
          <w:szCs w:val="20"/>
        </w:rPr>
        <w:t>a</w:t>
      </w:r>
      <w:r>
        <w:rPr>
          <w:rFonts w:ascii="Helvetia" w:cs="Aptos" w:hAnsi="Helvetia"/>
          <w:b/>
          <w:sz w:val="20"/>
          <w:szCs w:val="20"/>
        </w:rPr>
        <w:t>ng / 2</w:t>
      </w:r>
      <w:r>
        <w:rPr>
          <w:rFonts w:ascii="Helvetia" w:cs="Aptos" w:hAnsi="Helvetia"/>
          <w:b/>
          <w:sz w:val="20"/>
          <w:szCs w:val="20"/>
        </w:rPr>
        <w:t xml:space="preserve"> Nites </w:t>
      </w:r>
      <w:r>
        <w:rPr>
          <w:rFonts w:ascii="Helvetia" w:cs="Aptos" w:hAnsi="Helvetia"/>
          <w:b/>
          <w:sz w:val="20"/>
          <w:szCs w:val="20"/>
        </w:rPr>
        <w:t>Bukittinggi</w:t>
      </w:r>
      <w:r>
        <w:rPr>
          <w:rFonts w:ascii="Helvetia" w:cs="Aptos" w:hAnsi="Helvetia"/>
          <w:b/>
          <w:sz w:val="20"/>
          <w:szCs w:val="20"/>
        </w:rPr>
        <w:t xml:space="preserve"> / 1Nite Padang</w:t>
      </w:r>
      <w:r>
        <w:rPr>
          <w:rFonts w:ascii="Helvetia" w:cs="Aptos" w:hAnsi="Helvetia"/>
          <w:b/>
          <w:sz w:val="20"/>
          <w:szCs w:val="20"/>
        </w:rPr>
        <w:t xml:space="preserve">) - Valid Until </w:t>
      </w:r>
      <w:r>
        <w:rPr>
          <w:rFonts w:ascii="Helvetia" w:cs="Aptos" w:hAnsi="Helvetia"/>
          <w:b/>
          <w:sz w:val="20"/>
          <w:szCs w:val="20"/>
        </w:rPr>
        <w:t>20 December</w:t>
      </w:r>
      <w:r>
        <w:rPr>
          <w:rFonts w:ascii="Helvetia" w:cs="Aptos" w:hAnsi="Helvetia"/>
          <w:b/>
          <w:sz w:val="20"/>
          <w:szCs w:val="20"/>
        </w:rPr>
        <w:t xml:space="preserve"> 2026</w:t>
      </w:r>
    </w:p>
    <w:p>
      <w:pPr>
        <w:pStyle w:val="style157"/>
        <w:rPr>
          <w:rFonts w:ascii="Helvetia" w:cs="Aptos" w:hAnsi="Helvetia"/>
          <w:sz w:val="20"/>
          <w:szCs w:val="20"/>
          <w:highlight w:val="lightGray"/>
        </w:rPr>
      </w:pPr>
    </w:p>
    <w:p>
      <w:pPr>
        <w:pStyle w:val="style0"/>
        <w:spacing w:after="0" w:lineRule="auto" w:line="240"/>
        <w:rPr>
          <w:rFonts w:ascii="Calibri" w:cs="Calibri" w:hAnsi="Calibri"/>
          <w:b/>
          <w:bCs/>
          <w:sz w:val="22"/>
          <w:szCs w:val="22"/>
        </w:rPr>
      </w:pPr>
      <w:r>
        <w:rPr>
          <w:rFonts w:ascii="Calibri" w:cs="Calibri" w:hAnsi="Calibri"/>
          <w:b/>
          <w:bCs/>
          <w:sz w:val="22"/>
          <w:szCs w:val="22"/>
          <w:highlight w:val="darkGray"/>
        </w:rPr>
        <w:t xml:space="preserve">DAY 1: </w:t>
      </w:r>
      <w:r>
        <w:rPr>
          <w:rFonts w:ascii="Calibri" w:cs="Calibri" w:hAnsi="Calibri"/>
          <w:b/>
          <w:bCs/>
          <w:sz w:val="22"/>
          <w:szCs w:val="22"/>
          <w:highlight w:val="darkGray"/>
        </w:rPr>
        <w:t>AIRPORT</w:t>
      </w:r>
      <w:r>
        <w:rPr>
          <w:rFonts w:ascii="Calibri" w:cs="Calibri" w:hAnsi="Calibri"/>
          <w:b/>
          <w:bCs/>
          <w:sz w:val="22"/>
          <w:szCs w:val="22"/>
          <w:highlight w:val="darkGray"/>
        </w:rPr>
        <w:t xml:space="preserve"> – PADANG – ALAHAN PANJANG (L/D</w:t>
      </w:r>
      <w:r>
        <w:rPr>
          <w:rFonts w:ascii="Calibri" w:cs="Calibri" w:hAnsi="Calibri"/>
          <w:b/>
          <w:bCs/>
          <w:sz w:val="22"/>
          <w:szCs w:val="22"/>
        </w:rPr>
        <w:t xml:space="preserve">) </w:t>
      </w:r>
    </w:p>
    <w:p>
      <w:pPr>
        <w:pStyle w:val="style179"/>
        <w:numPr>
          <w:ilvl w:val="0"/>
          <w:numId w:val="9"/>
        </w:numPr>
        <w:spacing w:after="0" w:lineRule="auto" w:line="240"/>
        <w:rPr>
          <w:rFonts w:ascii="Calibri" w:cs="Calibri" w:hAnsi="Calibri"/>
          <w:sz w:val="22"/>
          <w:szCs w:val="22"/>
        </w:rPr>
      </w:pPr>
      <w:r>
        <w:rPr>
          <w:rFonts w:ascii="Calibri" w:cs="Calibri" w:hAnsi="Calibri"/>
          <w:sz w:val="22"/>
          <w:szCs w:val="22"/>
        </w:rPr>
        <w:t xml:space="preserve">Arrival at Minangkabau Int' Airport  </w:t>
      </w:r>
    </w:p>
    <w:p>
      <w:pPr>
        <w:pStyle w:val="style179"/>
        <w:numPr>
          <w:ilvl w:val="0"/>
          <w:numId w:val="9"/>
        </w:numPr>
        <w:spacing w:after="0" w:lineRule="auto" w:line="240"/>
        <w:rPr>
          <w:rFonts w:ascii="Calibri" w:cs="Calibri" w:hAnsi="Calibri"/>
          <w:sz w:val="22"/>
          <w:szCs w:val="22"/>
        </w:rPr>
      </w:pPr>
      <w:r>
        <w:rPr>
          <w:rFonts w:ascii="Calibri" w:cs="Calibri" w:hAnsi="Calibri"/>
          <w:sz w:val="22"/>
          <w:szCs w:val="22"/>
        </w:rPr>
        <w:t>Visit Air Manis Beach for Malin Kundang Legend</w:t>
      </w:r>
    </w:p>
    <w:p>
      <w:pPr>
        <w:pStyle w:val="style179"/>
        <w:numPr>
          <w:ilvl w:val="0"/>
          <w:numId w:val="9"/>
        </w:numPr>
        <w:spacing w:after="0" w:lineRule="auto" w:line="240"/>
        <w:rPr>
          <w:rFonts w:ascii="Calibri" w:cs="Calibri" w:hAnsi="Calibri"/>
          <w:sz w:val="22"/>
          <w:szCs w:val="22"/>
        </w:rPr>
      </w:pPr>
      <w:r>
        <w:rPr>
          <w:rFonts w:ascii="Calibri" w:cs="Calibri" w:hAnsi="Calibri"/>
          <w:sz w:val="22"/>
          <w:szCs w:val="22"/>
        </w:rPr>
        <w:t xml:space="preserve">Continue to </w:t>
      </w:r>
      <w:r>
        <w:rPr>
          <w:rFonts w:ascii="Calibri" w:cs="Calibri" w:hAnsi="Calibri"/>
          <w:sz w:val="22"/>
          <w:szCs w:val="22"/>
        </w:rPr>
        <w:t xml:space="preserve">Twin Lake (Danau </w:t>
      </w:r>
      <w:r>
        <w:rPr>
          <w:rFonts w:ascii="Calibri" w:cs="Calibri" w:hAnsi="Calibri"/>
          <w:sz w:val="22"/>
          <w:szCs w:val="22"/>
        </w:rPr>
        <w:t>Diatas</w:t>
      </w:r>
      <w:r>
        <w:rPr>
          <w:rFonts w:ascii="Calibri" w:cs="Calibri" w:hAnsi="Calibri"/>
          <w:sz w:val="22"/>
          <w:szCs w:val="22"/>
        </w:rPr>
        <w:t xml:space="preserve"> &amp; Danau </w:t>
      </w:r>
      <w:r>
        <w:rPr>
          <w:rFonts w:ascii="Calibri" w:cs="Calibri" w:hAnsi="Calibri"/>
          <w:sz w:val="22"/>
          <w:szCs w:val="22"/>
        </w:rPr>
        <w:t>Dibawah</w:t>
      </w:r>
      <w:r>
        <w:rPr>
          <w:rFonts w:ascii="Calibri" w:cs="Calibri" w:hAnsi="Calibri"/>
          <w:sz w:val="22"/>
          <w:szCs w:val="22"/>
        </w:rPr>
        <w:t xml:space="preserve"> ) </w:t>
      </w:r>
      <w:r>
        <w:rPr>
          <w:rFonts w:ascii="Calibri" w:cs="Calibri" w:hAnsi="Calibri"/>
          <w:sz w:val="22"/>
          <w:szCs w:val="22"/>
        </w:rPr>
        <w:t xml:space="preserve">via </w:t>
      </w:r>
      <w:r>
        <w:rPr>
          <w:rFonts w:ascii="Calibri" w:cs="Calibri" w:hAnsi="Calibri"/>
          <w:sz w:val="22"/>
          <w:szCs w:val="22"/>
        </w:rPr>
        <w:t>Sitinjau</w:t>
      </w:r>
      <w:r>
        <w:rPr>
          <w:rFonts w:ascii="Calibri" w:cs="Calibri" w:hAnsi="Calibri"/>
          <w:sz w:val="22"/>
          <w:szCs w:val="22"/>
        </w:rPr>
        <w:t xml:space="preserve"> </w:t>
      </w:r>
      <w:r>
        <w:rPr>
          <w:rFonts w:ascii="Calibri" w:cs="Calibri" w:hAnsi="Calibri"/>
          <w:sz w:val="22"/>
          <w:szCs w:val="22"/>
        </w:rPr>
        <w:t>Lauik</w:t>
      </w:r>
      <w:r>
        <w:rPr>
          <w:rFonts w:ascii="Calibri" w:cs="Calibri" w:hAnsi="Calibri"/>
          <w:sz w:val="22"/>
          <w:szCs w:val="22"/>
        </w:rPr>
        <w:t xml:space="preserve"> </w:t>
      </w:r>
    </w:p>
    <w:p>
      <w:pPr>
        <w:pStyle w:val="style179"/>
        <w:numPr>
          <w:ilvl w:val="0"/>
          <w:numId w:val="9"/>
        </w:numPr>
        <w:spacing w:after="0" w:lineRule="auto" w:line="240"/>
        <w:rPr>
          <w:rFonts w:ascii="Calibri" w:cs="Calibri" w:hAnsi="Calibri"/>
          <w:b/>
          <w:bCs/>
          <w:i/>
          <w:iCs/>
          <w:color w:val="bf4e14"/>
          <w:sz w:val="22"/>
          <w:szCs w:val="22"/>
        </w:rPr>
      </w:pPr>
      <w:r>
        <w:rPr>
          <w:rFonts w:ascii="Calibri" w:cs="Calibri" w:hAnsi="Calibri"/>
          <w:b/>
          <w:bCs/>
          <w:i/>
          <w:iCs/>
          <w:color w:val="bf4e14"/>
          <w:sz w:val="22"/>
          <w:szCs w:val="22"/>
        </w:rPr>
        <w:t xml:space="preserve">Lunch at Local Rest </w:t>
      </w:r>
    </w:p>
    <w:p>
      <w:pPr>
        <w:pStyle w:val="style179"/>
        <w:numPr>
          <w:ilvl w:val="0"/>
          <w:numId w:val="9"/>
        </w:numPr>
        <w:spacing w:after="0" w:lineRule="auto" w:line="240"/>
        <w:rPr>
          <w:rFonts w:ascii="Calibri" w:cs="Calibri" w:hAnsi="Calibri"/>
          <w:sz w:val="22"/>
          <w:szCs w:val="22"/>
        </w:rPr>
      </w:pPr>
      <w:r>
        <w:rPr>
          <w:rFonts w:ascii="Calibri" w:cs="Calibri" w:hAnsi="Calibri"/>
          <w:sz w:val="22"/>
          <w:szCs w:val="22"/>
        </w:rPr>
        <w:t xml:space="preserve">Photo Stop at Twin Lake &amp; Tea Plantation </w:t>
      </w:r>
    </w:p>
    <w:p>
      <w:pPr>
        <w:pStyle w:val="style179"/>
        <w:numPr>
          <w:ilvl w:val="0"/>
          <w:numId w:val="9"/>
        </w:numPr>
        <w:spacing w:after="0" w:lineRule="auto" w:line="240"/>
        <w:rPr>
          <w:rFonts w:ascii="Calibri" w:cs="Calibri" w:hAnsi="Calibri"/>
          <w:sz w:val="22"/>
          <w:szCs w:val="22"/>
        </w:rPr>
      </w:pPr>
      <w:r>
        <w:rPr>
          <w:rFonts w:ascii="Calibri" w:cs="Calibri" w:hAnsi="Calibri"/>
          <w:sz w:val="22"/>
          <w:szCs w:val="22"/>
        </w:rPr>
        <w:t>Check-in hotel at Alahan Panjang</w:t>
      </w:r>
    </w:p>
    <w:p>
      <w:pPr>
        <w:pStyle w:val="style179"/>
        <w:numPr>
          <w:ilvl w:val="0"/>
          <w:numId w:val="9"/>
        </w:numPr>
        <w:spacing w:after="0" w:lineRule="auto" w:line="240"/>
        <w:rPr>
          <w:rFonts w:ascii="Calibri" w:cs="Calibri" w:hAnsi="Calibri"/>
          <w:b/>
          <w:bCs/>
          <w:i/>
          <w:iCs/>
          <w:color w:val="bf4e14"/>
          <w:sz w:val="22"/>
          <w:szCs w:val="22"/>
        </w:rPr>
      </w:pPr>
      <w:r>
        <w:rPr>
          <w:rFonts w:ascii="Calibri" w:cs="Calibri" w:hAnsi="Calibri"/>
          <w:b/>
          <w:bCs/>
          <w:i/>
          <w:iCs/>
          <w:color w:val="bf4e14"/>
          <w:sz w:val="22"/>
          <w:szCs w:val="22"/>
        </w:rPr>
        <w:t xml:space="preserve">Dinner at local rest </w:t>
      </w:r>
    </w:p>
    <w:p>
      <w:pPr>
        <w:pStyle w:val="style0"/>
        <w:spacing w:after="0"/>
        <w:rPr>
          <w:rFonts w:ascii="Calibri" w:cs="Calibri" w:hAnsi="Calibri"/>
          <w:sz w:val="22"/>
          <w:szCs w:val="22"/>
        </w:rPr>
      </w:pPr>
    </w:p>
    <w:p>
      <w:pPr>
        <w:pStyle w:val="style0"/>
        <w:spacing w:after="0" w:lineRule="auto" w:line="240"/>
        <w:rPr>
          <w:rFonts w:ascii="Calibri" w:cs="Calibri" w:hAnsi="Calibri"/>
          <w:b/>
          <w:bCs/>
          <w:sz w:val="22"/>
          <w:szCs w:val="22"/>
        </w:rPr>
      </w:pPr>
      <w:r>
        <w:rPr>
          <w:rFonts w:ascii="Calibri" w:cs="Calibri" w:hAnsi="Calibri"/>
          <w:b/>
          <w:bCs/>
          <w:sz w:val="22"/>
          <w:szCs w:val="22"/>
          <w:highlight w:val="darkGray"/>
        </w:rPr>
        <w:t>DAY 2: ALAHAN PANJANG – BATUSANGKAR - BUKITTINGGI (B/L/D)</w:t>
      </w:r>
      <w:r>
        <w:rPr>
          <w:rFonts w:ascii="Calibri" w:cs="Calibri" w:hAnsi="Calibri"/>
          <w:b/>
          <w:bCs/>
          <w:sz w:val="22"/>
          <w:szCs w:val="22"/>
        </w:rPr>
        <w:t xml:space="preserve"> </w:t>
      </w:r>
    </w:p>
    <w:p>
      <w:pPr>
        <w:pStyle w:val="style179"/>
        <w:numPr>
          <w:ilvl w:val="0"/>
          <w:numId w:val="10"/>
        </w:numPr>
        <w:spacing w:after="0" w:lineRule="auto" w:line="240"/>
        <w:rPr>
          <w:rFonts w:ascii="Calibri" w:cs="Calibri" w:hAnsi="Calibri"/>
          <w:sz w:val="22"/>
          <w:szCs w:val="22"/>
        </w:rPr>
      </w:pPr>
      <w:r>
        <w:rPr>
          <w:rFonts w:ascii="Calibri" w:cs="Calibri" w:hAnsi="Calibri"/>
          <w:sz w:val="22"/>
          <w:szCs w:val="22"/>
        </w:rPr>
        <w:t xml:space="preserve">Breakfast at hotel &amp; check-out </w:t>
      </w:r>
    </w:p>
    <w:p>
      <w:pPr>
        <w:pStyle w:val="style179"/>
        <w:numPr>
          <w:ilvl w:val="0"/>
          <w:numId w:val="10"/>
        </w:numPr>
        <w:spacing w:after="0" w:lineRule="auto" w:line="240"/>
        <w:rPr>
          <w:rFonts w:ascii="Calibri" w:cs="Calibri" w:hAnsi="Calibri"/>
          <w:sz w:val="22"/>
          <w:szCs w:val="22"/>
        </w:rPr>
      </w:pPr>
      <w:r>
        <w:rPr>
          <w:rFonts w:ascii="Calibri" w:cs="Calibri" w:hAnsi="Calibri"/>
          <w:sz w:val="22"/>
          <w:szCs w:val="22"/>
        </w:rPr>
        <w:t xml:space="preserve">Drive to </w:t>
      </w:r>
      <w:r>
        <w:rPr>
          <w:rFonts w:ascii="Calibri" w:cs="Calibri" w:hAnsi="Calibri"/>
          <w:sz w:val="22"/>
          <w:szCs w:val="22"/>
        </w:rPr>
        <w:t>Batusangkar</w:t>
      </w:r>
      <w:r>
        <w:rPr>
          <w:rFonts w:ascii="Calibri" w:cs="Calibri" w:hAnsi="Calibri"/>
          <w:sz w:val="22"/>
          <w:szCs w:val="22"/>
        </w:rPr>
        <w:t xml:space="preserve"> via </w:t>
      </w:r>
      <w:r>
        <w:rPr>
          <w:rFonts w:ascii="Calibri" w:cs="Calibri" w:hAnsi="Calibri"/>
          <w:sz w:val="22"/>
          <w:szCs w:val="22"/>
        </w:rPr>
        <w:t>Singkarak</w:t>
      </w:r>
      <w:r>
        <w:rPr>
          <w:rFonts w:ascii="Calibri" w:cs="Calibri" w:hAnsi="Calibri"/>
          <w:sz w:val="22"/>
          <w:szCs w:val="22"/>
        </w:rPr>
        <w:t xml:space="preserve"> Lake</w:t>
      </w:r>
    </w:p>
    <w:p>
      <w:pPr>
        <w:pStyle w:val="style179"/>
        <w:numPr>
          <w:ilvl w:val="0"/>
          <w:numId w:val="10"/>
        </w:numPr>
        <w:spacing w:after="0" w:lineRule="auto" w:line="240"/>
        <w:rPr>
          <w:rFonts w:ascii="Calibri" w:cs="Calibri" w:hAnsi="Calibri"/>
          <w:b/>
          <w:bCs/>
          <w:i/>
          <w:iCs/>
          <w:color w:val="bf4e14"/>
          <w:sz w:val="22"/>
          <w:szCs w:val="22"/>
        </w:rPr>
      </w:pPr>
      <w:r>
        <w:rPr>
          <w:rFonts w:ascii="Calibri" w:cs="Calibri" w:hAnsi="Calibri"/>
          <w:b/>
          <w:bCs/>
          <w:i/>
          <w:iCs/>
          <w:color w:val="bf4e14"/>
          <w:sz w:val="22"/>
          <w:szCs w:val="22"/>
        </w:rPr>
        <w:t xml:space="preserve">Lunch at di </w:t>
      </w:r>
      <w:r>
        <w:rPr>
          <w:rFonts w:ascii="Calibri" w:cs="Calibri" w:hAnsi="Calibri"/>
          <w:b/>
          <w:bCs/>
          <w:i/>
          <w:iCs/>
          <w:color w:val="bf4e14"/>
          <w:sz w:val="22"/>
          <w:szCs w:val="22"/>
        </w:rPr>
        <w:t>Pondok</w:t>
      </w:r>
      <w:r>
        <w:rPr>
          <w:rFonts w:ascii="Calibri" w:cs="Calibri" w:hAnsi="Calibri"/>
          <w:b/>
          <w:bCs/>
          <w:i/>
          <w:iCs/>
          <w:color w:val="bf4e14"/>
          <w:sz w:val="22"/>
          <w:szCs w:val="22"/>
        </w:rPr>
        <w:t xml:space="preserve"> Flora Rest</w:t>
      </w:r>
    </w:p>
    <w:p>
      <w:pPr>
        <w:pStyle w:val="style179"/>
        <w:numPr>
          <w:ilvl w:val="0"/>
          <w:numId w:val="10"/>
        </w:numPr>
        <w:spacing w:after="0" w:lineRule="auto" w:line="240"/>
        <w:rPr>
          <w:rFonts w:ascii="Calibri" w:cs="Calibri" w:hAnsi="Calibri"/>
          <w:sz w:val="22"/>
          <w:szCs w:val="22"/>
        </w:rPr>
      </w:pPr>
      <w:r>
        <w:rPr>
          <w:rFonts w:ascii="Calibri" w:cs="Calibri" w:hAnsi="Calibri"/>
          <w:sz w:val="22"/>
          <w:szCs w:val="22"/>
        </w:rPr>
        <w:t xml:space="preserve">Visit </w:t>
      </w:r>
      <w:r>
        <w:rPr>
          <w:rFonts w:ascii="Calibri" w:cs="Calibri" w:hAnsi="Calibri"/>
          <w:sz w:val="22"/>
          <w:szCs w:val="22"/>
        </w:rPr>
        <w:t>Pagaruyung</w:t>
      </w:r>
      <w:r>
        <w:rPr>
          <w:rFonts w:ascii="Calibri" w:cs="Calibri" w:hAnsi="Calibri"/>
          <w:sz w:val="22"/>
          <w:szCs w:val="22"/>
        </w:rPr>
        <w:t xml:space="preserve"> King Palace </w:t>
      </w:r>
    </w:p>
    <w:p>
      <w:pPr>
        <w:pStyle w:val="style179"/>
        <w:numPr>
          <w:ilvl w:val="0"/>
          <w:numId w:val="10"/>
        </w:numPr>
        <w:spacing w:after="0" w:lineRule="auto" w:line="240"/>
        <w:rPr>
          <w:rFonts w:ascii="Calibri" w:cs="Calibri" w:hAnsi="Calibri"/>
          <w:sz w:val="22"/>
          <w:szCs w:val="22"/>
        </w:rPr>
      </w:pPr>
      <w:r>
        <w:rPr>
          <w:rFonts w:ascii="Calibri" w:cs="Calibri" w:hAnsi="Calibri"/>
          <w:sz w:val="22"/>
          <w:szCs w:val="22"/>
        </w:rPr>
        <w:t xml:space="preserve">Afternoon continue to </w:t>
      </w:r>
      <w:r>
        <w:rPr>
          <w:rFonts w:ascii="Calibri" w:cs="Calibri" w:hAnsi="Calibri"/>
          <w:sz w:val="22"/>
          <w:szCs w:val="22"/>
        </w:rPr>
        <w:t>Bukittinggi</w:t>
      </w:r>
    </w:p>
    <w:p>
      <w:pPr>
        <w:pStyle w:val="style179"/>
        <w:numPr>
          <w:ilvl w:val="0"/>
          <w:numId w:val="10"/>
        </w:numPr>
        <w:spacing w:after="0" w:lineRule="auto" w:line="240"/>
        <w:rPr>
          <w:rFonts w:ascii="Calibri" w:cs="Calibri" w:hAnsi="Calibri"/>
          <w:sz w:val="22"/>
          <w:szCs w:val="22"/>
        </w:rPr>
      </w:pPr>
      <w:r>
        <w:rPr>
          <w:rFonts w:ascii="Calibri" w:cs="Calibri" w:hAnsi="Calibri"/>
          <w:sz w:val="22"/>
          <w:szCs w:val="22"/>
        </w:rPr>
        <w:t xml:space="preserve">Shopping at Jam </w:t>
      </w:r>
      <w:r>
        <w:rPr>
          <w:rFonts w:ascii="Calibri" w:cs="Calibri" w:hAnsi="Calibri"/>
          <w:sz w:val="22"/>
          <w:szCs w:val="22"/>
        </w:rPr>
        <w:t>Gadang</w:t>
      </w:r>
      <w:r>
        <w:rPr>
          <w:rFonts w:ascii="Calibri" w:cs="Calibri" w:hAnsi="Calibri"/>
          <w:sz w:val="22"/>
          <w:szCs w:val="22"/>
        </w:rPr>
        <w:t xml:space="preserve"> &amp; Pasar Atas </w:t>
      </w:r>
      <w:r>
        <w:rPr>
          <w:rFonts w:ascii="Calibri" w:cs="Calibri" w:hAnsi="Calibri"/>
          <w:sz w:val="22"/>
          <w:szCs w:val="22"/>
        </w:rPr>
        <w:t>Bukittinggi</w:t>
      </w:r>
    </w:p>
    <w:p>
      <w:pPr>
        <w:pStyle w:val="style179"/>
        <w:numPr>
          <w:ilvl w:val="0"/>
          <w:numId w:val="10"/>
        </w:numPr>
        <w:spacing w:after="0" w:lineRule="auto" w:line="240"/>
        <w:rPr>
          <w:rFonts w:ascii="Calibri" w:cs="Calibri" w:hAnsi="Calibri"/>
          <w:b/>
          <w:bCs/>
          <w:i/>
          <w:iCs/>
          <w:color w:val="bf4e14"/>
          <w:sz w:val="22"/>
          <w:szCs w:val="22"/>
        </w:rPr>
      </w:pPr>
      <w:r>
        <w:rPr>
          <w:rFonts w:ascii="Calibri" w:cs="Calibri" w:hAnsi="Calibri"/>
          <w:b/>
          <w:bCs/>
          <w:i/>
          <w:iCs/>
          <w:color w:val="bf4e14"/>
          <w:sz w:val="22"/>
          <w:szCs w:val="22"/>
        </w:rPr>
        <w:t xml:space="preserve">Dinner at </w:t>
      </w:r>
      <w:r>
        <w:rPr>
          <w:rFonts w:ascii="Calibri" w:cs="Calibri" w:hAnsi="Calibri"/>
          <w:b/>
          <w:bCs/>
          <w:i/>
          <w:iCs/>
          <w:color w:val="bf4e14"/>
          <w:sz w:val="22"/>
          <w:szCs w:val="22"/>
        </w:rPr>
        <w:t>Pauh</w:t>
      </w:r>
      <w:r>
        <w:rPr>
          <w:rFonts w:ascii="Calibri" w:cs="Calibri" w:hAnsi="Calibri"/>
          <w:b/>
          <w:bCs/>
          <w:i/>
          <w:iCs/>
          <w:color w:val="bf4e14"/>
          <w:sz w:val="22"/>
          <w:szCs w:val="22"/>
        </w:rPr>
        <w:t xml:space="preserve"> </w:t>
      </w:r>
      <w:r>
        <w:rPr>
          <w:rFonts w:ascii="Calibri" w:cs="Calibri" w:hAnsi="Calibri"/>
          <w:b/>
          <w:bCs/>
          <w:i/>
          <w:iCs/>
          <w:color w:val="bf4e14"/>
          <w:sz w:val="22"/>
          <w:szCs w:val="22"/>
        </w:rPr>
        <w:t>Piaman</w:t>
      </w:r>
      <w:r>
        <w:rPr>
          <w:rFonts w:ascii="Calibri" w:cs="Calibri" w:hAnsi="Calibri"/>
          <w:b/>
          <w:bCs/>
          <w:i/>
          <w:iCs/>
          <w:color w:val="bf4e14"/>
          <w:sz w:val="22"/>
          <w:szCs w:val="22"/>
        </w:rPr>
        <w:t xml:space="preserve"> Rest</w:t>
      </w:r>
    </w:p>
    <w:p>
      <w:pPr>
        <w:pStyle w:val="style179"/>
        <w:numPr>
          <w:ilvl w:val="0"/>
          <w:numId w:val="10"/>
        </w:numPr>
        <w:spacing w:after="0" w:lineRule="auto" w:line="240"/>
        <w:rPr>
          <w:rFonts w:ascii="Calibri" w:cs="Calibri" w:hAnsi="Calibri"/>
          <w:sz w:val="22"/>
          <w:szCs w:val="22"/>
        </w:rPr>
      </w:pPr>
      <w:r>
        <w:rPr>
          <w:rFonts w:ascii="Calibri" w:cs="Calibri" w:hAnsi="Calibri"/>
          <w:sz w:val="22"/>
          <w:szCs w:val="22"/>
        </w:rPr>
        <w:t xml:space="preserve">Check in Hotel </w:t>
      </w:r>
      <w:r>
        <w:rPr>
          <w:rFonts w:ascii="Calibri" w:cs="Calibri" w:hAnsi="Calibri"/>
          <w:sz w:val="22"/>
          <w:szCs w:val="22"/>
        </w:rPr>
        <w:t>Bukittinggi</w:t>
      </w:r>
    </w:p>
    <w:p>
      <w:pPr>
        <w:pStyle w:val="style0"/>
        <w:spacing w:after="0" w:lineRule="auto" w:line="240"/>
        <w:rPr>
          <w:rFonts w:ascii="Calibri" w:cs="Calibri" w:hAnsi="Calibri"/>
          <w:sz w:val="22"/>
          <w:szCs w:val="22"/>
        </w:rPr>
      </w:pPr>
    </w:p>
    <w:p>
      <w:pPr>
        <w:pStyle w:val="style0"/>
        <w:spacing w:after="0" w:lineRule="auto" w:line="240"/>
        <w:rPr>
          <w:rFonts w:ascii="Calibri" w:cs="Calibri" w:hAnsi="Calibri"/>
          <w:b/>
          <w:bCs/>
          <w:sz w:val="22"/>
          <w:szCs w:val="22"/>
          <w:highlight w:val="darkGray"/>
        </w:rPr>
      </w:pPr>
      <w:r>
        <w:rPr>
          <w:rFonts w:ascii="Calibri" w:cs="Calibri" w:hAnsi="Calibri"/>
          <w:b/>
          <w:bCs/>
          <w:sz w:val="22"/>
          <w:szCs w:val="22"/>
          <w:highlight w:val="darkGray"/>
        </w:rPr>
        <w:t xml:space="preserve">DAY </w:t>
      </w:r>
      <w:r>
        <w:rPr>
          <w:rFonts w:ascii="Calibri" w:cs="Calibri" w:hAnsi="Calibri"/>
          <w:b/>
          <w:bCs/>
          <w:sz w:val="22"/>
          <w:szCs w:val="22"/>
          <w:highlight w:val="darkGray"/>
        </w:rPr>
        <w:t>3</w:t>
      </w:r>
      <w:r>
        <w:rPr>
          <w:rFonts w:ascii="Calibri" w:cs="Calibri" w:hAnsi="Calibri"/>
          <w:b/>
          <w:bCs/>
          <w:sz w:val="22"/>
          <w:szCs w:val="22"/>
          <w:highlight w:val="darkGray"/>
        </w:rPr>
        <w:t xml:space="preserve">: BUKITTINGGI – </w:t>
      </w:r>
      <w:r>
        <w:rPr>
          <w:rFonts w:ascii="Calibri" w:cs="Calibri" w:hAnsi="Calibri"/>
          <w:b/>
          <w:bCs/>
          <w:sz w:val="22"/>
          <w:szCs w:val="22"/>
          <w:highlight w:val="darkGray"/>
        </w:rPr>
        <w:t xml:space="preserve">KELOK 9 </w:t>
      </w:r>
      <w:r>
        <w:rPr>
          <w:rFonts w:ascii="Calibri" w:cs="Calibri" w:hAnsi="Calibri"/>
          <w:b/>
          <w:bCs/>
          <w:sz w:val="22"/>
          <w:szCs w:val="22"/>
          <w:highlight w:val="darkGray"/>
        </w:rPr>
        <w:t xml:space="preserve">- </w:t>
      </w:r>
      <w:r>
        <w:rPr>
          <w:rFonts w:ascii="Calibri" w:cs="Calibri" w:hAnsi="Calibri"/>
          <w:b/>
          <w:bCs/>
          <w:sz w:val="22"/>
          <w:szCs w:val="22"/>
          <w:highlight w:val="darkGray"/>
        </w:rPr>
        <w:t>HARAU</w:t>
      </w:r>
      <w:r>
        <w:rPr>
          <w:rFonts w:ascii="Calibri" w:cs="Calibri" w:hAnsi="Calibri"/>
          <w:b/>
          <w:bCs/>
          <w:sz w:val="22"/>
          <w:szCs w:val="22"/>
          <w:highlight w:val="darkGray"/>
        </w:rPr>
        <w:t xml:space="preserve"> </w:t>
      </w:r>
      <w:r>
        <w:rPr>
          <w:rFonts w:ascii="Calibri" w:cs="Calibri" w:hAnsi="Calibri"/>
          <w:b/>
          <w:bCs/>
          <w:sz w:val="22"/>
          <w:szCs w:val="22"/>
          <w:highlight w:val="darkGray"/>
        </w:rPr>
        <w:t xml:space="preserve">– BUKITTINGGI </w:t>
      </w:r>
      <w:r>
        <w:rPr>
          <w:rFonts w:ascii="Calibri" w:cs="Calibri" w:hAnsi="Calibri"/>
          <w:b/>
          <w:bCs/>
          <w:sz w:val="22"/>
          <w:szCs w:val="22"/>
          <w:highlight w:val="darkGray"/>
        </w:rPr>
        <w:t>(B/L/D)</w:t>
      </w:r>
      <w:r>
        <w:rPr>
          <w:rFonts w:ascii="Calibri" w:cs="Calibri" w:hAnsi="Calibri"/>
          <w:b/>
          <w:bCs/>
          <w:sz w:val="22"/>
          <w:szCs w:val="22"/>
        </w:rPr>
        <w:t xml:space="preserve"> </w:t>
      </w:r>
    </w:p>
    <w:p>
      <w:pPr>
        <w:pStyle w:val="style179"/>
        <w:numPr>
          <w:ilvl w:val="0"/>
          <w:numId w:val="12"/>
        </w:numPr>
        <w:spacing w:after="0" w:lineRule="auto" w:line="240"/>
        <w:rPr>
          <w:rFonts w:ascii="Calibri" w:cs="Calibri" w:hAnsi="Calibri"/>
          <w:sz w:val="22"/>
          <w:szCs w:val="22"/>
        </w:rPr>
      </w:pPr>
      <w:r>
        <w:rPr>
          <w:rFonts w:ascii="Calibri" w:cs="Calibri" w:hAnsi="Calibri"/>
          <w:sz w:val="22"/>
          <w:szCs w:val="22"/>
        </w:rPr>
        <w:t>Breakfast at Hotel</w:t>
      </w:r>
    </w:p>
    <w:p>
      <w:pPr>
        <w:pStyle w:val="style0"/>
        <w:numPr>
          <w:ilvl w:val="0"/>
          <w:numId w:val="12"/>
        </w:numPr>
        <w:spacing w:after="0" w:lineRule="auto" w:line="240"/>
        <w:textAlignment w:val="baseline"/>
        <w:rPr>
          <w:rFonts w:ascii="Calibri" w:cs="Calibri" w:eastAsia="Times New Roman" w:hAnsi="Calibri"/>
          <w:color w:val="000000"/>
          <w:sz w:val="22"/>
          <w:szCs w:val="22"/>
          <w:lang w:val="en-US"/>
        </w:rPr>
      </w:pPr>
      <w:r>
        <w:rPr>
          <w:rFonts w:ascii="Calibri" w:cs="Calibri" w:eastAsia="Times New Roman" w:hAnsi="Calibri"/>
          <w:color w:val="000000"/>
          <w:sz w:val="22"/>
          <w:szCs w:val="22"/>
          <w:lang w:val="en-US"/>
        </w:rPr>
        <w:t xml:space="preserve">Shopping </w:t>
      </w:r>
      <w:r>
        <w:rPr>
          <w:rFonts w:ascii="Calibri" w:cs="Calibri" w:eastAsia="Times New Roman" w:hAnsi="Calibri"/>
          <w:color w:val="000000"/>
          <w:sz w:val="22"/>
          <w:szCs w:val="22"/>
          <w:lang w:val="en-US"/>
        </w:rPr>
        <w:t>at</w:t>
      </w:r>
      <w:r>
        <w:rPr>
          <w:rFonts w:ascii="Calibri" w:cs="Calibri" w:eastAsia="Times New Roman" w:hAnsi="Calibri"/>
          <w:color w:val="000000"/>
          <w:sz w:val="22"/>
          <w:szCs w:val="22"/>
          <w:lang w:val="en-US"/>
        </w:rPr>
        <w:t xml:space="preserve"> Krupuk Sanjai Ummi Aufa</w:t>
      </w:r>
    </w:p>
    <w:p>
      <w:pPr>
        <w:pStyle w:val="style0"/>
        <w:numPr>
          <w:ilvl w:val="0"/>
          <w:numId w:val="12"/>
        </w:numPr>
        <w:spacing w:after="0" w:lineRule="auto" w:line="240"/>
        <w:textAlignment w:val="baseline"/>
        <w:rPr>
          <w:rFonts w:ascii="Calibri" w:cs="Calibri" w:eastAsia="Times New Roman" w:hAnsi="Calibri"/>
          <w:color w:val="000000"/>
          <w:sz w:val="22"/>
          <w:szCs w:val="22"/>
          <w:lang w:val="en-US"/>
        </w:rPr>
      </w:pPr>
      <w:r>
        <w:rPr>
          <w:rFonts w:ascii="Calibri" w:cs="Calibri" w:eastAsia="Times New Roman" w:hAnsi="Calibri"/>
          <w:color w:val="000000"/>
          <w:sz w:val="22"/>
          <w:szCs w:val="22"/>
          <w:lang w:val="en-US"/>
        </w:rPr>
        <w:t xml:space="preserve">Travel to </w:t>
      </w:r>
      <w:r>
        <w:rPr>
          <w:rFonts w:ascii="Calibri" w:cs="Calibri" w:eastAsia="Times New Roman" w:hAnsi="Calibri"/>
          <w:color w:val="000000"/>
          <w:sz w:val="22"/>
          <w:szCs w:val="22"/>
          <w:lang w:val="en-US"/>
        </w:rPr>
        <w:t>Kelok</w:t>
      </w:r>
      <w:r>
        <w:rPr>
          <w:rFonts w:ascii="Calibri" w:cs="Calibri" w:eastAsia="Times New Roman" w:hAnsi="Calibri"/>
          <w:color w:val="000000"/>
          <w:sz w:val="22"/>
          <w:szCs w:val="22"/>
          <w:lang w:val="en-US"/>
        </w:rPr>
        <w:t xml:space="preserve"> 9</w:t>
      </w:r>
    </w:p>
    <w:p>
      <w:pPr>
        <w:pStyle w:val="style0"/>
        <w:numPr>
          <w:ilvl w:val="0"/>
          <w:numId w:val="12"/>
        </w:numPr>
        <w:spacing w:after="0" w:lineRule="auto" w:line="240"/>
        <w:textAlignment w:val="baseline"/>
        <w:rPr>
          <w:rFonts w:ascii="Calibri" w:cs="Calibri" w:eastAsia="Times New Roman" w:hAnsi="Calibri"/>
          <w:color w:val="000000"/>
          <w:sz w:val="22"/>
          <w:szCs w:val="22"/>
          <w:lang w:val="en-US"/>
        </w:rPr>
      </w:pPr>
      <w:r>
        <w:rPr>
          <w:rFonts w:ascii="Calibri" w:cs="Calibri" w:eastAsia="Times New Roman" w:hAnsi="Calibri"/>
          <w:color w:val="000000"/>
          <w:sz w:val="22"/>
          <w:szCs w:val="22"/>
          <w:lang w:val="en-US"/>
        </w:rPr>
        <w:t xml:space="preserve">Visit Lembah </w:t>
      </w:r>
      <w:r>
        <w:rPr>
          <w:rFonts w:ascii="Calibri" w:cs="Calibri" w:eastAsia="Times New Roman" w:hAnsi="Calibri"/>
          <w:color w:val="000000"/>
          <w:sz w:val="22"/>
          <w:szCs w:val="22"/>
          <w:lang w:val="en-US"/>
        </w:rPr>
        <w:t>Harau</w:t>
      </w:r>
    </w:p>
    <w:p>
      <w:pPr>
        <w:pStyle w:val="style0"/>
        <w:numPr>
          <w:ilvl w:val="0"/>
          <w:numId w:val="12"/>
        </w:numPr>
        <w:spacing w:after="0" w:lineRule="auto" w:line="240"/>
        <w:textAlignment w:val="baseline"/>
        <w:rPr>
          <w:rFonts w:ascii="Calibri" w:cs="Calibri" w:eastAsia="Times New Roman" w:hAnsi="Calibri"/>
          <w:b/>
          <w:bCs/>
          <w:i/>
          <w:iCs/>
          <w:color w:val="bf4e14"/>
          <w:sz w:val="22"/>
          <w:szCs w:val="22"/>
          <w:lang w:val="en-US"/>
        </w:rPr>
      </w:pPr>
      <w:r>
        <w:rPr>
          <w:rFonts w:ascii="Calibri" w:cs="Calibri" w:eastAsia="Times New Roman" w:hAnsi="Calibri"/>
          <w:b/>
          <w:bCs/>
          <w:i/>
          <w:iCs/>
          <w:color w:val="bf4e14"/>
          <w:sz w:val="22"/>
          <w:szCs w:val="22"/>
          <w:lang w:val="en-US"/>
        </w:rPr>
        <w:t xml:space="preserve">Lunch at </w:t>
      </w:r>
      <w:r>
        <w:rPr>
          <w:rFonts w:ascii="Calibri" w:cs="Calibri" w:eastAsia="Times New Roman" w:hAnsi="Calibri"/>
          <w:b/>
          <w:bCs/>
          <w:i/>
          <w:iCs/>
          <w:color w:val="bf4e14"/>
          <w:sz w:val="22"/>
          <w:szCs w:val="22"/>
          <w:lang w:val="en-US"/>
        </w:rPr>
        <w:t>Pongek</w:t>
      </w:r>
      <w:r>
        <w:rPr>
          <w:rFonts w:ascii="Calibri" w:cs="Calibri" w:eastAsia="Times New Roman" w:hAnsi="Calibri"/>
          <w:b/>
          <w:bCs/>
          <w:i/>
          <w:iCs/>
          <w:color w:val="bf4e14"/>
          <w:sz w:val="22"/>
          <w:szCs w:val="22"/>
          <w:lang w:val="en-US"/>
        </w:rPr>
        <w:t xml:space="preserve"> </w:t>
      </w:r>
      <w:r>
        <w:rPr>
          <w:rFonts w:ascii="Calibri" w:cs="Calibri" w:eastAsia="Times New Roman" w:hAnsi="Calibri"/>
          <w:b/>
          <w:bCs/>
          <w:i/>
          <w:iCs/>
          <w:color w:val="bf4e14"/>
          <w:sz w:val="22"/>
          <w:szCs w:val="22"/>
          <w:lang w:val="en-US"/>
        </w:rPr>
        <w:t>Situjuah</w:t>
      </w:r>
      <w:r>
        <w:rPr>
          <w:rFonts w:ascii="Calibri" w:cs="Calibri" w:eastAsia="Times New Roman" w:hAnsi="Calibri"/>
          <w:b/>
          <w:bCs/>
          <w:i/>
          <w:iCs/>
          <w:color w:val="bf4e14"/>
          <w:sz w:val="22"/>
          <w:szCs w:val="22"/>
          <w:lang w:val="en-US"/>
        </w:rPr>
        <w:t xml:space="preserve"> Restaurant</w:t>
      </w:r>
    </w:p>
    <w:p>
      <w:pPr>
        <w:pStyle w:val="style179"/>
        <w:numPr>
          <w:ilvl w:val="0"/>
          <w:numId w:val="12"/>
        </w:numPr>
        <w:spacing w:after="0" w:lineRule="auto" w:line="240"/>
        <w:rPr>
          <w:rFonts w:ascii="Calibri" w:cs="Calibri" w:hAnsi="Calibri"/>
          <w:sz w:val="22"/>
          <w:szCs w:val="22"/>
        </w:rPr>
      </w:pPr>
      <w:r>
        <w:rPr>
          <w:rFonts w:ascii="Calibri" w:cs="Calibri" w:hAnsi="Calibri"/>
          <w:sz w:val="22"/>
          <w:szCs w:val="22"/>
        </w:rPr>
        <w:t xml:space="preserve">Afternoon back to </w:t>
      </w:r>
      <w:r>
        <w:rPr>
          <w:rFonts w:ascii="Calibri" w:cs="Calibri" w:hAnsi="Calibri"/>
          <w:sz w:val="22"/>
          <w:szCs w:val="22"/>
        </w:rPr>
        <w:t>Bukittinggi</w:t>
      </w:r>
    </w:p>
    <w:p>
      <w:pPr>
        <w:pStyle w:val="style179"/>
        <w:numPr>
          <w:ilvl w:val="0"/>
          <w:numId w:val="12"/>
        </w:numPr>
        <w:spacing w:after="0" w:lineRule="auto" w:line="240"/>
        <w:rPr>
          <w:rFonts w:ascii="Calibri" w:cs="Calibri" w:hAnsi="Calibri"/>
          <w:sz w:val="22"/>
          <w:szCs w:val="22"/>
        </w:rPr>
      </w:pPr>
      <w:r>
        <w:rPr>
          <w:rFonts w:ascii="Calibri" w:cs="Calibri" w:hAnsi="Calibri"/>
          <w:sz w:val="22"/>
          <w:szCs w:val="22"/>
        </w:rPr>
        <w:t xml:space="preserve">Visit Taman Panorama </w:t>
      </w:r>
      <w:r>
        <w:rPr>
          <w:rFonts w:ascii="Calibri" w:cs="Calibri" w:hAnsi="Calibri"/>
          <w:sz w:val="22"/>
          <w:szCs w:val="22"/>
        </w:rPr>
        <w:t>Ngarai</w:t>
      </w:r>
      <w:r>
        <w:rPr>
          <w:rFonts w:ascii="Calibri" w:cs="Calibri" w:hAnsi="Calibri"/>
          <w:sz w:val="22"/>
          <w:szCs w:val="22"/>
        </w:rPr>
        <w:t xml:space="preserve"> </w:t>
      </w:r>
      <w:r>
        <w:rPr>
          <w:rFonts w:ascii="Calibri" w:cs="Calibri" w:hAnsi="Calibri"/>
          <w:sz w:val="22"/>
          <w:szCs w:val="22"/>
        </w:rPr>
        <w:t>Sianok</w:t>
      </w:r>
    </w:p>
    <w:p>
      <w:pPr>
        <w:pStyle w:val="style179"/>
        <w:numPr>
          <w:ilvl w:val="0"/>
          <w:numId w:val="12"/>
        </w:numPr>
        <w:spacing w:after="0" w:lineRule="auto" w:line="240"/>
        <w:rPr>
          <w:rFonts w:ascii="Calibri" w:cs="Calibri" w:hAnsi="Calibri"/>
          <w:b/>
          <w:bCs/>
          <w:i/>
          <w:iCs/>
          <w:color w:val="bf4e14"/>
          <w:sz w:val="22"/>
          <w:szCs w:val="22"/>
        </w:rPr>
      </w:pPr>
      <w:r>
        <w:rPr>
          <w:rFonts w:ascii="Calibri" w:cs="Calibri" w:hAnsi="Calibri"/>
          <w:b/>
          <w:bCs/>
          <w:i/>
          <w:iCs/>
          <w:color w:val="bf4e14"/>
          <w:sz w:val="22"/>
          <w:szCs w:val="22"/>
        </w:rPr>
        <w:t>Dinner at Soto TJ Rest</w:t>
      </w:r>
    </w:p>
    <w:p>
      <w:pPr>
        <w:pStyle w:val="style0"/>
        <w:spacing w:after="0" w:lineRule="auto" w:line="240"/>
        <w:rPr>
          <w:rFonts w:ascii="Calibri" w:cs="Calibri" w:hAnsi="Calibri"/>
          <w:sz w:val="22"/>
          <w:szCs w:val="22"/>
        </w:rPr>
      </w:pPr>
    </w:p>
    <w:p>
      <w:pPr>
        <w:pStyle w:val="style0"/>
        <w:spacing w:after="0" w:lineRule="auto" w:line="240"/>
        <w:rPr>
          <w:rFonts w:ascii="Calibri" w:cs="Calibri" w:hAnsi="Calibri"/>
          <w:b/>
          <w:bCs/>
          <w:sz w:val="22"/>
          <w:szCs w:val="22"/>
        </w:rPr>
      </w:pPr>
      <w:r>
        <w:rPr>
          <w:rFonts w:ascii="Calibri" w:cs="Calibri" w:hAnsi="Calibri"/>
          <w:b/>
          <w:bCs/>
          <w:sz w:val="22"/>
          <w:szCs w:val="22"/>
          <w:highlight w:val="darkGray"/>
        </w:rPr>
        <w:t xml:space="preserve">DAY </w:t>
      </w:r>
      <w:r>
        <w:rPr>
          <w:rFonts w:ascii="Calibri" w:cs="Calibri" w:hAnsi="Calibri"/>
          <w:b/>
          <w:bCs/>
          <w:sz w:val="22"/>
          <w:szCs w:val="22"/>
          <w:highlight w:val="darkGray"/>
        </w:rPr>
        <w:t>4</w:t>
      </w:r>
      <w:r>
        <w:rPr>
          <w:rFonts w:ascii="Calibri" w:cs="Calibri" w:hAnsi="Calibri"/>
          <w:b/>
          <w:bCs/>
          <w:sz w:val="22"/>
          <w:szCs w:val="22"/>
          <w:highlight w:val="darkGray"/>
        </w:rPr>
        <w:t xml:space="preserve">: BUKITTINGGI – </w:t>
      </w:r>
      <w:r>
        <w:rPr>
          <w:rFonts w:ascii="Calibri" w:cs="Calibri" w:hAnsi="Calibri"/>
          <w:b/>
          <w:bCs/>
          <w:sz w:val="22"/>
          <w:szCs w:val="22"/>
          <w:highlight w:val="darkGray"/>
        </w:rPr>
        <w:t>PADANG</w:t>
      </w:r>
      <w:r>
        <w:rPr>
          <w:rFonts w:ascii="Calibri" w:cs="Calibri" w:hAnsi="Calibri"/>
          <w:b/>
          <w:bCs/>
          <w:sz w:val="22"/>
          <w:szCs w:val="22"/>
          <w:highlight w:val="darkGray"/>
        </w:rPr>
        <w:t xml:space="preserve"> (B/L/D)</w:t>
      </w:r>
      <w:r>
        <w:rPr>
          <w:rFonts w:ascii="Calibri" w:cs="Calibri" w:hAnsi="Calibri"/>
          <w:b/>
          <w:bCs/>
          <w:sz w:val="22"/>
          <w:szCs w:val="22"/>
        </w:rPr>
        <w:t xml:space="preserve"> </w:t>
      </w:r>
    </w:p>
    <w:p>
      <w:pPr>
        <w:pStyle w:val="style179"/>
        <w:numPr>
          <w:ilvl w:val="0"/>
          <w:numId w:val="12"/>
        </w:numPr>
        <w:spacing w:after="0" w:lineRule="auto" w:line="240"/>
        <w:rPr>
          <w:rFonts w:ascii="Calibri" w:cs="Calibri" w:hAnsi="Calibri"/>
          <w:sz w:val="22"/>
          <w:szCs w:val="22"/>
        </w:rPr>
      </w:pPr>
      <w:r>
        <w:rPr>
          <w:rFonts w:ascii="Calibri" w:cs="Calibri" w:hAnsi="Calibri"/>
          <w:sz w:val="22"/>
          <w:szCs w:val="22"/>
        </w:rPr>
        <w:t>Breakfast at Hotel, check out</w:t>
      </w:r>
    </w:p>
    <w:p>
      <w:pPr>
        <w:pStyle w:val="style179"/>
        <w:numPr>
          <w:ilvl w:val="0"/>
          <w:numId w:val="12"/>
        </w:numPr>
        <w:spacing w:after="0" w:lineRule="auto" w:line="240"/>
        <w:rPr>
          <w:rFonts w:ascii="Calibri" w:cs="Calibri" w:hAnsi="Calibri"/>
          <w:sz w:val="22"/>
          <w:szCs w:val="22"/>
        </w:rPr>
      </w:pPr>
      <w:r>
        <w:rPr>
          <w:rFonts w:ascii="Calibri" w:cs="Calibri" w:hAnsi="Calibri"/>
          <w:sz w:val="22"/>
          <w:szCs w:val="22"/>
        </w:rPr>
        <w:t xml:space="preserve">Shopping </w:t>
      </w:r>
      <w:r>
        <w:rPr>
          <w:rFonts w:ascii="Calibri" w:cs="Calibri" w:hAnsi="Calibri"/>
          <w:sz w:val="22"/>
          <w:szCs w:val="22"/>
        </w:rPr>
        <w:t xml:space="preserve">at </w:t>
      </w:r>
      <w:r>
        <w:rPr>
          <w:rFonts w:ascii="Calibri" w:cs="Calibri" w:hAnsi="Calibri"/>
          <w:sz w:val="22"/>
          <w:szCs w:val="22"/>
        </w:rPr>
        <w:t xml:space="preserve">Rendang Uni Adek </w:t>
      </w:r>
    </w:p>
    <w:p>
      <w:pPr>
        <w:pStyle w:val="style179"/>
        <w:numPr>
          <w:ilvl w:val="0"/>
          <w:numId w:val="12"/>
        </w:numPr>
        <w:spacing w:after="0" w:lineRule="auto" w:line="240"/>
        <w:rPr>
          <w:rFonts w:ascii="Calibri" w:cs="Calibri" w:hAnsi="Calibri"/>
          <w:sz w:val="22"/>
          <w:szCs w:val="22"/>
        </w:rPr>
      </w:pPr>
      <w:r>
        <w:rPr>
          <w:rFonts w:ascii="Calibri" w:cs="Calibri" w:hAnsi="Calibri"/>
          <w:sz w:val="22"/>
          <w:szCs w:val="22"/>
        </w:rPr>
        <w:t xml:space="preserve">Visit the Pusat </w:t>
      </w:r>
      <w:r>
        <w:rPr>
          <w:rFonts w:ascii="Calibri" w:cs="Calibri" w:hAnsi="Calibri"/>
          <w:sz w:val="22"/>
          <w:szCs w:val="22"/>
        </w:rPr>
        <w:t>Dokumentasi</w:t>
      </w:r>
      <w:r>
        <w:rPr>
          <w:rFonts w:ascii="Calibri" w:cs="Calibri" w:hAnsi="Calibri"/>
          <w:sz w:val="22"/>
          <w:szCs w:val="22"/>
        </w:rPr>
        <w:t xml:space="preserve"> dan </w:t>
      </w:r>
      <w:r>
        <w:rPr>
          <w:rFonts w:ascii="Calibri" w:cs="Calibri" w:hAnsi="Calibri"/>
          <w:sz w:val="22"/>
          <w:szCs w:val="22"/>
        </w:rPr>
        <w:t>Informasi</w:t>
      </w:r>
      <w:r>
        <w:rPr>
          <w:rFonts w:ascii="Calibri" w:cs="Calibri" w:hAnsi="Calibri"/>
          <w:sz w:val="22"/>
          <w:szCs w:val="22"/>
        </w:rPr>
        <w:t xml:space="preserve"> </w:t>
      </w:r>
      <w:r>
        <w:rPr>
          <w:rFonts w:ascii="Calibri" w:cs="Calibri" w:hAnsi="Calibri"/>
          <w:sz w:val="22"/>
          <w:szCs w:val="22"/>
        </w:rPr>
        <w:t>Kebudayaan</w:t>
      </w:r>
      <w:r>
        <w:rPr>
          <w:rFonts w:ascii="Calibri" w:cs="Calibri" w:hAnsi="Calibri"/>
          <w:sz w:val="22"/>
          <w:szCs w:val="22"/>
        </w:rPr>
        <w:t xml:space="preserve"> Minangkabau (Minangkabau Village)</w:t>
      </w:r>
    </w:p>
    <w:p>
      <w:pPr>
        <w:pStyle w:val="style179"/>
        <w:numPr>
          <w:ilvl w:val="0"/>
          <w:numId w:val="12"/>
        </w:numPr>
        <w:spacing w:after="0" w:lineRule="auto" w:line="240"/>
        <w:rPr>
          <w:rFonts w:ascii="Calibri" w:cs="Calibri" w:hAnsi="Calibri"/>
          <w:b/>
          <w:bCs/>
          <w:color w:val="bf4e14"/>
          <w:sz w:val="22"/>
          <w:szCs w:val="22"/>
        </w:rPr>
      </w:pPr>
      <w:r>
        <w:rPr>
          <w:rFonts w:ascii="Calibri" w:cs="Calibri" w:hAnsi="Calibri"/>
          <w:b/>
          <w:bCs/>
          <w:color w:val="bf4e14"/>
          <w:sz w:val="22"/>
          <w:szCs w:val="22"/>
        </w:rPr>
        <w:t>Lunch at Pak Datuk Restaurant</w:t>
      </w:r>
    </w:p>
    <w:p>
      <w:pPr>
        <w:pStyle w:val="style179"/>
        <w:numPr>
          <w:ilvl w:val="0"/>
          <w:numId w:val="12"/>
        </w:numPr>
        <w:spacing w:after="0" w:lineRule="auto" w:line="240"/>
        <w:rPr>
          <w:rFonts w:ascii="Calibri" w:cs="Calibri" w:hAnsi="Calibri"/>
          <w:sz w:val="22"/>
          <w:szCs w:val="22"/>
        </w:rPr>
      </w:pPr>
      <w:r>
        <w:rPr>
          <w:rFonts w:ascii="Calibri" w:cs="Calibri" w:hAnsi="Calibri"/>
          <w:sz w:val="22"/>
          <w:szCs w:val="22"/>
        </w:rPr>
        <w:t>Travel to Padang</w:t>
      </w:r>
    </w:p>
    <w:p>
      <w:pPr>
        <w:pStyle w:val="style179"/>
        <w:numPr>
          <w:ilvl w:val="0"/>
          <w:numId w:val="12"/>
        </w:numPr>
        <w:spacing w:after="0" w:lineRule="auto" w:line="240"/>
        <w:rPr>
          <w:rFonts w:ascii="Calibri" w:cs="Calibri" w:hAnsi="Calibri"/>
          <w:sz w:val="22"/>
          <w:szCs w:val="22"/>
        </w:rPr>
      </w:pPr>
      <w:r>
        <w:rPr>
          <w:rFonts w:ascii="Calibri" w:cs="Calibri" w:hAnsi="Calibri"/>
          <w:sz w:val="22"/>
          <w:szCs w:val="22"/>
        </w:rPr>
        <w:t xml:space="preserve">Padang and City Tour visiting Siti </w:t>
      </w:r>
      <w:r>
        <w:rPr>
          <w:rFonts w:ascii="Calibri" w:cs="Calibri" w:hAnsi="Calibri"/>
          <w:sz w:val="22"/>
          <w:szCs w:val="22"/>
        </w:rPr>
        <w:t>Nurbaya</w:t>
      </w:r>
      <w:r>
        <w:rPr>
          <w:rFonts w:ascii="Calibri" w:cs="Calibri" w:hAnsi="Calibri"/>
          <w:sz w:val="22"/>
          <w:szCs w:val="22"/>
        </w:rPr>
        <w:t xml:space="preserve"> Bridge, </w:t>
      </w:r>
      <w:r>
        <w:rPr>
          <w:rFonts w:ascii="Calibri" w:cs="Calibri" w:hAnsi="Calibri"/>
          <w:sz w:val="22"/>
          <w:szCs w:val="22"/>
        </w:rPr>
        <w:t>Monumen</w:t>
      </w:r>
      <w:r>
        <w:rPr>
          <w:rFonts w:ascii="Calibri" w:cs="Calibri" w:hAnsi="Calibri"/>
          <w:sz w:val="22"/>
          <w:szCs w:val="22"/>
        </w:rPr>
        <w:t xml:space="preserve"> IORA, </w:t>
      </w:r>
      <w:r>
        <w:rPr>
          <w:rFonts w:ascii="Calibri" w:cs="Calibri" w:hAnsi="Calibri"/>
          <w:sz w:val="22"/>
          <w:szCs w:val="22"/>
        </w:rPr>
        <w:t>Mesjid</w:t>
      </w:r>
      <w:r>
        <w:rPr>
          <w:rFonts w:ascii="Calibri" w:cs="Calibri" w:hAnsi="Calibri"/>
          <w:sz w:val="22"/>
          <w:szCs w:val="22"/>
        </w:rPr>
        <w:t xml:space="preserve"> Raya, The afternoon check in hotel</w:t>
      </w:r>
    </w:p>
    <w:p>
      <w:pPr>
        <w:pStyle w:val="style157"/>
        <w:numPr>
          <w:ilvl w:val="0"/>
          <w:numId w:val="12"/>
        </w:numPr>
        <w:rPr>
          <w:rFonts w:ascii="Calibri" w:cs="Calibri" w:hAnsi="Calibri"/>
          <w:b/>
          <w:bCs/>
          <w:i/>
          <w:iCs/>
          <w:color w:val="bf4e14"/>
          <w:sz w:val="22"/>
          <w:szCs w:val="22"/>
        </w:rPr>
      </w:pPr>
      <w:r>
        <w:rPr>
          <w:rFonts w:ascii="Calibri" w:cs="Calibri" w:hAnsi="Calibri"/>
          <w:b/>
          <w:bCs/>
          <w:i/>
          <w:iCs/>
          <w:color w:val="bf4e14"/>
          <w:sz w:val="22"/>
          <w:szCs w:val="22"/>
        </w:rPr>
        <w:t xml:space="preserve">Dinner at </w:t>
      </w:r>
      <w:r>
        <w:rPr>
          <w:rFonts w:ascii="Calibri" w:cs="Calibri" w:hAnsi="Calibri"/>
          <w:b/>
          <w:bCs/>
          <w:i/>
          <w:iCs/>
          <w:color w:val="bf4e14"/>
          <w:sz w:val="22"/>
          <w:szCs w:val="22"/>
        </w:rPr>
        <w:t>Pondok</w:t>
      </w:r>
      <w:r>
        <w:rPr>
          <w:rFonts w:ascii="Calibri" w:cs="Calibri" w:hAnsi="Calibri"/>
          <w:b/>
          <w:bCs/>
          <w:i/>
          <w:iCs/>
          <w:color w:val="bf4e14"/>
          <w:sz w:val="22"/>
          <w:szCs w:val="22"/>
        </w:rPr>
        <w:t xml:space="preserve"> Ikan Bakar Restaurant</w:t>
      </w:r>
    </w:p>
    <w:p>
      <w:pPr>
        <w:pStyle w:val="style0"/>
        <w:spacing w:after="0" w:lineRule="auto" w:line="240"/>
        <w:rPr>
          <w:rFonts w:ascii="Helvetia" w:cs="Times New Roman" w:eastAsia="Times New Roman" w:hAnsi="Helvetia"/>
          <w:sz w:val="20"/>
          <w:szCs w:val="20"/>
          <w:lang w:val="en-US"/>
        </w:rPr>
      </w:pPr>
    </w:p>
    <w:p>
      <w:pPr>
        <w:pStyle w:val="style0"/>
        <w:spacing w:after="0" w:lineRule="auto" w:line="240"/>
        <w:rPr>
          <w:rFonts w:ascii="Calibri" w:cs="Calibri" w:hAnsi="Calibri"/>
          <w:b/>
          <w:bCs/>
          <w:sz w:val="22"/>
          <w:szCs w:val="22"/>
        </w:rPr>
      </w:pPr>
      <w:r>
        <w:rPr>
          <w:rFonts w:ascii="Calibri" w:cs="Calibri" w:hAnsi="Calibri"/>
          <w:b/>
          <w:bCs/>
          <w:sz w:val="22"/>
          <w:szCs w:val="22"/>
          <w:highlight w:val="darkGray"/>
        </w:rPr>
        <w:t xml:space="preserve">DAY </w:t>
      </w:r>
      <w:r>
        <w:rPr>
          <w:rFonts w:ascii="Calibri" w:cs="Calibri" w:hAnsi="Calibri"/>
          <w:b/>
          <w:bCs/>
          <w:sz w:val="22"/>
          <w:szCs w:val="22"/>
          <w:highlight w:val="darkGray"/>
        </w:rPr>
        <w:t>5</w:t>
      </w:r>
      <w:r>
        <w:rPr>
          <w:rFonts w:ascii="Calibri" w:cs="Calibri" w:hAnsi="Calibri"/>
          <w:b/>
          <w:bCs/>
          <w:sz w:val="22"/>
          <w:szCs w:val="22"/>
          <w:highlight w:val="darkGray"/>
        </w:rPr>
        <w:t xml:space="preserve">: </w:t>
      </w:r>
      <w:r>
        <w:rPr>
          <w:rFonts w:ascii="Calibri" w:cs="Calibri" w:hAnsi="Calibri"/>
          <w:b/>
          <w:bCs/>
          <w:sz w:val="22"/>
          <w:szCs w:val="22"/>
          <w:highlight w:val="darkGray"/>
        </w:rPr>
        <w:t>PADANG</w:t>
      </w:r>
      <w:r>
        <w:rPr>
          <w:rFonts w:ascii="Calibri" w:cs="Calibri" w:hAnsi="Calibri"/>
          <w:b/>
          <w:bCs/>
          <w:sz w:val="22"/>
          <w:szCs w:val="22"/>
          <w:highlight w:val="darkGray"/>
        </w:rPr>
        <w:t xml:space="preserve"> – AIRPORT (B)</w:t>
      </w:r>
      <w:r>
        <w:rPr>
          <w:rFonts w:ascii="Calibri" w:cs="Calibri" w:hAnsi="Calibri"/>
          <w:b/>
          <w:bCs/>
          <w:sz w:val="22"/>
          <w:szCs w:val="22"/>
        </w:rPr>
        <w:t xml:space="preserve"> </w:t>
      </w:r>
    </w:p>
    <w:p>
      <w:pPr>
        <w:pStyle w:val="style179"/>
        <w:numPr>
          <w:ilvl w:val="0"/>
          <w:numId w:val="13"/>
        </w:numPr>
        <w:spacing w:after="0" w:lineRule="auto" w:line="240"/>
        <w:rPr>
          <w:rFonts w:ascii="Calibri" w:cs="Calibri" w:hAnsi="Calibri"/>
          <w:sz w:val="22"/>
          <w:szCs w:val="22"/>
        </w:rPr>
      </w:pPr>
      <w:r>
        <w:rPr>
          <w:rFonts w:ascii="Calibri" w:cs="Calibri" w:hAnsi="Calibri"/>
          <w:sz w:val="22"/>
          <w:szCs w:val="22"/>
        </w:rPr>
        <w:t xml:space="preserve">Breakfast &amp; check-out hotel </w:t>
      </w:r>
    </w:p>
    <w:p>
      <w:pPr>
        <w:pStyle w:val="style179"/>
        <w:numPr>
          <w:ilvl w:val="0"/>
          <w:numId w:val="13"/>
        </w:numPr>
        <w:spacing w:after="0" w:lineRule="auto" w:line="240"/>
        <w:rPr>
          <w:rFonts w:ascii="Calibri" w:cs="Calibri" w:hAnsi="Calibri"/>
          <w:sz w:val="20"/>
          <w:szCs w:val="20"/>
        </w:rPr>
      </w:pPr>
      <w:r>
        <w:rPr>
          <w:rFonts w:ascii="Calibri" w:cs="Calibri" w:hAnsi="Calibri"/>
          <w:sz w:val="22"/>
          <w:szCs w:val="22"/>
        </w:rPr>
        <w:t>Transfer to Airport</w:t>
      </w:r>
    </w:p>
    <w:sectPr>
      <w:headerReference w:type="default" r:id="rId2"/>
      <w:pgSz w:w="11906" w:h="16838" w:orient="portrait"/>
      <w:pgMar w:top="1440" w:right="1440" w:bottom="1440" w:left="1440" w:header="2551" w:footer="2835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ptos Display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Tahoma">
    <w:altName w:val="Tahoma"/>
    <w:panose1 w:val="020b0604030005040204"/>
    <w:charset w:val="00"/>
    <w:family w:val="swiss"/>
    <w:pitch w:val="variable"/>
    <w:sig w:usb0="E1002EFF" w:usb1="C000605B" w:usb2="00000029" w:usb3="00000000" w:csb0="000101FF" w:csb1="00000000"/>
  </w:font>
  <w:font w:name="PMingLiU-ExtB">
    <w:altName w:val="PMingLiU-ExtB"/>
    <w:panose1 w:val="02020500000000000000"/>
    <w:charset w:val="88"/>
    <w:family w:val="roman"/>
    <w:pitch w:val="variable"/>
    <w:sig w:usb0="8000002F" w:usb1="0A080008" w:usb2="00000010" w:usb3="00000000" w:csb0="00100001" w:csb1="00000000"/>
  </w:font>
  <w:font w:name="Helvetica">
    <w:altName w:val="Helvetica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rPr/>
    </w:pPr>
    <w:r>
      <w:rPr>
        <w:noProof/>
      </w:rPr>
      <w:drawing>
        <wp:anchor distT="0" distB="0" distL="0" distR="0" simplePos="false" relativeHeight="2" behindDoc="true" locked="false" layoutInCell="true" allowOverlap="true">
          <wp:simplePos x="0" y="0"/>
          <wp:positionH relativeFrom="page">
            <wp:align>left</wp:align>
          </wp:positionH>
          <wp:positionV relativeFrom="paragraph">
            <wp:posOffset>-1619827</wp:posOffset>
          </wp:positionV>
          <wp:extent cx="7559019" cy="10692000"/>
          <wp:effectExtent l="0" t="0" r="4445" b="0"/>
          <wp:wrapNone/>
          <wp:docPr id="4097" name="Picture 3" descr="A white background with orange and black triangles&#10;&#10;Description automatically generated"/>
          <wp:cNvGraphicFramePr>
            <a:graphicFrameLocks xmlns:a="http://schemas.openxmlformats.org/drawingml/2006/main" noChangeAspect="false" noSelect="false" noResize="false" noGrp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/>
                </pic:nvPicPr>
                <pic:blipFill>
                  <a:blip r:embed="rId1" cstate="print"/>
                  <a:srcRect l="0" t="0" r="0" b="0"/>
                  <a:stretch/>
                </pic:blipFill>
                <pic:spPr>
                  <a:xfrm rot="0">
                    <a:off x="0" y="0"/>
                    <a:ext cx="7559019" cy="10692000"/>
                  </a:xfrm>
                  <a:prstGeom prst="rect"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8FA6600C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cs="Times New Roman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000001"/>
    <w:multiLevelType w:val="hybridMultilevel"/>
    <w:tmpl w:val="C0A02B98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3F04DB72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ECB214D8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30208BA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31C016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52DAD57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E69C88A4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EAD0EFB4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00000009"/>
    <w:multiLevelType w:val="multilevel"/>
    <w:tmpl w:val="2AA0C10C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cs="Times New Roman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000000A"/>
    <w:multiLevelType w:val="multilevel"/>
    <w:tmpl w:val="038A2F56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cs="Times New Roman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000000B"/>
    <w:multiLevelType w:val="multilevel"/>
    <w:tmpl w:val="00C254EC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cs="Times New Roman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000000C"/>
    <w:multiLevelType w:val="hybridMultilevel"/>
    <w:tmpl w:val="44525DC4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0000000D"/>
    <w:multiLevelType w:val="hybridMultilevel"/>
    <w:tmpl w:val="2B70AD1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0000000E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0"/>
  </w:num>
  <w:num w:numId="3">
    <w:abstractNumId w:val="11"/>
  </w:num>
  <w:num w:numId="4">
    <w:abstractNumId w:val="9"/>
  </w:num>
  <w:num w:numId="5">
    <w:abstractNumId w:val="5"/>
  </w:num>
  <w:num w:numId="6">
    <w:abstractNumId w:val="0"/>
  </w:num>
  <w:num w:numId="7">
    <w:abstractNumId w:val="13"/>
  </w:num>
  <w:num w:numId="8">
    <w:abstractNumId w:val="6"/>
  </w:num>
  <w:num w:numId="9">
    <w:abstractNumId w:val="8"/>
  </w:num>
  <w:num w:numId="10">
    <w:abstractNumId w:val="1"/>
  </w:num>
  <w:num w:numId="11">
    <w:abstractNumId w:val="7"/>
  </w:num>
  <w:num w:numId="12">
    <w:abstractNumId w:val="2"/>
  </w:num>
  <w:num w:numId="13">
    <w:abstractNumId w:val="3"/>
  </w:num>
  <w:num w:numId="14">
    <w:abstractNumId w:val="12"/>
  </w:num>
  <w:num w:numId="15">
    <w:abstractNumId w:val="14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宋体" w:eastAsia="Aptos" w:hAnsi="Aptos"/>
        <w:kern w:val="2"/>
        <w:sz w:val="24"/>
        <w:szCs w:val="24"/>
        <w:lang w:val="en-ID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Aptos Display" w:cs="宋体" w:eastAsia="宋体" w:hAnsi="Aptos Display"/>
      <w:color w:val="0f4761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Aptos Display" w:cs="宋体" w:eastAsia="宋体" w:hAnsi="Aptos Display"/>
      <w:color w:val="0f4761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0f4761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0f4761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0f4761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1262889f-8531-4058-be32-7aa8a9b9222a"/>
    <w:basedOn w:val="style65"/>
    <w:next w:val="style4097"/>
    <w:link w:val="style1"/>
    <w:uiPriority w:val="9"/>
    <w:rPr>
      <w:rFonts w:ascii="Aptos Display" w:cs="宋体" w:eastAsia="宋体" w:hAnsi="Aptos Display"/>
      <w:color w:val="0f4761"/>
      <w:sz w:val="40"/>
      <w:szCs w:val="40"/>
    </w:rPr>
  </w:style>
  <w:style w:type="character" w:customStyle="1" w:styleId="style4098">
    <w:name w:val="Heading 2 Char_9b53f2df-0fca-40ed-b0e6-5637b2192eb0"/>
    <w:basedOn w:val="style65"/>
    <w:next w:val="style4098"/>
    <w:link w:val="style2"/>
    <w:uiPriority w:val="9"/>
    <w:rPr>
      <w:rFonts w:ascii="Aptos Display" w:cs="宋体" w:eastAsia="宋体" w:hAnsi="Aptos Display"/>
      <w:color w:val="0f4761"/>
      <w:sz w:val="32"/>
      <w:szCs w:val="32"/>
    </w:rPr>
  </w:style>
  <w:style w:type="character" w:customStyle="1" w:styleId="style4099">
    <w:name w:val="Heading 3 Char_3efb2924-6b58-426f-a48a-61781303aa84"/>
    <w:basedOn w:val="style65"/>
    <w:next w:val="style4099"/>
    <w:link w:val="style3"/>
    <w:uiPriority w:val="9"/>
    <w:rPr>
      <w:rFonts w:cs="宋体" w:eastAsia="宋体"/>
      <w:color w:val="0f4761"/>
      <w:sz w:val="28"/>
      <w:szCs w:val="28"/>
    </w:rPr>
  </w:style>
  <w:style w:type="character" w:customStyle="1" w:styleId="style4100">
    <w:name w:val="Heading 4 Char_b8408274-0c91-419b-aa9b-97bc07df74f6"/>
    <w:basedOn w:val="style65"/>
    <w:next w:val="style4100"/>
    <w:link w:val="style4"/>
    <w:uiPriority w:val="9"/>
    <w:rPr>
      <w:rFonts w:cs="宋体" w:eastAsia="宋体"/>
      <w:i/>
      <w:iCs/>
      <w:color w:val="0f4761"/>
    </w:rPr>
  </w:style>
  <w:style w:type="character" w:customStyle="1" w:styleId="style4101">
    <w:name w:val="Heading 5 Char_ccc763d4-2bd5-4f5d-b881-df592aefbbba"/>
    <w:basedOn w:val="style65"/>
    <w:next w:val="style4101"/>
    <w:link w:val="style5"/>
    <w:uiPriority w:val="9"/>
    <w:rPr>
      <w:rFonts w:cs="宋体" w:eastAsia="宋体"/>
      <w:color w:val="0f4761"/>
    </w:rPr>
  </w:style>
  <w:style w:type="character" w:customStyle="1" w:styleId="style4102">
    <w:name w:val="Heading 6 Char_47518f8b-a165-43ec-adb3-1e3314904104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a32c3ef6-dd5c-4cbe-81c7-82b73c43e1df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b5057d84-39de-49ba-a484-881113027b78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0d383d02-935c-4970-86ea-48db14392077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Aptos Display" w:cs="宋体" w:eastAsia="宋体" w:hAnsi="Aptos Display"/>
      <w:spacing w:val="-10"/>
      <w:kern w:val="28"/>
      <w:sz w:val="56"/>
      <w:szCs w:val="56"/>
    </w:rPr>
  </w:style>
  <w:style w:type="character" w:customStyle="1" w:styleId="style4106">
    <w:name w:val="Title Char_a414ef12-5e87-4be1-9507-0b10a2b79c04"/>
    <w:basedOn w:val="style65"/>
    <w:next w:val="style4106"/>
    <w:link w:val="style62"/>
    <w:uiPriority w:val="10"/>
    <w:rPr>
      <w:rFonts w:ascii="Aptos Display" w:cs="宋体" w:eastAsia="宋体" w:hAnsi="Aptos Display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3d15f59d-12f7-48b7-ae1c-b806a86ac070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style4109">
    <w:name w:val="Intense Quote Char_c38ca123-23df-4432-8189-56cca140f738"/>
    <w:basedOn w:val="style65"/>
    <w:next w:val="style4109"/>
    <w:link w:val="style181"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  <w:style w:type="paragraph" w:styleId="style31">
    <w:name w:val="header"/>
    <w:basedOn w:val="style0"/>
    <w:next w:val="style31"/>
    <w:link w:val="style4110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110">
    <w:name w:val="Header Char_cf74476c-45e2-4746-8e19-90de41e40e2d"/>
    <w:basedOn w:val="style65"/>
    <w:next w:val="style4110"/>
    <w:link w:val="style31"/>
    <w:uiPriority w:val="99"/>
  </w:style>
  <w:style w:type="paragraph" w:styleId="style32">
    <w:name w:val="footer"/>
    <w:basedOn w:val="style0"/>
    <w:next w:val="style32"/>
    <w:link w:val="style4111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111">
    <w:name w:val="Footer Char_4bf419f1-a918-4f59-a881-2a037a707c15"/>
    <w:basedOn w:val="style65"/>
    <w:next w:val="style4111"/>
    <w:link w:val="style32"/>
    <w:uiPriority w:val="99"/>
  </w:style>
  <w:style w:type="paragraph" w:styleId="style157">
    <w:name w:val="No Spacing"/>
    <w:next w:val="style157"/>
    <w:qFormat/>
    <w:uiPriority w:val="1"/>
    <w:pPr>
      <w:spacing w:after="0" w:lineRule="auto" w:line="240"/>
    </w:pPr>
    <w:rPr>
      <w:rFonts w:ascii="Tahoma" w:cs="Tahoma" w:hAnsi="Tahoma"/>
      <w:kern w:val="0"/>
      <w:sz w:val="18"/>
      <w:szCs w:val="18"/>
      <w:lang w:val="en-US"/>
      <w14:ligatures xmlns:w14="http://schemas.microsoft.com/office/word/2010/wordml" w14:val="none"/>
    </w:rPr>
  </w:style>
  <w:style w:type="table" w:customStyle="1" w:styleId="style4112">
    <w:name w:val="Grid Table 5 Dark Accent 1"/>
    <w:basedOn w:val="style105"/>
    <w:next w:val="style4112"/>
    <w:uiPriority w:val="50"/>
    <w:pPr>
      <w:spacing w:after="0" w:lineRule="auto" w:line="240"/>
    </w:pPr>
    <w:rPr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auto" w:fill="c1e4f5"/>
    </w:tblPr>
    <w:tblStylePr w:type="firstRow">
      <w:pPr/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156082"/>
      </w:tcPr>
    </w:tblStylePr>
    <w:tblStylePr w:type="lastRow">
      <w:pPr/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156082"/>
      </w:tcPr>
    </w:tblStylePr>
    <w:tblStylePr w:type="band1Horz">
      <w:pPr/>
      <w:tblPr/>
      <w:tcPr>
        <w:tcBorders/>
        <w:shd w:val="clear" w:color="auto" w:fill="83caeb"/>
      </w:tcPr>
    </w:tblStylePr>
    <w:tblStylePr w:type="firstCol">
      <w:pPr/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156082"/>
      </w:tcPr>
    </w:tblStylePr>
    <w:tblStylePr w:type="lastCol">
      <w:pPr/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156082"/>
      </w:tcPr>
    </w:tblStylePr>
    <w:tblStylePr w:type="band1Vert">
      <w:pPr/>
      <w:tblPr/>
      <w:tcPr>
        <w:tcBorders/>
        <w:shd w:val="clear" w:color="auto" w:fill="83caeb"/>
      </w:tcPr>
    </w:tblStylePr>
    <w:tcPr>
      <w:tcBorders/>
      <w:shd w:val="clear" w:color="auto" w:fill="c1e4f5"/>
    </w:tcPr>
  </w:style>
  <w:style w:type="table" w:customStyle="1" w:styleId="style4113">
    <w:name w:val="Grid Table 5 Dark Accent 2"/>
    <w:basedOn w:val="style105"/>
    <w:next w:val="style4113"/>
    <w:uiPriority w:val="50"/>
    <w:pPr>
      <w:spacing w:after="0" w:lineRule="auto" w:line="240"/>
    </w:pPr>
    <w:rPr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auto" w:fill="fae2d5"/>
    </w:tblPr>
    <w:tblStylePr w:type="firstRow">
      <w:pPr/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e97132"/>
      </w:tcPr>
    </w:tblStylePr>
    <w:tblStylePr w:type="lastRow">
      <w:pPr/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e97132"/>
      </w:tcPr>
    </w:tblStylePr>
    <w:tblStylePr w:type="band1Horz">
      <w:pPr/>
      <w:tblPr/>
      <w:tcPr>
        <w:tcBorders/>
        <w:shd w:val="clear" w:color="auto" w:fill="f6c5ac"/>
      </w:tcPr>
    </w:tblStylePr>
    <w:tblStylePr w:type="firstCol">
      <w:pPr/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e97132"/>
      </w:tcPr>
    </w:tblStylePr>
    <w:tblStylePr w:type="lastCol">
      <w:pPr/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e97132"/>
      </w:tcPr>
    </w:tblStylePr>
    <w:tblStylePr w:type="band1Vert">
      <w:pPr/>
      <w:tblPr/>
      <w:tcPr>
        <w:tcBorders/>
        <w:shd w:val="clear" w:color="auto" w:fill="f6c5ac"/>
      </w:tcPr>
    </w:tblStylePr>
    <w:tcPr>
      <w:tcBorders/>
      <w:shd w:val="clear" w:color="auto" w:fill="fae2d5"/>
    </w:tcPr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Words>491</Words>
  <Pages>2</Pages>
  <Characters>2628</Characters>
  <Application>WPS Office</Application>
  <DocSecurity>0</DocSecurity>
  <Paragraphs>107</Paragraphs>
  <ScaleCrop>false</ScaleCrop>
  <LinksUpToDate>false</LinksUpToDate>
  <CharactersWithSpaces>3069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2025-09-16T09:29:00Z</dcterms:created>
  <dc:creator>Muhammad Rafif Tasnim</dc:creator>
  <lastModifiedBy>BKY-W09</lastModifiedBy>
  <lastPrinted>2025-11-10T07:54:00Z</lastPrinted>
  <dcterms:modified xsi:type="dcterms:W3CDTF">2026-01-09T10:35:43Z</dcterms:modified>
  <revision>44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c4d2d6db6c234764bedbb0a48e6e23cc</vt:lpwstr>
  </property>
</Properties>
</file>