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C8A99">
      <w:pPr>
        <w:rPr>
          <w:rFonts w:ascii="Aller" w:hAnsi="Aller"/>
        </w:rPr>
      </w:pPr>
    </w:p>
    <w:p w14:paraId="45F4DE23">
      <w:pPr>
        <w:jc w:val="center"/>
        <w:rPr>
          <w:rFonts w:ascii="Aller" w:hAnsi="Aller"/>
          <w:b/>
          <w:bCs/>
        </w:rPr>
      </w:pPr>
      <w:r>
        <w:rPr>
          <w:rFonts w:ascii="Aller" w:hAnsi="Aller"/>
          <w:b/>
          <w:bCs/>
        </w:rPr>
        <w:t>FORM USULAN JUDUL &amp; DESKRIPSI CAPSTONE PROJECT</w:t>
      </w:r>
    </w:p>
    <w:p w14:paraId="302784FB">
      <w:pPr>
        <w:jc w:val="center"/>
        <w:rPr>
          <w:rFonts w:ascii="Aller" w:hAnsi="Aller"/>
          <w:b/>
          <w:bC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0978"/>
      </w:tblGrid>
      <w:tr w14:paraId="2ED750E5">
        <w:trPr>
          <w:trHeight w:val="541" w:hRule="atLeast"/>
        </w:trPr>
        <w:tc>
          <w:tcPr>
            <w:tcW w:w="2972" w:type="dxa"/>
          </w:tcPr>
          <w:p w14:paraId="4DBD8333">
            <w:pPr>
              <w:rPr>
                <w:rFonts w:ascii="Aller" w:hAnsi="Aller"/>
                <w:b/>
                <w:bCs/>
              </w:rPr>
            </w:pPr>
            <w:r>
              <w:rPr>
                <w:rFonts w:ascii="Aller" w:hAnsi="Aller"/>
                <w:b/>
                <w:bCs/>
              </w:rPr>
              <w:t>KELOMPOK</w:t>
            </w:r>
          </w:p>
        </w:tc>
        <w:tc>
          <w:tcPr>
            <w:tcW w:w="10978" w:type="dxa"/>
          </w:tcPr>
          <w:p w14:paraId="7A5F233A">
            <w:pPr>
              <w:rPr>
                <w:rFonts w:ascii="Aller" w:hAnsi="Aller"/>
                <w:b/>
                <w:bCs/>
              </w:rPr>
            </w:pPr>
            <w:r>
              <w:rPr>
                <w:rFonts w:ascii="Aller" w:hAnsi="Aller"/>
                <w:b w:val="0"/>
              </w:rPr>
              <w:t>Kelompok</w:t>
            </w:r>
            <w:r>
              <w:rPr>
                <w:rFonts w:hint="default" w:ascii="Aller" w:hAnsi="Aller"/>
                <w:b w:val="0"/>
                <w:lang w:val="en-US"/>
              </w:rPr>
              <w:t xml:space="preserve"> 1</w:t>
            </w:r>
            <w:r>
              <w:rPr>
                <w:rFonts w:ascii="Aller" w:hAnsi="Aller"/>
                <w:b w:val="0"/>
              </w:rPr>
              <w:t xml:space="preserve">  ·  Capstone Project SIF26062P  ·  Semester 5 / 2026</w:t>
            </w:r>
          </w:p>
        </w:tc>
      </w:tr>
      <w:tr w14:paraId="2CCF9F99">
        <w:trPr>
          <w:trHeight w:val="518" w:hRule="atLeast"/>
        </w:trPr>
        <w:tc>
          <w:tcPr>
            <w:tcW w:w="2972" w:type="dxa"/>
          </w:tcPr>
          <w:p w14:paraId="15473F87">
            <w:pPr>
              <w:rPr>
                <w:rFonts w:ascii="Aller" w:hAnsi="Aller"/>
                <w:b/>
                <w:bCs/>
              </w:rPr>
            </w:pPr>
            <w:r>
              <w:rPr>
                <w:rFonts w:ascii="Aller" w:hAnsi="Aller"/>
                <w:b/>
                <w:bCs/>
              </w:rPr>
              <w:t>PROJECT MANAGER</w:t>
            </w:r>
          </w:p>
        </w:tc>
        <w:tc>
          <w:tcPr>
            <w:tcW w:w="10978" w:type="dxa"/>
          </w:tcPr>
          <w:p w14:paraId="695CEBD1">
            <w:pPr>
              <w:rPr>
                <w:rFonts w:hint="default" w:ascii="Aller" w:hAnsi="Aller"/>
                <w:b/>
                <w:bCs/>
                <w:lang w:val="en-US"/>
              </w:rPr>
            </w:pPr>
            <w:r>
              <w:rPr>
                <w:rFonts w:ascii="Aller" w:hAnsi="Aller"/>
                <w:b w:val="0"/>
              </w:rPr>
              <w:t xml:space="preserve">1. </w:t>
            </w:r>
            <w:r>
              <w:rPr>
                <w:rFonts w:hint="default" w:ascii="Aller" w:hAnsi="Aller"/>
                <w:b w:val="0"/>
                <w:lang w:val="en-US"/>
              </w:rPr>
              <w:t>Yordan Gabriell</w:t>
            </w:r>
          </w:p>
        </w:tc>
      </w:tr>
      <w:tr w14:paraId="7F0F29CB">
        <w:trPr>
          <w:trHeight w:val="553" w:hRule="atLeast"/>
        </w:trPr>
        <w:tc>
          <w:tcPr>
            <w:tcW w:w="2972" w:type="dxa"/>
          </w:tcPr>
          <w:p w14:paraId="342A6EEC">
            <w:pPr>
              <w:rPr>
                <w:rFonts w:ascii="Aller" w:hAnsi="Aller"/>
                <w:b/>
                <w:bCs/>
              </w:rPr>
            </w:pPr>
            <w:r>
              <w:rPr>
                <w:rFonts w:ascii="Aller" w:hAnsi="Aller"/>
                <w:b/>
                <w:bCs/>
              </w:rPr>
              <w:t>SYSTEM ANALYST</w:t>
            </w:r>
          </w:p>
        </w:tc>
        <w:tc>
          <w:tcPr>
            <w:tcW w:w="10978" w:type="dxa"/>
          </w:tcPr>
          <w:p w14:paraId="5AEE325E">
            <w:pPr>
              <w:rPr>
                <w:rFonts w:hint="default" w:ascii="Aller" w:hAnsi="Aller"/>
                <w:b/>
                <w:bCs/>
                <w:lang w:val="en-US"/>
              </w:rPr>
            </w:pPr>
            <w:r>
              <w:rPr>
                <w:rFonts w:ascii="Aller" w:hAnsi="Aller"/>
                <w:b w:val="0"/>
              </w:rPr>
              <w:t xml:space="preserve">1. </w:t>
            </w:r>
            <w:r>
              <w:rPr>
                <w:rFonts w:hint="default" w:ascii="Aller" w:hAnsi="Aller"/>
                <w:b w:val="0"/>
                <w:lang w:val="en-US"/>
              </w:rPr>
              <w:t>Enrico</w:t>
            </w:r>
          </w:p>
        </w:tc>
      </w:tr>
      <w:tr w14:paraId="3E621604">
        <w:trPr>
          <w:trHeight w:val="559" w:hRule="atLeast"/>
        </w:trPr>
        <w:tc>
          <w:tcPr>
            <w:tcW w:w="2972" w:type="dxa"/>
          </w:tcPr>
          <w:p w14:paraId="2B7A9B5E">
            <w:pPr>
              <w:rPr>
                <w:rFonts w:ascii="Aller" w:hAnsi="Aller"/>
                <w:b/>
                <w:bCs/>
              </w:rPr>
            </w:pPr>
            <w:r>
              <w:rPr>
                <w:rFonts w:ascii="Aller" w:hAnsi="Aller"/>
                <w:b/>
                <w:bCs/>
              </w:rPr>
              <w:t>SYSTEM DESIGNER</w:t>
            </w:r>
          </w:p>
        </w:tc>
        <w:tc>
          <w:tcPr>
            <w:tcW w:w="10978" w:type="dxa"/>
          </w:tcPr>
          <w:p w14:paraId="19A73327">
            <w:pPr>
              <w:rPr>
                <w:rFonts w:hint="default" w:ascii="Aller" w:hAnsi="Aller"/>
                <w:b/>
                <w:bCs/>
                <w:lang w:val="en-US"/>
              </w:rPr>
            </w:pPr>
            <w:r>
              <w:rPr>
                <w:rFonts w:ascii="Aller" w:hAnsi="Aller"/>
                <w:b w:val="0"/>
              </w:rPr>
              <w:t xml:space="preserve">1. </w:t>
            </w:r>
            <w:r>
              <w:rPr>
                <w:rFonts w:hint="default" w:ascii="Aller" w:hAnsi="Aller"/>
                <w:b w:val="0"/>
                <w:lang w:val="en-US"/>
              </w:rPr>
              <w:t>Rifqi</w:t>
            </w:r>
          </w:p>
        </w:tc>
      </w:tr>
      <w:tr w14:paraId="4E1B83C2">
        <w:trPr>
          <w:trHeight w:val="1876" w:hRule="atLeast"/>
        </w:trPr>
        <w:tc>
          <w:tcPr>
            <w:tcW w:w="2972" w:type="dxa"/>
          </w:tcPr>
          <w:p w14:paraId="75ECD373">
            <w:pPr>
              <w:rPr>
                <w:rFonts w:ascii="Aller" w:hAnsi="Aller"/>
                <w:b/>
                <w:bCs/>
              </w:rPr>
            </w:pPr>
            <w:r>
              <w:rPr>
                <w:rFonts w:ascii="Aller" w:hAnsi="Aller"/>
                <w:b/>
                <w:bCs/>
              </w:rPr>
              <w:t>SYSTEM DEVELOPER</w:t>
            </w:r>
          </w:p>
        </w:tc>
        <w:tc>
          <w:tcPr>
            <w:tcW w:w="10978" w:type="dxa"/>
          </w:tcPr>
          <w:p w14:paraId="391C38C8">
            <w:pPr>
              <w:numPr>
                <w:ilvl w:val="0"/>
                <w:numId w:val="1"/>
              </w:numPr>
              <w:rPr>
                <w:rFonts w:hint="default" w:ascii="Aller" w:hAnsi="Aller"/>
                <w:b w:val="0"/>
                <w:lang w:val="en-US"/>
              </w:rPr>
            </w:pPr>
            <w:r>
              <w:rPr>
                <w:rFonts w:hint="default" w:ascii="Aller" w:hAnsi="Aller"/>
                <w:b w:val="0"/>
                <w:lang w:val="en-US"/>
              </w:rPr>
              <w:t>Agung</w:t>
            </w:r>
          </w:p>
          <w:p w14:paraId="79C2BB48">
            <w:pPr>
              <w:rPr>
                <w:rFonts w:hint="default"/>
                <w:lang w:val="en-US"/>
              </w:rPr>
            </w:pPr>
            <w:r>
              <w:rPr>
                <w:rFonts w:ascii="Aller" w:hAnsi="Aller"/>
                <w:b w:val="0"/>
              </w:rPr>
              <w:t xml:space="preserve">2. </w:t>
            </w:r>
            <w:r>
              <w:rPr>
                <w:rFonts w:hint="default" w:ascii="Aller" w:hAnsi="Aller"/>
                <w:b w:val="0"/>
                <w:lang w:val="en-US"/>
              </w:rPr>
              <w:t>Isnaini</w:t>
            </w:r>
          </w:p>
          <w:p w14:paraId="634B84C9">
            <w:r>
              <w:rPr>
                <w:rFonts w:ascii="Aller" w:hAnsi="Aller"/>
                <w:b w:val="0"/>
              </w:rPr>
              <w:t>3. ______________________________</w:t>
            </w:r>
          </w:p>
        </w:tc>
      </w:tr>
    </w:tbl>
    <w:p w14:paraId="703FE598">
      <w:pPr>
        <w:rPr>
          <w:rFonts w:ascii="Aller" w:hAnsi="Aller"/>
          <w:b/>
          <w:bCs/>
        </w:rPr>
      </w:pPr>
    </w:p>
    <w:tbl>
      <w:tblPr>
        <w:tblStyle w:val="4"/>
        <w:tblpPr w:leftFromText="180" w:rightFromText="180" w:tblpY="658"/>
        <w:tblW w:w="143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8"/>
        <w:gridCol w:w="10769"/>
      </w:tblGrid>
      <w:tr w14:paraId="745E4B6A">
        <w:trPr>
          <w:trHeight w:val="845" w:hRule="atLeast"/>
        </w:trPr>
        <w:tc>
          <w:tcPr>
            <w:tcW w:w="3588" w:type="dxa"/>
          </w:tcPr>
          <w:p w14:paraId="1775DD2C">
            <w:pPr>
              <w:rPr>
                <w:rFonts w:ascii="Aller" w:hAnsi="Aller"/>
                <w:b/>
                <w:bCs/>
              </w:rPr>
            </w:pPr>
            <w:r>
              <w:rPr>
                <w:rFonts w:ascii="Aller" w:hAnsi="Aller"/>
                <w:b/>
                <w:bCs/>
              </w:rPr>
              <w:t>JUDUL PROGRAM / APLIKASI YANG DIBANGUN</w:t>
            </w:r>
          </w:p>
        </w:tc>
        <w:tc>
          <w:tcPr>
            <w:tcW w:w="10769" w:type="dxa"/>
          </w:tcPr>
          <w:p w14:paraId="59E2FF05">
            <w:pPr>
              <w:rPr>
                <w:rFonts w:ascii="Aller" w:hAnsi="Aller"/>
                <w:i/>
                <w:iCs/>
              </w:rPr>
            </w:pPr>
            <w:r>
              <w:rPr>
                <w:rFonts w:ascii="Aller" w:hAnsi="Aller"/>
                <w:b/>
              </w:rPr>
              <w:t>SAPA</w:t>
            </w:r>
          </w:p>
          <w:p w14:paraId="6C5FF506">
            <w:r>
              <w:rPr>
                <w:rFonts w:ascii="Aller" w:hAnsi="Aller"/>
                <w:b w:val="0"/>
              </w:rPr>
              <w:t>Sistem Asisten Pelanggan dan Akuisisi: chatbot WhatsApp omnichannel berbasis Artificial Intelligence dan CRM, dengan kontrol akses serta monitoring per nomor WhatsApp.</w:t>
            </w:r>
          </w:p>
        </w:tc>
      </w:tr>
      <w:tr w14:paraId="635AEFF7">
        <w:trPr>
          <w:trHeight w:val="845" w:hRule="atLeast"/>
        </w:trPr>
        <w:tc>
          <w:tcPr>
            <w:tcW w:w="3588" w:type="dxa"/>
          </w:tcPr>
          <w:p w14:paraId="1608D89F">
            <w:pPr>
              <w:rPr>
                <w:rFonts w:ascii="Aller" w:hAnsi="Aller"/>
                <w:b/>
                <w:bCs/>
              </w:rPr>
            </w:pPr>
            <w:r>
              <w:rPr>
                <w:rFonts w:ascii="Aller" w:hAnsi="Aller"/>
                <w:b/>
                <w:bCs/>
              </w:rPr>
              <w:t>TARGET KLIEN</w:t>
            </w:r>
          </w:p>
        </w:tc>
        <w:tc>
          <w:tcPr>
            <w:tcW w:w="10769" w:type="dxa"/>
          </w:tcPr>
          <w:p w14:paraId="5FA0812D">
            <w:r>
              <w:rPr>
                <w:rFonts w:ascii="Aller" w:hAnsi="Aller"/>
                <w:b w:val="0"/>
              </w:rPr>
              <w:t xml:space="preserve">Bimbingan Belajar Asentra —  jasa pendidikan non-formal (bimbingan belajar) dengan kelas </w:t>
            </w:r>
            <w:r>
              <w:rPr>
                <w:rFonts w:hint="default" w:ascii="Aller" w:hAnsi="Aller"/>
                <w:b w:val="0"/>
                <w:lang w:val="en-US"/>
              </w:rPr>
              <w:t>eksklusif dan</w:t>
            </w:r>
            <w:r>
              <w:rPr>
                <w:rFonts w:ascii="Aller" w:hAnsi="Aller"/>
                <w:b w:val="0"/>
              </w:rPr>
              <w:t xml:space="preserve"> program reguler dan kelas persiapan tes kemampuan akademik.</w:t>
            </w:r>
          </w:p>
          <w:p w14:paraId="297FD23F">
            <w:r>
              <w:rPr>
                <w:rFonts w:ascii="Aller" w:hAnsi="Aller"/>
                <w:b w:val="0"/>
              </w:rPr>
              <w:t>Kanal saat ini</w:t>
            </w:r>
            <w:r>
              <w:rPr>
                <w:rFonts w:hint="default" w:ascii="Aller" w:hAnsi="Aller"/>
                <w:b w:val="0"/>
                <w:lang w:val="en-US"/>
              </w:rPr>
              <w:t xml:space="preserve"> lebih </w:t>
            </w:r>
            <w:r>
              <w:rPr>
                <w:rFonts w:ascii="Aller" w:hAnsi="Aller"/>
                <w:b w:val="0"/>
              </w:rPr>
              <w:t xml:space="preserve">dari satu nomor WhatsApp (nomor admin dan nomor sales) sebagai jalur konversi. </w:t>
            </w:r>
          </w:p>
        </w:tc>
      </w:tr>
      <w:tr w14:paraId="1B0707CE">
        <w:trPr>
          <w:trHeight w:val="2867" w:hRule="atLeast"/>
        </w:trPr>
        <w:tc>
          <w:tcPr>
            <w:tcW w:w="3588" w:type="dxa"/>
          </w:tcPr>
          <w:p w14:paraId="39FA98F8">
            <w:pPr>
              <w:rPr>
                <w:rFonts w:ascii="Aller" w:hAnsi="Aller"/>
                <w:b/>
                <w:bCs/>
              </w:rPr>
            </w:pPr>
            <w:r>
              <w:rPr>
                <w:rFonts w:ascii="Aller" w:hAnsi="Aller"/>
                <w:b/>
                <w:bCs/>
              </w:rPr>
              <w:t>DESKRIPSI PERMASALAHAN</w:t>
            </w:r>
          </w:p>
        </w:tc>
        <w:tc>
          <w:tcPr>
            <w:tcW w:w="10769" w:type="dxa"/>
          </w:tcPr>
          <w:p w14:paraId="073F1B4D">
            <w:pPr>
              <w:rPr>
                <w:rFonts w:ascii="Aller" w:hAnsi="Aller"/>
                <w:i/>
                <w:iCs/>
              </w:rPr>
            </w:pPr>
            <w:r>
              <w:rPr>
                <w:rFonts w:ascii="Aller" w:hAnsi="Aller"/>
                <w:b/>
              </w:rPr>
              <w:t>A. Permasalahan pada klien</w:t>
            </w:r>
          </w:p>
          <w:p w14:paraId="19465C13">
            <w:r>
              <w:rPr>
                <w:rFonts w:ascii="Aller" w:hAnsi="Aller"/>
                <w:b w:val="0"/>
              </w:rPr>
              <w:t>1. Asentra memakai lebih dari satu nomor WhatsApp (nomor admin dan nomor sales), tetapi tidak ada monitoring: tidak ada yang tahu berapa chat masuk pada tiap nomor, siapa yang menangani, dan percakapan mana yang belum dibalas.</w:t>
            </w:r>
          </w:p>
          <w:p w14:paraId="246F2227">
            <w:r>
              <w:rPr>
                <w:rFonts w:ascii="Aller" w:hAnsi="Aller"/>
                <w:b w:val="0"/>
              </w:rPr>
              <w:t>2. Semua pertanyaan calon siswa masuk melalui WhatsApp dan dijawab manual dari ponsel masing-masing; kecepatan balasan bergantung pada siapa yang sedang memegang nomor tersebut.</w:t>
            </w:r>
          </w:p>
          <w:p w14:paraId="6485E166">
            <w:r>
              <w:rPr>
                <w:rFonts w:ascii="Aller" w:hAnsi="Aller"/>
                <w:b w:val="0"/>
              </w:rPr>
              <w:t>3. Belum ada omni-channel: percakapan tersimpan terpisah di aplikasi WhatsApp pada beberapa perangkat, tanpa riwayat terpusat maupun hak akses per nomor.</w:t>
            </w:r>
          </w:p>
          <w:p w14:paraId="7EFA2688">
            <w:r>
              <w:rPr>
                <w:rFonts w:ascii="Aller" w:hAnsi="Aller"/>
                <w:b w:val="0"/>
              </w:rPr>
              <w:t>4. Data calon siswa tidak tercatat, sehingga follow-up bergantung ingatan dan peluang pendaftaran hilang tanpa terdeteksi.</w:t>
            </w:r>
          </w:p>
          <w:p w14:paraId="28C18011">
            <w:r>
              <w:rPr>
                <w:rFonts w:ascii="Aller" w:hAnsi="Aller"/>
                <w:b w:val="0"/>
              </w:rPr>
              <w:t>5. Informasi program dan jadwal hanya beredar sebagai kartu di chat WhatsApp, sehingga calon pelanggan menebak dan admin menjawab pertanyaan yang sama berulang.</w:t>
            </w:r>
          </w:p>
          <w:p w14:paraId="3B9275C9"/>
          <w:p w14:paraId="2D3FFDCB">
            <w:r>
              <w:rPr>
                <w:rFonts w:ascii="Aller" w:hAnsi="Aller"/>
                <w:b/>
              </w:rPr>
              <w:t>B. Mengapa perlu sistem informasi</w:t>
            </w:r>
          </w:p>
          <w:p w14:paraId="35C13FFF">
            <w:r>
              <w:rPr>
                <w:rFonts w:ascii="Aller" w:hAnsi="Aller"/>
                <w:b w:val="0"/>
              </w:rPr>
              <w:t>Layanan Asentra bergantung pada beberapa orang dengan nomor terpisah, tanpa pencatatan dan pengukuran. Chatbot berbasis AI, omnichannel, dan CRM diperlukan agar pertanyaan berulang dijawab otomatis dari katalog resmi, calon siswa tercatat dan ditindaklanjuti sesuai prioritas, setiap nomor terkelola dengan hak akses serta monitoringnya sendiri, dan kinerja layanan tiap nomor terukur.</w:t>
            </w:r>
          </w:p>
        </w:tc>
      </w:tr>
      <w:tr w14:paraId="198F89DC">
        <w:trPr>
          <w:trHeight w:val="2359" w:hRule="atLeast"/>
        </w:trPr>
        <w:tc>
          <w:tcPr>
            <w:tcW w:w="3588" w:type="dxa"/>
          </w:tcPr>
          <w:p w14:paraId="39F28136">
            <w:pPr>
              <w:rPr>
                <w:rFonts w:ascii="Aller" w:hAnsi="Aller"/>
                <w:b/>
                <w:bCs/>
              </w:rPr>
            </w:pPr>
            <w:r>
              <w:rPr>
                <w:rFonts w:ascii="Aller" w:hAnsi="Aller"/>
                <w:b/>
                <w:bCs/>
              </w:rPr>
              <w:t>INFORMASI DATA</w:t>
            </w:r>
          </w:p>
        </w:tc>
        <w:tc>
          <w:tcPr>
            <w:tcW w:w="10769" w:type="dxa"/>
          </w:tcPr>
          <w:p w14:paraId="1998E4D5">
            <w:pPr>
              <w:rPr>
                <w:rFonts w:ascii="Aller" w:hAnsi="Aller"/>
                <w:i/>
                <w:iCs/>
              </w:rPr>
            </w:pPr>
            <w:r>
              <w:rPr>
                <w:rFonts w:ascii="Aller" w:hAnsi="Aller"/>
                <w:b w:val="0"/>
              </w:rPr>
              <w:t>1. Katalog program: jenjang, mata pelajaran, durasi pertemuan, kapasitas kelas, dan jadwal kelas.</w:t>
            </w:r>
          </w:p>
          <w:p w14:paraId="69CBF9D0">
            <w:r>
              <w:rPr>
                <w:rFonts w:ascii="Aller" w:hAnsi="Aller"/>
                <w:b w:val="0"/>
              </w:rPr>
              <w:t>2. Basis pengetahuan FAQ: jam operasional, fasilitas, cara pendaftaran, dan program persiapan tes.</w:t>
            </w:r>
          </w:p>
          <w:p w14:paraId="7EB8BBAA">
            <w:r>
              <w:rPr>
                <w:rFonts w:ascii="Aller" w:hAnsi="Aller"/>
                <w:b w:val="0"/>
              </w:rPr>
              <w:t>3. Percakapan WhatsApp: nomor pengirim, nomor tujuan (admin/sales), isi pesan, waktu, status penanganan.</w:t>
            </w:r>
          </w:p>
          <w:p w14:paraId="5C28E2DC">
            <w:r>
              <w:rPr>
                <w:rFonts w:ascii="Aller" w:hAnsi="Aller"/>
                <w:b w:val="0"/>
              </w:rPr>
              <w:t>4. Data calon siswa: nama, nomor WhatsApp, jenjang, kelas, mata pelajaran, sumber, tahap follow-up.</w:t>
            </w:r>
          </w:p>
          <w:p w14:paraId="54E0CFF9">
            <w:r>
              <w:rPr>
                <w:rFonts w:hint="default" w:ascii="Aller" w:hAnsi="Aller"/>
                <w:b w:val="0"/>
                <w:lang w:val="en-US"/>
              </w:rPr>
              <w:t>5</w:t>
            </w:r>
            <w:bookmarkStart w:id="0" w:name="_GoBack"/>
            <w:bookmarkEnd w:id="0"/>
            <w:r>
              <w:rPr>
                <w:rFonts w:ascii="Aller" w:hAnsi="Aller"/>
                <w:b w:val="0"/>
              </w:rPr>
              <w:t>. Data monitoring: volume chat per nomor, waktu balas pertama, percakapan belum dibalas, konversi pendaftaran, dan log aktivitas bot maupun admin.</w:t>
            </w:r>
          </w:p>
        </w:tc>
      </w:tr>
      <w:tr w14:paraId="45C22A3E">
        <w:trPr>
          <w:trHeight w:val="2359" w:hRule="atLeast"/>
        </w:trPr>
        <w:tc>
          <w:tcPr>
            <w:tcW w:w="3588" w:type="dxa"/>
          </w:tcPr>
          <w:p w14:paraId="2CFC1D10">
            <w:pPr>
              <w:rPr>
                <w:rFonts w:ascii="Aller" w:hAnsi="Aller"/>
                <w:b/>
                <w:bCs/>
              </w:rPr>
            </w:pPr>
            <w:r>
              <w:rPr>
                <w:rFonts w:ascii="Aller" w:hAnsi="Aller"/>
                <w:b/>
                <w:bCs/>
              </w:rPr>
              <w:t>MUATAN ARTIFICIAL INTELLIGENCE</w:t>
            </w:r>
          </w:p>
        </w:tc>
        <w:tc>
          <w:tcPr>
            <w:tcW w:w="10769" w:type="dxa"/>
          </w:tcPr>
          <w:p w14:paraId="5EF3B060">
            <w:pPr>
              <w:rPr>
                <w:rFonts w:ascii="Aller" w:hAnsi="Aller"/>
                <w:i/>
                <w:iCs/>
              </w:rPr>
            </w:pPr>
            <w:r>
              <w:rPr>
                <w:rFonts w:ascii="Aller" w:hAnsi="Aller"/>
                <w:b w:val="0"/>
              </w:rPr>
              <w:t>1. Tanya jawab otomatis berbasis katalog resmi (RAG), jawaban wajib merujuk sumber. Uji: 50 pertanyaan uji dan laju halusinasi di bawah 5%.</w:t>
            </w:r>
          </w:p>
          <w:p w14:paraId="176A6585">
            <w:r>
              <w:rPr>
                <w:rFonts w:ascii="Aller" w:hAnsi="Aller"/>
                <w:b w:val="0"/>
              </w:rPr>
              <w:t>2. Klasifikasi maksud pesan dan ekstraksi data calon siswa (nama, jenjang, kelas, mata pelajaran). Uji: F1 per kelas intent.</w:t>
            </w:r>
          </w:p>
          <w:p w14:paraId="0EC07BA2">
            <w:r>
              <w:rPr>
                <w:rFonts w:ascii="Aller" w:hAnsi="Aller"/>
                <w:b w:val="0"/>
              </w:rPr>
              <w:t>3. Skor prioritas tindak lanjut untuk menentukan calon siswa yang dihubungi lebih dulu. Uji: presisi daftar 20 teratas.</w:t>
            </w:r>
          </w:p>
          <w:p w14:paraId="76BFF669">
            <w:r>
              <w:rPr>
                <w:rFonts w:ascii="Aller" w:hAnsi="Aller"/>
                <w:b w:val="0"/>
              </w:rPr>
              <w:t>4. Ringkasan percakapan dan draf balasan untuk mempercepat tindak lanjut admin.</w:t>
            </w:r>
          </w:p>
          <w:p w14:paraId="0E9495F2">
            <w:r>
              <w:rPr>
                <w:rFonts w:ascii="Aller" w:hAnsi="Aller"/>
                <w:b/>
              </w:rPr>
              <w:t>Eskalasi ke manusia: balasan dengan tingkat keyakinan rendah dialihkan ke admin. Seluruh angka uji adalah target pengukuran, bukan klaim hasil.</w:t>
            </w:r>
          </w:p>
        </w:tc>
      </w:tr>
      <w:tr w14:paraId="7442E979">
        <w:trPr>
          <w:trHeight w:val="2359" w:hRule="atLeast"/>
        </w:trPr>
        <w:tc>
          <w:tcPr>
            <w:tcW w:w="3588" w:type="dxa"/>
          </w:tcPr>
          <w:p w14:paraId="32641900">
            <w:pPr>
              <w:rPr>
                <w:rFonts w:ascii="Aller" w:hAnsi="Aller"/>
                <w:b/>
                <w:bCs/>
              </w:rPr>
            </w:pPr>
            <w:r>
              <w:rPr>
                <w:rFonts w:ascii="Aller" w:hAnsi="Aller"/>
                <w:b/>
                <w:bCs/>
              </w:rPr>
              <w:t>DESKRIPSI FITUR-FITUR PADA SISTEM</w:t>
            </w:r>
          </w:p>
        </w:tc>
        <w:tc>
          <w:tcPr>
            <w:tcW w:w="10769" w:type="dxa"/>
          </w:tcPr>
          <w:p w14:paraId="451FE938">
            <w:pPr>
              <w:rPr>
                <w:rFonts w:ascii="Aller" w:hAnsi="Aller"/>
                <w:i/>
                <w:iCs/>
              </w:rPr>
            </w:pPr>
            <w:r>
              <w:rPr>
                <w:rFonts w:ascii="Aller" w:hAnsi="Aller"/>
                <w:b w:val="0"/>
              </w:rPr>
              <w:t>1. Gateway WhatsApp multi-nomor: beberapa nomor (admin dan sales) tersambung lewat login QR, dengan antrean pesan keluar dan sambung ulang otomatis (memakai WA Web, dengan batas pesan per jam, tanpa blast massal, dan siap ditukar ke Cloud API).</w:t>
            </w:r>
          </w:p>
          <w:p w14:paraId="789B99A2">
            <w:r>
              <w:rPr>
                <w:rFonts w:ascii="Aller" w:hAnsi="Aller"/>
                <w:b w:val="0"/>
              </w:rPr>
              <w:t>2. Omni-channel inbox: semua percakapan dari semua nomor pada satu layar dan satu basis data.</w:t>
            </w:r>
          </w:p>
          <w:p w14:paraId="5463B709">
            <w:r>
              <w:rPr>
                <w:rFonts w:ascii="Aller" w:hAnsi="Aller"/>
                <w:b w:val="0"/>
              </w:rPr>
              <w:t>3. RBAC per nomor WhatsApp: tiap pengguna hanya melihat nomor yang menjadi tanggung jawabnya (misalnya nomor sales vs nomor admin); admin pusat melihat seluruh nomor.</w:t>
            </w:r>
          </w:p>
          <w:p w14:paraId="0F85C0CE">
            <w:r>
              <w:rPr>
                <w:rFonts w:ascii="Aller" w:hAnsi="Aller"/>
                <w:b w:val="0"/>
              </w:rPr>
              <w:t>4. Chatbot AI: menjawab dari katalog resmi, mengenali maksud pesan, dan mengisi data calon siswa.</w:t>
            </w:r>
          </w:p>
          <w:p w14:paraId="3ED22394">
            <w:r>
              <w:rPr>
                <w:rFonts w:ascii="Aller" w:hAnsi="Aller"/>
                <w:b w:val="0"/>
              </w:rPr>
              <w:t>5. CRM calon siswa: kartu lead, pipeline (baru → ditangani → penawaran → mendaftar), catatan aktivitas, dan pengingat tindak lanjut.</w:t>
            </w:r>
          </w:p>
          <w:p w14:paraId="7C89BB7B">
            <w:r>
              <w:rPr>
                <w:rFonts w:ascii="Aller" w:hAnsi="Aller"/>
                <w:b w:val="0"/>
              </w:rPr>
              <w:t>6. Human handoff: admin dapat mengambil alih percakapan kapan saja.</w:t>
            </w:r>
          </w:p>
          <w:p w14:paraId="71A792EF">
            <w:r>
              <w:rPr>
                <w:rFonts w:ascii="Aller" w:hAnsi="Aller"/>
                <w:b w:val="0"/>
              </w:rPr>
              <w:t>7. Dashboard monitoring per nomor: volume chat, waktu balas pertama, percakapan yang belum dibalas, konversi pendaftaran, dan kualitas jawaban bot.</w:t>
            </w:r>
          </w:p>
          <w:p w14:paraId="4514A098"/>
        </w:tc>
      </w:tr>
    </w:tbl>
    <w:p w14:paraId="49D1F527">
      <w:pPr>
        <w:jc w:val="center"/>
        <w:rPr>
          <w:rFonts w:ascii="Aller" w:hAnsi="Aller"/>
          <w:b/>
          <w:bCs/>
        </w:rPr>
      </w:pPr>
    </w:p>
    <w:sectPr>
      <w:pgSz w:w="16840" w:h="11900" w:orient="landscape"/>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Aller">
    <w:altName w:val="Helvetica Neue"/>
    <w:panose1 w:val="02000503030000020004"/>
    <w:charset w:val="4D"/>
    <w:family w:val="auto"/>
    <w:pitch w:val="default"/>
    <w:sig w:usb0="00000000" w:usb1="00000000" w:usb2="00000000" w:usb3="00000000" w:csb0="00000093"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B3A93"/>
    <w:multiLevelType w:val="singleLevel"/>
    <w:tmpl w:val="F7DB3A9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5E8"/>
    <w:rsid w:val="00272239"/>
    <w:rsid w:val="003A1859"/>
    <w:rsid w:val="0044468B"/>
    <w:rsid w:val="004A28EA"/>
    <w:rsid w:val="00647891"/>
    <w:rsid w:val="00996694"/>
    <w:rsid w:val="009D1A80"/>
    <w:rsid w:val="00A56C15"/>
    <w:rsid w:val="00CF35E8"/>
    <w:rsid w:val="00D255D6"/>
    <w:rsid w:val="00EF03FA"/>
    <w:rsid w:val="6D693B36"/>
    <w:rsid w:val="EFFEA7B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zh-C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109</Words>
  <Characters>657</Characters>
  <Lines>34</Lines>
  <Paragraphs>24</Paragraphs>
  <TotalTime>24</TotalTime>
  <ScaleCrop>false</ScaleCrop>
  <LinksUpToDate>false</LinksUpToDate>
  <CharactersWithSpaces>742</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2022-09-15T03:26:00Z</dcterms:created>
  <dc:creator>Albert Chandra</dc:creator>
  <cp:lastModifiedBy>jordan gabriell</cp:lastModifiedBy>
  <dcterms:modified xsi:type="dcterms:W3CDTF">2026-09-24T20:10:54Z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4A8340AC58C8908D2121B56A9E709BA2_42</vt:lpwstr>
  </property>
</Properties>
</file>