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792" w:rsidRPr="00863383" w:rsidRDefault="008C1792" w:rsidP="008C1792">
      <w:pPr>
        <w:spacing w:line="480" w:lineRule="auto"/>
        <w:jc w:val="center"/>
        <w:outlineLvl w:val="0"/>
        <w:rPr>
          <w:b/>
          <w:sz w:val="28"/>
          <w:szCs w:val="28"/>
          <w:lang w:val="sv-SE"/>
        </w:rPr>
      </w:pPr>
      <w:bookmarkStart w:id="0" w:name="_Toc235268938"/>
      <w:bookmarkStart w:id="1" w:name="_Toc235269088"/>
      <w:bookmarkStart w:id="2" w:name="_Toc235444600"/>
      <w:bookmarkStart w:id="3" w:name="_Toc235445020"/>
      <w:r w:rsidRPr="00863383">
        <w:rPr>
          <w:b/>
          <w:sz w:val="28"/>
          <w:szCs w:val="28"/>
          <w:lang w:val="sv-SE"/>
        </w:rPr>
        <w:t>BAB 3</w:t>
      </w:r>
      <w:bookmarkEnd w:id="0"/>
      <w:bookmarkEnd w:id="1"/>
      <w:bookmarkEnd w:id="2"/>
      <w:bookmarkEnd w:id="3"/>
    </w:p>
    <w:p w:rsidR="008C1792" w:rsidRPr="00863383" w:rsidRDefault="00166BBE" w:rsidP="008C1792">
      <w:pPr>
        <w:jc w:val="center"/>
        <w:outlineLvl w:val="0"/>
        <w:rPr>
          <w:b/>
          <w:sz w:val="28"/>
          <w:szCs w:val="28"/>
          <w:lang w:val="sv-SE"/>
        </w:rPr>
      </w:pPr>
      <w:r>
        <w:rPr>
          <w:b/>
          <w:sz w:val="28"/>
          <w:szCs w:val="28"/>
          <w:lang w:val="sv-SE"/>
        </w:rPr>
        <w:t>ANALISA SISTEM BERJALAN</w:t>
      </w:r>
    </w:p>
    <w:p w:rsidR="001C703C" w:rsidRPr="001C703C" w:rsidRDefault="001C703C" w:rsidP="001C703C">
      <w:pPr>
        <w:spacing w:line="720" w:lineRule="auto"/>
        <w:jc w:val="center"/>
        <w:rPr>
          <w:b/>
          <w:noProof/>
          <w:color w:val="0D0D0D" w:themeColor="text1" w:themeTint="F2"/>
          <w:sz w:val="28"/>
          <w:szCs w:val="28"/>
        </w:rPr>
      </w:pPr>
    </w:p>
    <w:p w:rsidR="00FE440C" w:rsidRPr="00FE440C" w:rsidRDefault="00FE440C" w:rsidP="00FE440C">
      <w:pPr>
        <w:pStyle w:val="ListParagraph"/>
        <w:numPr>
          <w:ilvl w:val="0"/>
          <w:numId w:val="1"/>
        </w:numPr>
        <w:spacing w:line="480" w:lineRule="auto"/>
        <w:jc w:val="both"/>
        <w:outlineLvl w:val="0"/>
        <w:rPr>
          <w:b/>
          <w:noProof/>
          <w:vanish/>
        </w:rPr>
      </w:pPr>
    </w:p>
    <w:p w:rsidR="00FE440C" w:rsidRPr="00FE440C" w:rsidRDefault="00FE440C" w:rsidP="00FE440C">
      <w:pPr>
        <w:pStyle w:val="ListParagraph"/>
        <w:numPr>
          <w:ilvl w:val="0"/>
          <w:numId w:val="1"/>
        </w:numPr>
        <w:spacing w:line="480" w:lineRule="auto"/>
        <w:jc w:val="both"/>
        <w:outlineLvl w:val="0"/>
        <w:rPr>
          <w:b/>
          <w:noProof/>
          <w:vanish/>
        </w:rPr>
      </w:pPr>
    </w:p>
    <w:p w:rsidR="00FE440C" w:rsidRPr="00FE440C" w:rsidRDefault="00FE440C" w:rsidP="00FE440C">
      <w:pPr>
        <w:pStyle w:val="ListParagraph"/>
        <w:numPr>
          <w:ilvl w:val="0"/>
          <w:numId w:val="1"/>
        </w:numPr>
        <w:spacing w:line="480" w:lineRule="auto"/>
        <w:jc w:val="both"/>
        <w:outlineLvl w:val="0"/>
        <w:rPr>
          <w:b/>
          <w:noProof/>
          <w:vanish/>
        </w:rPr>
      </w:pPr>
    </w:p>
    <w:p w:rsidR="00FE440C" w:rsidRPr="007013C5" w:rsidRDefault="00FE440C" w:rsidP="004F2CEC">
      <w:pPr>
        <w:pStyle w:val="ListParagraph"/>
        <w:numPr>
          <w:ilvl w:val="1"/>
          <w:numId w:val="1"/>
        </w:numPr>
        <w:tabs>
          <w:tab w:val="clear" w:pos="792"/>
        </w:tabs>
        <w:spacing w:line="480" w:lineRule="auto"/>
        <w:ind w:left="720" w:hanging="720"/>
        <w:jc w:val="both"/>
        <w:outlineLvl w:val="0"/>
        <w:rPr>
          <w:b/>
          <w:noProof/>
          <w:lang w:val="id-ID"/>
        </w:rPr>
      </w:pPr>
      <w:r>
        <w:rPr>
          <w:b/>
          <w:noProof/>
        </w:rPr>
        <w:t>Tinjauan Institusi</w:t>
      </w:r>
    </w:p>
    <w:p w:rsidR="00672F3B" w:rsidRPr="0058447E" w:rsidRDefault="00672F3B" w:rsidP="00672F3B">
      <w:pPr>
        <w:numPr>
          <w:ilvl w:val="2"/>
          <w:numId w:val="1"/>
        </w:numPr>
        <w:tabs>
          <w:tab w:val="clear" w:pos="1440"/>
        </w:tabs>
        <w:spacing w:line="480" w:lineRule="auto"/>
        <w:ind w:left="1170" w:hanging="886"/>
        <w:jc w:val="both"/>
        <w:rPr>
          <w:b/>
          <w:noProof/>
          <w:color w:val="0D0D0D" w:themeColor="text1" w:themeTint="F2"/>
          <w:lang w:val="id-ID"/>
        </w:rPr>
      </w:pPr>
      <w:r>
        <w:rPr>
          <w:b/>
          <w:noProof/>
          <w:color w:val="0D0D0D" w:themeColor="text1" w:themeTint="F2"/>
        </w:rPr>
        <w:t>Sejarah Institusi</w:t>
      </w:r>
    </w:p>
    <w:p w:rsidR="00E57A8A" w:rsidRPr="001E798B" w:rsidRDefault="00E57A8A" w:rsidP="00E57A8A">
      <w:pPr>
        <w:numPr>
          <w:ilvl w:val="0"/>
          <w:numId w:val="3"/>
        </w:numPr>
        <w:spacing w:line="480" w:lineRule="auto"/>
        <w:ind w:left="1530"/>
        <w:jc w:val="both"/>
        <w:rPr>
          <w:b/>
          <w:noProof/>
          <w:color w:val="0D0D0D" w:themeColor="text1" w:themeTint="F2"/>
          <w:lang w:val="id-ID"/>
        </w:rPr>
      </w:pPr>
      <w:r>
        <w:rPr>
          <w:b/>
          <w:noProof/>
          <w:color w:val="0D0D0D" w:themeColor="text1" w:themeTint="F2"/>
        </w:rPr>
        <w:t>STIE Buddhi</w:t>
      </w:r>
    </w:p>
    <w:p w:rsidR="001E798B" w:rsidRPr="001E798B" w:rsidRDefault="001E798B" w:rsidP="001E798B">
      <w:pPr>
        <w:spacing w:line="480" w:lineRule="auto"/>
        <w:ind w:left="1530"/>
        <w:jc w:val="both"/>
        <w:rPr>
          <w:noProof/>
          <w:color w:val="0D0D0D" w:themeColor="text1" w:themeTint="F2"/>
          <w:lang w:val="id-ID"/>
        </w:rPr>
      </w:pPr>
      <w:r w:rsidRPr="001E798B">
        <w:rPr>
          <w:noProof/>
          <w:color w:val="0D0D0D" w:themeColor="text1" w:themeTint="F2"/>
          <w:lang w:val="id-ID"/>
        </w:rPr>
        <w:t>Sekolah Tinggi Ilmu Ekonomi Buddhi mulai berdiri pada tahun 1995 dengan dua jurusan: Manajemen dan Akuntansi dan terhitung sejak Oktober 2003 Akademi Akuntansi dilebur menjadi Program D</w:t>
      </w:r>
      <w:r w:rsidR="00F80786">
        <w:rPr>
          <w:noProof/>
          <w:color w:val="0D0D0D" w:themeColor="text1" w:themeTint="F2"/>
          <w:lang w:val="id-ID"/>
        </w:rPr>
        <w:t xml:space="preserve"> – </w:t>
      </w:r>
      <w:r w:rsidRPr="001E798B">
        <w:rPr>
          <w:noProof/>
          <w:color w:val="0D0D0D" w:themeColor="text1" w:themeTint="F2"/>
          <w:lang w:val="id-ID"/>
        </w:rPr>
        <w:t>3 Akuntasi STIE. Masing-masing jurusan merupakan program strata</w:t>
      </w:r>
      <w:r w:rsidR="00595DA9">
        <w:rPr>
          <w:noProof/>
          <w:color w:val="0D0D0D" w:themeColor="text1" w:themeTint="F2"/>
        </w:rPr>
        <w:t xml:space="preserve"> – </w:t>
      </w:r>
      <w:r w:rsidRPr="001E798B">
        <w:rPr>
          <w:noProof/>
          <w:color w:val="0D0D0D" w:themeColor="text1" w:themeTint="F2"/>
          <w:lang w:val="id-ID"/>
        </w:rPr>
        <w:t>1dengan masa studi delapan semester. Program studi ini ditujukan kepada mereka yang ingin mendalami ilmu ekonomi dan bisnis. Dalam program ini mahasiswa dipersiapkan agar mampu menghadapi dan memecahkan persoalan</w:t>
      </w:r>
      <w:r w:rsidR="0015256D">
        <w:rPr>
          <w:noProof/>
          <w:color w:val="0D0D0D" w:themeColor="text1" w:themeTint="F2"/>
        </w:rPr>
        <w:t xml:space="preserve"> – </w:t>
      </w:r>
      <w:r w:rsidRPr="001E798B">
        <w:rPr>
          <w:noProof/>
          <w:color w:val="0D0D0D" w:themeColor="text1" w:themeTint="F2"/>
          <w:lang w:val="id-ID"/>
        </w:rPr>
        <w:t>persoalan ekonomi dan bisnis yang timbul.</w:t>
      </w:r>
    </w:p>
    <w:p w:rsidR="001E798B" w:rsidRDefault="001E798B" w:rsidP="001E798B">
      <w:pPr>
        <w:spacing w:line="480" w:lineRule="auto"/>
        <w:ind w:left="1530"/>
        <w:jc w:val="both"/>
        <w:rPr>
          <w:noProof/>
          <w:color w:val="0D0D0D" w:themeColor="text1" w:themeTint="F2"/>
        </w:rPr>
      </w:pPr>
      <w:r w:rsidRPr="001E798B">
        <w:rPr>
          <w:noProof/>
          <w:color w:val="0D0D0D" w:themeColor="text1" w:themeTint="F2"/>
          <w:lang w:val="id-ID"/>
        </w:rPr>
        <w:t>Pada awal berdiri sampai tahun 2003 jurusan yang dimiliki STIE Buddhi ini dapat dimasuki lulusan SMTA</w:t>
      </w:r>
      <w:r w:rsidR="00150386">
        <w:rPr>
          <w:noProof/>
          <w:color w:val="0D0D0D" w:themeColor="text1" w:themeTint="F2"/>
        </w:rPr>
        <w:t xml:space="preserve"> (Sekolah Menengah Tingkat Atas)</w:t>
      </w:r>
      <w:r w:rsidRPr="001E798B">
        <w:rPr>
          <w:noProof/>
          <w:color w:val="0D0D0D" w:themeColor="text1" w:themeTint="F2"/>
          <w:lang w:val="id-ID"/>
        </w:rPr>
        <w:t>, baik SMU maupunSMEA/SMK. Bidang</w:t>
      </w:r>
      <w:r w:rsidR="00D25904">
        <w:rPr>
          <w:noProof/>
          <w:color w:val="0D0D0D" w:themeColor="text1" w:themeTint="F2"/>
        </w:rPr>
        <w:t xml:space="preserve"> – </w:t>
      </w:r>
      <w:r w:rsidRPr="001E798B">
        <w:rPr>
          <w:noProof/>
          <w:color w:val="0D0D0D" w:themeColor="text1" w:themeTint="F2"/>
          <w:lang w:val="id-ID"/>
        </w:rPr>
        <w:t>b</w:t>
      </w:r>
      <w:r w:rsidR="00BA6A13">
        <w:rPr>
          <w:noProof/>
          <w:color w:val="0D0D0D" w:themeColor="text1" w:themeTint="F2"/>
          <w:lang w:val="id-ID"/>
        </w:rPr>
        <w:t xml:space="preserve">idang peminatan yang ada pada </w:t>
      </w:r>
      <w:r w:rsidR="00BA6A13">
        <w:rPr>
          <w:noProof/>
          <w:color w:val="0D0D0D" w:themeColor="text1" w:themeTint="F2"/>
        </w:rPr>
        <w:t>j</w:t>
      </w:r>
      <w:r w:rsidRPr="001E798B">
        <w:rPr>
          <w:noProof/>
          <w:color w:val="0D0D0D" w:themeColor="text1" w:themeTint="F2"/>
          <w:lang w:val="id-ID"/>
        </w:rPr>
        <w:t xml:space="preserve">urusan Manajemen meliputi: Manajemen Pemasaran, Manajemen Pembelanjaan Keuangan, Manajemen Produksi, Manajemen Umum. Sedangkan peminatan pada jurusan Akuntansi hanya ada satu yaitu Akuntansi yang dalam rencana strategis akan dibuatkan beberapa konsentrasi diantaranya Akuntansi </w:t>
      </w:r>
      <w:r w:rsidR="00BA6A13">
        <w:rPr>
          <w:noProof/>
          <w:color w:val="0D0D0D" w:themeColor="text1" w:themeTint="F2"/>
        </w:rPr>
        <w:t>B</w:t>
      </w:r>
      <w:r w:rsidR="00BA6A13">
        <w:rPr>
          <w:noProof/>
          <w:color w:val="0D0D0D" w:themeColor="text1" w:themeTint="F2"/>
          <w:lang w:val="id-ID"/>
        </w:rPr>
        <w:t xml:space="preserve">iaya, Perpajakan, </w:t>
      </w:r>
      <w:r w:rsidR="00BA6A13">
        <w:rPr>
          <w:noProof/>
          <w:color w:val="0D0D0D" w:themeColor="text1" w:themeTint="F2"/>
        </w:rPr>
        <w:t>A</w:t>
      </w:r>
      <w:r w:rsidR="00BA6A13">
        <w:rPr>
          <w:noProof/>
          <w:color w:val="0D0D0D" w:themeColor="text1" w:themeTint="F2"/>
          <w:lang w:val="id-ID"/>
        </w:rPr>
        <w:t xml:space="preserve">kuntansi </w:t>
      </w:r>
      <w:r w:rsidR="00BA6A13">
        <w:rPr>
          <w:noProof/>
          <w:color w:val="0D0D0D" w:themeColor="text1" w:themeTint="F2"/>
        </w:rPr>
        <w:t>M</w:t>
      </w:r>
      <w:r w:rsidRPr="001E798B">
        <w:rPr>
          <w:noProof/>
          <w:color w:val="0D0D0D" w:themeColor="text1" w:themeTint="F2"/>
          <w:lang w:val="id-ID"/>
        </w:rPr>
        <w:t>anajemen.</w:t>
      </w:r>
    </w:p>
    <w:p w:rsidR="000510F5" w:rsidRPr="000510F5" w:rsidRDefault="000510F5" w:rsidP="001E798B">
      <w:pPr>
        <w:spacing w:line="480" w:lineRule="auto"/>
        <w:ind w:left="1530"/>
        <w:jc w:val="both"/>
        <w:rPr>
          <w:noProof/>
          <w:color w:val="0D0D0D" w:themeColor="text1" w:themeTint="F2"/>
        </w:rPr>
      </w:pPr>
    </w:p>
    <w:p w:rsidR="001E798B" w:rsidRPr="001E798B" w:rsidRDefault="001E798B" w:rsidP="001E798B">
      <w:pPr>
        <w:spacing w:line="480" w:lineRule="auto"/>
        <w:ind w:left="1530"/>
        <w:jc w:val="both"/>
        <w:rPr>
          <w:noProof/>
          <w:color w:val="0D0D0D" w:themeColor="text1" w:themeTint="F2"/>
          <w:lang w:val="id-ID"/>
        </w:rPr>
      </w:pPr>
      <w:r w:rsidRPr="001E798B">
        <w:rPr>
          <w:noProof/>
          <w:color w:val="0D0D0D" w:themeColor="text1" w:themeTint="F2"/>
          <w:lang w:val="id-ID"/>
        </w:rPr>
        <w:lastRenderedPageBreak/>
        <w:t>Pada tahun 1996/1997, STIE Buddhi mulai memben</w:t>
      </w:r>
      <w:r w:rsidR="00CC5543">
        <w:rPr>
          <w:noProof/>
          <w:color w:val="0D0D0D" w:themeColor="text1" w:themeTint="F2"/>
          <w:lang w:val="id-ID"/>
        </w:rPr>
        <w:t>ahi diri untuk mengadakan upaya</w:t>
      </w:r>
      <w:r w:rsidR="00CC5543">
        <w:rPr>
          <w:noProof/>
          <w:color w:val="0D0D0D" w:themeColor="text1" w:themeTint="F2"/>
        </w:rPr>
        <w:t xml:space="preserve"> – </w:t>
      </w:r>
      <w:r w:rsidRPr="001E798B">
        <w:rPr>
          <w:noProof/>
          <w:color w:val="0D0D0D" w:themeColor="text1" w:themeTint="F2"/>
          <w:lang w:val="id-ID"/>
        </w:rPr>
        <w:t>upaya pengembangan. Upaya yang pertama</w:t>
      </w:r>
      <w:r w:rsidR="00BE4F27">
        <w:rPr>
          <w:noProof/>
          <w:color w:val="0D0D0D" w:themeColor="text1" w:themeTint="F2"/>
        </w:rPr>
        <w:t xml:space="preserve"> – </w:t>
      </w:r>
      <w:r w:rsidRPr="001E798B">
        <w:rPr>
          <w:noProof/>
          <w:color w:val="0D0D0D" w:themeColor="text1" w:themeTint="F2"/>
          <w:lang w:val="id-ID"/>
        </w:rPr>
        <w:t xml:space="preserve">tama dilakukan adalah penyediaan sarana dan fasilitas pendidikan, pengadaan dan </w:t>
      </w:r>
      <w:r w:rsidR="009C0FB1">
        <w:rPr>
          <w:noProof/>
          <w:color w:val="0D0D0D" w:themeColor="text1" w:themeTint="F2"/>
          <w:lang w:val="id-ID"/>
        </w:rPr>
        <w:t>peningkat</w:t>
      </w:r>
      <w:r w:rsidRPr="001E798B">
        <w:rPr>
          <w:noProof/>
          <w:color w:val="0D0D0D" w:themeColor="text1" w:themeTint="F2"/>
          <w:lang w:val="id-ID"/>
        </w:rPr>
        <w:t>an kualitas tenaga edukatif (pengajar). Meskipun belum semua upaya itu terealisir, namun upaya</w:t>
      </w:r>
      <w:r w:rsidR="00765457">
        <w:rPr>
          <w:noProof/>
          <w:color w:val="0D0D0D" w:themeColor="text1" w:themeTint="F2"/>
        </w:rPr>
        <w:t xml:space="preserve"> – </w:t>
      </w:r>
      <w:r w:rsidRPr="001E798B">
        <w:rPr>
          <w:noProof/>
          <w:color w:val="0D0D0D" w:themeColor="text1" w:themeTint="F2"/>
          <w:lang w:val="id-ID"/>
        </w:rPr>
        <w:t xml:space="preserve">upaya itu telah membuahkan beberapa hasil yaitu, tersedianya sarana dan fasilitas berupa: gedung, laboratorium komputer, perpustakaan serta poliklinik. Demikian pula pengadaan tenaga pengajar dan peningkatan kualitas tenaga edukatif diupayakan. Hasil dari upaya ini adalah tersedianya staf pengajar yang cukup memadai. Banyak </w:t>
      </w:r>
      <w:r w:rsidR="002F7F29">
        <w:rPr>
          <w:noProof/>
          <w:color w:val="0D0D0D" w:themeColor="text1" w:themeTint="F2"/>
          <w:lang w:val="id-ID"/>
        </w:rPr>
        <w:t>staf pengajar bergelar master (</w:t>
      </w:r>
      <w:r w:rsidRPr="001E798B">
        <w:rPr>
          <w:noProof/>
          <w:color w:val="0D0D0D" w:themeColor="text1" w:themeTint="F2"/>
          <w:lang w:val="id-ID"/>
        </w:rPr>
        <w:t>S2) dan doktor (S3) baik dalam maupun luar negeri.</w:t>
      </w:r>
    </w:p>
    <w:p w:rsidR="001E798B" w:rsidRPr="001E798B" w:rsidRDefault="001E798B" w:rsidP="001E798B">
      <w:pPr>
        <w:spacing w:line="480" w:lineRule="auto"/>
        <w:ind w:left="1530"/>
        <w:jc w:val="both"/>
        <w:rPr>
          <w:noProof/>
          <w:color w:val="0D0D0D" w:themeColor="text1" w:themeTint="F2"/>
          <w:lang w:val="id-ID"/>
        </w:rPr>
      </w:pPr>
      <w:r w:rsidRPr="001E798B">
        <w:rPr>
          <w:noProof/>
          <w:color w:val="0D0D0D" w:themeColor="text1" w:themeTint="F2"/>
          <w:lang w:val="id-ID"/>
        </w:rPr>
        <w:t>Dengan dukungan sarana dan fasilitas maupun tenaga edukatif yang memadai ini memungkinkan Sekolah Tinggi Ilmu Ekonomi Buddhi terus melaj</w:t>
      </w:r>
      <w:r w:rsidR="00ED6396">
        <w:rPr>
          <w:noProof/>
          <w:color w:val="0D0D0D" w:themeColor="text1" w:themeTint="F2"/>
          <w:lang w:val="id-ID"/>
        </w:rPr>
        <w:t>u dalam mendidik dan mempersiapkan calon</w:t>
      </w:r>
      <w:r w:rsidR="00ED6396">
        <w:rPr>
          <w:noProof/>
          <w:color w:val="0D0D0D" w:themeColor="text1" w:themeTint="F2"/>
        </w:rPr>
        <w:t xml:space="preserve"> – </w:t>
      </w:r>
      <w:r w:rsidRPr="001E798B">
        <w:rPr>
          <w:noProof/>
          <w:color w:val="0D0D0D" w:themeColor="text1" w:themeTint="F2"/>
          <w:lang w:val="id-ID"/>
        </w:rPr>
        <w:t>calon sarjana bisnis handal yang dibutuhkan bangsa dan negara khususnya bagi masyarakat Tangerang sebagai salah satu sentra industri di Indonesia.</w:t>
      </w:r>
    </w:p>
    <w:p w:rsidR="001E798B" w:rsidRDefault="001E798B" w:rsidP="001E798B">
      <w:pPr>
        <w:spacing w:line="480" w:lineRule="auto"/>
        <w:ind w:left="1530"/>
        <w:jc w:val="both"/>
        <w:rPr>
          <w:noProof/>
          <w:color w:val="0D0D0D" w:themeColor="text1" w:themeTint="F2"/>
        </w:rPr>
      </w:pPr>
      <w:r w:rsidRPr="001E798B">
        <w:rPr>
          <w:noProof/>
          <w:color w:val="0D0D0D" w:themeColor="text1" w:themeTint="F2"/>
          <w:lang w:val="id-ID"/>
        </w:rPr>
        <w:t>Dalam rangka pengembangan SekolahTinggi Ilmu Ekonomi Buddhi, selain diadakan upaya</w:t>
      </w:r>
      <w:r w:rsidR="00FF7B20">
        <w:rPr>
          <w:noProof/>
          <w:color w:val="0D0D0D" w:themeColor="text1" w:themeTint="F2"/>
        </w:rPr>
        <w:t xml:space="preserve"> – </w:t>
      </w:r>
      <w:r w:rsidRPr="001E798B">
        <w:rPr>
          <w:noProof/>
          <w:color w:val="0D0D0D" w:themeColor="text1" w:themeTint="F2"/>
          <w:lang w:val="id-ID"/>
        </w:rPr>
        <w:t>upaya untuk mengembangkan sarana dan prasarana fisik, pimpinan, dosen serta stafnya juga terus mengupayakan peningkatan pelayanan kepada mahasiswa. Di samping itu, STIE Buddhi berupaya untuk meningkatkan pula produktivitasnya, memperbaiki angka perbandingan (rasio) dosen</w:t>
      </w:r>
      <w:r w:rsidR="00B75618">
        <w:rPr>
          <w:noProof/>
          <w:color w:val="0D0D0D" w:themeColor="text1" w:themeTint="F2"/>
        </w:rPr>
        <w:t xml:space="preserve"> – </w:t>
      </w:r>
      <w:r w:rsidRPr="001E798B">
        <w:rPr>
          <w:noProof/>
          <w:color w:val="0D0D0D" w:themeColor="text1" w:themeTint="F2"/>
          <w:lang w:val="id-ID"/>
        </w:rPr>
        <w:t>mahasiswa, meningkat</w:t>
      </w:r>
      <w:r w:rsidR="00966712">
        <w:rPr>
          <w:noProof/>
          <w:color w:val="0D0D0D" w:themeColor="text1" w:themeTint="F2"/>
        </w:rPr>
        <w:t>k</w:t>
      </w:r>
      <w:r w:rsidRPr="001E798B">
        <w:rPr>
          <w:noProof/>
          <w:color w:val="0D0D0D" w:themeColor="text1" w:themeTint="F2"/>
          <w:lang w:val="id-ID"/>
        </w:rPr>
        <w:t>an mutu pengajaran, meningkatkan pendidikan lanjut dosen</w:t>
      </w:r>
      <w:r w:rsidR="00F36E64">
        <w:rPr>
          <w:noProof/>
          <w:color w:val="0D0D0D" w:themeColor="text1" w:themeTint="F2"/>
        </w:rPr>
        <w:t xml:space="preserve"> – </w:t>
      </w:r>
      <w:r w:rsidRPr="001E798B">
        <w:rPr>
          <w:noProof/>
          <w:color w:val="0D0D0D" w:themeColor="text1" w:themeTint="F2"/>
          <w:lang w:val="id-ID"/>
        </w:rPr>
        <w:t>dosen ke tingkat master atau doktor, membang</w:t>
      </w:r>
      <w:r w:rsidR="00E75A61">
        <w:rPr>
          <w:noProof/>
          <w:color w:val="0D0D0D" w:themeColor="text1" w:themeTint="F2"/>
          <w:lang w:val="id-ID"/>
        </w:rPr>
        <w:t>un jaringan kerjasama dengan i</w:t>
      </w:r>
      <w:r w:rsidR="00E75A61">
        <w:rPr>
          <w:noProof/>
          <w:color w:val="0D0D0D" w:themeColor="text1" w:themeTint="F2"/>
        </w:rPr>
        <w:t>ns</w:t>
      </w:r>
      <w:r w:rsidRPr="001E798B">
        <w:rPr>
          <w:noProof/>
          <w:color w:val="0D0D0D" w:themeColor="text1" w:themeTint="F2"/>
          <w:lang w:val="id-ID"/>
        </w:rPr>
        <w:t xml:space="preserve">titusi lain baik </w:t>
      </w:r>
      <w:r w:rsidRPr="001E798B">
        <w:rPr>
          <w:noProof/>
          <w:color w:val="0D0D0D" w:themeColor="text1" w:themeTint="F2"/>
          <w:lang w:val="id-ID"/>
        </w:rPr>
        <w:lastRenderedPageBreak/>
        <w:t>pe</w:t>
      </w:r>
      <w:r w:rsidR="00BD4446">
        <w:rPr>
          <w:noProof/>
          <w:color w:val="0D0D0D" w:themeColor="text1" w:themeTint="F2"/>
          <w:lang w:val="id-ID"/>
        </w:rPr>
        <w:t>merintah maupun swasta, meningk</w:t>
      </w:r>
      <w:r w:rsidR="00BD4446">
        <w:rPr>
          <w:noProof/>
          <w:color w:val="0D0D0D" w:themeColor="text1" w:themeTint="F2"/>
        </w:rPr>
        <w:t>a</w:t>
      </w:r>
      <w:r w:rsidRPr="001E798B">
        <w:rPr>
          <w:noProof/>
          <w:color w:val="0D0D0D" w:themeColor="text1" w:themeTint="F2"/>
          <w:lang w:val="id-ID"/>
        </w:rPr>
        <w:t>t</w:t>
      </w:r>
      <w:r w:rsidR="00BD4446">
        <w:rPr>
          <w:noProof/>
          <w:color w:val="0D0D0D" w:themeColor="text1" w:themeTint="F2"/>
        </w:rPr>
        <w:t>k</w:t>
      </w:r>
      <w:r w:rsidRPr="001E798B">
        <w:rPr>
          <w:noProof/>
          <w:color w:val="0D0D0D" w:themeColor="text1" w:themeTint="F2"/>
          <w:lang w:val="id-ID"/>
        </w:rPr>
        <w:t>an jumlah karya ilmiah staf pengajar melalui majalah ilmiah “</w:t>
      </w:r>
      <w:r w:rsidRPr="004F6840">
        <w:rPr>
          <w:i/>
          <w:noProof/>
          <w:color w:val="0D0D0D" w:themeColor="text1" w:themeTint="F2"/>
          <w:lang w:val="id-ID"/>
        </w:rPr>
        <w:t>Primanomics</w:t>
      </w:r>
      <w:r w:rsidRPr="001E798B">
        <w:rPr>
          <w:noProof/>
          <w:color w:val="0D0D0D" w:themeColor="text1" w:themeTint="F2"/>
          <w:lang w:val="id-ID"/>
        </w:rPr>
        <w:t>” dan mahasiswa.</w:t>
      </w:r>
    </w:p>
    <w:p w:rsidR="004948EB" w:rsidRDefault="004948EB" w:rsidP="001E798B">
      <w:pPr>
        <w:spacing w:line="480" w:lineRule="auto"/>
        <w:ind w:left="1530"/>
        <w:jc w:val="both"/>
        <w:rPr>
          <w:rStyle w:val="Hyperlink"/>
        </w:rPr>
      </w:pPr>
      <w:r>
        <w:rPr>
          <w:noProof/>
        </w:rPr>
        <w:t xml:space="preserve">Sumber : </w:t>
      </w:r>
      <w:hyperlink r:id="rId8" w:history="1">
        <w:r w:rsidR="00B40F57" w:rsidRPr="002D4013">
          <w:rPr>
            <w:rStyle w:val="Hyperlink"/>
          </w:rPr>
          <w:t>http://stie.buddhi.ac.id/?page_id=18</w:t>
        </w:r>
      </w:hyperlink>
    </w:p>
    <w:p w:rsidR="001246D5" w:rsidRDefault="001246D5" w:rsidP="001E798B">
      <w:pPr>
        <w:spacing w:line="480" w:lineRule="auto"/>
        <w:ind w:left="1530"/>
        <w:jc w:val="both"/>
      </w:pPr>
    </w:p>
    <w:p w:rsidR="00B40F57" w:rsidRPr="00C25E5A" w:rsidRDefault="00B40F57" w:rsidP="00C25E5A">
      <w:pPr>
        <w:numPr>
          <w:ilvl w:val="0"/>
          <w:numId w:val="3"/>
        </w:numPr>
        <w:spacing w:line="480" w:lineRule="auto"/>
        <w:ind w:left="1530"/>
        <w:jc w:val="both"/>
        <w:rPr>
          <w:b/>
          <w:noProof/>
          <w:color w:val="0D0D0D" w:themeColor="text1" w:themeTint="F2"/>
          <w:lang w:val="id-ID"/>
        </w:rPr>
      </w:pPr>
      <w:r>
        <w:rPr>
          <w:b/>
          <w:noProof/>
          <w:color w:val="0D0D0D" w:themeColor="text1" w:themeTint="F2"/>
        </w:rPr>
        <w:t>STMIK Buddhi</w:t>
      </w:r>
    </w:p>
    <w:p w:rsidR="00EA28C9" w:rsidRDefault="00EA28C9" w:rsidP="00956779">
      <w:pPr>
        <w:spacing w:line="480" w:lineRule="auto"/>
        <w:ind w:left="1530"/>
        <w:jc w:val="both"/>
        <w:rPr>
          <w:noProof/>
        </w:rPr>
      </w:pPr>
      <w:r>
        <w:rPr>
          <w:noProof/>
        </w:rPr>
        <w:t xml:space="preserve">Tercetusnya ide untuk membuka Sekolah Tinggi Manajemen Informatika dan Komputer (STMIK) Buddhi muncul sekitar bulan Maret 1996 dimana saat itu Ketua STIE (Sekolah Tinggi Ilmu Ekonomi) Buddhi, Dr. Harjanto Djunaidi, SE.Akt.,MSc. ingin agar dibuka suatu sekolah tinggi yang berorientasi pada bidang </w:t>
      </w:r>
      <w:r w:rsidR="00966712">
        <w:rPr>
          <w:noProof/>
        </w:rPr>
        <w:t>Teknologi I</w:t>
      </w:r>
      <w:r>
        <w:rPr>
          <w:noProof/>
        </w:rPr>
        <w:t>nformatika di Tangerang mengingat kota Tangerang dengan jumlah pertumbuhan industrinya cukup tinggi dan pesat diharapkan menjadi peluang lapangan kerja atau dapat menciptakan lapangan kerja baru di bidang komputerisasi, maka lewat proses yang cukup lama akhirnya dibukalah program studi komputer yang pertama yaitu Teknik Informatika (TI) jenjang Sarjana (S1) dan Manajemen Informatika (MI) jenjang Diploma (D3).</w:t>
      </w:r>
    </w:p>
    <w:p w:rsidR="00EA28C9" w:rsidRDefault="00EA28C9" w:rsidP="00CA2F5A">
      <w:pPr>
        <w:spacing w:line="480" w:lineRule="auto"/>
        <w:ind w:left="1530"/>
        <w:jc w:val="both"/>
        <w:rPr>
          <w:noProof/>
        </w:rPr>
      </w:pPr>
      <w:r>
        <w:rPr>
          <w:noProof/>
        </w:rPr>
        <w:t>Tepatnya pada bulan Desember 1997 dibukalah pendaftaran penerimaan untuk calon mahasiswa baru tahun akademik 1998/1999 dan ternyata peminatnya cukup lumayan dan yang berminat untuk masuk lebih banyak di Teknik Informatika (TI) yang ketika itu jumlah mahasiswa yang mendaftar menjadi mahasiswa 27 orang, peminat pada Manajemen Informatika sebenarnya ada namun karena jumlahnya kecil hanya beberapa orang saja maka tidak diadakan.</w:t>
      </w:r>
    </w:p>
    <w:p w:rsidR="00EA28C9" w:rsidRDefault="00EA28C9" w:rsidP="00F47B4D">
      <w:pPr>
        <w:spacing w:line="480" w:lineRule="auto"/>
        <w:ind w:left="1530"/>
        <w:jc w:val="both"/>
        <w:rPr>
          <w:noProof/>
        </w:rPr>
      </w:pPr>
      <w:r>
        <w:rPr>
          <w:noProof/>
        </w:rPr>
        <w:lastRenderedPageBreak/>
        <w:t>Kemudian  pada  tahun  akademik  berikutnya  baru  dibukalah  program studi  Manajemen  Informatika  yang  peminatnya  cukup  besar  sehingga pada tahun ke</w:t>
      </w:r>
      <w:r w:rsidR="00154245">
        <w:rPr>
          <w:noProof/>
        </w:rPr>
        <w:t xml:space="preserve"> – </w:t>
      </w:r>
      <w:r>
        <w:rPr>
          <w:noProof/>
        </w:rPr>
        <w:t>2 tersebut terjadi jumlah kenaikan mahasiswa yang cukup besar dimana kenaikannya mencapai ± 300% atau jumlah total keseluruhan menjadi 77 orang mahasiswa baru tahun akademik 1999/2000. Dan padatahun ke</w:t>
      </w:r>
      <w:r w:rsidR="00F24F6C">
        <w:rPr>
          <w:noProof/>
        </w:rPr>
        <w:t xml:space="preserve"> – </w:t>
      </w:r>
      <w:r>
        <w:rPr>
          <w:noProof/>
        </w:rPr>
        <w:t>3 jumlah mahasiswa baru tahun STMIK baik jurusan TI dan MI menjadi sekitar 122 orang.</w:t>
      </w:r>
    </w:p>
    <w:p w:rsidR="0029145B" w:rsidRDefault="00EA28C9" w:rsidP="00A15B02">
      <w:pPr>
        <w:spacing w:line="480" w:lineRule="auto"/>
        <w:ind w:left="1530"/>
        <w:jc w:val="both"/>
        <w:rPr>
          <w:noProof/>
        </w:rPr>
      </w:pPr>
      <w:r>
        <w:rPr>
          <w:noProof/>
        </w:rPr>
        <w:t>Target penerimaan mahasiswa baru tahun akademik 2001/2002 adalah 200 orang sehingga dibuka dua kelas yaitu kelas siang (mulai pukul 14.30 – 18.00) dan kelas malam (mulai pukul 18.00 – 21.00) diperkirakan jumlah pendaftar untuk tahun akademik tersebut dapat lebih dari target yang diterapkan.</w:t>
      </w:r>
    </w:p>
    <w:p w:rsidR="00416ABA" w:rsidRDefault="00A15B02" w:rsidP="00416ABA">
      <w:pPr>
        <w:spacing w:line="480" w:lineRule="auto"/>
        <w:ind w:left="1530"/>
        <w:jc w:val="both"/>
      </w:pPr>
      <w:r>
        <w:t>Sumber :</w:t>
      </w:r>
      <w:hyperlink r:id="rId9" w:history="1">
        <w:r w:rsidR="00416ABA" w:rsidRPr="002D4013">
          <w:rPr>
            <w:rStyle w:val="Hyperlink"/>
          </w:rPr>
          <w:t>http://stmik.buddhi.ac.id/?page_id=1782</w:t>
        </w:r>
      </w:hyperlink>
    </w:p>
    <w:p w:rsidR="00416ABA" w:rsidRDefault="00416ABA" w:rsidP="00416ABA">
      <w:pPr>
        <w:spacing w:line="480" w:lineRule="auto"/>
        <w:ind w:left="1530"/>
        <w:jc w:val="both"/>
      </w:pPr>
    </w:p>
    <w:p w:rsidR="00416ABA" w:rsidRPr="00C25E5A" w:rsidRDefault="00416ABA" w:rsidP="00416ABA">
      <w:pPr>
        <w:numPr>
          <w:ilvl w:val="0"/>
          <w:numId w:val="3"/>
        </w:numPr>
        <w:spacing w:line="480" w:lineRule="auto"/>
        <w:ind w:left="1530"/>
        <w:jc w:val="both"/>
        <w:rPr>
          <w:b/>
          <w:noProof/>
          <w:color w:val="0D0D0D" w:themeColor="text1" w:themeTint="F2"/>
          <w:lang w:val="id-ID"/>
        </w:rPr>
      </w:pPr>
      <w:r>
        <w:rPr>
          <w:b/>
          <w:noProof/>
          <w:color w:val="0D0D0D" w:themeColor="text1" w:themeTint="F2"/>
        </w:rPr>
        <w:t>ST</w:t>
      </w:r>
      <w:r w:rsidR="003369BC">
        <w:rPr>
          <w:b/>
          <w:noProof/>
          <w:color w:val="0D0D0D" w:themeColor="text1" w:themeTint="F2"/>
        </w:rPr>
        <w:t>BA</w:t>
      </w:r>
      <w:r>
        <w:rPr>
          <w:b/>
          <w:noProof/>
          <w:color w:val="0D0D0D" w:themeColor="text1" w:themeTint="F2"/>
        </w:rPr>
        <w:t xml:space="preserve"> Buddhi</w:t>
      </w:r>
    </w:p>
    <w:p w:rsidR="00416ABA" w:rsidRDefault="00320240" w:rsidP="00320240">
      <w:pPr>
        <w:spacing w:line="480" w:lineRule="auto"/>
        <w:ind w:left="1530"/>
        <w:jc w:val="both"/>
        <w:rPr>
          <w:noProof/>
        </w:rPr>
      </w:pPr>
      <w:r w:rsidRPr="00320240">
        <w:rPr>
          <w:noProof/>
        </w:rPr>
        <w:t>Pada awalnya, tahun 1996 institusi pendidikan tinggi ini adalah Akademi Bahasa Asing (ABA) Buddhi yang kemudian melalui Surat Keputusan ijin operasional Nomor: 32/D/0/2006, tertanggal 6 Maret 2006 berubah menjadi Sekolah Tin</w:t>
      </w:r>
      <w:r w:rsidR="00DC1627">
        <w:rPr>
          <w:noProof/>
        </w:rPr>
        <w:t>g</w:t>
      </w:r>
      <w:r w:rsidRPr="00320240">
        <w:rPr>
          <w:noProof/>
        </w:rPr>
        <w:t>gi Bahasa Asing (STBA) dengan Program Studi Strata</w:t>
      </w:r>
      <w:r w:rsidR="002F20EB">
        <w:rPr>
          <w:noProof/>
        </w:rPr>
        <w:t xml:space="preserve"> – </w:t>
      </w:r>
      <w:r w:rsidRPr="00320240">
        <w:rPr>
          <w:noProof/>
        </w:rPr>
        <w:t>1 Sastra Inggris dan Program Studi Diploma III Bahasa Inggris.</w:t>
      </w:r>
    </w:p>
    <w:p w:rsidR="00890494" w:rsidRDefault="00890494" w:rsidP="00320240">
      <w:pPr>
        <w:spacing w:line="480" w:lineRule="auto"/>
        <w:ind w:left="1530"/>
        <w:jc w:val="both"/>
        <w:rPr>
          <w:noProof/>
        </w:rPr>
      </w:pPr>
      <w:r>
        <w:rPr>
          <w:noProof/>
        </w:rPr>
        <w:t xml:space="preserve">Sumber : </w:t>
      </w:r>
      <w:hyperlink r:id="rId10" w:history="1">
        <w:r w:rsidRPr="002D4013">
          <w:rPr>
            <w:rStyle w:val="Hyperlink"/>
            <w:noProof/>
          </w:rPr>
          <w:t>http://stba.buddhi.ac.id/?s=sejarah</w:t>
        </w:r>
      </w:hyperlink>
    </w:p>
    <w:p w:rsidR="00890494" w:rsidRDefault="00890494" w:rsidP="00320240">
      <w:pPr>
        <w:spacing w:line="480" w:lineRule="auto"/>
        <w:ind w:left="1530"/>
        <w:jc w:val="both"/>
        <w:rPr>
          <w:noProof/>
          <w:lang w:val="id-ID"/>
        </w:rPr>
      </w:pPr>
    </w:p>
    <w:p w:rsidR="007D7BD5" w:rsidRDefault="007D7BD5" w:rsidP="00320240">
      <w:pPr>
        <w:spacing w:line="480" w:lineRule="auto"/>
        <w:ind w:left="1530"/>
        <w:jc w:val="both"/>
        <w:rPr>
          <w:noProof/>
          <w:lang w:val="id-ID"/>
        </w:rPr>
      </w:pPr>
    </w:p>
    <w:p w:rsidR="007D7BD5" w:rsidRPr="007D7BD5" w:rsidRDefault="007D7BD5" w:rsidP="00320240">
      <w:pPr>
        <w:spacing w:line="480" w:lineRule="auto"/>
        <w:ind w:left="1530"/>
        <w:jc w:val="both"/>
        <w:rPr>
          <w:noProof/>
          <w:lang w:val="id-ID"/>
        </w:rPr>
      </w:pPr>
    </w:p>
    <w:p w:rsidR="00890494" w:rsidRPr="00C25E5A" w:rsidRDefault="00890494" w:rsidP="00890494">
      <w:pPr>
        <w:numPr>
          <w:ilvl w:val="0"/>
          <w:numId w:val="3"/>
        </w:numPr>
        <w:spacing w:line="480" w:lineRule="auto"/>
        <w:ind w:left="1530"/>
        <w:jc w:val="both"/>
        <w:rPr>
          <w:b/>
          <w:noProof/>
          <w:color w:val="0D0D0D" w:themeColor="text1" w:themeTint="F2"/>
          <w:lang w:val="id-ID"/>
        </w:rPr>
      </w:pPr>
      <w:r>
        <w:rPr>
          <w:b/>
          <w:noProof/>
          <w:color w:val="0D0D0D" w:themeColor="text1" w:themeTint="F2"/>
        </w:rPr>
        <w:lastRenderedPageBreak/>
        <w:t>ASMI Buddhi</w:t>
      </w:r>
    </w:p>
    <w:p w:rsidR="003D53B7" w:rsidRDefault="003D53B7" w:rsidP="003D53B7">
      <w:pPr>
        <w:spacing w:line="480" w:lineRule="auto"/>
        <w:ind w:left="1530"/>
        <w:jc w:val="both"/>
        <w:rPr>
          <w:noProof/>
        </w:rPr>
      </w:pPr>
      <w:r>
        <w:rPr>
          <w:noProof/>
        </w:rPr>
        <w:t xml:space="preserve">Akademi Sekretari </w:t>
      </w:r>
      <w:r w:rsidR="009B22B8">
        <w:rPr>
          <w:noProof/>
        </w:rPr>
        <w:t>d</w:t>
      </w:r>
      <w:r>
        <w:rPr>
          <w:noProof/>
        </w:rPr>
        <w:t>an Manajemen Industri (ASMI) Buddhi pada awal berdirinya dikenal dengan nama Akademi Sekretari Dan Manajemen Industri (ASMI) YPMI yang berkedudukan di Bandung (Akta Pendirian Yayasan Pendidikan Manajemen Industri Nomor 15, tanggal 13 Desember 1991, Notaris B.M. Sri Sugiarti Hartoyo, SH dan Surat Keputusan DirjenPendidikan Tinggi Departemen Pendidikan dan Kebudayaan Republik Indonesia Nomor 218/DIKTI/Kep/1992).</w:t>
      </w:r>
    </w:p>
    <w:p w:rsidR="003D53B7" w:rsidRDefault="003D53B7" w:rsidP="003D53B7">
      <w:pPr>
        <w:spacing w:line="480" w:lineRule="auto"/>
        <w:ind w:left="1530"/>
        <w:jc w:val="both"/>
        <w:rPr>
          <w:noProof/>
        </w:rPr>
      </w:pPr>
      <w:r>
        <w:rPr>
          <w:noProof/>
        </w:rPr>
        <w:t>Tahun 1995, Akademi Sekretari Dan Manajemen Industri yang berada dibawah pengelolaan Yayasan Pendidikan Manajemen Industri dialihkan pengelolaannya dari pengelola lama ke pengelola baru dengan nama yayasan yang sama berkedudukan di Bandung (Akta Penyerahan dan Pengelolaan Nomor 309, tanggal 26 Juni 1995, Notaris B.M. Sri Sugiarti Hartoyo, SH). Sejak saat itu pengelola (sesuai Akta Nomor 309) memulai program pendidikan di Jalan Karawaci Ilir Nomor 41 (sekarang dikenal dengan Jalan Imam Bonjol Nomor 41) Kotamadya Tangerang, tetap menggunakan bendera YPMI, dengan Pengurus Yayasan sebagai berikut :</w:t>
      </w:r>
    </w:p>
    <w:p w:rsidR="003D53B7" w:rsidRDefault="00A40232" w:rsidP="003D53B7">
      <w:pPr>
        <w:spacing w:line="480" w:lineRule="auto"/>
        <w:ind w:left="1530"/>
        <w:jc w:val="both"/>
        <w:rPr>
          <w:noProof/>
        </w:rPr>
      </w:pPr>
      <w:r>
        <w:rPr>
          <w:noProof/>
        </w:rPr>
        <w:t>Ketua</w:t>
      </w:r>
      <w:r>
        <w:rPr>
          <w:noProof/>
        </w:rPr>
        <w:tab/>
      </w:r>
      <w:r>
        <w:rPr>
          <w:noProof/>
        </w:rPr>
        <w:tab/>
      </w:r>
      <w:r w:rsidR="003D53B7">
        <w:rPr>
          <w:noProof/>
        </w:rPr>
        <w:t>: Yohanes Sutjamin</w:t>
      </w:r>
    </w:p>
    <w:p w:rsidR="003D53B7" w:rsidRDefault="00A40232" w:rsidP="003D53B7">
      <w:pPr>
        <w:spacing w:line="480" w:lineRule="auto"/>
        <w:ind w:left="1530"/>
        <w:jc w:val="both"/>
        <w:rPr>
          <w:noProof/>
        </w:rPr>
      </w:pPr>
      <w:r>
        <w:rPr>
          <w:noProof/>
        </w:rPr>
        <w:t>Sekretaris</w:t>
      </w:r>
      <w:r>
        <w:rPr>
          <w:noProof/>
        </w:rPr>
        <w:tab/>
      </w:r>
      <w:r w:rsidR="003D53B7">
        <w:rPr>
          <w:noProof/>
        </w:rPr>
        <w:t>: Drs. Bachrum Budiman</w:t>
      </w:r>
    </w:p>
    <w:p w:rsidR="003D53B7" w:rsidRDefault="00A40232" w:rsidP="003D53B7">
      <w:pPr>
        <w:spacing w:line="480" w:lineRule="auto"/>
        <w:ind w:left="1530"/>
        <w:jc w:val="both"/>
        <w:rPr>
          <w:noProof/>
        </w:rPr>
      </w:pPr>
      <w:r>
        <w:rPr>
          <w:noProof/>
        </w:rPr>
        <w:t>Bendahara</w:t>
      </w:r>
      <w:r>
        <w:rPr>
          <w:noProof/>
        </w:rPr>
        <w:tab/>
      </w:r>
      <w:r w:rsidR="003D53B7">
        <w:rPr>
          <w:noProof/>
        </w:rPr>
        <w:t>: Harjanto Djunaidi, M.Sc</w:t>
      </w:r>
    </w:p>
    <w:p w:rsidR="003D53B7" w:rsidRDefault="00A40232" w:rsidP="003D53B7">
      <w:pPr>
        <w:spacing w:line="480" w:lineRule="auto"/>
        <w:ind w:left="1530"/>
        <w:jc w:val="both"/>
        <w:rPr>
          <w:noProof/>
        </w:rPr>
      </w:pPr>
      <w:r>
        <w:rPr>
          <w:noProof/>
        </w:rPr>
        <w:t>Ang</w:t>
      </w:r>
      <w:r w:rsidR="00A06C59">
        <w:rPr>
          <w:noProof/>
        </w:rPr>
        <w:t>g</w:t>
      </w:r>
      <w:r>
        <w:rPr>
          <w:noProof/>
        </w:rPr>
        <w:t>o</w:t>
      </w:r>
      <w:r w:rsidR="00A06C59">
        <w:rPr>
          <w:noProof/>
        </w:rPr>
        <w:t>t</w:t>
      </w:r>
      <w:r>
        <w:rPr>
          <w:noProof/>
        </w:rPr>
        <w:t>a</w:t>
      </w:r>
      <w:r>
        <w:rPr>
          <w:noProof/>
        </w:rPr>
        <w:tab/>
      </w:r>
      <w:r w:rsidR="003D53B7">
        <w:rPr>
          <w:noProof/>
        </w:rPr>
        <w:t>: Ignasius Hertanto Tjahyasurya, SH</w:t>
      </w:r>
    </w:p>
    <w:p w:rsidR="003D53B7" w:rsidRDefault="003D53B7" w:rsidP="002248B2">
      <w:pPr>
        <w:spacing w:line="480" w:lineRule="auto"/>
        <w:ind w:left="1530"/>
        <w:jc w:val="both"/>
        <w:rPr>
          <w:noProof/>
        </w:rPr>
      </w:pPr>
      <w:r>
        <w:rPr>
          <w:noProof/>
        </w:rPr>
        <w:t>Perkumpulan Keagamaan dan Sosial Padumuttara sebagai Pemilik ASMI Buddhi didirikan di Tangerang dengan Akta Notaris Nomor 42, tanggal 28 September 1994 dengan Pendiri sebagai berikut :Kurnia Hermawan</w:t>
      </w:r>
      <w:r w:rsidR="002248B2">
        <w:rPr>
          <w:noProof/>
        </w:rPr>
        <w:t xml:space="preserve">, </w:t>
      </w:r>
      <w:r>
        <w:rPr>
          <w:noProof/>
        </w:rPr>
        <w:lastRenderedPageBreak/>
        <w:t>Kuntara Wijaya</w:t>
      </w:r>
      <w:r w:rsidR="002248B2">
        <w:rPr>
          <w:noProof/>
        </w:rPr>
        <w:t xml:space="preserve">, </w:t>
      </w:r>
      <w:r>
        <w:rPr>
          <w:noProof/>
        </w:rPr>
        <w:t>Soedhanta Halim</w:t>
      </w:r>
      <w:r w:rsidR="002248B2">
        <w:rPr>
          <w:noProof/>
        </w:rPr>
        <w:t xml:space="preserve">, </w:t>
      </w:r>
      <w:r>
        <w:rPr>
          <w:noProof/>
        </w:rPr>
        <w:t>Robert Handaka</w:t>
      </w:r>
      <w:r w:rsidR="002248B2">
        <w:rPr>
          <w:noProof/>
        </w:rPr>
        <w:t xml:space="preserve">, </w:t>
      </w:r>
      <w:r>
        <w:rPr>
          <w:noProof/>
        </w:rPr>
        <w:t>Drs. Hervin Marda</w:t>
      </w:r>
      <w:r w:rsidR="002248B2">
        <w:rPr>
          <w:noProof/>
        </w:rPr>
        <w:t xml:space="preserve">, </w:t>
      </w:r>
      <w:r>
        <w:rPr>
          <w:noProof/>
        </w:rPr>
        <w:t>Sekhendro</w:t>
      </w:r>
      <w:r w:rsidR="002248B2">
        <w:rPr>
          <w:noProof/>
        </w:rPr>
        <w:t xml:space="preserve">, </w:t>
      </w:r>
      <w:r>
        <w:rPr>
          <w:noProof/>
        </w:rPr>
        <w:t>Wibisono Suntoso</w:t>
      </w:r>
      <w:r w:rsidR="00A62A04">
        <w:rPr>
          <w:noProof/>
        </w:rPr>
        <w:t>.</w:t>
      </w:r>
    </w:p>
    <w:p w:rsidR="003D53B7" w:rsidRDefault="003D53B7" w:rsidP="003D53B7">
      <w:pPr>
        <w:spacing w:line="480" w:lineRule="auto"/>
        <w:ind w:left="1530"/>
        <w:jc w:val="both"/>
        <w:rPr>
          <w:noProof/>
        </w:rPr>
      </w:pPr>
      <w:r>
        <w:rPr>
          <w:noProof/>
        </w:rPr>
        <w:t>Pada saat pengalihan dan penyerahan ASMI YPMI ke Perkumpulan Keagamaan dan Sosial Padumuttara (1998), pengurus Perkumpulan Keagamaan dan Sosial Padumuttara adalah :</w:t>
      </w:r>
    </w:p>
    <w:p w:rsidR="003D53B7" w:rsidRDefault="009A26B2" w:rsidP="003D53B7">
      <w:pPr>
        <w:spacing w:line="480" w:lineRule="auto"/>
        <w:ind w:left="1530"/>
        <w:jc w:val="both"/>
        <w:rPr>
          <w:noProof/>
        </w:rPr>
      </w:pPr>
      <w:r>
        <w:rPr>
          <w:noProof/>
        </w:rPr>
        <w:t>Ketua</w:t>
      </w:r>
      <w:r>
        <w:rPr>
          <w:noProof/>
        </w:rPr>
        <w:tab/>
      </w:r>
      <w:r>
        <w:rPr>
          <w:noProof/>
        </w:rPr>
        <w:tab/>
      </w:r>
      <w:r w:rsidR="003D53B7">
        <w:rPr>
          <w:noProof/>
        </w:rPr>
        <w:t>:Tusita Dewi</w:t>
      </w:r>
    </w:p>
    <w:p w:rsidR="003D53B7" w:rsidRDefault="009A26B2" w:rsidP="003D53B7">
      <w:pPr>
        <w:spacing w:line="480" w:lineRule="auto"/>
        <w:ind w:left="1530"/>
        <w:jc w:val="both"/>
        <w:rPr>
          <w:noProof/>
        </w:rPr>
      </w:pPr>
      <w:r>
        <w:rPr>
          <w:noProof/>
        </w:rPr>
        <w:t>Sekretaris</w:t>
      </w:r>
      <w:r>
        <w:rPr>
          <w:noProof/>
        </w:rPr>
        <w:tab/>
      </w:r>
      <w:r w:rsidR="003D53B7">
        <w:rPr>
          <w:noProof/>
        </w:rPr>
        <w:t>: Friska</w:t>
      </w:r>
    </w:p>
    <w:p w:rsidR="003D53B7" w:rsidRDefault="009A26B2" w:rsidP="003D53B7">
      <w:pPr>
        <w:spacing w:line="480" w:lineRule="auto"/>
        <w:ind w:left="1530"/>
        <w:jc w:val="both"/>
        <w:rPr>
          <w:noProof/>
        </w:rPr>
      </w:pPr>
      <w:r>
        <w:rPr>
          <w:noProof/>
        </w:rPr>
        <w:t>Bendahara</w:t>
      </w:r>
      <w:r>
        <w:rPr>
          <w:noProof/>
        </w:rPr>
        <w:tab/>
      </w:r>
      <w:r w:rsidR="003D53B7">
        <w:rPr>
          <w:noProof/>
        </w:rPr>
        <w:t>: Hadi Halim</w:t>
      </w:r>
    </w:p>
    <w:p w:rsidR="003D53B7" w:rsidRDefault="003D53B7" w:rsidP="003D53B7">
      <w:pPr>
        <w:spacing w:line="480" w:lineRule="auto"/>
        <w:ind w:left="1530"/>
        <w:jc w:val="both"/>
        <w:rPr>
          <w:noProof/>
        </w:rPr>
      </w:pPr>
      <w:r>
        <w:rPr>
          <w:noProof/>
        </w:rPr>
        <w:t>Pengurus ini diganti lagi pada bulan Februari 1999 dengan pengurus baru sebagai berikut :</w:t>
      </w:r>
    </w:p>
    <w:p w:rsidR="003D53B7" w:rsidRDefault="009A26B2" w:rsidP="003D53B7">
      <w:pPr>
        <w:spacing w:line="480" w:lineRule="auto"/>
        <w:ind w:left="1530"/>
        <w:jc w:val="both"/>
        <w:rPr>
          <w:noProof/>
        </w:rPr>
      </w:pPr>
      <w:r>
        <w:rPr>
          <w:noProof/>
        </w:rPr>
        <w:t>Ketua</w:t>
      </w:r>
      <w:r>
        <w:rPr>
          <w:noProof/>
        </w:rPr>
        <w:tab/>
      </w:r>
      <w:r>
        <w:rPr>
          <w:noProof/>
        </w:rPr>
        <w:tab/>
      </w:r>
      <w:r w:rsidR="003D53B7">
        <w:rPr>
          <w:noProof/>
        </w:rPr>
        <w:t>: Herdi Tuantono</w:t>
      </w:r>
    </w:p>
    <w:p w:rsidR="003D53B7" w:rsidRDefault="009A26B2" w:rsidP="003D53B7">
      <w:pPr>
        <w:spacing w:line="480" w:lineRule="auto"/>
        <w:ind w:left="1530"/>
        <w:jc w:val="both"/>
        <w:rPr>
          <w:noProof/>
        </w:rPr>
      </w:pPr>
      <w:r>
        <w:rPr>
          <w:noProof/>
        </w:rPr>
        <w:t>Sekretaris</w:t>
      </w:r>
      <w:r>
        <w:rPr>
          <w:noProof/>
        </w:rPr>
        <w:tab/>
      </w:r>
      <w:r w:rsidR="003D53B7">
        <w:rPr>
          <w:noProof/>
        </w:rPr>
        <w:t>: Suryadie Chandra, SE</w:t>
      </w:r>
    </w:p>
    <w:p w:rsidR="003D53B7" w:rsidRDefault="009A26B2" w:rsidP="003D53B7">
      <w:pPr>
        <w:spacing w:line="480" w:lineRule="auto"/>
        <w:ind w:left="1530"/>
        <w:jc w:val="both"/>
        <w:rPr>
          <w:noProof/>
        </w:rPr>
      </w:pPr>
      <w:r>
        <w:rPr>
          <w:noProof/>
        </w:rPr>
        <w:t>Bendahara</w:t>
      </w:r>
      <w:r>
        <w:rPr>
          <w:noProof/>
        </w:rPr>
        <w:tab/>
      </w:r>
      <w:r w:rsidR="003D53B7">
        <w:rPr>
          <w:noProof/>
        </w:rPr>
        <w:t>: Djonniadi T. M., B.Sc.</w:t>
      </w:r>
    </w:p>
    <w:p w:rsidR="003D53B7" w:rsidRDefault="003D53B7" w:rsidP="003D53B7">
      <w:pPr>
        <w:spacing w:line="480" w:lineRule="auto"/>
        <w:ind w:left="1530"/>
        <w:jc w:val="both"/>
        <w:rPr>
          <w:noProof/>
        </w:rPr>
      </w:pPr>
      <w:r>
        <w:rPr>
          <w:noProof/>
        </w:rPr>
        <w:t>Terhitung sejak tahun 2000, Pengurus Perkumpulan mela</w:t>
      </w:r>
      <w:r w:rsidR="00163554">
        <w:rPr>
          <w:noProof/>
        </w:rPr>
        <w:t>lu</w:t>
      </w:r>
      <w:r>
        <w:rPr>
          <w:noProof/>
        </w:rPr>
        <w:t>i Akta Nomor 1 tanggal 28 Februari 2000, Notaris Ronalt Tuaraja menetapkan untuk kembali ke Perkumpulan Boen Tek Bio. Perubahan Badan Hukum Badan Pengurus Perguruan Tinggi Swasta telah diurus dan hasilnya tertuang dalam Surat Keputusan Mendiknas No.229/D/O/2001 tanggal 26 Oktober 2001.</w:t>
      </w:r>
    </w:p>
    <w:p w:rsidR="00890494" w:rsidRDefault="003D53B7" w:rsidP="003D53B7">
      <w:pPr>
        <w:spacing w:line="480" w:lineRule="auto"/>
        <w:ind w:left="1530"/>
        <w:jc w:val="both"/>
        <w:rPr>
          <w:noProof/>
        </w:rPr>
      </w:pPr>
      <w:r>
        <w:rPr>
          <w:noProof/>
        </w:rPr>
        <w:t>Perlu kami sampaikan u</w:t>
      </w:r>
      <w:r w:rsidR="006473E6">
        <w:rPr>
          <w:noProof/>
        </w:rPr>
        <w:t>nt</w:t>
      </w:r>
      <w:r>
        <w:rPr>
          <w:noProof/>
        </w:rPr>
        <w:t>uk diketahui bahwa sejak tahun 1995 sampai dengan pengalihan dan penyerahan ASMI YPMI ke ASMI Buddhi (1998), tidak ada Direktur dan Pembantu Direktur (Pudir) yang mengurus ASMI Buddhi.</w:t>
      </w:r>
    </w:p>
    <w:p w:rsidR="00E70E65" w:rsidRDefault="00E70E65" w:rsidP="003D53B7">
      <w:pPr>
        <w:spacing w:line="480" w:lineRule="auto"/>
        <w:ind w:left="1530"/>
        <w:jc w:val="both"/>
        <w:rPr>
          <w:noProof/>
        </w:rPr>
      </w:pPr>
      <w:r>
        <w:rPr>
          <w:noProof/>
        </w:rPr>
        <w:t xml:space="preserve">Sumber : </w:t>
      </w:r>
      <w:hyperlink r:id="rId11" w:history="1">
        <w:r w:rsidR="00136183" w:rsidRPr="002D4013">
          <w:rPr>
            <w:rStyle w:val="Hyperlink"/>
            <w:noProof/>
          </w:rPr>
          <w:t>http://asmi.buddhi.ac.id/?page_id=109</w:t>
        </w:r>
      </w:hyperlink>
    </w:p>
    <w:p w:rsidR="006B70C8" w:rsidRPr="006B70C8" w:rsidRDefault="006B70C8" w:rsidP="006B70C8">
      <w:pPr>
        <w:numPr>
          <w:ilvl w:val="2"/>
          <w:numId w:val="1"/>
        </w:numPr>
        <w:tabs>
          <w:tab w:val="clear" w:pos="1440"/>
        </w:tabs>
        <w:spacing w:line="480" w:lineRule="auto"/>
        <w:ind w:left="1170" w:hanging="886"/>
        <w:jc w:val="both"/>
        <w:rPr>
          <w:b/>
          <w:noProof/>
          <w:color w:val="0D0D0D" w:themeColor="text1" w:themeTint="F2"/>
          <w:lang w:val="id-ID"/>
        </w:rPr>
      </w:pPr>
      <w:r>
        <w:rPr>
          <w:b/>
          <w:noProof/>
          <w:color w:val="0D0D0D" w:themeColor="text1" w:themeTint="F2"/>
        </w:rPr>
        <w:lastRenderedPageBreak/>
        <w:t>Struktur Organisasi dan Fungsi</w:t>
      </w:r>
    </w:p>
    <w:p w:rsidR="00907363" w:rsidRDefault="00DE00E2" w:rsidP="00DE00E2">
      <w:pPr>
        <w:numPr>
          <w:ilvl w:val="0"/>
          <w:numId w:val="7"/>
        </w:numPr>
        <w:spacing w:line="480" w:lineRule="auto"/>
        <w:ind w:left="1530"/>
        <w:jc w:val="both"/>
      </w:pPr>
      <w:r>
        <w:t>Kepala</w:t>
      </w:r>
      <w:r w:rsidR="00A96DE5">
        <w:t xml:space="preserve"> </w:t>
      </w:r>
      <w:r>
        <w:t>Gudang</w:t>
      </w:r>
    </w:p>
    <w:p w:rsidR="00844890" w:rsidRDefault="00844890" w:rsidP="00844890">
      <w:pPr>
        <w:spacing w:line="480" w:lineRule="auto"/>
        <w:ind w:left="1530"/>
        <w:jc w:val="both"/>
      </w:pPr>
      <w:r>
        <w:t>Penanggung</w:t>
      </w:r>
      <w:r w:rsidR="00A96DE5">
        <w:t xml:space="preserve"> </w:t>
      </w:r>
      <w:r>
        <w:t>jawab</w:t>
      </w:r>
      <w:r w:rsidR="00A96DE5">
        <w:t xml:space="preserve"> </w:t>
      </w:r>
      <w:r>
        <w:t>segala</w:t>
      </w:r>
      <w:r w:rsidR="00A96DE5">
        <w:t xml:space="preserve"> </w:t>
      </w:r>
      <w:r>
        <w:t>aktifitas</w:t>
      </w:r>
      <w:r w:rsidR="00A96DE5">
        <w:t xml:space="preserve"> </w:t>
      </w:r>
      <w:r>
        <w:t>gudang</w:t>
      </w:r>
      <w:r w:rsidR="00A96DE5">
        <w:t xml:space="preserve"> </w:t>
      </w:r>
      <w:r>
        <w:t>dalam</w:t>
      </w:r>
      <w:r w:rsidR="00A96DE5">
        <w:t xml:space="preserve"> </w:t>
      </w:r>
      <w:r>
        <w:t>mengelola</w:t>
      </w:r>
      <w:r w:rsidR="00A96DE5">
        <w:t xml:space="preserve"> </w:t>
      </w:r>
      <w:r>
        <w:t>permintaan</w:t>
      </w:r>
      <w:r w:rsidR="00A96DE5">
        <w:t xml:space="preserve"> </w:t>
      </w:r>
      <w:r>
        <w:t>dan</w:t>
      </w:r>
      <w:r w:rsidR="00A96DE5">
        <w:t xml:space="preserve"> </w:t>
      </w:r>
      <w:r>
        <w:t>persediaan</w:t>
      </w:r>
      <w:r w:rsidR="00A96DE5">
        <w:t xml:space="preserve"> </w:t>
      </w:r>
      <w:r>
        <w:t>barang – barang.</w:t>
      </w:r>
    </w:p>
    <w:p w:rsidR="00113823" w:rsidRDefault="00113823" w:rsidP="00113823">
      <w:pPr>
        <w:numPr>
          <w:ilvl w:val="0"/>
          <w:numId w:val="7"/>
        </w:numPr>
        <w:spacing w:line="480" w:lineRule="auto"/>
        <w:ind w:left="1530"/>
        <w:jc w:val="both"/>
      </w:pPr>
      <w:r>
        <w:t>Staf</w:t>
      </w:r>
      <w:r w:rsidR="00A96DE5">
        <w:t xml:space="preserve"> </w:t>
      </w:r>
      <w:r>
        <w:t>Gudang</w:t>
      </w:r>
    </w:p>
    <w:p w:rsidR="00113823" w:rsidRDefault="003E4044" w:rsidP="00113823">
      <w:pPr>
        <w:spacing w:line="480" w:lineRule="auto"/>
        <w:ind w:left="1530"/>
        <w:jc w:val="both"/>
      </w:pPr>
      <w:r>
        <w:t>M</w:t>
      </w:r>
      <w:r w:rsidRPr="003E4044">
        <w:t>embantu</w:t>
      </w:r>
      <w:r w:rsidR="00A96DE5">
        <w:t xml:space="preserve"> </w:t>
      </w:r>
      <w:r w:rsidRPr="003E4044">
        <w:t>kepala</w:t>
      </w:r>
      <w:r w:rsidR="00A96DE5">
        <w:t xml:space="preserve"> </w:t>
      </w:r>
      <w:r w:rsidRPr="003E4044">
        <w:t>gudang</w:t>
      </w:r>
      <w:r w:rsidR="00A96DE5">
        <w:t xml:space="preserve"> </w:t>
      </w:r>
      <w:r w:rsidRPr="003E4044">
        <w:t>dalam</w:t>
      </w:r>
      <w:r w:rsidR="00A96DE5">
        <w:t xml:space="preserve"> </w:t>
      </w:r>
      <w:r w:rsidRPr="003E4044">
        <w:t>mengendalikan</w:t>
      </w:r>
      <w:r w:rsidR="00A96DE5">
        <w:t xml:space="preserve"> </w:t>
      </w:r>
      <w:r w:rsidRPr="003E4044">
        <w:t>dan</w:t>
      </w:r>
      <w:r w:rsidR="00A96DE5">
        <w:t xml:space="preserve"> </w:t>
      </w:r>
      <w:r w:rsidRPr="003E4044">
        <w:t>melaporkan</w:t>
      </w:r>
      <w:r w:rsidR="00A96DE5">
        <w:t xml:space="preserve"> </w:t>
      </w:r>
      <w:r w:rsidRPr="003E4044">
        <w:t>pengelolaan</w:t>
      </w:r>
      <w:r w:rsidR="00A96DE5">
        <w:t xml:space="preserve"> </w:t>
      </w:r>
      <w:r w:rsidRPr="003E4044">
        <w:t>permintaan</w:t>
      </w:r>
      <w:r w:rsidR="00A96DE5">
        <w:t xml:space="preserve"> </w:t>
      </w:r>
      <w:r w:rsidRPr="003E4044">
        <w:t>dan</w:t>
      </w:r>
      <w:r w:rsidR="00A96DE5">
        <w:t xml:space="preserve"> </w:t>
      </w:r>
      <w:r w:rsidRPr="003E4044">
        <w:t>persediaan</w:t>
      </w:r>
      <w:r w:rsidR="00A96DE5">
        <w:t xml:space="preserve"> </w:t>
      </w:r>
      <w:r w:rsidRPr="003E4044">
        <w:t>barang</w:t>
      </w:r>
      <w:r w:rsidR="00C432AC">
        <w:t>–</w:t>
      </w:r>
      <w:r w:rsidRPr="003E4044">
        <w:t>barang</w:t>
      </w:r>
      <w:r w:rsidR="00C432AC">
        <w:t>.</w:t>
      </w:r>
    </w:p>
    <w:p w:rsidR="00605A2A" w:rsidRDefault="00605A2A" w:rsidP="00550682">
      <w:pPr>
        <w:spacing w:line="480" w:lineRule="auto"/>
        <w:jc w:val="both"/>
      </w:pPr>
    </w:p>
    <w:p w:rsidR="00605A2A" w:rsidRDefault="00BD3834" w:rsidP="0088109F">
      <w:pPr>
        <w:spacing w:line="480" w:lineRule="auto"/>
        <w:ind w:left="720"/>
        <w:jc w:val="center"/>
      </w:pPr>
      <w:r>
        <w:object w:dxaOrig="12322" w:dyaOrig="4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in" o:ole="">
            <v:imagedata r:id="rId12" o:title=""/>
          </v:shape>
          <o:OLEObject Type="Embed" ProgID="Visio.Drawing.11" ShapeID="_x0000_i1025" DrawAspect="Content" ObjectID="_1474971484" r:id="rId13"/>
        </w:object>
      </w:r>
    </w:p>
    <w:p w:rsidR="004A33D8" w:rsidRPr="004A33D8" w:rsidRDefault="004A33D8" w:rsidP="00B72E43">
      <w:pPr>
        <w:pStyle w:val="NoSpacing"/>
        <w:spacing w:line="480" w:lineRule="auto"/>
        <w:ind w:left="1170"/>
        <w:jc w:val="center"/>
        <w:rPr>
          <w:noProof/>
        </w:rPr>
      </w:pPr>
      <w:r>
        <w:rPr>
          <w:noProof/>
          <w:lang w:val="id-ID"/>
        </w:rPr>
        <w:t>Gambar 3.1</w:t>
      </w:r>
      <w:r w:rsidRPr="00F91C3C">
        <w:rPr>
          <w:noProof/>
          <w:lang w:val="id-ID"/>
        </w:rPr>
        <w:t xml:space="preserve"> Struktur Organisasi </w:t>
      </w:r>
      <w:r w:rsidR="009A709E">
        <w:rPr>
          <w:noProof/>
        </w:rPr>
        <w:t>Perguruan Tinggi</w:t>
      </w:r>
      <w:r>
        <w:rPr>
          <w:noProof/>
        </w:rPr>
        <w:t xml:space="preserve"> Buddhi</w:t>
      </w:r>
    </w:p>
    <w:p w:rsidR="004A33D8" w:rsidRPr="00607994" w:rsidRDefault="004A33D8" w:rsidP="00B72E43">
      <w:pPr>
        <w:pStyle w:val="NoSpacing"/>
        <w:spacing w:line="480" w:lineRule="auto"/>
        <w:ind w:left="1170"/>
        <w:jc w:val="center"/>
        <w:rPr>
          <w:noProof/>
          <w:lang w:val="id-ID"/>
        </w:rPr>
      </w:pPr>
      <w:r>
        <w:rPr>
          <w:noProof/>
        </w:rPr>
        <w:t xml:space="preserve">Sumber: </w:t>
      </w:r>
      <w:r w:rsidR="004619A3">
        <w:rPr>
          <w:noProof/>
        </w:rPr>
        <w:t>Perguruan Tinggi</w:t>
      </w:r>
      <w:r w:rsidR="00607994">
        <w:rPr>
          <w:noProof/>
        </w:rPr>
        <w:t xml:space="preserve"> Buddhi</w:t>
      </w:r>
    </w:p>
    <w:p w:rsidR="00462095" w:rsidRDefault="00462095" w:rsidP="00462095">
      <w:pPr>
        <w:pStyle w:val="NoSpacing"/>
        <w:spacing w:line="480" w:lineRule="auto"/>
      </w:pPr>
    </w:p>
    <w:p w:rsidR="00436A06" w:rsidRPr="00436A06" w:rsidRDefault="00210AA1" w:rsidP="00436A06">
      <w:pPr>
        <w:pStyle w:val="ListParagraph"/>
        <w:numPr>
          <w:ilvl w:val="1"/>
          <w:numId w:val="1"/>
        </w:numPr>
        <w:tabs>
          <w:tab w:val="clear" w:pos="792"/>
        </w:tabs>
        <w:spacing w:line="480" w:lineRule="auto"/>
        <w:ind w:left="720" w:hanging="720"/>
        <w:jc w:val="both"/>
        <w:outlineLvl w:val="0"/>
        <w:rPr>
          <w:b/>
          <w:noProof/>
          <w:lang w:val="id-ID"/>
        </w:rPr>
      </w:pPr>
      <w:r>
        <w:rPr>
          <w:b/>
          <w:noProof/>
        </w:rPr>
        <w:t>Prosedur Sistem Berjalan</w:t>
      </w:r>
    </w:p>
    <w:p w:rsidR="00436A06" w:rsidRPr="00436A06" w:rsidRDefault="00436A06" w:rsidP="00436A06">
      <w:pPr>
        <w:spacing w:line="480" w:lineRule="auto"/>
        <w:jc w:val="both"/>
        <w:outlineLvl w:val="0"/>
        <w:rPr>
          <w:b/>
          <w:noProof/>
        </w:rPr>
      </w:pPr>
      <w:r>
        <w:rPr>
          <w:b/>
          <w:noProof/>
        </w:rPr>
        <w:t xml:space="preserve">    3.2.1.</w:t>
      </w:r>
      <w:r>
        <w:tab/>
      </w:r>
      <w:r w:rsidRPr="00436A06">
        <w:rPr>
          <w:b/>
          <w:noProof/>
        </w:rPr>
        <w:t>Permintaan Barang</w:t>
      </w:r>
    </w:p>
    <w:p w:rsidR="00462095" w:rsidRDefault="00436A06" w:rsidP="00353F6E">
      <w:pPr>
        <w:pStyle w:val="NoSpacing"/>
        <w:spacing w:line="480" w:lineRule="auto"/>
        <w:ind w:left="720" w:firstLine="720"/>
        <w:jc w:val="both"/>
      </w:pPr>
      <w:r>
        <w:tab/>
      </w:r>
      <w:r w:rsidR="008D317F">
        <w:t>Prosedur</w:t>
      </w:r>
      <w:r w:rsidR="00EF2921">
        <w:t xml:space="preserve"> yang sedang</w:t>
      </w:r>
      <w:r w:rsidR="0008231A">
        <w:t xml:space="preserve"> </w:t>
      </w:r>
      <w:r w:rsidR="00EF2921">
        <w:t>berjalan d</w:t>
      </w:r>
      <w:r w:rsidR="00353F6E">
        <w:t>i Perguruan</w:t>
      </w:r>
      <w:r w:rsidR="0008231A">
        <w:t xml:space="preserve"> </w:t>
      </w:r>
      <w:r w:rsidR="00353F6E">
        <w:t>Tinggi</w:t>
      </w:r>
      <w:r w:rsidR="0008231A">
        <w:t xml:space="preserve"> </w:t>
      </w:r>
      <w:r w:rsidR="00353F6E">
        <w:t>Buddhi</w:t>
      </w:r>
      <w:r w:rsidR="0008231A">
        <w:t xml:space="preserve"> </w:t>
      </w:r>
      <w:r w:rsidR="00353F6E">
        <w:t>dalam</w:t>
      </w:r>
      <w:r>
        <w:tab/>
      </w:r>
      <w:r w:rsidR="00353F6E">
        <w:t>melakukan</w:t>
      </w:r>
      <w:r w:rsidR="0008231A">
        <w:t xml:space="preserve"> </w:t>
      </w:r>
      <w:r w:rsidR="00353F6E">
        <w:t>permintaan</w:t>
      </w:r>
      <w:r w:rsidR="0008231A">
        <w:t xml:space="preserve"> </w:t>
      </w:r>
      <w:r w:rsidR="00353F6E">
        <w:t>barang</w:t>
      </w:r>
      <w:r w:rsidR="0008231A">
        <w:t xml:space="preserve"> </w:t>
      </w:r>
      <w:r w:rsidR="00353F6E">
        <w:t>kegudang</w:t>
      </w:r>
      <w:r w:rsidR="0008231A">
        <w:t xml:space="preserve"> </w:t>
      </w:r>
      <w:r w:rsidR="00353F6E">
        <w:t>yaitu:</w:t>
      </w:r>
    </w:p>
    <w:p w:rsidR="00353F6E" w:rsidRDefault="003854B7" w:rsidP="00992F40">
      <w:pPr>
        <w:pStyle w:val="NoSpacing"/>
        <w:numPr>
          <w:ilvl w:val="0"/>
          <w:numId w:val="15"/>
        </w:numPr>
        <w:spacing w:line="480" w:lineRule="auto"/>
        <w:ind w:left="1800"/>
        <w:jc w:val="both"/>
      </w:pPr>
      <w:r>
        <w:t>Staf u</w:t>
      </w:r>
      <w:r w:rsidR="000E25A1">
        <w:t>nit meminta NPB kepada</w:t>
      </w:r>
      <w:r w:rsidR="0008231A">
        <w:t xml:space="preserve"> </w:t>
      </w:r>
      <w:r w:rsidR="000E25A1">
        <w:t>gudang.</w:t>
      </w:r>
    </w:p>
    <w:p w:rsidR="000E25A1" w:rsidRDefault="003854B7" w:rsidP="00992F40">
      <w:pPr>
        <w:pStyle w:val="NoSpacing"/>
        <w:numPr>
          <w:ilvl w:val="0"/>
          <w:numId w:val="15"/>
        </w:numPr>
        <w:spacing w:line="480" w:lineRule="auto"/>
        <w:ind w:left="1800"/>
        <w:jc w:val="both"/>
      </w:pPr>
      <w:r>
        <w:t>Staf u</w:t>
      </w:r>
      <w:r w:rsidR="000E25A1">
        <w:t>nit mengisi</w:t>
      </w:r>
      <w:r w:rsidR="0008231A">
        <w:t xml:space="preserve">  </w:t>
      </w:r>
      <w:r w:rsidR="000E25A1" w:rsidRPr="005F6A6B">
        <w:rPr>
          <w:i/>
        </w:rPr>
        <w:t>form</w:t>
      </w:r>
      <w:r w:rsidR="0008231A">
        <w:rPr>
          <w:i/>
        </w:rPr>
        <w:t xml:space="preserve"> </w:t>
      </w:r>
      <w:r w:rsidR="000E25A1">
        <w:t>tersebut</w:t>
      </w:r>
      <w:r w:rsidR="0008231A">
        <w:t xml:space="preserve"> </w:t>
      </w:r>
      <w:r w:rsidR="000E25A1">
        <w:t>dengan</w:t>
      </w:r>
      <w:r w:rsidR="0008231A">
        <w:t xml:space="preserve"> </w:t>
      </w:r>
      <w:r w:rsidR="000E25A1">
        <w:t>barang – barang yang dibutuhkan.</w:t>
      </w:r>
    </w:p>
    <w:p w:rsidR="000E25A1" w:rsidRDefault="003854B7" w:rsidP="00992F40">
      <w:pPr>
        <w:pStyle w:val="NoSpacing"/>
        <w:numPr>
          <w:ilvl w:val="0"/>
          <w:numId w:val="15"/>
        </w:numPr>
        <w:spacing w:line="480" w:lineRule="auto"/>
        <w:ind w:left="1800"/>
        <w:jc w:val="both"/>
      </w:pPr>
      <w:r>
        <w:lastRenderedPageBreak/>
        <w:t>Staf u</w:t>
      </w:r>
      <w:r w:rsidR="000E25A1">
        <w:t>nit meminta</w:t>
      </w:r>
      <w:r w:rsidR="0008231A">
        <w:t xml:space="preserve"> </w:t>
      </w:r>
      <w:r w:rsidR="000E25A1">
        <w:t>persetujuan</w:t>
      </w:r>
      <w:r w:rsidR="0008231A">
        <w:t xml:space="preserve"> </w:t>
      </w:r>
      <w:r w:rsidR="000E25A1">
        <w:t>dari</w:t>
      </w:r>
      <w:r w:rsidR="0008231A">
        <w:t xml:space="preserve"> </w:t>
      </w:r>
      <w:r w:rsidR="000E25A1">
        <w:t>kepala unit</w:t>
      </w:r>
      <w:r w:rsidR="00F8456F">
        <w:t>.</w:t>
      </w:r>
    </w:p>
    <w:p w:rsidR="000E25A1" w:rsidRDefault="003854B7" w:rsidP="00992F40">
      <w:pPr>
        <w:pStyle w:val="NoSpacing"/>
        <w:numPr>
          <w:ilvl w:val="0"/>
          <w:numId w:val="15"/>
        </w:numPr>
        <w:spacing w:line="480" w:lineRule="auto"/>
        <w:ind w:left="1800"/>
        <w:jc w:val="both"/>
      </w:pPr>
      <w:r>
        <w:t>Staf u</w:t>
      </w:r>
      <w:r w:rsidR="0008231A">
        <w:t xml:space="preserve">nit memberikan  </w:t>
      </w:r>
      <w:r w:rsidR="000E25A1" w:rsidRPr="005F6A6B">
        <w:rPr>
          <w:i/>
        </w:rPr>
        <w:t>form</w:t>
      </w:r>
      <w:r w:rsidR="000E25A1">
        <w:t xml:space="preserve"> yang telah</w:t>
      </w:r>
      <w:r w:rsidR="0008231A">
        <w:t xml:space="preserve"> </w:t>
      </w:r>
      <w:r w:rsidR="000E25A1">
        <w:t>di</w:t>
      </w:r>
      <w:r w:rsidR="0008231A">
        <w:t xml:space="preserve"> </w:t>
      </w:r>
      <w:r w:rsidR="000E25A1">
        <w:t>isi</w:t>
      </w:r>
      <w:r w:rsidR="0008231A">
        <w:t xml:space="preserve"> </w:t>
      </w:r>
      <w:r w:rsidR="000E25A1">
        <w:t>kepada</w:t>
      </w:r>
      <w:r w:rsidR="0008231A">
        <w:t xml:space="preserve"> </w:t>
      </w:r>
      <w:r w:rsidR="000E25A1">
        <w:t>gudang</w:t>
      </w:r>
      <w:r w:rsidR="00F8456F">
        <w:t>.</w:t>
      </w:r>
    </w:p>
    <w:p w:rsidR="000E25A1" w:rsidRDefault="006D236E" w:rsidP="00992F40">
      <w:pPr>
        <w:pStyle w:val="NoSpacing"/>
        <w:numPr>
          <w:ilvl w:val="0"/>
          <w:numId w:val="15"/>
        </w:numPr>
        <w:spacing w:line="480" w:lineRule="auto"/>
        <w:ind w:left="1800"/>
        <w:jc w:val="both"/>
      </w:pPr>
      <w:r>
        <w:t>G</w:t>
      </w:r>
      <w:r w:rsidR="000E25A1">
        <w:t>udang</w:t>
      </w:r>
      <w:r w:rsidR="0008231A">
        <w:t xml:space="preserve"> </w:t>
      </w:r>
      <w:r w:rsidR="000E25A1">
        <w:t>mengecek</w:t>
      </w:r>
      <w:r w:rsidR="0008231A">
        <w:t xml:space="preserve"> </w:t>
      </w:r>
      <w:r w:rsidR="000E25A1">
        <w:t>apakah</w:t>
      </w:r>
      <w:r w:rsidR="0008231A">
        <w:t xml:space="preserve"> </w:t>
      </w:r>
      <w:r w:rsidR="000E25A1">
        <w:t>barang yang diminta</w:t>
      </w:r>
      <w:r w:rsidR="0008231A">
        <w:t xml:space="preserve"> </w:t>
      </w:r>
      <w:r w:rsidR="000E25A1">
        <w:t>oleh unit tersedia</w:t>
      </w:r>
      <w:r w:rsidR="0008231A">
        <w:t xml:space="preserve"> </w:t>
      </w:r>
      <w:r w:rsidR="000E25A1">
        <w:t>atau</w:t>
      </w:r>
      <w:r w:rsidR="0008231A">
        <w:t xml:space="preserve"> </w:t>
      </w:r>
      <w:r w:rsidR="000E25A1">
        <w:t>tidak</w:t>
      </w:r>
      <w:r w:rsidR="00F8456F">
        <w:t>.</w:t>
      </w:r>
    </w:p>
    <w:p w:rsidR="000E25A1" w:rsidRDefault="006D236E" w:rsidP="00992F40">
      <w:pPr>
        <w:pStyle w:val="NoSpacing"/>
        <w:numPr>
          <w:ilvl w:val="0"/>
          <w:numId w:val="15"/>
        </w:numPr>
        <w:spacing w:line="480" w:lineRule="auto"/>
        <w:ind w:left="1800"/>
        <w:jc w:val="both"/>
      </w:pPr>
      <w:r>
        <w:t>G</w:t>
      </w:r>
      <w:r w:rsidR="000E25A1">
        <w:t>udang</w:t>
      </w:r>
      <w:r w:rsidR="0008231A">
        <w:t xml:space="preserve"> </w:t>
      </w:r>
      <w:r w:rsidR="000E25A1">
        <w:t>memberikan</w:t>
      </w:r>
      <w:r w:rsidR="0008231A">
        <w:t xml:space="preserve"> </w:t>
      </w:r>
      <w:r w:rsidR="000E25A1">
        <w:t>barang yang diminta</w:t>
      </w:r>
      <w:r w:rsidR="0008231A">
        <w:t xml:space="preserve"> </w:t>
      </w:r>
      <w:r w:rsidR="000E25A1">
        <w:t>oleh unit</w:t>
      </w:r>
      <w:r w:rsidR="00F8456F">
        <w:t>.</w:t>
      </w:r>
    </w:p>
    <w:p w:rsidR="000E25A1" w:rsidRDefault="006D236E" w:rsidP="00992F40">
      <w:pPr>
        <w:pStyle w:val="NoSpacing"/>
        <w:numPr>
          <w:ilvl w:val="0"/>
          <w:numId w:val="15"/>
        </w:numPr>
        <w:spacing w:line="480" w:lineRule="auto"/>
        <w:ind w:left="1800"/>
        <w:jc w:val="both"/>
      </w:pPr>
      <w:r>
        <w:t>A</w:t>
      </w:r>
      <w:r w:rsidR="000E25A1">
        <w:t>pabila</w:t>
      </w:r>
      <w:r w:rsidR="0008231A">
        <w:t xml:space="preserve"> </w:t>
      </w:r>
      <w:r w:rsidR="000E25A1">
        <w:t>barang yang diminta</w:t>
      </w:r>
      <w:r w:rsidR="0008231A">
        <w:t xml:space="preserve"> </w:t>
      </w:r>
      <w:r w:rsidR="000E25A1">
        <w:t>tidak</w:t>
      </w:r>
      <w:r w:rsidR="0008231A">
        <w:t xml:space="preserve"> </w:t>
      </w:r>
      <w:r w:rsidR="000E25A1">
        <w:t>tersedia, daftar</w:t>
      </w:r>
      <w:r w:rsidR="0008231A">
        <w:t xml:space="preserve"> </w:t>
      </w:r>
      <w:r w:rsidR="000E25A1">
        <w:t xml:space="preserve">barang di </w:t>
      </w:r>
      <w:r w:rsidR="000E25A1" w:rsidRPr="005F6A6B">
        <w:rPr>
          <w:i/>
        </w:rPr>
        <w:t>form</w:t>
      </w:r>
      <w:r w:rsidR="0008231A">
        <w:rPr>
          <w:i/>
        </w:rPr>
        <w:t xml:space="preserve"> </w:t>
      </w:r>
      <w:r w:rsidR="00F8456F">
        <w:t>tersebut</w:t>
      </w:r>
      <w:r w:rsidR="0008231A">
        <w:t xml:space="preserve"> </w:t>
      </w:r>
      <w:r w:rsidR="000E25A1">
        <w:t>akan</w:t>
      </w:r>
      <w:r w:rsidR="0008231A">
        <w:t xml:space="preserve"> </w:t>
      </w:r>
      <w:r w:rsidR="000E25A1">
        <w:t>dicoret</w:t>
      </w:r>
      <w:r w:rsidR="00120703">
        <w:t>.</w:t>
      </w:r>
    </w:p>
    <w:p w:rsidR="000E25A1" w:rsidRDefault="006D236E" w:rsidP="00992F40">
      <w:pPr>
        <w:pStyle w:val="NoSpacing"/>
        <w:numPr>
          <w:ilvl w:val="0"/>
          <w:numId w:val="15"/>
        </w:numPr>
        <w:spacing w:line="480" w:lineRule="auto"/>
        <w:ind w:left="1800"/>
        <w:jc w:val="both"/>
      </w:pPr>
      <w:r>
        <w:t>G</w:t>
      </w:r>
      <w:r w:rsidR="000E25A1">
        <w:t>udang</w:t>
      </w:r>
      <w:r w:rsidR="0008231A">
        <w:t xml:space="preserve"> </w:t>
      </w:r>
      <w:r w:rsidR="000E25A1">
        <w:t>melakukan</w:t>
      </w:r>
      <w:r w:rsidR="0008231A">
        <w:t xml:space="preserve"> </w:t>
      </w:r>
      <w:r w:rsidR="000E25A1">
        <w:t>pencatatan</w:t>
      </w:r>
      <w:r w:rsidR="0008231A">
        <w:t xml:space="preserve"> </w:t>
      </w:r>
      <w:r w:rsidR="000E25A1">
        <w:t>stok</w:t>
      </w:r>
      <w:r w:rsidR="0008231A">
        <w:t xml:space="preserve"> </w:t>
      </w:r>
      <w:r w:rsidR="000E25A1">
        <w:t>secara manual b</w:t>
      </w:r>
      <w:r w:rsidR="00120703">
        <w:t>erdasarkan</w:t>
      </w:r>
      <w:r w:rsidR="0008231A">
        <w:t xml:space="preserve"> </w:t>
      </w:r>
      <w:r w:rsidR="00120703" w:rsidRPr="005F6A6B">
        <w:rPr>
          <w:i/>
        </w:rPr>
        <w:t>form</w:t>
      </w:r>
      <w:r w:rsidR="00120703">
        <w:t>.</w:t>
      </w:r>
    </w:p>
    <w:p w:rsidR="001B65B1" w:rsidRPr="00436A06" w:rsidRDefault="00436A06" w:rsidP="00436A06">
      <w:pPr>
        <w:pStyle w:val="NoSpacing"/>
        <w:spacing w:line="480" w:lineRule="auto"/>
        <w:jc w:val="both"/>
        <w:rPr>
          <w:b/>
        </w:rPr>
      </w:pPr>
      <w:r>
        <w:rPr>
          <w:b/>
        </w:rPr>
        <w:t xml:space="preserve">    3.2.2.</w:t>
      </w:r>
      <w:r>
        <w:rPr>
          <w:b/>
        </w:rPr>
        <w:tab/>
      </w:r>
      <w:r>
        <w:rPr>
          <w:b/>
          <w:noProof/>
        </w:rPr>
        <w:t>Permintaan Pembelian Barang</w:t>
      </w:r>
    </w:p>
    <w:p w:rsidR="00436A06" w:rsidRDefault="00436A06" w:rsidP="00436A06">
      <w:pPr>
        <w:pStyle w:val="NoSpacing"/>
        <w:spacing w:line="480" w:lineRule="auto"/>
        <w:ind w:left="720" w:firstLine="720"/>
        <w:jc w:val="both"/>
      </w:pPr>
      <w:r>
        <w:tab/>
        <w:t>Prosedur yang sedang</w:t>
      </w:r>
      <w:r w:rsidR="0008231A">
        <w:t xml:space="preserve"> </w:t>
      </w:r>
      <w:r>
        <w:t>berjalan di Perguruan</w:t>
      </w:r>
      <w:r w:rsidR="0008231A">
        <w:t xml:space="preserve"> </w:t>
      </w:r>
      <w:r>
        <w:t>Tinggi</w:t>
      </w:r>
      <w:r w:rsidR="0008231A">
        <w:t xml:space="preserve"> </w:t>
      </w:r>
      <w:r>
        <w:t>Buddhi</w:t>
      </w:r>
      <w:r w:rsidR="0008231A">
        <w:t xml:space="preserve"> </w:t>
      </w:r>
      <w:r>
        <w:t>dalam</w:t>
      </w:r>
      <w:r>
        <w:tab/>
        <w:t>melakukan</w:t>
      </w:r>
      <w:r w:rsidR="0008231A">
        <w:t xml:space="preserve"> </w:t>
      </w:r>
      <w:r>
        <w:t>pembelian</w:t>
      </w:r>
      <w:r w:rsidR="0008231A">
        <w:t xml:space="preserve"> </w:t>
      </w:r>
      <w:r>
        <w:t>barang</w:t>
      </w:r>
      <w:r w:rsidR="0008231A">
        <w:t xml:space="preserve"> </w:t>
      </w:r>
      <w:r>
        <w:t>yaitu:</w:t>
      </w:r>
    </w:p>
    <w:p w:rsidR="00436A06" w:rsidRDefault="00436A06" w:rsidP="00992F40">
      <w:pPr>
        <w:pStyle w:val="NoSpacing"/>
        <w:numPr>
          <w:ilvl w:val="0"/>
          <w:numId w:val="14"/>
        </w:numPr>
        <w:spacing w:line="480" w:lineRule="auto"/>
        <w:ind w:left="1800"/>
        <w:jc w:val="both"/>
      </w:pPr>
      <w:r>
        <w:t>Staf unit membuat</w:t>
      </w:r>
      <w:r w:rsidR="0008231A">
        <w:t xml:space="preserve"> </w:t>
      </w:r>
      <w:r>
        <w:t>surat</w:t>
      </w:r>
      <w:r w:rsidR="0008231A">
        <w:t xml:space="preserve"> </w:t>
      </w:r>
      <w:r>
        <w:t>permohonan</w:t>
      </w:r>
      <w:r w:rsidR="0008231A">
        <w:t xml:space="preserve"> </w:t>
      </w:r>
      <w:r>
        <w:t>pembelian</w:t>
      </w:r>
      <w:r w:rsidR="0008231A">
        <w:t xml:space="preserve"> </w:t>
      </w:r>
      <w:r>
        <w:t>barang.</w:t>
      </w:r>
    </w:p>
    <w:p w:rsidR="00436A06" w:rsidRDefault="00436A06" w:rsidP="00992F40">
      <w:pPr>
        <w:pStyle w:val="NoSpacing"/>
        <w:numPr>
          <w:ilvl w:val="0"/>
          <w:numId w:val="14"/>
        </w:numPr>
        <w:spacing w:line="480" w:lineRule="auto"/>
        <w:ind w:left="1800"/>
        <w:jc w:val="both"/>
      </w:pPr>
      <w:r>
        <w:t>Staf unit memberikan</w:t>
      </w:r>
      <w:r w:rsidR="0008231A">
        <w:t xml:space="preserve"> </w:t>
      </w:r>
      <w:r>
        <w:t>surat</w:t>
      </w:r>
      <w:r w:rsidR="0008231A">
        <w:t xml:space="preserve"> </w:t>
      </w:r>
      <w:r>
        <w:t>permohonan</w:t>
      </w:r>
      <w:r w:rsidR="0008231A">
        <w:t xml:space="preserve"> </w:t>
      </w:r>
      <w:r w:rsidR="00BF35B9">
        <w:t>kepada</w:t>
      </w:r>
      <w:r w:rsidR="0008231A">
        <w:t xml:space="preserve"> </w:t>
      </w:r>
      <w:r>
        <w:t>bagian purchasing.</w:t>
      </w:r>
    </w:p>
    <w:p w:rsidR="00436A06" w:rsidRDefault="00436A06" w:rsidP="00992F40">
      <w:pPr>
        <w:pStyle w:val="NoSpacing"/>
        <w:numPr>
          <w:ilvl w:val="0"/>
          <w:numId w:val="14"/>
        </w:numPr>
        <w:spacing w:line="480" w:lineRule="auto"/>
        <w:ind w:left="1800"/>
        <w:jc w:val="both"/>
      </w:pPr>
      <w:r>
        <w:t>Staf purchasing memeriksa</w:t>
      </w:r>
      <w:r w:rsidR="00BF35B9">
        <w:t xml:space="preserve"> </w:t>
      </w:r>
      <w:r>
        <w:t>surat.</w:t>
      </w:r>
    </w:p>
    <w:p w:rsidR="00436A06" w:rsidRDefault="00436A06" w:rsidP="00992F40">
      <w:pPr>
        <w:pStyle w:val="NoSpacing"/>
        <w:numPr>
          <w:ilvl w:val="0"/>
          <w:numId w:val="14"/>
        </w:numPr>
        <w:spacing w:line="480" w:lineRule="auto"/>
        <w:ind w:left="1800"/>
        <w:jc w:val="both"/>
      </w:pPr>
      <w:r>
        <w:t>Staf purchasing memberikan</w:t>
      </w:r>
      <w:r w:rsidR="0008231A">
        <w:t xml:space="preserve"> </w:t>
      </w:r>
      <w:r>
        <w:t>surat</w:t>
      </w:r>
      <w:r w:rsidR="0008231A">
        <w:t xml:space="preserve"> </w:t>
      </w:r>
      <w:r>
        <w:t>permohonan</w:t>
      </w:r>
      <w:r w:rsidR="0008231A">
        <w:t xml:space="preserve"> </w:t>
      </w:r>
      <w:r>
        <w:t>kepada</w:t>
      </w:r>
      <w:r w:rsidR="0008231A">
        <w:t xml:space="preserve"> </w:t>
      </w:r>
      <w:r>
        <w:t>bagian</w:t>
      </w:r>
      <w:r w:rsidR="0008231A">
        <w:t xml:space="preserve"> </w:t>
      </w:r>
      <w:r>
        <w:t>umum .</w:t>
      </w:r>
    </w:p>
    <w:p w:rsidR="00436A06" w:rsidRDefault="00436A06" w:rsidP="00992F40">
      <w:pPr>
        <w:pStyle w:val="NoSpacing"/>
        <w:numPr>
          <w:ilvl w:val="0"/>
          <w:numId w:val="14"/>
        </w:numPr>
        <w:spacing w:line="480" w:lineRule="auto"/>
        <w:ind w:left="1800"/>
        <w:jc w:val="both"/>
      </w:pPr>
      <w:r>
        <w:t>Staf</w:t>
      </w:r>
      <w:r w:rsidR="0008231A">
        <w:t xml:space="preserve"> </w:t>
      </w:r>
      <w:r>
        <w:t>bagian</w:t>
      </w:r>
      <w:r w:rsidR="0008231A">
        <w:t xml:space="preserve"> </w:t>
      </w:r>
      <w:r>
        <w:t>umum</w:t>
      </w:r>
      <w:r w:rsidR="0008231A">
        <w:t xml:space="preserve"> </w:t>
      </w:r>
      <w:r>
        <w:t>mengecek</w:t>
      </w:r>
      <w:r w:rsidR="0008231A">
        <w:t xml:space="preserve"> </w:t>
      </w:r>
      <w:r>
        <w:t>kembali</w:t>
      </w:r>
      <w:r w:rsidR="0008231A">
        <w:t xml:space="preserve"> </w:t>
      </w:r>
      <w:r>
        <w:t>surat</w:t>
      </w:r>
      <w:r w:rsidR="0008231A">
        <w:t xml:space="preserve"> </w:t>
      </w:r>
      <w:r>
        <w:t>permohonan.</w:t>
      </w:r>
    </w:p>
    <w:p w:rsidR="00436A06" w:rsidRDefault="00436A06" w:rsidP="00992F40">
      <w:pPr>
        <w:pStyle w:val="NoSpacing"/>
        <w:numPr>
          <w:ilvl w:val="0"/>
          <w:numId w:val="14"/>
        </w:numPr>
        <w:spacing w:line="480" w:lineRule="auto"/>
        <w:ind w:left="1800"/>
        <w:jc w:val="both"/>
      </w:pPr>
      <w:r>
        <w:t>Staf</w:t>
      </w:r>
      <w:r w:rsidR="0008231A">
        <w:t xml:space="preserve"> </w:t>
      </w:r>
      <w:r>
        <w:t>umum</w:t>
      </w:r>
      <w:r w:rsidR="0008231A">
        <w:t xml:space="preserve"> </w:t>
      </w:r>
      <w:r>
        <w:t>memberikan</w:t>
      </w:r>
      <w:r w:rsidR="0008231A">
        <w:t xml:space="preserve"> </w:t>
      </w:r>
      <w:r>
        <w:t>laporan</w:t>
      </w:r>
      <w:r w:rsidR="0008231A">
        <w:t xml:space="preserve"> </w:t>
      </w:r>
      <w:r>
        <w:t>kembali</w:t>
      </w:r>
      <w:r w:rsidR="0008231A">
        <w:t xml:space="preserve"> </w:t>
      </w:r>
      <w:r>
        <w:t>kepada</w:t>
      </w:r>
      <w:r w:rsidR="0008231A">
        <w:t xml:space="preserve"> </w:t>
      </w:r>
      <w:r>
        <w:t>bagian purchasing.</w:t>
      </w:r>
    </w:p>
    <w:p w:rsidR="00436A06" w:rsidRDefault="00436A06" w:rsidP="00992F40">
      <w:pPr>
        <w:pStyle w:val="NoSpacing"/>
        <w:numPr>
          <w:ilvl w:val="0"/>
          <w:numId w:val="14"/>
        </w:numPr>
        <w:spacing w:line="480" w:lineRule="auto"/>
        <w:ind w:left="1800"/>
        <w:jc w:val="both"/>
      </w:pPr>
      <w:r>
        <w:t>Purchasing memberikan info jika</w:t>
      </w:r>
      <w:r w:rsidR="0008231A">
        <w:t xml:space="preserve"> </w:t>
      </w:r>
      <w:r>
        <w:t>surat</w:t>
      </w:r>
      <w:r w:rsidR="0008231A">
        <w:t xml:space="preserve"> </w:t>
      </w:r>
      <w:r>
        <w:t>permohonan</w:t>
      </w:r>
      <w:r w:rsidR="0008231A">
        <w:t xml:space="preserve"> </w:t>
      </w:r>
      <w:r>
        <w:t>disetujui</w:t>
      </w:r>
      <w:r w:rsidR="0008231A">
        <w:t xml:space="preserve"> </w:t>
      </w:r>
      <w:r>
        <w:t>atau</w:t>
      </w:r>
      <w:r w:rsidR="0008231A">
        <w:t xml:space="preserve"> </w:t>
      </w:r>
      <w:r>
        <w:t>tidak</w:t>
      </w:r>
      <w:r w:rsidR="0008231A">
        <w:t xml:space="preserve"> </w:t>
      </w:r>
      <w:r>
        <w:t>disetujui.</w:t>
      </w:r>
    </w:p>
    <w:p w:rsidR="003C221B" w:rsidRDefault="003C221B" w:rsidP="001B65B1">
      <w:pPr>
        <w:pStyle w:val="NoSpacing"/>
        <w:spacing w:line="480" w:lineRule="auto"/>
        <w:ind w:left="1080"/>
        <w:jc w:val="both"/>
      </w:pPr>
    </w:p>
    <w:p w:rsidR="003C221B" w:rsidRDefault="003C221B" w:rsidP="001B65B1">
      <w:pPr>
        <w:pStyle w:val="NoSpacing"/>
        <w:spacing w:line="480" w:lineRule="auto"/>
        <w:ind w:left="1080"/>
        <w:jc w:val="both"/>
      </w:pPr>
    </w:p>
    <w:p w:rsidR="003C221B" w:rsidRDefault="003C221B" w:rsidP="001B65B1">
      <w:pPr>
        <w:pStyle w:val="NoSpacing"/>
        <w:spacing w:line="480" w:lineRule="auto"/>
        <w:ind w:left="1080"/>
        <w:jc w:val="both"/>
      </w:pPr>
    </w:p>
    <w:p w:rsidR="003C221B" w:rsidRDefault="003C221B" w:rsidP="001B65B1">
      <w:pPr>
        <w:pStyle w:val="NoSpacing"/>
        <w:spacing w:line="480" w:lineRule="auto"/>
        <w:ind w:left="1080"/>
        <w:jc w:val="both"/>
      </w:pPr>
    </w:p>
    <w:p w:rsidR="003C221B" w:rsidRDefault="003C221B" w:rsidP="00992F40">
      <w:pPr>
        <w:pStyle w:val="NoSpacing"/>
        <w:spacing w:line="480" w:lineRule="auto"/>
        <w:jc w:val="both"/>
      </w:pPr>
    </w:p>
    <w:p w:rsidR="001B65B1" w:rsidRPr="00A61414" w:rsidRDefault="00DF4939" w:rsidP="001B65B1">
      <w:pPr>
        <w:pStyle w:val="ListParagraph"/>
        <w:numPr>
          <w:ilvl w:val="1"/>
          <w:numId w:val="1"/>
        </w:numPr>
        <w:tabs>
          <w:tab w:val="clear" w:pos="792"/>
        </w:tabs>
        <w:spacing w:line="480" w:lineRule="auto"/>
        <w:ind w:left="720" w:hanging="720"/>
        <w:jc w:val="both"/>
        <w:outlineLvl w:val="0"/>
        <w:rPr>
          <w:b/>
          <w:i/>
          <w:noProof/>
          <w:lang w:val="id-ID"/>
        </w:rPr>
      </w:pPr>
      <w:r w:rsidRPr="00A61414">
        <w:rPr>
          <w:b/>
          <w:i/>
          <w:noProof/>
        </w:rPr>
        <w:lastRenderedPageBreak/>
        <w:t>Activity Diagram</w:t>
      </w:r>
    </w:p>
    <w:p w:rsidR="001B65B1" w:rsidRDefault="00F82B1F" w:rsidP="00321BFF">
      <w:pPr>
        <w:pStyle w:val="NoSpacing"/>
        <w:spacing w:line="480" w:lineRule="auto"/>
        <w:ind w:left="720"/>
        <w:jc w:val="center"/>
      </w:pPr>
      <w:r>
        <w:rPr>
          <w:noProof/>
        </w:rPr>
        <w:drawing>
          <wp:inline distT="0" distB="0" distL="0" distR="0">
            <wp:extent cx="4714875" cy="78295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20360" cy="7838658"/>
                    </a:xfrm>
                    <a:prstGeom prst="rect">
                      <a:avLst/>
                    </a:prstGeom>
                    <a:noFill/>
                    <a:ln>
                      <a:noFill/>
                    </a:ln>
                  </pic:spPr>
                </pic:pic>
              </a:graphicData>
            </a:graphic>
          </wp:inline>
        </w:drawing>
      </w:r>
    </w:p>
    <w:p w:rsidR="005E3D28" w:rsidRPr="00A97D9A" w:rsidRDefault="00C314D5" w:rsidP="00A97D9A">
      <w:pPr>
        <w:pStyle w:val="NoSpacing"/>
        <w:spacing w:line="480" w:lineRule="auto"/>
        <w:ind w:left="1080"/>
        <w:jc w:val="center"/>
        <w:rPr>
          <w:noProof/>
        </w:rPr>
      </w:pPr>
      <w:bookmarkStart w:id="4" w:name="OLE_LINK1"/>
      <w:bookmarkStart w:id="5" w:name="OLE_LINK2"/>
      <w:r>
        <w:rPr>
          <w:noProof/>
          <w:lang w:val="id-ID"/>
        </w:rPr>
        <w:t>Gambar 3.</w:t>
      </w:r>
      <w:r>
        <w:rPr>
          <w:noProof/>
        </w:rPr>
        <w:t>2</w:t>
      </w:r>
      <w:r w:rsidR="001E45A4">
        <w:rPr>
          <w:noProof/>
        </w:rPr>
        <w:t>.1.</w:t>
      </w:r>
      <w:r w:rsidR="00AE5FE6">
        <w:rPr>
          <w:i/>
          <w:noProof/>
        </w:rPr>
        <w:t xml:space="preserve">Activity Diagram </w:t>
      </w:r>
      <w:r w:rsidR="00AE5FE6">
        <w:rPr>
          <w:noProof/>
        </w:rPr>
        <w:t>Sistem Berjalan</w:t>
      </w:r>
      <w:r w:rsidR="001E45A4">
        <w:rPr>
          <w:noProof/>
        </w:rPr>
        <w:t xml:space="preserve"> Permintaan Barang</w:t>
      </w:r>
      <w:bookmarkStart w:id="6" w:name="_GoBack"/>
      <w:bookmarkEnd w:id="4"/>
      <w:bookmarkEnd w:id="5"/>
      <w:bookmarkEnd w:id="6"/>
    </w:p>
    <w:p w:rsidR="00B558E0" w:rsidRPr="007013C5" w:rsidRDefault="00B558E0" w:rsidP="00B558E0">
      <w:pPr>
        <w:pStyle w:val="ListParagraph"/>
        <w:numPr>
          <w:ilvl w:val="1"/>
          <w:numId w:val="1"/>
        </w:numPr>
        <w:tabs>
          <w:tab w:val="clear" w:pos="792"/>
        </w:tabs>
        <w:spacing w:line="480" w:lineRule="auto"/>
        <w:ind w:left="720" w:hanging="720"/>
        <w:jc w:val="both"/>
        <w:outlineLvl w:val="0"/>
        <w:rPr>
          <w:b/>
          <w:noProof/>
          <w:lang w:val="id-ID"/>
        </w:rPr>
      </w:pPr>
      <w:r>
        <w:rPr>
          <w:b/>
          <w:noProof/>
        </w:rPr>
        <w:lastRenderedPageBreak/>
        <w:t>Spesifikasi Sistem Berjalan</w:t>
      </w:r>
    </w:p>
    <w:p w:rsidR="00B558E0" w:rsidRPr="0058447E" w:rsidRDefault="001635D4" w:rsidP="00B558E0">
      <w:pPr>
        <w:numPr>
          <w:ilvl w:val="2"/>
          <w:numId w:val="1"/>
        </w:numPr>
        <w:tabs>
          <w:tab w:val="clear" w:pos="1440"/>
        </w:tabs>
        <w:spacing w:line="480" w:lineRule="auto"/>
        <w:ind w:left="1170" w:hanging="886"/>
        <w:jc w:val="both"/>
        <w:rPr>
          <w:b/>
          <w:noProof/>
          <w:color w:val="0D0D0D" w:themeColor="text1" w:themeTint="F2"/>
          <w:lang w:val="id-ID"/>
        </w:rPr>
      </w:pPr>
      <w:r>
        <w:rPr>
          <w:b/>
          <w:noProof/>
          <w:color w:val="0D0D0D" w:themeColor="text1" w:themeTint="F2"/>
        </w:rPr>
        <w:t>Spesifikasi Bentuk Dokumen Masukan</w:t>
      </w:r>
    </w:p>
    <w:p w:rsidR="0058447E" w:rsidRDefault="0058447E" w:rsidP="00945437">
      <w:pPr>
        <w:spacing w:line="480" w:lineRule="auto"/>
        <w:ind w:left="1170" w:firstLine="720"/>
        <w:jc w:val="both"/>
        <w:rPr>
          <w:noProof/>
          <w:color w:val="0D0D0D" w:themeColor="text1" w:themeTint="F2"/>
        </w:rPr>
      </w:pPr>
      <w:r w:rsidRPr="0058447E">
        <w:rPr>
          <w:noProof/>
          <w:color w:val="0D0D0D" w:themeColor="text1" w:themeTint="F2"/>
          <w:lang w:val="id-ID"/>
        </w:rPr>
        <w:t xml:space="preserve">Dokumen </w:t>
      </w:r>
      <w:r w:rsidR="00DA48FF">
        <w:rPr>
          <w:noProof/>
          <w:color w:val="0D0D0D" w:themeColor="text1" w:themeTint="F2"/>
        </w:rPr>
        <w:t>masukan</w:t>
      </w:r>
      <w:r w:rsidRPr="0058447E">
        <w:rPr>
          <w:noProof/>
          <w:color w:val="0D0D0D" w:themeColor="text1" w:themeTint="F2"/>
          <w:lang w:val="id-ID"/>
        </w:rPr>
        <w:t xml:space="preserve"> yang digunakan dalam </w:t>
      </w:r>
      <w:r w:rsidR="00186D91">
        <w:rPr>
          <w:noProof/>
          <w:color w:val="0D0D0D" w:themeColor="text1" w:themeTint="F2"/>
        </w:rPr>
        <w:t>melakukan permintaan barang ke gudang</w:t>
      </w:r>
      <w:r w:rsidRPr="0058447E">
        <w:rPr>
          <w:noProof/>
          <w:color w:val="0D0D0D" w:themeColor="text1" w:themeTint="F2"/>
          <w:lang w:val="id-ID"/>
        </w:rPr>
        <w:t xml:space="preserve"> adalah:</w:t>
      </w:r>
    </w:p>
    <w:p w:rsidR="00EC3073" w:rsidRDefault="00EC3073" w:rsidP="00EC3073">
      <w:pPr>
        <w:pStyle w:val="ListParagraph"/>
        <w:numPr>
          <w:ilvl w:val="0"/>
          <w:numId w:val="9"/>
        </w:numPr>
        <w:tabs>
          <w:tab w:val="left" w:pos="3600"/>
          <w:tab w:val="left" w:pos="3690"/>
        </w:tabs>
        <w:spacing w:line="480" w:lineRule="auto"/>
        <w:ind w:left="1530"/>
        <w:jc w:val="both"/>
        <w:rPr>
          <w:noProof/>
          <w:color w:val="0D0D0D" w:themeColor="text1" w:themeTint="F2"/>
        </w:rPr>
      </w:pPr>
      <w:r>
        <w:rPr>
          <w:noProof/>
          <w:color w:val="0D0D0D" w:themeColor="text1" w:themeTint="F2"/>
        </w:rPr>
        <w:t>Nama Masukan</w:t>
      </w:r>
      <w:r>
        <w:rPr>
          <w:noProof/>
          <w:color w:val="0D0D0D" w:themeColor="text1" w:themeTint="F2"/>
        </w:rPr>
        <w:tab/>
        <w:t>:</w:t>
      </w:r>
      <w:r>
        <w:rPr>
          <w:noProof/>
          <w:color w:val="0D0D0D" w:themeColor="text1" w:themeTint="F2"/>
        </w:rPr>
        <w:tab/>
        <w:t>NPB</w:t>
      </w:r>
    </w:p>
    <w:p w:rsidR="00EC3073" w:rsidRDefault="00EC3073" w:rsidP="00EC3073">
      <w:pPr>
        <w:pStyle w:val="ListParagraph"/>
        <w:tabs>
          <w:tab w:val="left" w:pos="3600"/>
        </w:tabs>
        <w:spacing w:line="480" w:lineRule="auto"/>
        <w:ind w:left="3690" w:hanging="2160"/>
        <w:jc w:val="both"/>
        <w:rPr>
          <w:noProof/>
          <w:color w:val="0D0D0D" w:themeColor="text1" w:themeTint="F2"/>
        </w:rPr>
      </w:pPr>
      <w:r>
        <w:rPr>
          <w:noProof/>
          <w:color w:val="0D0D0D" w:themeColor="text1" w:themeTint="F2"/>
        </w:rPr>
        <w:t>Fungsi</w:t>
      </w:r>
      <w:r>
        <w:rPr>
          <w:noProof/>
          <w:color w:val="0D0D0D" w:themeColor="text1" w:themeTint="F2"/>
        </w:rPr>
        <w:tab/>
        <w:t>:</w:t>
      </w:r>
      <w:r>
        <w:rPr>
          <w:noProof/>
          <w:color w:val="0D0D0D" w:themeColor="text1" w:themeTint="F2"/>
        </w:rPr>
        <w:tab/>
        <w:t xml:space="preserve">Digunakan </w:t>
      </w:r>
      <w:r w:rsidR="00950316">
        <w:rPr>
          <w:noProof/>
          <w:color w:val="0D0D0D" w:themeColor="text1" w:themeTint="F2"/>
        </w:rPr>
        <w:t>oleh staf unit untuk mencatat barang – barang yang dibutuhkan</w:t>
      </w:r>
      <w:r w:rsidR="00096762">
        <w:rPr>
          <w:noProof/>
          <w:color w:val="0D0D0D" w:themeColor="text1" w:themeTint="F2"/>
        </w:rPr>
        <w:t xml:space="preserve"> untuk</w:t>
      </w:r>
      <w:r w:rsidR="0003557A">
        <w:rPr>
          <w:noProof/>
          <w:color w:val="0D0D0D" w:themeColor="text1" w:themeTint="F2"/>
        </w:rPr>
        <w:t xml:space="preserve"> diberikan kepada gudang</w:t>
      </w:r>
      <w:r w:rsidR="00D74EA2">
        <w:rPr>
          <w:noProof/>
          <w:color w:val="0D0D0D" w:themeColor="text1" w:themeTint="F2"/>
        </w:rPr>
        <w:t xml:space="preserve"> untuk meminta barang yang dibutuhkan</w:t>
      </w:r>
      <w:r w:rsidR="0003557A">
        <w:rPr>
          <w:noProof/>
          <w:color w:val="0D0D0D" w:themeColor="text1" w:themeTint="F2"/>
        </w:rPr>
        <w:t>.</w:t>
      </w:r>
    </w:p>
    <w:p w:rsidR="00D74EA2" w:rsidRDefault="00D74EA2" w:rsidP="00EC3073">
      <w:pPr>
        <w:pStyle w:val="ListParagraph"/>
        <w:tabs>
          <w:tab w:val="left" w:pos="3600"/>
        </w:tabs>
        <w:spacing w:line="480" w:lineRule="auto"/>
        <w:ind w:left="3690" w:hanging="2160"/>
        <w:jc w:val="both"/>
        <w:rPr>
          <w:noProof/>
          <w:color w:val="0D0D0D" w:themeColor="text1" w:themeTint="F2"/>
        </w:rPr>
      </w:pPr>
      <w:r>
        <w:rPr>
          <w:noProof/>
          <w:color w:val="0D0D0D" w:themeColor="text1" w:themeTint="F2"/>
        </w:rPr>
        <w:t>Sumber</w:t>
      </w:r>
      <w:r>
        <w:rPr>
          <w:noProof/>
          <w:color w:val="0D0D0D" w:themeColor="text1" w:themeTint="F2"/>
        </w:rPr>
        <w:tab/>
        <w:t>:</w:t>
      </w:r>
      <w:r>
        <w:rPr>
          <w:noProof/>
          <w:color w:val="0D0D0D" w:themeColor="text1" w:themeTint="F2"/>
        </w:rPr>
        <w:tab/>
        <w:t>Staf unit</w:t>
      </w:r>
    </w:p>
    <w:p w:rsidR="00D74EA2" w:rsidRDefault="00D74EA2" w:rsidP="00EC3073">
      <w:pPr>
        <w:pStyle w:val="ListParagraph"/>
        <w:tabs>
          <w:tab w:val="left" w:pos="3600"/>
        </w:tabs>
        <w:spacing w:line="480" w:lineRule="auto"/>
        <w:ind w:left="3690" w:hanging="2160"/>
        <w:jc w:val="both"/>
        <w:rPr>
          <w:noProof/>
          <w:color w:val="0D0D0D" w:themeColor="text1" w:themeTint="F2"/>
        </w:rPr>
      </w:pPr>
      <w:r>
        <w:rPr>
          <w:noProof/>
          <w:color w:val="0D0D0D" w:themeColor="text1" w:themeTint="F2"/>
        </w:rPr>
        <w:t>Media</w:t>
      </w:r>
      <w:r>
        <w:rPr>
          <w:noProof/>
          <w:color w:val="0D0D0D" w:themeColor="text1" w:themeTint="F2"/>
        </w:rPr>
        <w:tab/>
        <w:t>:</w:t>
      </w:r>
      <w:r>
        <w:rPr>
          <w:noProof/>
          <w:color w:val="0D0D0D" w:themeColor="text1" w:themeTint="F2"/>
        </w:rPr>
        <w:tab/>
        <w:t>Kertas</w:t>
      </w:r>
    </w:p>
    <w:p w:rsidR="00D74EA2" w:rsidRDefault="00D74EA2" w:rsidP="00EC3073">
      <w:pPr>
        <w:pStyle w:val="ListParagraph"/>
        <w:tabs>
          <w:tab w:val="left" w:pos="3600"/>
        </w:tabs>
        <w:spacing w:line="480" w:lineRule="auto"/>
        <w:ind w:left="3690" w:hanging="2160"/>
        <w:jc w:val="both"/>
        <w:rPr>
          <w:noProof/>
          <w:color w:val="0D0D0D" w:themeColor="text1" w:themeTint="F2"/>
        </w:rPr>
      </w:pPr>
      <w:r>
        <w:rPr>
          <w:noProof/>
          <w:color w:val="0D0D0D" w:themeColor="text1" w:themeTint="F2"/>
        </w:rPr>
        <w:t>Frekuensi</w:t>
      </w:r>
      <w:r>
        <w:rPr>
          <w:noProof/>
          <w:color w:val="0D0D0D" w:themeColor="text1" w:themeTint="F2"/>
        </w:rPr>
        <w:tab/>
        <w:t>:</w:t>
      </w:r>
      <w:r>
        <w:rPr>
          <w:noProof/>
          <w:color w:val="0D0D0D" w:themeColor="text1" w:themeTint="F2"/>
        </w:rPr>
        <w:tab/>
        <w:t>Saat melakukan permintaan barang</w:t>
      </w:r>
    </w:p>
    <w:p w:rsidR="00B06E17" w:rsidRPr="00EC3073" w:rsidRDefault="00B06E17" w:rsidP="00EC3073">
      <w:pPr>
        <w:pStyle w:val="ListParagraph"/>
        <w:tabs>
          <w:tab w:val="left" w:pos="3600"/>
        </w:tabs>
        <w:spacing w:line="480" w:lineRule="auto"/>
        <w:ind w:left="3690" w:hanging="2160"/>
        <w:jc w:val="both"/>
        <w:rPr>
          <w:noProof/>
          <w:color w:val="0D0D0D" w:themeColor="text1" w:themeTint="F2"/>
        </w:rPr>
      </w:pPr>
      <w:r>
        <w:rPr>
          <w:noProof/>
          <w:color w:val="0D0D0D" w:themeColor="text1" w:themeTint="F2"/>
        </w:rPr>
        <w:t>Format</w:t>
      </w:r>
      <w:r>
        <w:rPr>
          <w:noProof/>
          <w:color w:val="0D0D0D" w:themeColor="text1" w:themeTint="F2"/>
        </w:rPr>
        <w:tab/>
        <w:t>:</w:t>
      </w:r>
      <w:r>
        <w:rPr>
          <w:noProof/>
          <w:color w:val="0D0D0D" w:themeColor="text1" w:themeTint="F2"/>
        </w:rPr>
        <w:tab/>
        <w:t>Lampiran A – 1</w:t>
      </w:r>
    </w:p>
    <w:p w:rsidR="00B558E0" w:rsidRDefault="00B558E0" w:rsidP="001B65B1">
      <w:pPr>
        <w:pStyle w:val="NoSpacing"/>
        <w:spacing w:line="480" w:lineRule="auto"/>
        <w:ind w:left="1080"/>
        <w:jc w:val="both"/>
      </w:pPr>
    </w:p>
    <w:p w:rsidR="00852F21" w:rsidRPr="0058447E" w:rsidRDefault="00852F21" w:rsidP="00852F21">
      <w:pPr>
        <w:numPr>
          <w:ilvl w:val="2"/>
          <w:numId w:val="1"/>
        </w:numPr>
        <w:tabs>
          <w:tab w:val="clear" w:pos="1440"/>
        </w:tabs>
        <w:spacing w:line="480" w:lineRule="auto"/>
        <w:ind w:left="1170" w:hanging="886"/>
        <w:jc w:val="both"/>
        <w:rPr>
          <w:b/>
          <w:noProof/>
          <w:color w:val="0D0D0D" w:themeColor="text1" w:themeTint="F2"/>
          <w:lang w:val="id-ID"/>
        </w:rPr>
      </w:pPr>
      <w:r>
        <w:rPr>
          <w:b/>
          <w:noProof/>
          <w:color w:val="0D0D0D" w:themeColor="text1" w:themeTint="F2"/>
        </w:rPr>
        <w:t>Spesifikasi Bentuk Dokumen Keluaran</w:t>
      </w:r>
    </w:p>
    <w:p w:rsidR="00852F21" w:rsidRDefault="00852F21" w:rsidP="00852F21">
      <w:pPr>
        <w:spacing w:line="480" w:lineRule="auto"/>
        <w:ind w:left="1170" w:firstLine="720"/>
        <w:jc w:val="both"/>
        <w:rPr>
          <w:noProof/>
          <w:color w:val="0D0D0D" w:themeColor="text1" w:themeTint="F2"/>
        </w:rPr>
      </w:pPr>
      <w:r w:rsidRPr="0058447E">
        <w:rPr>
          <w:noProof/>
          <w:color w:val="0D0D0D" w:themeColor="text1" w:themeTint="F2"/>
          <w:lang w:val="id-ID"/>
        </w:rPr>
        <w:t xml:space="preserve">Dokumen </w:t>
      </w:r>
      <w:r w:rsidR="00DC0E71">
        <w:rPr>
          <w:noProof/>
          <w:color w:val="0D0D0D" w:themeColor="text1" w:themeTint="F2"/>
        </w:rPr>
        <w:t>keluaran</w:t>
      </w:r>
      <w:r w:rsidRPr="0058447E">
        <w:rPr>
          <w:noProof/>
          <w:color w:val="0D0D0D" w:themeColor="text1" w:themeTint="F2"/>
          <w:lang w:val="id-ID"/>
        </w:rPr>
        <w:t xml:space="preserve"> yang digunakan dalam </w:t>
      </w:r>
      <w:r>
        <w:rPr>
          <w:noProof/>
          <w:color w:val="0D0D0D" w:themeColor="text1" w:themeTint="F2"/>
        </w:rPr>
        <w:t>melakukan permintaan barang ke gudang</w:t>
      </w:r>
      <w:r w:rsidRPr="0058447E">
        <w:rPr>
          <w:noProof/>
          <w:color w:val="0D0D0D" w:themeColor="text1" w:themeTint="F2"/>
          <w:lang w:val="id-ID"/>
        </w:rPr>
        <w:t xml:space="preserve"> adalah:</w:t>
      </w:r>
    </w:p>
    <w:p w:rsidR="00852F21" w:rsidRDefault="00852F21" w:rsidP="00B22343">
      <w:pPr>
        <w:pStyle w:val="ListParagraph"/>
        <w:numPr>
          <w:ilvl w:val="0"/>
          <w:numId w:val="10"/>
        </w:numPr>
        <w:tabs>
          <w:tab w:val="left" w:pos="3600"/>
          <w:tab w:val="left" w:pos="3690"/>
        </w:tabs>
        <w:spacing w:line="480" w:lineRule="auto"/>
        <w:ind w:left="1530"/>
        <w:jc w:val="both"/>
        <w:rPr>
          <w:noProof/>
          <w:color w:val="0D0D0D" w:themeColor="text1" w:themeTint="F2"/>
        </w:rPr>
      </w:pPr>
      <w:r>
        <w:rPr>
          <w:noProof/>
          <w:color w:val="0D0D0D" w:themeColor="text1" w:themeTint="F2"/>
        </w:rPr>
        <w:t xml:space="preserve">Nama </w:t>
      </w:r>
      <w:r w:rsidR="004F2093">
        <w:rPr>
          <w:noProof/>
          <w:color w:val="0D0D0D" w:themeColor="text1" w:themeTint="F2"/>
        </w:rPr>
        <w:t>Keluaran</w:t>
      </w:r>
      <w:r>
        <w:rPr>
          <w:noProof/>
          <w:color w:val="0D0D0D" w:themeColor="text1" w:themeTint="F2"/>
        </w:rPr>
        <w:tab/>
        <w:t>:</w:t>
      </w:r>
      <w:r>
        <w:rPr>
          <w:noProof/>
          <w:color w:val="0D0D0D" w:themeColor="text1" w:themeTint="F2"/>
        </w:rPr>
        <w:tab/>
      </w:r>
      <w:r w:rsidR="004F2093">
        <w:rPr>
          <w:noProof/>
          <w:color w:val="0D0D0D" w:themeColor="text1" w:themeTint="F2"/>
        </w:rPr>
        <w:t>Laporan</w:t>
      </w:r>
      <w:r w:rsidR="00053D85">
        <w:rPr>
          <w:noProof/>
          <w:color w:val="0D0D0D" w:themeColor="text1" w:themeTint="F2"/>
        </w:rPr>
        <w:t xml:space="preserve"> stok barang</w:t>
      </w:r>
    </w:p>
    <w:p w:rsidR="00852F21" w:rsidRDefault="00852F21" w:rsidP="00852F21">
      <w:pPr>
        <w:pStyle w:val="ListParagraph"/>
        <w:tabs>
          <w:tab w:val="left" w:pos="3600"/>
        </w:tabs>
        <w:spacing w:line="480" w:lineRule="auto"/>
        <w:ind w:left="3690" w:hanging="2160"/>
        <w:jc w:val="both"/>
        <w:rPr>
          <w:noProof/>
          <w:color w:val="0D0D0D" w:themeColor="text1" w:themeTint="F2"/>
        </w:rPr>
      </w:pPr>
      <w:r>
        <w:rPr>
          <w:noProof/>
          <w:color w:val="0D0D0D" w:themeColor="text1" w:themeTint="F2"/>
        </w:rPr>
        <w:t>Fungsi</w:t>
      </w:r>
      <w:r>
        <w:rPr>
          <w:noProof/>
          <w:color w:val="0D0D0D" w:themeColor="text1" w:themeTint="F2"/>
        </w:rPr>
        <w:tab/>
        <w:t>:</w:t>
      </w:r>
      <w:r>
        <w:rPr>
          <w:noProof/>
          <w:color w:val="0D0D0D" w:themeColor="text1" w:themeTint="F2"/>
        </w:rPr>
        <w:tab/>
        <w:t xml:space="preserve">Digunakan oleh staf </w:t>
      </w:r>
      <w:r w:rsidR="00C5229B">
        <w:rPr>
          <w:noProof/>
          <w:color w:val="0D0D0D" w:themeColor="text1" w:themeTint="F2"/>
        </w:rPr>
        <w:t>gudang dalam melakukan pencatatan barang yang telah diminta untuk men</w:t>
      </w:r>
      <w:r w:rsidR="00D2518E">
        <w:rPr>
          <w:noProof/>
          <w:color w:val="0D0D0D" w:themeColor="text1" w:themeTint="F2"/>
        </w:rPr>
        <w:t>gatur persediaan barang di gudang</w:t>
      </w:r>
      <w:r w:rsidR="00315A13">
        <w:rPr>
          <w:noProof/>
          <w:color w:val="0D0D0D" w:themeColor="text1" w:themeTint="F2"/>
        </w:rPr>
        <w:t>.</w:t>
      </w:r>
    </w:p>
    <w:p w:rsidR="00852F21" w:rsidRDefault="00852F21" w:rsidP="00852F21">
      <w:pPr>
        <w:pStyle w:val="ListParagraph"/>
        <w:tabs>
          <w:tab w:val="left" w:pos="3600"/>
        </w:tabs>
        <w:spacing w:line="480" w:lineRule="auto"/>
        <w:ind w:left="3690" w:hanging="2160"/>
        <w:jc w:val="both"/>
        <w:rPr>
          <w:noProof/>
          <w:color w:val="0D0D0D" w:themeColor="text1" w:themeTint="F2"/>
        </w:rPr>
      </w:pPr>
      <w:r>
        <w:rPr>
          <w:noProof/>
          <w:color w:val="0D0D0D" w:themeColor="text1" w:themeTint="F2"/>
        </w:rPr>
        <w:t>Sumber</w:t>
      </w:r>
      <w:r>
        <w:rPr>
          <w:noProof/>
          <w:color w:val="0D0D0D" w:themeColor="text1" w:themeTint="F2"/>
        </w:rPr>
        <w:tab/>
        <w:t>:</w:t>
      </w:r>
      <w:r>
        <w:rPr>
          <w:noProof/>
          <w:color w:val="0D0D0D" w:themeColor="text1" w:themeTint="F2"/>
        </w:rPr>
        <w:tab/>
      </w:r>
      <w:r w:rsidR="005853B6">
        <w:rPr>
          <w:noProof/>
          <w:color w:val="0D0D0D" w:themeColor="text1" w:themeTint="F2"/>
        </w:rPr>
        <w:t>Staf gudang</w:t>
      </w:r>
    </w:p>
    <w:p w:rsidR="00852F21" w:rsidRDefault="00852F21" w:rsidP="00852F21">
      <w:pPr>
        <w:pStyle w:val="ListParagraph"/>
        <w:tabs>
          <w:tab w:val="left" w:pos="3600"/>
        </w:tabs>
        <w:spacing w:line="480" w:lineRule="auto"/>
        <w:ind w:left="3690" w:hanging="2160"/>
        <w:jc w:val="both"/>
        <w:rPr>
          <w:noProof/>
          <w:color w:val="0D0D0D" w:themeColor="text1" w:themeTint="F2"/>
        </w:rPr>
      </w:pPr>
      <w:r>
        <w:rPr>
          <w:noProof/>
          <w:color w:val="0D0D0D" w:themeColor="text1" w:themeTint="F2"/>
        </w:rPr>
        <w:t>Media</w:t>
      </w:r>
      <w:r>
        <w:rPr>
          <w:noProof/>
          <w:color w:val="0D0D0D" w:themeColor="text1" w:themeTint="F2"/>
        </w:rPr>
        <w:tab/>
        <w:t>:</w:t>
      </w:r>
      <w:r>
        <w:rPr>
          <w:noProof/>
          <w:color w:val="0D0D0D" w:themeColor="text1" w:themeTint="F2"/>
        </w:rPr>
        <w:tab/>
        <w:t>Kertas</w:t>
      </w:r>
    </w:p>
    <w:p w:rsidR="00852F21" w:rsidRDefault="00852F21" w:rsidP="00852F21">
      <w:pPr>
        <w:pStyle w:val="ListParagraph"/>
        <w:tabs>
          <w:tab w:val="left" w:pos="3600"/>
        </w:tabs>
        <w:spacing w:line="480" w:lineRule="auto"/>
        <w:ind w:left="3690" w:hanging="2160"/>
        <w:jc w:val="both"/>
        <w:rPr>
          <w:noProof/>
          <w:color w:val="0D0D0D" w:themeColor="text1" w:themeTint="F2"/>
        </w:rPr>
      </w:pPr>
      <w:r>
        <w:rPr>
          <w:noProof/>
          <w:color w:val="0D0D0D" w:themeColor="text1" w:themeTint="F2"/>
        </w:rPr>
        <w:t>Frekuensi</w:t>
      </w:r>
      <w:r>
        <w:rPr>
          <w:noProof/>
          <w:color w:val="0D0D0D" w:themeColor="text1" w:themeTint="F2"/>
        </w:rPr>
        <w:tab/>
        <w:t>:</w:t>
      </w:r>
      <w:r>
        <w:rPr>
          <w:noProof/>
          <w:color w:val="0D0D0D" w:themeColor="text1" w:themeTint="F2"/>
        </w:rPr>
        <w:tab/>
        <w:t xml:space="preserve">Saat </w:t>
      </w:r>
      <w:r w:rsidR="00BB5B94">
        <w:rPr>
          <w:noProof/>
          <w:color w:val="0D0D0D" w:themeColor="text1" w:themeTint="F2"/>
        </w:rPr>
        <w:t xml:space="preserve">selesai </w:t>
      </w:r>
      <w:r>
        <w:rPr>
          <w:noProof/>
          <w:color w:val="0D0D0D" w:themeColor="text1" w:themeTint="F2"/>
        </w:rPr>
        <w:t>melakukan permintaan barang</w:t>
      </w:r>
    </w:p>
    <w:p w:rsidR="00852F21" w:rsidRDefault="00852F21" w:rsidP="00E94D42">
      <w:pPr>
        <w:pStyle w:val="NoSpacing"/>
        <w:tabs>
          <w:tab w:val="left" w:pos="3600"/>
        </w:tabs>
        <w:spacing w:line="480" w:lineRule="auto"/>
        <w:ind w:left="3690" w:hanging="2160"/>
        <w:jc w:val="both"/>
        <w:rPr>
          <w:noProof/>
          <w:color w:val="0D0D0D" w:themeColor="text1" w:themeTint="F2"/>
        </w:rPr>
      </w:pPr>
      <w:r>
        <w:rPr>
          <w:noProof/>
          <w:color w:val="0D0D0D" w:themeColor="text1" w:themeTint="F2"/>
        </w:rPr>
        <w:t>Format</w:t>
      </w:r>
      <w:r>
        <w:rPr>
          <w:noProof/>
          <w:color w:val="0D0D0D" w:themeColor="text1" w:themeTint="F2"/>
        </w:rPr>
        <w:tab/>
        <w:t>:</w:t>
      </w:r>
      <w:r>
        <w:rPr>
          <w:noProof/>
          <w:color w:val="0D0D0D" w:themeColor="text1" w:themeTint="F2"/>
        </w:rPr>
        <w:tab/>
        <w:t xml:space="preserve">Lampiran </w:t>
      </w:r>
      <w:r w:rsidR="003F7469">
        <w:rPr>
          <w:noProof/>
          <w:color w:val="0D0D0D" w:themeColor="text1" w:themeTint="F2"/>
        </w:rPr>
        <w:t>B</w:t>
      </w:r>
      <w:r>
        <w:rPr>
          <w:noProof/>
          <w:color w:val="0D0D0D" w:themeColor="text1" w:themeTint="F2"/>
        </w:rPr>
        <w:t xml:space="preserve"> – 1</w:t>
      </w:r>
    </w:p>
    <w:p w:rsidR="00E74E1A" w:rsidRPr="007013C5" w:rsidRDefault="001848A5" w:rsidP="00E74E1A">
      <w:pPr>
        <w:pStyle w:val="ListParagraph"/>
        <w:numPr>
          <w:ilvl w:val="1"/>
          <w:numId w:val="1"/>
        </w:numPr>
        <w:tabs>
          <w:tab w:val="clear" w:pos="792"/>
        </w:tabs>
        <w:spacing w:line="480" w:lineRule="auto"/>
        <w:ind w:left="720" w:hanging="720"/>
        <w:jc w:val="both"/>
        <w:outlineLvl w:val="0"/>
        <w:rPr>
          <w:b/>
          <w:noProof/>
          <w:lang w:val="id-ID"/>
        </w:rPr>
      </w:pPr>
      <w:r>
        <w:rPr>
          <w:b/>
          <w:noProof/>
        </w:rPr>
        <w:lastRenderedPageBreak/>
        <w:t>Permasalahan</w:t>
      </w:r>
    </w:p>
    <w:p w:rsidR="00E74E1A" w:rsidRDefault="005D094B" w:rsidP="00DD7272">
      <w:pPr>
        <w:pStyle w:val="NoSpacing"/>
        <w:spacing w:line="480" w:lineRule="auto"/>
        <w:ind w:left="720" w:firstLine="720"/>
        <w:jc w:val="both"/>
      </w:pPr>
      <w:r>
        <w:t>Pada</w:t>
      </w:r>
      <w:r w:rsidR="00A14E28">
        <w:t xml:space="preserve"> </w:t>
      </w:r>
      <w:r>
        <w:t>bagian</w:t>
      </w:r>
      <w:r w:rsidR="00A14E28">
        <w:t xml:space="preserve"> </w:t>
      </w:r>
      <w:r>
        <w:t>sebelumnya</w:t>
      </w:r>
      <w:r w:rsidR="00A14E28">
        <w:t xml:space="preserve"> </w:t>
      </w:r>
      <w:r>
        <w:t>telah</w:t>
      </w:r>
      <w:r w:rsidR="00A14E28">
        <w:t xml:space="preserve"> </w:t>
      </w:r>
      <w:r>
        <w:t>diuraikan</w:t>
      </w:r>
      <w:r w:rsidR="00A14E28">
        <w:t xml:space="preserve"> </w:t>
      </w:r>
      <w:r>
        <w:t>mengenai</w:t>
      </w:r>
      <w:r w:rsidR="00A14E28">
        <w:t xml:space="preserve"> </w:t>
      </w:r>
      <w:r>
        <w:t>prosedur</w:t>
      </w:r>
      <w:r w:rsidR="00A14E28">
        <w:t xml:space="preserve"> </w:t>
      </w:r>
      <w:r>
        <w:t>s</w:t>
      </w:r>
      <w:r w:rsidR="00B448D5">
        <w:t>i</w:t>
      </w:r>
      <w:r>
        <w:t>stem yang sedang</w:t>
      </w:r>
      <w:r w:rsidR="00A14E28">
        <w:t xml:space="preserve"> </w:t>
      </w:r>
      <w:r>
        <w:t>berjalan di Perguruan</w:t>
      </w:r>
      <w:r w:rsidR="00A14E28">
        <w:t xml:space="preserve"> </w:t>
      </w:r>
      <w:r>
        <w:t>Tinggi</w:t>
      </w:r>
      <w:r w:rsidR="00A14E28">
        <w:t xml:space="preserve"> </w:t>
      </w:r>
      <w:r>
        <w:t>Buddhi</w:t>
      </w:r>
      <w:r w:rsidR="00A14E28">
        <w:t xml:space="preserve"> </w:t>
      </w:r>
      <w:r>
        <w:t>dalam</w:t>
      </w:r>
      <w:r w:rsidR="00A14E28">
        <w:t xml:space="preserve"> </w:t>
      </w:r>
      <w:r>
        <w:t>melakukan</w:t>
      </w:r>
      <w:r w:rsidR="00A14E28">
        <w:t xml:space="preserve"> </w:t>
      </w:r>
      <w:r>
        <w:t>permintaan</w:t>
      </w:r>
      <w:r w:rsidR="00A14E28">
        <w:t xml:space="preserve"> </w:t>
      </w:r>
      <w:r>
        <w:t>barang</w:t>
      </w:r>
      <w:r w:rsidR="00A14E28">
        <w:t xml:space="preserve"> </w:t>
      </w:r>
      <w:r>
        <w:t>ke</w:t>
      </w:r>
      <w:r w:rsidR="00A14E28">
        <w:t xml:space="preserve"> </w:t>
      </w:r>
      <w:r>
        <w:t>gudang.</w:t>
      </w:r>
      <w:r w:rsidR="00A14E28">
        <w:t xml:space="preserve"> </w:t>
      </w:r>
      <w:r>
        <w:t>Sehubungan</w:t>
      </w:r>
      <w:r w:rsidR="00A14E28">
        <w:t xml:space="preserve"> </w:t>
      </w:r>
      <w:r>
        <w:t>dengan</w:t>
      </w:r>
      <w:r w:rsidR="00A14E28">
        <w:t xml:space="preserve"> </w:t>
      </w:r>
      <w:r>
        <w:t>hal</w:t>
      </w:r>
      <w:r w:rsidR="00A14E28">
        <w:t xml:space="preserve"> </w:t>
      </w:r>
      <w:r>
        <w:t>tersebut, sistem yang berjalan</w:t>
      </w:r>
      <w:r w:rsidR="00A14E28">
        <w:t xml:space="preserve"> </w:t>
      </w:r>
      <w:r>
        <w:t>masih</w:t>
      </w:r>
      <w:r w:rsidR="00A14E28">
        <w:t xml:space="preserve"> </w:t>
      </w:r>
      <w:r>
        <w:t>terdapat</w:t>
      </w:r>
      <w:r w:rsidR="00A14E28">
        <w:t xml:space="preserve"> </w:t>
      </w:r>
      <w:r>
        <w:t>kekurangan.</w:t>
      </w:r>
      <w:r w:rsidR="00A14E28">
        <w:t xml:space="preserve"> </w:t>
      </w:r>
      <w:r w:rsidR="00BB6ED4">
        <w:t>Penulis</w:t>
      </w:r>
      <w:r w:rsidR="00A14E28">
        <w:t xml:space="preserve"> </w:t>
      </w:r>
      <w:r w:rsidR="00BB6ED4">
        <w:t>menemukan</w:t>
      </w:r>
      <w:r w:rsidR="00A14E28">
        <w:t xml:space="preserve"> </w:t>
      </w:r>
      <w:r w:rsidR="00BB6ED4">
        <w:t>permasalah</w:t>
      </w:r>
      <w:r w:rsidR="00433E9B">
        <w:t>a</w:t>
      </w:r>
      <w:r w:rsidR="00BB6ED4">
        <w:t>n yang dihadapi</w:t>
      </w:r>
      <w:r w:rsidR="00A14E28">
        <w:t xml:space="preserve"> </w:t>
      </w:r>
      <w:r w:rsidR="00BB6ED4">
        <w:t>oleh</w:t>
      </w:r>
      <w:r w:rsidR="00A14E28">
        <w:t xml:space="preserve"> </w:t>
      </w:r>
      <w:r w:rsidR="00BB6ED4">
        <w:t>Perguruan</w:t>
      </w:r>
      <w:r w:rsidR="00A14E28">
        <w:t xml:space="preserve"> </w:t>
      </w:r>
      <w:r w:rsidR="00BB6ED4">
        <w:t>Tinggi</w:t>
      </w:r>
      <w:r w:rsidR="00A14E28">
        <w:t xml:space="preserve"> </w:t>
      </w:r>
      <w:r w:rsidR="00BB6ED4">
        <w:t>Buddhi</w:t>
      </w:r>
      <w:r w:rsidR="00A14E28">
        <w:t xml:space="preserve"> </w:t>
      </w:r>
      <w:r w:rsidR="00BB6ED4">
        <w:t>dan</w:t>
      </w:r>
      <w:r w:rsidR="00A14E28">
        <w:t xml:space="preserve"> </w:t>
      </w:r>
      <w:r w:rsidR="00BB6ED4">
        <w:t>gudang</w:t>
      </w:r>
      <w:r w:rsidR="00A14E28">
        <w:t xml:space="preserve"> </w:t>
      </w:r>
      <w:r w:rsidR="00BB6ED4">
        <w:t>dalam</w:t>
      </w:r>
      <w:r w:rsidR="00A14E28">
        <w:t xml:space="preserve"> </w:t>
      </w:r>
      <w:r w:rsidR="00BB6ED4">
        <w:t>melakukan</w:t>
      </w:r>
      <w:r w:rsidR="00A14E28">
        <w:t xml:space="preserve"> </w:t>
      </w:r>
      <w:r w:rsidR="00BB6ED4">
        <w:t>permintaan</w:t>
      </w:r>
      <w:r w:rsidR="00A14E28">
        <w:t xml:space="preserve"> </w:t>
      </w:r>
      <w:r w:rsidR="00BB6ED4">
        <w:t>dan</w:t>
      </w:r>
      <w:r w:rsidR="00A14E28">
        <w:t xml:space="preserve"> </w:t>
      </w:r>
      <w:r w:rsidR="00BB6ED4">
        <w:t>persediaan</w:t>
      </w:r>
      <w:r w:rsidR="00A14E28">
        <w:t xml:space="preserve"> </w:t>
      </w:r>
      <w:r w:rsidR="009331A4">
        <w:t>barang</w:t>
      </w:r>
      <w:r w:rsidR="00A14E28">
        <w:t xml:space="preserve"> </w:t>
      </w:r>
      <w:r w:rsidR="00BB6ED4">
        <w:t>yaitu:</w:t>
      </w:r>
    </w:p>
    <w:p w:rsidR="00BB6ED4" w:rsidRDefault="00BB6ED4" w:rsidP="00BB6ED4">
      <w:pPr>
        <w:pStyle w:val="NoSpacing"/>
        <w:numPr>
          <w:ilvl w:val="0"/>
          <w:numId w:val="11"/>
        </w:numPr>
        <w:spacing w:line="480" w:lineRule="auto"/>
        <w:ind w:left="1080"/>
        <w:jc w:val="both"/>
      </w:pPr>
      <w:r>
        <w:t>Pihak unit Perguruan</w:t>
      </w:r>
      <w:r w:rsidR="00A14E28">
        <w:t xml:space="preserve"> </w:t>
      </w:r>
      <w:r>
        <w:t>Tinggi</w:t>
      </w:r>
      <w:r w:rsidR="00A14E28">
        <w:t xml:space="preserve"> </w:t>
      </w:r>
      <w:r>
        <w:t>Buddhi</w:t>
      </w:r>
      <w:r w:rsidR="00A14E28">
        <w:t xml:space="preserve"> </w:t>
      </w:r>
      <w:r>
        <w:t>terkadang</w:t>
      </w:r>
      <w:r w:rsidR="00A14E28">
        <w:t xml:space="preserve"> </w:t>
      </w:r>
      <w:r>
        <w:t>tidak</w:t>
      </w:r>
      <w:r w:rsidR="00A14E28">
        <w:t xml:space="preserve"> </w:t>
      </w:r>
      <w:r>
        <w:t>mendapatkan</w:t>
      </w:r>
      <w:r w:rsidR="00A14E28">
        <w:t xml:space="preserve"> </w:t>
      </w:r>
      <w:r>
        <w:t>barang yang diminta</w:t>
      </w:r>
      <w:r w:rsidR="00A14E28">
        <w:t xml:space="preserve"> </w:t>
      </w:r>
      <w:r>
        <w:t>di</w:t>
      </w:r>
      <w:r w:rsidR="00A14E28">
        <w:t xml:space="preserve"> </w:t>
      </w:r>
      <w:r>
        <w:t>karenakan</w:t>
      </w:r>
      <w:r w:rsidR="00A14E28">
        <w:t xml:space="preserve"> </w:t>
      </w:r>
      <w:r>
        <w:t>barang</w:t>
      </w:r>
      <w:r w:rsidR="00A14E28">
        <w:t xml:space="preserve"> </w:t>
      </w:r>
      <w:r>
        <w:t>sedang</w:t>
      </w:r>
      <w:r w:rsidR="00A14E28">
        <w:t xml:space="preserve"> </w:t>
      </w:r>
      <w:r>
        <w:t>tidak</w:t>
      </w:r>
      <w:r w:rsidR="00A14E28">
        <w:t xml:space="preserve"> </w:t>
      </w:r>
      <w:r>
        <w:t>tersedia.</w:t>
      </w:r>
    </w:p>
    <w:p w:rsidR="000970AB" w:rsidRDefault="000970AB" w:rsidP="00BB6ED4">
      <w:pPr>
        <w:pStyle w:val="NoSpacing"/>
        <w:numPr>
          <w:ilvl w:val="0"/>
          <w:numId w:val="11"/>
        </w:numPr>
        <w:spacing w:line="480" w:lineRule="auto"/>
        <w:ind w:left="1080"/>
        <w:jc w:val="both"/>
      </w:pPr>
      <w:r>
        <w:t>Pihak</w:t>
      </w:r>
      <w:r w:rsidR="00A14E28">
        <w:t xml:space="preserve"> </w:t>
      </w:r>
      <w:r>
        <w:t>gudang</w:t>
      </w:r>
      <w:r w:rsidR="00A14E28">
        <w:t xml:space="preserve"> </w:t>
      </w:r>
      <w:r w:rsidR="00F10015">
        <w:t>membutuhkan</w:t>
      </w:r>
      <w:r w:rsidR="00A14E28">
        <w:t xml:space="preserve"> </w:t>
      </w:r>
      <w:r w:rsidR="00F10015">
        <w:t>waktu</w:t>
      </w:r>
      <w:r w:rsidR="00A14E28">
        <w:t xml:space="preserve"> </w:t>
      </w:r>
      <w:r w:rsidR="00F10015">
        <w:t>untuk</w:t>
      </w:r>
      <w:r w:rsidR="00A14E28">
        <w:t xml:space="preserve"> </w:t>
      </w:r>
      <w:r w:rsidR="00F10015">
        <w:t>mengecek</w:t>
      </w:r>
      <w:r w:rsidR="00A14E28">
        <w:t xml:space="preserve"> </w:t>
      </w:r>
      <w:r w:rsidR="00A24F89">
        <w:t>ketersediaan</w:t>
      </w:r>
      <w:r w:rsidR="00A14E28">
        <w:t xml:space="preserve"> </w:t>
      </w:r>
      <w:r w:rsidR="00F10015">
        <w:t>barang yang diminta unit dan</w:t>
      </w:r>
      <w:r w:rsidR="00A14E28">
        <w:t xml:space="preserve"> </w:t>
      </w:r>
      <w:r w:rsidR="00F10015">
        <w:t>dalam</w:t>
      </w:r>
      <w:r w:rsidR="00A14E28">
        <w:t xml:space="preserve"> </w:t>
      </w:r>
      <w:r w:rsidR="00F10015">
        <w:t>membuat</w:t>
      </w:r>
      <w:r w:rsidR="00A14E28">
        <w:t xml:space="preserve"> </w:t>
      </w:r>
      <w:r w:rsidR="00F10015">
        <w:t>lapo</w:t>
      </w:r>
      <w:r w:rsidR="00606CA6">
        <w:t>ran</w:t>
      </w:r>
      <w:r w:rsidR="00A14E28">
        <w:t xml:space="preserve"> </w:t>
      </w:r>
      <w:r w:rsidR="00606CA6">
        <w:t>dikarenakan</w:t>
      </w:r>
      <w:r w:rsidR="00A14E28">
        <w:t xml:space="preserve"> </w:t>
      </w:r>
      <w:r w:rsidR="00606CA6">
        <w:t xml:space="preserve">pencatatan yang </w:t>
      </w:r>
      <w:r w:rsidR="00C51946">
        <w:t>di</w:t>
      </w:r>
      <w:r w:rsidR="00A14E28">
        <w:t xml:space="preserve"> </w:t>
      </w:r>
      <w:r w:rsidR="00C51946">
        <w:t>lakukan</w:t>
      </w:r>
      <w:r w:rsidR="00A14E28">
        <w:t xml:space="preserve"> </w:t>
      </w:r>
      <w:r w:rsidR="00606CA6">
        <w:t>masih</w:t>
      </w:r>
      <w:r w:rsidR="00A14E28">
        <w:t xml:space="preserve"> </w:t>
      </w:r>
      <w:r w:rsidR="00F10015">
        <w:t>manual.</w:t>
      </w:r>
    </w:p>
    <w:p w:rsidR="00574361" w:rsidRDefault="00574361" w:rsidP="00574361">
      <w:pPr>
        <w:pStyle w:val="NoSpacing"/>
        <w:numPr>
          <w:ilvl w:val="0"/>
          <w:numId w:val="11"/>
        </w:numPr>
        <w:spacing w:line="480" w:lineRule="auto"/>
        <w:ind w:left="1080"/>
        <w:jc w:val="both"/>
      </w:pPr>
      <w:r>
        <w:t>Pihak</w:t>
      </w:r>
      <w:r w:rsidR="00A14E28">
        <w:t xml:space="preserve"> </w:t>
      </w:r>
      <w:r>
        <w:t>gudang</w:t>
      </w:r>
      <w:r w:rsidR="00A14E28">
        <w:t xml:space="preserve"> </w:t>
      </w:r>
      <w:r>
        <w:t>terkadang</w:t>
      </w:r>
      <w:r w:rsidR="00A14E28">
        <w:t xml:space="preserve"> </w:t>
      </w:r>
      <w:r>
        <w:t>tidak</w:t>
      </w:r>
      <w:r w:rsidR="00A14E28">
        <w:t xml:space="preserve"> </w:t>
      </w:r>
      <w:r>
        <w:t>mengetahui</w:t>
      </w:r>
      <w:r w:rsidR="00A14E28">
        <w:t xml:space="preserve"> </w:t>
      </w:r>
      <w:r>
        <w:t>adanya</w:t>
      </w:r>
      <w:r w:rsidR="00A14E28">
        <w:t xml:space="preserve"> </w:t>
      </w:r>
      <w:r>
        <w:t>pembeliaan</w:t>
      </w:r>
      <w:r w:rsidR="00A14E28">
        <w:t xml:space="preserve"> </w:t>
      </w:r>
      <w:r>
        <w:t>barang</w:t>
      </w:r>
      <w:r w:rsidR="00A14E28">
        <w:t xml:space="preserve"> </w:t>
      </w:r>
      <w:r>
        <w:t>dar</w:t>
      </w:r>
      <w:r w:rsidR="00A14E28">
        <w:t xml:space="preserve"> </w:t>
      </w:r>
      <w:r>
        <w:t>masing – masing unit sehingga</w:t>
      </w:r>
      <w:r w:rsidR="00A14E28">
        <w:t xml:space="preserve"> </w:t>
      </w:r>
      <w:r>
        <w:t>sering</w:t>
      </w:r>
      <w:r w:rsidR="00A14E28">
        <w:t xml:space="preserve"> </w:t>
      </w:r>
      <w:r>
        <w:t>terjadi</w:t>
      </w:r>
      <w:r w:rsidR="00A14E28">
        <w:t xml:space="preserve"> </w:t>
      </w:r>
      <w:r>
        <w:t>kekeliruan</w:t>
      </w:r>
      <w:r w:rsidR="00A14E28">
        <w:t xml:space="preserve"> </w:t>
      </w:r>
      <w:r>
        <w:t>dalam</w:t>
      </w:r>
      <w:r w:rsidR="00A14E28">
        <w:t xml:space="preserve"> </w:t>
      </w:r>
      <w:r>
        <w:t>laporan</w:t>
      </w:r>
      <w:r w:rsidR="00A14E28">
        <w:t xml:space="preserve"> </w:t>
      </w:r>
      <w:r>
        <w:t>bagian</w:t>
      </w:r>
      <w:r w:rsidR="00A14E28">
        <w:t xml:space="preserve"> </w:t>
      </w:r>
      <w:r>
        <w:t>akunting.</w:t>
      </w:r>
    </w:p>
    <w:p w:rsidR="00E74E1A" w:rsidRDefault="00E74E1A" w:rsidP="001E27E8">
      <w:pPr>
        <w:pStyle w:val="NoSpacing"/>
        <w:tabs>
          <w:tab w:val="left" w:pos="3600"/>
        </w:tabs>
        <w:spacing w:line="480" w:lineRule="auto"/>
        <w:jc w:val="both"/>
      </w:pPr>
    </w:p>
    <w:p w:rsidR="00DD7272" w:rsidRPr="007013C5" w:rsidRDefault="0052025C" w:rsidP="00DD7272">
      <w:pPr>
        <w:pStyle w:val="ListParagraph"/>
        <w:numPr>
          <w:ilvl w:val="1"/>
          <w:numId w:val="1"/>
        </w:numPr>
        <w:tabs>
          <w:tab w:val="clear" w:pos="792"/>
        </w:tabs>
        <w:spacing w:line="480" w:lineRule="auto"/>
        <w:ind w:left="720" w:hanging="720"/>
        <w:jc w:val="both"/>
        <w:outlineLvl w:val="0"/>
        <w:rPr>
          <w:b/>
          <w:noProof/>
          <w:lang w:val="id-ID"/>
        </w:rPr>
      </w:pPr>
      <w:r>
        <w:rPr>
          <w:b/>
          <w:noProof/>
        </w:rPr>
        <w:t>Alternatif Pemecahan Masalah</w:t>
      </w:r>
    </w:p>
    <w:p w:rsidR="00DD7272" w:rsidRDefault="00506144" w:rsidP="00DD7272">
      <w:pPr>
        <w:pStyle w:val="NoSpacing"/>
        <w:spacing w:line="480" w:lineRule="auto"/>
        <w:ind w:left="720" w:firstLine="720"/>
        <w:jc w:val="both"/>
      </w:pPr>
      <w:r w:rsidRPr="00506144">
        <w:t>Untuk</w:t>
      </w:r>
      <w:r w:rsidR="00A14E28">
        <w:t xml:space="preserve"> </w:t>
      </w:r>
      <w:r w:rsidRPr="00506144">
        <w:t>mengatasi</w:t>
      </w:r>
      <w:r w:rsidR="00A14E28">
        <w:t xml:space="preserve"> </w:t>
      </w:r>
      <w:r w:rsidRPr="00506144">
        <w:t>masalah yang timbu</w:t>
      </w:r>
      <w:r w:rsidR="00A14E28">
        <w:t xml:space="preserve"> </w:t>
      </w:r>
      <w:r w:rsidRPr="00506144">
        <w:t>lselama proses sistem</w:t>
      </w:r>
      <w:r w:rsidR="00A14E28">
        <w:t xml:space="preserve"> </w:t>
      </w:r>
      <w:r w:rsidRPr="00506144">
        <w:t>berlangsung, maka</w:t>
      </w:r>
      <w:r w:rsidR="00A14E28">
        <w:t xml:space="preserve"> </w:t>
      </w:r>
      <w:r w:rsidRPr="00506144">
        <w:t>penulis</w:t>
      </w:r>
      <w:r w:rsidR="00A14E28">
        <w:t xml:space="preserve"> </w:t>
      </w:r>
      <w:r w:rsidRPr="00506144">
        <w:t>akan</w:t>
      </w:r>
      <w:r w:rsidR="00A14E28">
        <w:t xml:space="preserve"> </w:t>
      </w:r>
      <w:r w:rsidRPr="00506144">
        <w:t>mencoba</w:t>
      </w:r>
      <w:r w:rsidR="00A14E28">
        <w:t xml:space="preserve"> </w:t>
      </w:r>
      <w:r w:rsidRPr="00506144">
        <w:t>memberikan</w:t>
      </w:r>
      <w:r w:rsidR="00A14E28">
        <w:t xml:space="preserve"> </w:t>
      </w:r>
      <w:r w:rsidRPr="00506144">
        <w:t>beberapa</w:t>
      </w:r>
      <w:r w:rsidR="00A14E28">
        <w:t xml:space="preserve"> </w:t>
      </w:r>
      <w:r w:rsidRPr="00506144">
        <w:t>alternatif</w:t>
      </w:r>
      <w:r w:rsidR="00A14E28">
        <w:t xml:space="preserve"> </w:t>
      </w:r>
      <w:r w:rsidRPr="00506144">
        <w:t>pemecahan</w:t>
      </w:r>
      <w:r w:rsidR="00A14E28">
        <w:t xml:space="preserve"> </w:t>
      </w:r>
      <w:r w:rsidRPr="00506144">
        <w:t>masalah yang dihadapi</w:t>
      </w:r>
      <w:r w:rsidR="00A14E28">
        <w:t xml:space="preserve"> </w:t>
      </w:r>
      <w:r w:rsidRPr="00506144">
        <w:t>dengan</w:t>
      </w:r>
      <w:r w:rsidR="00A14E28">
        <w:t xml:space="preserve"> </w:t>
      </w:r>
      <w:r w:rsidRPr="00506144">
        <w:t>melakukan</w:t>
      </w:r>
      <w:r w:rsidR="00A14E28">
        <w:t xml:space="preserve"> </w:t>
      </w:r>
      <w:r w:rsidRPr="00506144">
        <w:t>beberapa</w:t>
      </w:r>
      <w:r w:rsidR="00A14E28">
        <w:t xml:space="preserve"> </w:t>
      </w:r>
      <w:r w:rsidRPr="00506144">
        <w:t>perbaikan</w:t>
      </w:r>
      <w:r w:rsidR="00A14E28">
        <w:t xml:space="preserve"> </w:t>
      </w:r>
      <w:r w:rsidRPr="00506144">
        <w:t>dengan</w:t>
      </w:r>
      <w:r w:rsidR="00A14E28">
        <w:t xml:space="preserve"> </w:t>
      </w:r>
      <w:r w:rsidR="00C02538">
        <w:t>membuat</w:t>
      </w:r>
      <w:r w:rsidR="00A14E28">
        <w:t xml:space="preserve"> </w:t>
      </w:r>
      <w:r w:rsidRPr="00506144">
        <w:t>aplikasi yang dapat</w:t>
      </w:r>
      <w:r w:rsidR="00A14E28">
        <w:t xml:space="preserve"> </w:t>
      </w:r>
      <w:r w:rsidR="00FE15DA">
        <w:t>membantu</w:t>
      </w:r>
      <w:r w:rsidR="00A14E28">
        <w:t xml:space="preserve"> </w:t>
      </w:r>
      <w:r w:rsidR="00FE15DA">
        <w:t>pihak unit dalam</w:t>
      </w:r>
      <w:r w:rsidR="00A14E28">
        <w:t xml:space="preserve"> </w:t>
      </w:r>
      <w:r w:rsidR="00FE15DA">
        <w:t>melakukan</w:t>
      </w:r>
      <w:r w:rsidR="00A14E28">
        <w:t xml:space="preserve"> </w:t>
      </w:r>
      <w:r w:rsidR="00FE15DA">
        <w:t>permintaan</w:t>
      </w:r>
      <w:r w:rsidR="00A14E28">
        <w:t xml:space="preserve"> </w:t>
      </w:r>
      <w:r w:rsidR="00FE15DA">
        <w:t>barang</w:t>
      </w:r>
      <w:r w:rsidR="00A14E28">
        <w:t xml:space="preserve"> </w:t>
      </w:r>
      <w:r w:rsidR="00FE15DA">
        <w:t>kegudang</w:t>
      </w:r>
      <w:r w:rsidR="00A14E28">
        <w:t xml:space="preserve"> </w:t>
      </w:r>
      <w:r w:rsidR="00FE15DA">
        <w:t>dan</w:t>
      </w:r>
      <w:r w:rsidR="00A14E28">
        <w:t xml:space="preserve"> </w:t>
      </w:r>
      <w:r w:rsidR="00FE15DA">
        <w:t>membantu</w:t>
      </w:r>
      <w:r w:rsidR="00A14E28">
        <w:t xml:space="preserve"> </w:t>
      </w:r>
      <w:r w:rsidR="00FE15DA">
        <w:t>pihak</w:t>
      </w:r>
      <w:r w:rsidR="00A14E28">
        <w:t xml:space="preserve"> </w:t>
      </w:r>
      <w:r w:rsidR="00FE15DA">
        <w:t>gudang</w:t>
      </w:r>
      <w:r w:rsidR="00A14E28">
        <w:t xml:space="preserve"> </w:t>
      </w:r>
      <w:r w:rsidR="00FE15DA">
        <w:t>dalam</w:t>
      </w:r>
      <w:r w:rsidR="00A14E28">
        <w:t xml:space="preserve"> </w:t>
      </w:r>
      <w:r w:rsidR="00FE15DA">
        <w:t>mengatur</w:t>
      </w:r>
      <w:r w:rsidR="00A14E28">
        <w:t xml:space="preserve"> </w:t>
      </w:r>
      <w:r w:rsidR="00FE15DA">
        <w:t>persediaan</w:t>
      </w:r>
      <w:r w:rsidRPr="00506144">
        <w:t>.</w:t>
      </w:r>
    </w:p>
    <w:p w:rsidR="008916BC" w:rsidRDefault="008916BC" w:rsidP="00DD7272">
      <w:pPr>
        <w:pStyle w:val="NoSpacing"/>
        <w:spacing w:line="480" w:lineRule="auto"/>
        <w:ind w:left="720" w:firstLine="720"/>
        <w:jc w:val="both"/>
      </w:pPr>
      <w:r w:rsidRPr="008916BC">
        <w:t>Usulan</w:t>
      </w:r>
      <w:r w:rsidR="00A14E28">
        <w:t xml:space="preserve"> </w:t>
      </w:r>
      <w:r w:rsidRPr="008916BC">
        <w:t>untuk</w:t>
      </w:r>
      <w:r w:rsidR="00A14E28">
        <w:t xml:space="preserve"> </w:t>
      </w:r>
      <w:r w:rsidRPr="008916BC">
        <w:t>pemecahan</w:t>
      </w:r>
      <w:r w:rsidR="00A14E28">
        <w:t xml:space="preserve"> </w:t>
      </w:r>
      <w:r w:rsidRPr="008916BC">
        <w:t>masalah</w:t>
      </w:r>
      <w:r w:rsidR="00A14E28">
        <w:t xml:space="preserve"> </w:t>
      </w:r>
      <w:r w:rsidRPr="008916BC">
        <w:t>tersebut, antara lain:</w:t>
      </w:r>
    </w:p>
    <w:p w:rsidR="00997A39" w:rsidRDefault="00C361E9" w:rsidP="00997A39">
      <w:pPr>
        <w:pStyle w:val="NoSpacing"/>
        <w:numPr>
          <w:ilvl w:val="0"/>
          <w:numId w:val="12"/>
        </w:numPr>
        <w:spacing w:line="480" w:lineRule="auto"/>
        <w:ind w:left="1080"/>
        <w:jc w:val="both"/>
      </w:pPr>
      <w:r>
        <w:lastRenderedPageBreak/>
        <w:t>Untuk</w:t>
      </w:r>
      <w:r w:rsidR="00A14E28">
        <w:t xml:space="preserve"> </w:t>
      </w:r>
      <w:r>
        <w:t>meningkatkan</w:t>
      </w:r>
      <w:r w:rsidR="000C56F4">
        <w:t xml:space="preserve"> </w:t>
      </w:r>
      <w:r w:rsidR="00634252">
        <w:rPr>
          <w:lang w:val="id-ID"/>
        </w:rPr>
        <w:t xml:space="preserve">keefektifan </w:t>
      </w:r>
      <w:r>
        <w:t>dalam</w:t>
      </w:r>
      <w:r w:rsidR="000C56F4">
        <w:t xml:space="preserve"> </w:t>
      </w:r>
      <w:r>
        <w:t>permintaan</w:t>
      </w:r>
      <w:r w:rsidR="000C56F4">
        <w:t xml:space="preserve"> </w:t>
      </w:r>
      <w:r>
        <w:t>barang yang dilakukan</w:t>
      </w:r>
      <w:r w:rsidR="000C56F4">
        <w:t xml:space="preserve"> </w:t>
      </w:r>
      <w:r>
        <w:t>oleh unit kepada</w:t>
      </w:r>
      <w:r w:rsidR="000C56F4">
        <w:t xml:space="preserve"> </w:t>
      </w:r>
      <w:r>
        <w:t>gudang, maka</w:t>
      </w:r>
      <w:r w:rsidR="000C56F4">
        <w:t xml:space="preserve"> </w:t>
      </w:r>
      <w:r>
        <w:t>diperlukan</w:t>
      </w:r>
      <w:r w:rsidR="000C56F4">
        <w:t xml:space="preserve"> </w:t>
      </w:r>
      <w:r>
        <w:t>aplikas</w:t>
      </w:r>
      <w:r w:rsidR="000C56F4">
        <w:t xml:space="preserve"> </w:t>
      </w:r>
      <w:r>
        <w:t>ipermintaan yang dapat</w:t>
      </w:r>
      <w:r w:rsidR="000C56F4">
        <w:t xml:space="preserve"> </w:t>
      </w:r>
      <w:r>
        <w:t>dengan</w:t>
      </w:r>
      <w:r w:rsidR="000C56F4">
        <w:t xml:space="preserve"> </w:t>
      </w:r>
      <w:r>
        <w:t>mudah</w:t>
      </w:r>
      <w:r w:rsidR="000C56F4">
        <w:t xml:space="preserve"> </w:t>
      </w:r>
      <w:r w:rsidR="00BE2055">
        <w:t>membantu unit dalam</w:t>
      </w:r>
      <w:r w:rsidR="000C56F4">
        <w:t xml:space="preserve"> </w:t>
      </w:r>
      <w:r w:rsidR="00BE2055">
        <w:t>meminta</w:t>
      </w:r>
      <w:r w:rsidR="000C56F4">
        <w:t xml:space="preserve"> </w:t>
      </w:r>
      <w:r w:rsidR="00BE2055">
        <w:t>barang</w:t>
      </w:r>
      <w:r w:rsidR="000C56F4">
        <w:t xml:space="preserve"> </w:t>
      </w:r>
      <w:r w:rsidR="00BE2055">
        <w:t>tanpa</w:t>
      </w:r>
      <w:r w:rsidR="000C56F4">
        <w:t xml:space="preserve"> </w:t>
      </w:r>
      <w:r w:rsidR="00BE2055">
        <w:t>harus</w:t>
      </w:r>
      <w:r w:rsidR="000C56F4">
        <w:t xml:space="preserve"> </w:t>
      </w:r>
      <w:r w:rsidR="00BE2055">
        <w:t>mengisi</w:t>
      </w:r>
      <w:r w:rsidR="000C56F4">
        <w:t xml:space="preserve"> </w:t>
      </w:r>
      <w:r w:rsidR="00BE2055" w:rsidRPr="00D469B7">
        <w:rPr>
          <w:i/>
        </w:rPr>
        <w:t>form</w:t>
      </w:r>
      <w:r w:rsidR="000C56F4">
        <w:rPr>
          <w:i/>
        </w:rPr>
        <w:t xml:space="preserve"> </w:t>
      </w:r>
      <w:r w:rsidR="00BE2055">
        <w:t>secara manual.</w:t>
      </w:r>
    </w:p>
    <w:p w:rsidR="00BE2055" w:rsidRDefault="00BE2055" w:rsidP="00997A39">
      <w:pPr>
        <w:pStyle w:val="NoSpacing"/>
        <w:numPr>
          <w:ilvl w:val="0"/>
          <w:numId w:val="12"/>
        </w:numPr>
        <w:spacing w:line="480" w:lineRule="auto"/>
        <w:ind w:left="1080"/>
        <w:jc w:val="both"/>
      </w:pPr>
      <w:r>
        <w:t>Membuat</w:t>
      </w:r>
      <w:r w:rsidR="000C56F4">
        <w:t xml:space="preserve"> </w:t>
      </w:r>
      <w:r>
        <w:t>aplikasi yang selain</w:t>
      </w:r>
      <w:r w:rsidR="000C56F4">
        <w:t xml:space="preserve"> </w:t>
      </w:r>
      <w:r>
        <w:t>dapat</w:t>
      </w:r>
      <w:r w:rsidR="000C56F4">
        <w:t xml:space="preserve"> </w:t>
      </w:r>
      <w:r>
        <w:t>memba</w:t>
      </w:r>
      <w:r w:rsidR="006401D4">
        <w:t>n</w:t>
      </w:r>
      <w:r>
        <w:t>tu unit dalam</w:t>
      </w:r>
      <w:r w:rsidR="000C56F4">
        <w:t xml:space="preserve"> </w:t>
      </w:r>
      <w:r w:rsidR="006401D4">
        <w:t>hal</w:t>
      </w:r>
      <w:r w:rsidR="000C56F4">
        <w:t xml:space="preserve"> </w:t>
      </w:r>
      <w:r w:rsidR="006401D4">
        <w:t>permintaan</w:t>
      </w:r>
      <w:r w:rsidR="000C56F4">
        <w:t xml:space="preserve"> </w:t>
      </w:r>
      <w:r w:rsidR="006401D4">
        <w:t>barang, aplikasi</w:t>
      </w:r>
      <w:r w:rsidR="000C56F4">
        <w:t xml:space="preserve"> </w:t>
      </w:r>
      <w:r w:rsidR="006401D4">
        <w:t>ini</w:t>
      </w:r>
      <w:r w:rsidR="000C56F4">
        <w:t xml:space="preserve"> </w:t>
      </w:r>
      <w:r w:rsidR="006401D4">
        <w:t>juga</w:t>
      </w:r>
      <w:r w:rsidR="000C56F4">
        <w:t xml:space="preserve"> </w:t>
      </w:r>
      <w:r w:rsidR="006401D4">
        <w:t>dapat</w:t>
      </w:r>
      <w:r w:rsidR="000C56F4">
        <w:t xml:space="preserve"> </w:t>
      </w:r>
      <w:r w:rsidR="006401D4">
        <w:t>membantu</w:t>
      </w:r>
      <w:r w:rsidR="000C56F4">
        <w:t xml:space="preserve"> </w:t>
      </w:r>
      <w:r w:rsidR="006401D4">
        <w:t>gudang</w:t>
      </w:r>
      <w:r w:rsidR="000C56F4">
        <w:t xml:space="preserve"> </w:t>
      </w:r>
      <w:r w:rsidR="006401D4">
        <w:t>dalam</w:t>
      </w:r>
      <w:r w:rsidR="000C56F4">
        <w:t xml:space="preserve"> </w:t>
      </w:r>
      <w:r w:rsidR="006401D4">
        <w:t>mengatur</w:t>
      </w:r>
      <w:r w:rsidR="000C56F4">
        <w:t xml:space="preserve"> </w:t>
      </w:r>
      <w:r w:rsidR="006401D4">
        <w:t>persediaan</w:t>
      </w:r>
      <w:r w:rsidR="000C56F4">
        <w:t xml:space="preserve"> </w:t>
      </w:r>
      <w:r w:rsidR="007F49FB">
        <w:t>barang</w:t>
      </w:r>
      <w:r w:rsidR="000C56F4">
        <w:t xml:space="preserve"> </w:t>
      </w:r>
      <w:r w:rsidR="006401D4">
        <w:t>serta</w:t>
      </w:r>
      <w:r w:rsidR="000C56F4">
        <w:t xml:space="preserve"> </w:t>
      </w:r>
      <w:r w:rsidR="006401D4">
        <w:t>dalam</w:t>
      </w:r>
      <w:r w:rsidR="000C56F4">
        <w:t xml:space="preserve"> </w:t>
      </w:r>
      <w:r w:rsidR="006401D4">
        <w:t>membuat</w:t>
      </w:r>
      <w:r w:rsidR="000C56F4">
        <w:t xml:space="preserve"> </w:t>
      </w:r>
      <w:r w:rsidR="006401D4">
        <w:t>laporan</w:t>
      </w:r>
      <w:r w:rsidR="000C56F4">
        <w:t xml:space="preserve"> </w:t>
      </w:r>
      <w:r w:rsidR="006401D4">
        <w:t>tanpa</w:t>
      </w:r>
      <w:r w:rsidR="000C56F4">
        <w:t xml:space="preserve"> </w:t>
      </w:r>
      <w:r w:rsidR="006401D4">
        <w:t>harus</w:t>
      </w:r>
      <w:r w:rsidR="000C56F4">
        <w:t xml:space="preserve"> </w:t>
      </w:r>
      <w:r w:rsidR="006401D4">
        <w:t>melakukan</w:t>
      </w:r>
      <w:r w:rsidR="000C56F4">
        <w:t xml:space="preserve"> </w:t>
      </w:r>
      <w:r w:rsidR="006401D4">
        <w:t>pencatatan</w:t>
      </w:r>
      <w:r w:rsidR="000C56F4">
        <w:t xml:space="preserve"> </w:t>
      </w:r>
      <w:r w:rsidR="006401D4">
        <w:t>secara manual.</w:t>
      </w:r>
    </w:p>
    <w:p w:rsidR="00574361" w:rsidRDefault="00574361" w:rsidP="00997A39">
      <w:pPr>
        <w:pStyle w:val="NoSpacing"/>
        <w:numPr>
          <w:ilvl w:val="0"/>
          <w:numId w:val="12"/>
        </w:numPr>
        <w:spacing w:line="480" w:lineRule="auto"/>
        <w:ind w:left="1080"/>
        <w:jc w:val="both"/>
      </w:pPr>
      <w:r>
        <w:t>Memudahkan</w:t>
      </w:r>
      <w:r w:rsidR="000C56F4">
        <w:t xml:space="preserve"> </w:t>
      </w:r>
      <w:r>
        <w:t>pihak</w:t>
      </w:r>
      <w:r w:rsidR="000C56F4">
        <w:t xml:space="preserve"> </w:t>
      </w:r>
      <w:r>
        <w:t>gudang</w:t>
      </w:r>
      <w:r w:rsidR="000C56F4">
        <w:t xml:space="preserve"> </w:t>
      </w:r>
      <w:r>
        <w:t>mengontrol</w:t>
      </w:r>
      <w:r w:rsidR="000C56F4">
        <w:t xml:space="preserve"> </w:t>
      </w:r>
      <w:r>
        <w:t>pembeliaan, jika</w:t>
      </w:r>
      <w:r w:rsidR="000C56F4">
        <w:t xml:space="preserve"> </w:t>
      </w:r>
      <w:r>
        <w:t>ada</w:t>
      </w:r>
      <w:r w:rsidR="000C56F4">
        <w:t xml:space="preserve"> </w:t>
      </w:r>
      <w:r>
        <w:t>permohonan</w:t>
      </w:r>
      <w:r w:rsidR="000C56F4">
        <w:t xml:space="preserve"> </w:t>
      </w:r>
      <w:r>
        <w:t>pembeliaan</w:t>
      </w:r>
      <w:r w:rsidR="000C56F4">
        <w:t xml:space="preserve"> </w:t>
      </w:r>
      <w:r>
        <w:t>barang</w:t>
      </w:r>
      <w:r w:rsidR="000C56F4">
        <w:t xml:space="preserve"> </w:t>
      </w:r>
      <w:r>
        <w:t>dari</w:t>
      </w:r>
      <w:r w:rsidR="000C56F4">
        <w:t xml:space="preserve"> </w:t>
      </w:r>
      <w:r>
        <w:t>masing – masing unit yang sifatnya</w:t>
      </w:r>
      <w:r w:rsidR="000C56F4">
        <w:t xml:space="preserve"> </w:t>
      </w:r>
      <w:r>
        <w:t>tidak</w:t>
      </w:r>
      <w:r w:rsidR="000C56F4">
        <w:t xml:space="preserve"> </w:t>
      </w:r>
      <w:r>
        <w:t>tetap.</w:t>
      </w:r>
    </w:p>
    <w:sectPr w:rsidR="00574361" w:rsidSect="00354B38">
      <w:headerReference w:type="even" r:id="rId15"/>
      <w:headerReference w:type="default" r:id="rId16"/>
      <w:footerReference w:type="even" r:id="rId17"/>
      <w:footerReference w:type="default" r:id="rId18"/>
      <w:footerReference w:type="first" r:id="rId19"/>
      <w:pgSz w:w="11907" w:h="16840" w:code="9"/>
      <w:pgMar w:top="1418" w:right="1418" w:bottom="1418" w:left="1701" w:header="1134" w:footer="1134" w:gutter="0"/>
      <w:pgNumType w:start="29"/>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1061" w:rsidRDefault="00781061" w:rsidP="00CD246E">
      <w:r>
        <w:separator/>
      </w:r>
    </w:p>
  </w:endnote>
  <w:endnote w:type="continuationSeparator" w:id="1">
    <w:p w:rsidR="00781061" w:rsidRDefault="00781061" w:rsidP="00CD24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F47" w:rsidRDefault="005A6991" w:rsidP="004645B4">
    <w:pPr>
      <w:pStyle w:val="Footer"/>
      <w:framePr w:wrap="around" w:vAnchor="text" w:hAnchor="margin" w:xAlign="center" w:y="1"/>
      <w:rPr>
        <w:rStyle w:val="PageNumber"/>
      </w:rPr>
    </w:pPr>
    <w:r>
      <w:rPr>
        <w:rStyle w:val="PageNumber"/>
      </w:rPr>
      <w:fldChar w:fldCharType="begin"/>
    </w:r>
    <w:r w:rsidR="008F3382">
      <w:rPr>
        <w:rStyle w:val="PageNumber"/>
      </w:rPr>
      <w:instrText xml:space="preserve">PAGE  </w:instrText>
    </w:r>
    <w:r>
      <w:rPr>
        <w:rStyle w:val="PageNumber"/>
      </w:rPr>
      <w:fldChar w:fldCharType="separate"/>
    </w:r>
    <w:r w:rsidR="00C5696A">
      <w:rPr>
        <w:rStyle w:val="PageNumber"/>
        <w:noProof/>
      </w:rPr>
      <w:t>4</w:t>
    </w:r>
    <w:r>
      <w:rPr>
        <w:rStyle w:val="PageNumber"/>
      </w:rPr>
      <w:fldChar w:fldCharType="end"/>
    </w:r>
  </w:p>
  <w:p w:rsidR="004E3F47" w:rsidRDefault="007810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F36" w:rsidRDefault="00226F36">
    <w:pPr>
      <w:pStyle w:val="Footer"/>
      <w:jc w:val="center"/>
    </w:pPr>
  </w:p>
  <w:p w:rsidR="004E3F47" w:rsidRDefault="00CC1345" w:rsidP="00CC1345">
    <w:pPr>
      <w:pStyle w:val="Footer"/>
      <w:tabs>
        <w:tab w:val="clear" w:pos="4320"/>
        <w:tab w:val="clear" w:pos="8640"/>
        <w:tab w:val="left" w:pos="5580"/>
      </w:tabs>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836" w:rsidRDefault="006A7836">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1061" w:rsidRDefault="00781061" w:rsidP="00CD246E">
      <w:r>
        <w:separator/>
      </w:r>
    </w:p>
  </w:footnote>
  <w:footnote w:type="continuationSeparator" w:id="1">
    <w:p w:rsidR="00781061" w:rsidRDefault="00781061" w:rsidP="00CD24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CDE" w:rsidRDefault="005A6991" w:rsidP="0065039C">
    <w:pPr>
      <w:pStyle w:val="Header"/>
      <w:framePr w:wrap="around" w:vAnchor="text" w:hAnchor="margin" w:xAlign="right" w:y="1"/>
      <w:rPr>
        <w:rStyle w:val="PageNumber"/>
      </w:rPr>
    </w:pPr>
    <w:r>
      <w:rPr>
        <w:rStyle w:val="PageNumber"/>
      </w:rPr>
      <w:fldChar w:fldCharType="begin"/>
    </w:r>
    <w:r w:rsidR="008F3382">
      <w:rPr>
        <w:rStyle w:val="PageNumber"/>
      </w:rPr>
      <w:instrText xml:space="preserve">PAGE  </w:instrText>
    </w:r>
    <w:r>
      <w:rPr>
        <w:rStyle w:val="PageNumber"/>
      </w:rPr>
      <w:fldChar w:fldCharType="separate"/>
    </w:r>
    <w:r w:rsidR="00C5696A">
      <w:rPr>
        <w:rStyle w:val="PageNumber"/>
        <w:noProof/>
      </w:rPr>
      <w:t>4</w:t>
    </w:r>
    <w:r>
      <w:rPr>
        <w:rStyle w:val="PageNumber"/>
      </w:rPr>
      <w:fldChar w:fldCharType="end"/>
    </w:r>
  </w:p>
  <w:p w:rsidR="00272CDE" w:rsidRDefault="00781061" w:rsidP="0065039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CDE" w:rsidRDefault="006A7836" w:rsidP="001F6550">
    <w:pPr>
      <w:pStyle w:val="Header"/>
      <w:tabs>
        <w:tab w:val="clear" w:pos="8640"/>
        <w:tab w:val="right" w:pos="8789"/>
      </w:tabs>
      <w:ind w:right="360"/>
    </w:pPr>
    <w:r>
      <w:tab/>
    </w:r>
    <w:r>
      <w:tab/>
    </w:r>
    <w:sdt>
      <w:sdtPr>
        <w:id w:val="5149828"/>
        <w:docPartObj>
          <w:docPartGallery w:val="Page Numbers (Top of Page)"/>
          <w:docPartUnique/>
        </w:docPartObj>
      </w:sdtPr>
      <w:sdtContent>
        <w:r w:rsidR="005A6991">
          <w:fldChar w:fldCharType="begin"/>
        </w:r>
        <w:r w:rsidR="00FF1887">
          <w:instrText xml:space="preserve"> PAGE   \* MERGEFORMAT </w:instrText>
        </w:r>
        <w:r w:rsidR="005A6991">
          <w:fldChar w:fldCharType="separate"/>
        </w:r>
        <w:r w:rsidR="001E27E8">
          <w:rPr>
            <w:noProof/>
          </w:rPr>
          <w:t>40</w:t>
        </w:r>
        <w:r w:rsidR="005A6991">
          <w:rPr>
            <w:noProof/>
          </w:rPr>
          <w:fldChar w:fldCharType="end"/>
        </w:r>
      </w:sdtContent>
    </w:sdt>
  </w:p>
  <w:p w:rsidR="006A7836" w:rsidRDefault="006A7836" w:rsidP="0065039C">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967CC"/>
    <w:multiLevelType w:val="hybridMultilevel"/>
    <w:tmpl w:val="702CD786"/>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nsid w:val="0E6C7231"/>
    <w:multiLevelType w:val="hybridMultilevel"/>
    <w:tmpl w:val="18BC2A1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18CD3783"/>
    <w:multiLevelType w:val="multilevel"/>
    <w:tmpl w:val="FA90F4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i w:val="0"/>
      </w:rPr>
    </w:lvl>
    <w:lvl w:ilvl="2">
      <w:start w:val="1"/>
      <w:numFmt w:val="decimal"/>
      <w:lvlText w:val="%1.%2.%3."/>
      <w:lvlJc w:val="left"/>
      <w:pPr>
        <w:tabs>
          <w:tab w:val="num" w:pos="1440"/>
        </w:tabs>
        <w:ind w:left="2138" w:hanging="1798"/>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A78322F"/>
    <w:multiLevelType w:val="hybridMultilevel"/>
    <w:tmpl w:val="D28E3A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5F66F18"/>
    <w:multiLevelType w:val="hybridMultilevel"/>
    <w:tmpl w:val="96746604"/>
    <w:lvl w:ilvl="0" w:tplc="7A104776">
      <w:start w:val="1"/>
      <w:numFmt w:val="decimal"/>
      <w:lvlText w:val="%1."/>
      <w:lvlJc w:val="left"/>
      <w:pPr>
        <w:ind w:left="2215" w:hanging="360"/>
      </w:pPr>
      <w:rPr>
        <w:rFonts w:hint="default"/>
        <w:b w:val="0"/>
      </w:rPr>
    </w:lvl>
    <w:lvl w:ilvl="1" w:tplc="04210019" w:tentative="1">
      <w:start w:val="1"/>
      <w:numFmt w:val="lowerLetter"/>
      <w:lvlText w:val="%2."/>
      <w:lvlJc w:val="left"/>
      <w:pPr>
        <w:ind w:left="2935" w:hanging="360"/>
      </w:pPr>
    </w:lvl>
    <w:lvl w:ilvl="2" w:tplc="0421001B" w:tentative="1">
      <w:start w:val="1"/>
      <w:numFmt w:val="lowerRoman"/>
      <w:lvlText w:val="%3."/>
      <w:lvlJc w:val="right"/>
      <w:pPr>
        <w:ind w:left="3655" w:hanging="180"/>
      </w:pPr>
    </w:lvl>
    <w:lvl w:ilvl="3" w:tplc="0421000F" w:tentative="1">
      <w:start w:val="1"/>
      <w:numFmt w:val="decimal"/>
      <w:lvlText w:val="%4."/>
      <w:lvlJc w:val="left"/>
      <w:pPr>
        <w:ind w:left="4375" w:hanging="360"/>
      </w:pPr>
    </w:lvl>
    <w:lvl w:ilvl="4" w:tplc="04210019" w:tentative="1">
      <w:start w:val="1"/>
      <w:numFmt w:val="lowerLetter"/>
      <w:lvlText w:val="%5."/>
      <w:lvlJc w:val="left"/>
      <w:pPr>
        <w:ind w:left="5095" w:hanging="360"/>
      </w:pPr>
    </w:lvl>
    <w:lvl w:ilvl="5" w:tplc="0421001B" w:tentative="1">
      <w:start w:val="1"/>
      <w:numFmt w:val="lowerRoman"/>
      <w:lvlText w:val="%6."/>
      <w:lvlJc w:val="right"/>
      <w:pPr>
        <w:ind w:left="5815" w:hanging="180"/>
      </w:pPr>
    </w:lvl>
    <w:lvl w:ilvl="6" w:tplc="0421000F" w:tentative="1">
      <w:start w:val="1"/>
      <w:numFmt w:val="decimal"/>
      <w:lvlText w:val="%7."/>
      <w:lvlJc w:val="left"/>
      <w:pPr>
        <w:ind w:left="6535" w:hanging="360"/>
      </w:pPr>
    </w:lvl>
    <w:lvl w:ilvl="7" w:tplc="04210019" w:tentative="1">
      <w:start w:val="1"/>
      <w:numFmt w:val="lowerLetter"/>
      <w:lvlText w:val="%8."/>
      <w:lvlJc w:val="left"/>
      <w:pPr>
        <w:ind w:left="7255" w:hanging="360"/>
      </w:pPr>
    </w:lvl>
    <w:lvl w:ilvl="8" w:tplc="0421001B" w:tentative="1">
      <w:start w:val="1"/>
      <w:numFmt w:val="lowerRoman"/>
      <w:lvlText w:val="%9."/>
      <w:lvlJc w:val="right"/>
      <w:pPr>
        <w:ind w:left="7975" w:hanging="180"/>
      </w:pPr>
    </w:lvl>
  </w:abstractNum>
  <w:abstractNum w:abstractNumId="5">
    <w:nsid w:val="39F77A4E"/>
    <w:multiLevelType w:val="multilevel"/>
    <w:tmpl w:val="C7D236B2"/>
    <w:lvl w:ilvl="0">
      <w:start w:val="2"/>
      <w:numFmt w:val="decimal"/>
      <w:lvlText w:val="%1"/>
      <w:lvlJc w:val="left"/>
      <w:pPr>
        <w:tabs>
          <w:tab w:val="num" w:pos="1080"/>
        </w:tabs>
        <w:ind w:left="1080" w:hanging="1080"/>
      </w:pPr>
      <w:rPr>
        <w:rFonts w:hint="default"/>
      </w:rPr>
    </w:lvl>
    <w:lvl w:ilvl="1">
      <w:start w:val="1"/>
      <w:numFmt w:val="decimal"/>
      <w:lvlText w:val="%1.%2"/>
      <w:lvlJc w:val="left"/>
      <w:pPr>
        <w:tabs>
          <w:tab w:val="num" w:pos="1260"/>
        </w:tabs>
        <w:ind w:left="1260" w:hanging="1080"/>
      </w:pPr>
      <w:rPr>
        <w:rFonts w:hint="default"/>
      </w:rPr>
    </w:lvl>
    <w:lvl w:ilvl="2">
      <w:start w:val="2"/>
      <w:numFmt w:val="decimal"/>
      <w:lvlText w:val="%1.%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6">
    <w:nsid w:val="3A825901"/>
    <w:multiLevelType w:val="hybridMultilevel"/>
    <w:tmpl w:val="7CA89F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A805013"/>
    <w:multiLevelType w:val="hybridMultilevel"/>
    <w:tmpl w:val="4DAE90F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nsid w:val="4BFB1153"/>
    <w:multiLevelType w:val="multilevel"/>
    <w:tmpl w:val="B73019F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C603D0F"/>
    <w:multiLevelType w:val="multilevel"/>
    <w:tmpl w:val="04090023"/>
    <w:lvl w:ilvl="0">
      <w:start w:val="1"/>
      <w:numFmt w:val="upperRoman"/>
      <w:pStyle w:val="Heading1"/>
      <w:lvlText w:val="Article %1."/>
      <w:lvlJc w:val="left"/>
      <w:pPr>
        <w:tabs>
          <w:tab w:val="num" w:pos="1440"/>
        </w:tabs>
        <w:ind w:left="0" w:firstLine="0"/>
      </w:pPr>
      <w:rPr>
        <w:rFonts w:hint="default"/>
      </w:rPr>
    </w:lvl>
    <w:lvl w:ilvl="1">
      <w:start w:val="1"/>
      <w:numFmt w:val="decimalZero"/>
      <w:pStyle w:val="Heading2"/>
      <w:isLgl/>
      <w:lvlText w:val="Section %1.%2"/>
      <w:lvlJc w:val="left"/>
      <w:pPr>
        <w:tabs>
          <w:tab w:val="num" w:pos="5580"/>
        </w:tabs>
        <w:ind w:left="4500" w:firstLine="0"/>
      </w:pPr>
      <w:rPr>
        <w:rFonts w:hint="default"/>
      </w:rPr>
    </w:lvl>
    <w:lvl w:ilvl="2">
      <w:start w:val="1"/>
      <w:numFmt w:val="lowerLetter"/>
      <w:pStyle w:val="Heading3"/>
      <w:lvlText w:val="(%3)"/>
      <w:lvlJc w:val="left"/>
      <w:pPr>
        <w:tabs>
          <w:tab w:val="num" w:pos="720"/>
        </w:tabs>
        <w:ind w:left="720" w:hanging="432"/>
      </w:pPr>
      <w:rPr>
        <w:rFonts w:hint="default"/>
      </w:rPr>
    </w:lvl>
    <w:lvl w:ilvl="3">
      <w:start w:val="1"/>
      <w:numFmt w:val="lowerRoman"/>
      <w:pStyle w:val="Heading4"/>
      <w:lvlText w:val="(%4)"/>
      <w:lvlJc w:val="right"/>
      <w:pPr>
        <w:tabs>
          <w:tab w:val="num" w:pos="864"/>
        </w:tabs>
        <w:ind w:left="864" w:hanging="144"/>
      </w:pPr>
      <w:rPr>
        <w:rFonts w:hint="default"/>
      </w:rPr>
    </w:lvl>
    <w:lvl w:ilvl="4">
      <w:start w:val="1"/>
      <w:numFmt w:val="decimal"/>
      <w:pStyle w:val="Heading5"/>
      <w:lvlText w:val="%5)"/>
      <w:lvlJc w:val="left"/>
      <w:pPr>
        <w:tabs>
          <w:tab w:val="num" w:pos="1008"/>
        </w:tabs>
        <w:ind w:left="1008" w:hanging="432"/>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10">
    <w:nsid w:val="4FBC21DA"/>
    <w:multiLevelType w:val="hybridMultilevel"/>
    <w:tmpl w:val="C91E368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4201B70"/>
    <w:multiLevelType w:val="hybridMultilevel"/>
    <w:tmpl w:val="C46A8FB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nsid w:val="5CAD2782"/>
    <w:multiLevelType w:val="hybridMultilevel"/>
    <w:tmpl w:val="D9A40660"/>
    <w:lvl w:ilvl="0" w:tplc="0409000F">
      <w:start w:val="1"/>
      <w:numFmt w:val="decimal"/>
      <w:lvlText w:val="%1."/>
      <w:lvlJc w:val="lef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13">
    <w:nsid w:val="62B45C01"/>
    <w:multiLevelType w:val="hybridMultilevel"/>
    <w:tmpl w:val="40B23B2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nsid w:val="6A5F0169"/>
    <w:multiLevelType w:val="hybridMultilevel"/>
    <w:tmpl w:val="18BC2A1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2"/>
  </w:num>
  <w:num w:numId="2">
    <w:abstractNumId w:val="5"/>
  </w:num>
  <w:num w:numId="3">
    <w:abstractNumId w:val="7"/>
  </w:num>
  <w:num w:numId="4">
    <w:abstractNumId w:val="9"/>
  </w:num>
  <w:num w:numId="5">
    <w:abstractNumId w:val="8"/>
  </w:num>
  <w:num w:numId="6">
    <w:abstractNumId w:val="4"/>
  </w:num>
  <w:num w:numId="7">
    <w:abstractNumId w:val="13"/>
  </w:num>
  <w:num w:numId="8">
    <w:abstractNumId w:val="11"/>
  </w:num>
  <w:num w:numId="9">
    <w:abstractNumId w:val="0"/>
  </w:num>
  <w:num w:numId="10">
    <w:abstractNumId w:val="14"/>
  </w:num>
  <w:num w:numId="11">
    <w:abstractNumId w:val="1"/>
  </w:num>
  <w:num w:numId="12">
    <w:abstractNumId w:val="3"/>
  </w:num>
  <w:num w:numId="13">
    <w:abstractNumId w:val="6"/>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462EF6"/>
    <w:rsid w:val="00000A9B"/>
    <w:rsid w:val="000019BF"/>
    <w:rsid w:val="00011357"/>
    <w:rsid w:val="0003557A"/>
    <w:rsid w:val="00041089"/>
    <w:rsid w:val="000510F5"/>
    <w:rsid w:val="00053D85"/>
    <w:rsid w:val="0005607F"/>
    <w:rsid w:val="0008231A"/>
    <w:rsid w:val="00083C77"/>
    <w:rsid w:val="00090B7A"/>
    <w:rsid w:val="00096762"/>
    <w:rsid w:val="000970AB"/>
    <w:rsid w:val="000C19C3"/>
    <w:rsid w:val="000C56F4"/>
    <w:rsid w:val="000E104B"/>
    <w:rsid w:val="000E10E1"/>
    <w:rsid w:val="000E1297"/>
    <w:rsid w:val="000E25A1"/>
    <w:rsid w:val="00100DE5"/>
    <w:rsid w:val="00103E26"/>
    <w:rsid w:val="00113823"/>
    <w:rsid w:val="00120703"/>
    <w:rsid w:val="001246D5"/>
    <w:rsid w:val="001247F3"/>
    <w:rsid w:val="00136183"/>
    <w:rsid w:val="0014429B"/>
    <w:rsid w:val="00150386"/>
    <w:rsid w:val="001512FC"/>
    <w:rsid w:val="0015256D"/>
    <w:rsid w:val="00154245"/>
    <w:rsid w:val="00162560"/>
    <w:rsid w:val="00163554"/>
    <w:rsid w:val="001635D4"/>
    <w:rsid w:val="00166BBE"/>
    <w:rsid w:val="001744BE"/>
    <w:rsid w:val="00183054"/>
    <w:rsid w:val="001848A5"/>
    <w:rsid w:val="00186C07"/>
    <w:rsid w:val="00186D91"/>
    <w:rsid w:val="00190462"/>
    <w:rsid w:val="00193F01"/>
    <w:rsid w:val="0019499B"/>
    <w:rsid w:val="00195E8A"/>
    <w:rsid w:val="001974F4"/>
    <w:rsid w:val="001A05C8"/>
    <w:rsid w:val="001B65B1"/>
    <w:rsid w:val="001C703C"/>
    <w:rsid w:val="001E27E8"/>
    <w:rsid w:val="001E45A4"/>
    <w:rsid w:val="001E798B"/>
    <w:rsid w:val="001F6550"/>
    <w:rsid w:val="00204845"/>
    <w:rsid w:val="00210AA1"/>
    <w:rsid w:val="00213E82"/>
    <w:rsid w:val="002239D3"/>
    <w:rsid w:val="002248B2"/>
    <w:rsid w:val="00226F36"/>
    <w:rsid w:val="0023566C"/>
    <w:rsid w:val="00244A0B"/>
    <w:rsid w:val="00251AF1"/>
    <w:rsid w:val="00255F8F"/>
    <w:rsid w:val="00257F36"/>
    <w:rsid w:val="00260ADD"/>
    <w:rsid w:val="0026256D"/>
    <w:rsid w:val="00264011"/>
    <w:rsid w:val="002838AF"/>
    <w:rsid w:val="0029145B"/>
    <w:rsid w:val="002C15E4"/>
    <w:rsid w:val="002C18BA"/>
    <w:rsid w:val="002C4E47"/>
    <w:rsid w:val="002D0657"/>
    <w:rsid w:val="002D6E7F"/>
    <w:rsid w:val="002E59CC"/>
    <w:rsid w:val="002F20EB"/>
    <w:rsid w:val="002F7F29"/>
    <w:rsid w:val="0030336F"/>
    <w:rsid w:val="00311663"/>
    <w:rsid w:val="003139EC"/>
    <w:rsid w:val="00314F0B"/>
    <w:rsid w:val="00315A13"/>
    <w:rsid w:val="00317F93"/>
    <w:rsid w:val="00320240"/>
    <w:rsid w:val="00321BFF"/>
    <w:rsid w:val="00332AB4"/>
    <w:rsid w:val="003369BC"/>
    <w:rsid w:val="003444CA"/>
    <w:rsid w:val="00353F6E"/>
    <w:rsid w:val="00354B38"/>
    <w:rsid w:val="00362CF0"/>
    <w:rsid w:val="00376335"/>
    <w:rsid w:val="003854B7"/>
    <w:rsid w:val="003B1885"/>
    <w:rsid w:val="003B1E10"/>
    <w:rsid w:val="003C221B"/>
    <w:rsid w:val="003D3DB5"/>
    <w:rsid w:val="003D4680"/>
    <w:rsid w:val="003D53B7"/>
    <w:rsid w:val="003D5A33"/>
    <w:rsid w:val="003E4044"/>
    <w:rsid w:val="003E6554"/>
    <w:rsid w:val="003F7469"/>
    <w:rsid w:val="0041227B"/>
    <w:rsid w:val="00416ABA"/>
    <w:rsid w:val="00427C4A"/>
    <w:rsid w:val="00433E9B"/>
    <w:rsid w:val="00434747"/>
    <w:rsid w:val="00436A06"/>
    <w:rsid w:val="004414E2"/>
    <w:rsid w:val="004473BB"/>
    <w:rsid w:val="004501EC"/>
    <w:rsid w:val="004619A3"/>
    <w:rsid w:val="00462095"/>
    <w:rsid w:val="00462EF6"/>
    <w:rsid w:val="00472468"/>
    <w:rsid w:val="00480F21"/>
    <w:rsid w:val="00482595"/>
    <w:rsid w:val="004843FA"/>
    <w:rsid w:val="004948EB"/>
    <w:rsid w:val="004A33D8"/>
    <w:rsid w:val="004F2093"/>
    <w:rsid w:val="004F2CEC"/>
    <w:rsid w:val="004F6840"/>
    <w:rsid w:val="00506144"/>
    <w:rsid w:val="0052025C"/>
    <w:rsid w:val="00523007"/>
    <w:rsid w:val="00537F75"/>
    <w:rsid w:val="00550682"/>
    <w:rsid w:val="005527CA"/>
    <w:rsid w:val="0057174F"/>
    <w:rsid w:val="00573207"/>
    <w:rsid w:val="00574361"/>
    <w:rsid w:val="0058447E"/>
    <w:rsid w:val="005853B6"/>
    <w:rsid w:val="00593843"/>
    <w:rsid w:val="00595DA9"/>
    <w:rsid w:val="00597C9B"/>
    <w:rsid w:val="005A18BB"/>
    <w:rsid w:val="005A4910"/>
    <w:rsid w:val="005A5C0A"/>
    <w:rsid w:val="005A6991"/>
    <w:rsid w:val="005A7511"/>
    <w:rsid w:val="005C2390"/>
    <w:rsid w:val="005D094B"/>
    <w:rsid w:val="005D785C"/>
    <w:rsid w:val="005E3D28"/>
    <w:rsid w:val="005F6A6B"/>
    <w:rsid w:val="005F7672"/>
    <w:rsid w:val="00605A2A"/>
    <w:rsid w:val="00606CA6"/>
    <w:rsid w:val="00607994"/>
    <w:rsid w:val="00616D4E"/>
    <w:rsid w:val="006214F9"/>
    <w:rsid w:val="00634252"/>
    <w:rsid w:val="006401D4"/>
    <w:rsid w:val="006463FB"/>
    <w:rsid w:val="006473E6"/>
    <w:rsid w:val="00672F3B"/>
    <w:rsid w:val="006873C9"/>
    <w:rsid w:val="00691CCA"/>
    <w:rsid w:val="006956B0"/>
    <w:rsid w:val="006A02E4"/>
    <w:rsid w:val="006A57FC"/>
    <w:rsid w:val="006A7836"/>
    <w:rsid w:val="006B11D9"/>
    <w:rsid w:val="006B70C8"/>
    <w:rsid w:val="006C1F68"/>
    <w:rsid w:val="006D236E"/>
    <w:rsid w:val="006D414F"/>
    <w:rsid w:val="006E2D8E"/>
    <w:rsid w:val="006E790B"/>
    <w:rsid w:val="006F4FE4"/>
    <w:rsid w:val="00740CF7"/>
    <w:rsid w:val="00754984"/>
    <w:rsid w:val="00761630"/>
    <w:rsid w:val="00764E3A"/>
    <w:rsid w:val="00765457"/>
    <w:rsid w:val="00767A6A"/>
    <w:rsid w:val="00780C66"/>
    <w:rsid w:val="00781061"/>
    <w:rsid w:val="007879A7"/>
    <w:rsid w:val="007C75CC"/>
    <w:rsid w:val="007D3F8D"/>
    <w:rsid w:val="007D7BD5"/>
    <w:rsid w:val="007E5105"/>
    <w:rsid w:val="007F402F"/>
    <w:rsid w:val="007F49FB"/>
    <w:rsid w:val="00814280"/>
    <w:rsid w:val="00814539"/>
    <w:rsid w:val="00840714"/>
    <w:rsid w:val="008437BC"/>
    <w:rsid w:val="00844890"/>
    <w:rsid w:val="00847076"/>
    <w:rsid w:val="00852F21"/>
    <w:rsid w:val="00856D8B"/>
    <w:rsid w:val="00870738"/>
    <w:rsid w:val="008806F8"/>
    <w:rsid w:val="0088109F"/>
    <w:rsid w:val="00882B94"/>
    <w:rsid w:val="00890494"/>
    <w:rsid w:val="008916BC"/>
    <w:rsid w:val="008A2327"/>
    <w:rsid w:val="008B0291"/>
    <w:rsid w:val="008B3BC5"/>
    <w:rsid w:val="008C1792"/>
    <w:rsid w:val="008C5E48"/>
    <w:rsid w:val="008D317F"/>
    <w:rsid w:val="008E606D"/>
    <w:rsid w:val="008F3382"/>
    <w:rsid w:val="009058F3"/>
    <w:rsid w:val="00907363"/>
    <w:rsid w:val="00915A1B"/>
    <w:rsid w:val="00932730"/>
    <w:rsid w:val="009331A4"/>
    <w:rsid w:val="00945437"/>
    <w:rsid w:val="00946C0F"/>
    <w:rsid w:val="00950316"/>
    <w:rsid w:val="00956779"/>
    <w:rsid w:val="00957798"/>
    <w:rsid w:val="00966712"/>
    <w:rsid w:val="00976A3A"/>
    <w:rsid w:val="00992F40"/>
    <w:rsid w:val="00997A39"/>
    <w:rsid w:val="009A26B2"/>
    <w:rsid w:val="009A709E"/>
    <w:rsid w:val="009B22B8"/>
    <w:rsid w:val="009C0FB1"/>
    <w:rsid w:val="009D532F"/>
    <w:rsid w:val="009D77CE"/>
    <w:rsid w:val="009E322A"/>
    <w:rsid w:val="009F15B8"/>
    <w:rsid w:val="009F536B"/>
    <w:rsid w:val="009F623A"/>
    <w:rsid w:val="009F7202"/>
    <w:rsid w:val="00A02FE4"/>
    <w:rsid w:val="00A04C4C"/>
    <w:rsid w:val="00A06C59"/>
    <w:rsid w:val="00A12F8A"/>
    <w:rsid w:val="00A14E28"/>
    <w:rsid w:val="00A15B02"/>
    <w:rsid w:val="00A24F89"/>
    <w:rsid w:val="00A40232"/>
    <w:rsid w:val="00A51F3E"/>
    <w:rsid w:val="00A56DDC"/>
    <w:rsid w:val="00A56E0D"/>
    <w:rsid w:val="00A61414"/>
    <w:rsid w:val="00A62A04"/>
    <w:rsid w:val="00A81DBD"/>
    <w:rsid w:val="00A8595A"/>
    <w:rsid w:val="00A9057F"/>
    <w:rsid w:val="00A96DE5"/>
    <w:rsid w:val="00A97D9A"/>
    <w:rsid w:val="00AB527B"/>
    <w:rsid w:val="00AB66FE"/>
    <w:rsid w:val="00AC1DBE"/>
    <w:rsid w:val="00AC57E5"/>
    <w:rsid w:val="00AC7635"/>
    <w:rsid w:val="00AD2409"/>
    <w:rsid w:val="00AE36AB"/>
    <w:rsid w:val="00AE5FE6"/>
    <w:rsid w:val="00B00682"/>
    <w:rsid w:val="00B00691"/>
    <w:rsid w:val="00B06E17"/>
    <w:rsid w:val="00B14912"/>
    <w:rsid w:val="00B16F85"/>
    <w:rsid w:val="00B22343"/>
    <w:rsid w:val="00B40F57"/>
    <w:rsid w:val="00B430C1"/>
    <w:rsid w:val="00B4347D"/>
    <w:rsid w:val="00B448D5"/>
    <w:rsid w:val="00B5153C"/>
    <w:rsid w:val="00B558E0"/>
    <w:rsid w:val="00B72E43"/>
    <w:rsid w:val="00B75618"/>
    <w:rsid w:val="00B7640C"/>
    <w:rsid w:val="00B77738"/>
    <w:rsid w:val="00B94495"/>
    <w:rsid w:val="00B95A35"/>
    <w:rsid w:val="00BA1257"/>
    <w:rsid w:val="00BA1904"/>
    <w:rsid w:val="00BA6A13"/>
    <w:rsid w:val="00BA71DF"/>
    <w:rsid w:val="00BB07BF"/>
    <w:rsid w:val="00BB1C82"/>
    <w:rsid w:val="00BB5B94"/>
    <w:rsid w:val="00BB5D45"/>
    <w:rsid w:val="00BB6ED4"/>
    <w:rsid w:val="00BC362C"/>
    <w:rsid w:val="00BD0F4F"/>
    <w:rsid w:val="00BD19A8"/>
    <w:rsid w:val="00BD3834"/>
    <w:rsid w:val="00BD4446"/>
    <w:rsid w:val="00BD470C"/>
    <w:rsid w:val="00BD5270"/>
    <w:rsid w:val="00BD75D5"/>
    <w:rsid w:val="00BE2055"/>
    <w:rsid w:val="00BE4F27"/>
    <w:rsid w:val="00BE52E6"/>
    <w:rsid w:val="00BF35B9"/>
    <w:rsid w:val="00C02538"/>
    <w:rsid w:val="00C2364E"/>
    <w:rsid w:val="00C25D4B"/>
    <w:rsid w:val="00C25E5A"/>
    <w:rsid w:val="00C314D5"/>
    <w:rsid w:val="00C33F13"/>
    <w:rsid w:val="00C361E9"/>
    <w:rsid w:val="00C428E9"/>
    <w:rsid w:val="00C432AC"/>
    <w:rsid w:val="00C4430D"/>
    <w:rsid w:val="00C44CEB"/>
    <w:rsid w:val="00C51946"/>
    <w:rsid w:val="00C5229B"/>
    <w:rsid w:val="00C5696A"/>
    <w:rsid w:val="00C711D1"/>
    <w:rsid w:val="00C716EF"/>
    <w:rsid w:val="00CA2F5A"/>
    <w:rsid w:val="00CA490D"/>
    <w:rsid w:val="00CB3702"/>
    <w:rsid w:val="00CC1345"/>
    <w:rsid w:val="00CC3214"/>
    <w:rsid w:val="00CC47DD"/>
    <w:rsid w:val="00CC5543"/>
    <w:rsid w:val="00CD13F1"/>
    <w:rsid w:val="00CD246E"/>
    <w:rsid w:val="00CE6C2E"/>
    <w:rsid w:val="00D04485"/>
    <w:rsid w:val="00D235BF"/>
    <w:rsid w:val="00D2518E"/>
    <w:rsid w:val="00D25904"/>
    <w:rsid w:val="00D32BC3"/>
    <w:rsid w:val="00D469B7"/>
    <w:rsid w:val="00D46D2F"/>
    <w:rsid w:val="00D50241"/>
    <w:rsid w:val="00D53090"/>
    <w:rsid w:val="00D74EA2"/>
    <w:rsid w:val="00D870A7"/>
    <w:rsid w:val="00DA35F9"/>
    <w:rsid w:val="00DA48FF"/>
    <w:rsid w:val="00DC0E71"/>
    <w:rsid w:val="00DC1627"/>
    <w:rsid w:val="00DD7272"/>
    <w:rsid w:val="00DE00E2"/>
    <w:rsid w:val="00DF4939"/>
    <w:rsid w:val="00E11435"/>
    <w:rsid w:val="00E119EB"/>
    <w:rsid w:val="00E31772"/>
    <w:rsid w:val="00E32BA4"/>
    <w:rsid w:val="00E3578E"/>
    <w:rsid w:val="00E520A8"/>
    <w:rsid w:val="00E52BB2"/>
    <w:rsid w:val="00E566D2"/>
    <w:rsid w:val="00E57A8A"/>
    <w:rsid w:val="00E7081D"/>
    <w:rsid w:val="00E70E65"/>
    <w:rsid w:val="00E74E1A"/>
    <w:rsid w:val="00E75A61"/>
    <w:rsid w:val="00E94D42"/>
    <w:rsid w:val="00EA28C9"/>
    <w:rsid w:val="00EB16DF"/>
    <w:rsid w:val="00EB22C2"/>
    <w:rsid w:val="00EC3073"/>
    <w:rsid w:val="00EC7BDD"/>
    <w:rsid w:val="00ED6396"/>
    <w:rsid w:val="00EE5AD8"/>
    <w:rsid w:val="00EE662C"/>
    <w:rsid w:val="00EE6DAE"/>
    <w:rsid w:val="00EF2921"/>
    <w:rsid w:val="00F10015"/>
    <w:rsid w:val="00F24F6C"/>
    <w:rsid w:val="00F337C2"/>
    <w:rsid w:val="00F36E64"/>
    <w:rsid w:val="00F47B4D"/>
    <w:rsid w:val="00F67E77"/>
    <w:rsid w:val="00F72A35"/>
    <w:rsid w:val="00F72D5E"/>
    <w:rsid w:val="00F80786"/>
    <w:rsid w:val="00F82B1F"/>
    <w:rsid w:val="00F8456F"/>
    <w:rsid w:val="00FA68CF"/>
    <w:rsid w:val="00FD4711"/>
    <w:rsid w:val="00FE15DA"/>
    <w:rsid w:val="00FE440C"/>
    <w:rsid w:val="00FF1887"/>
    <w:rsid w:val="00FF3A5D"/>
    <w:rsid w:val="00FF7B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EF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72D5E"/>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72D5E"/>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72D5E"/>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72D5E"/>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F72D5E"/>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F72D5E"/>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F72D5E"/>
    <w:pPr>
      <w:numPr>
        <w:ilvl w:val="6"/>
        <w:numId w:val="4"/>
      </w:numPr>
      <w:spacing w:before="240" w:after="60"/>
      <w:outlineLvl w:val="6"/>
    </w:pPr>
  </w:style>
  <w:style w:type="paragraph" w:styleId="Heading8">
    <w:name w:val="heading 8"/>
    <w:basedOn w:val="Normal"/>
    <w:next w:val="Normal"/>
    <w:link w:val="Heading8Char"/>
    <w:qFormat/>
    <w:rsid w:val="00F72D5E"/>
    <w:pPr>
      <w:numPr>
        <w:ilvl w:val="7"/>
        <w:numId w:val="4"/>
      </w:numPr>
      <w:spacing w:before="240" w:after="60"/>
      <w:outlineLvl w:val="7"/>
    </w:pPr>
    <w:rPr>
      <w:i/>
      <w:iCs/>
    </w:rPr>
  </w:style>
  <w:style w:type="paragraph" w:styleId="Heading9">
    <w:name w:val="heading 9"/>
    <w:basedOn w:val="Normal"/>
    <w:next w:val="Normal"/>
    <w:link w:val="Heading9Char"/>
    <w:qFormat/>
    <w:rsid w:val="00F72D5E"/>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2EF6"/>
    <w:pPr>
      <w:tabs>
        <w:tab w:val="center" w:pos="4320"/>
        <w:tab w:val="right" w:pos="8640"/>
      </w:tabs>
    </w:pPr>
  </w:style>
  <w:style w:type="character" w:customStyle="1" w:styleId="HeaderChar">
    <w:name w:val="Header Char"/>
    <w:basedOn w:val="DefaultParagraphFont"/>
    <w:link w:val="Header"/>
    <w:rsid w:val="00462EF6"/>
    <w:rPr>
      <w:rFonts w:ascii="Times New Roman" w:eastAsia="Times New Roman" w:hAnsi="Times New Roman" w:cs="Times New Roman"/>
      <w:sz w:val="24"/>
      <w:szCs w:val="24"/>
    </w:rPr>
  </w:style>
  <w:style w:type="character" w:styleId="PageNumber">
    <w:name w:val="page number"/>
    <w:basedOn w:val="DefaultParagraphFont"/>
    <w:rsid w:val="00462EF6"/>
  </w:style>
  <w:style w:type="paragraph" w:styleId="Footer">
    <w:name w:val="footer"/>
    <w:basedOn w:val="Normal"/>
    <w:link w:val="FooterChar"/>
    <w:uiPriority w:val="99"/>
    <w:rsid w:val="00462EF6"/>
    <w:pPr>
      <w:tabs>
        <w:tab w:val="center" w:pos="4320"/>
        <w:tab w:val="right" w:pos="8640"/>
      </w:tabs>
    </w:pPr>
  </w:style>
  <w:style w:type="character" w:customStyle="1" w:styleId="FooterChar">
    <w:name w:val="Footer Char"/>
    <w:basedOn w:val="DefaultParagraphFont"/>
    <w:link w:val="Footer"/>
    <w:uiPriority w:val="99"/>
    <w:rsid w:val="00462EF6"/>
    <w:rPr>
      <w:rFonts w:ascii="Times New Roman" w:eastAsia="Times New Roman" w:hAnsi="Times New Roman" w:cs="Times New Roman"/>
      <w:sz w:val="24"/>
      <w:szCs w:val="24"/>
    </w:rPr>
  </w:style>
  <w:style w:type="character" w:styleId="Hyperlink">
    <w:name w:val="Hyperlink"/>
    <w:basedOn w:val="DefaultParagraphFont"/>
    <w:rsid w:val="00462EF6"/>
    <w:rPr>
      <w:color w:val="0000FF"/>
      <w:u w:val="single"/>
    </w:rPr>
  </w:style>
  <w:style w:type="character" w:styleId="Strong">
    <w:name w:val="Strong"/>
    <w:basedOn w:val="DefaultParagraphFont"/>
    <w:uiPriority w:val="22"/>
    <w:qFormat/>
    <w:rsid w:val="00DA35F9"/>
    <w:rPr>
      <w:b/>
      <w:bCs/>
    </w:rPr>
  </w:style>
  <w:style w:type="character" w:styleId="BookTitle">
    <w:name w:val="Book Title"/>
    <w:basedOn w:val="DefaultParagraphFont"/>
    <w:uiPriority w:val="33"/>
    <w:qFormat/>
    <w:rsid w:val="00CA490D"/>
    <w:rPr>
      <w:b/>
      <w:bCs/>
      <w:smallCaps/>
      <w:spacing w:val="5"/>
    </w:rPr>
  </w:style>
  <w:style w:type="paragraph" w:styleId="ListParagraph">
    <w:name w:val="List Paragraph"/>
    <w:basedOn w:val="Normal"/>
    <w:uiPriority w:val="34"/>
    <w:qFormat/>
    <w:rsid w:val="004501EC"/>
    <w:pPr>
      <w:ind w:left="720"/>
      <w:contextualSpacing/>
    </w:pPr>
  </w:style>
  <w:style w:type="paragraph" w:styleId="BalloonText">
    <w:name w:val="Balloon Text"/>
    <w:basedOn w:val="Normal"/>
    <w:link w:val="BalloonTextChar"/>
    <w:uiPriority w:val="99"/>
    <w:semiHidden/>
    <w:unhideWhenUsed/>
    <w:rsid w:val="00213E82"/>
    <w:rPr>
      <w:rFonts w:ascii="Tahoma" w:hAnsi="Tahoma" w:cs="Tahoma"/>
      <w:sz w:val="16"/>
      <w:szCs w:val="16"/>
    </w:rPr>
  </w:style>
  <w:style w:type="character" w:customStyle="1" w:styleId="BalloonTextChar">
    <w:name w:val="Balloon Text Char"/>
    <w:basedOn w:val="DefaultParagraphFont"/>
    <w:link w:val="BalloonText"/>
    <w:uiPriority w:val="99"/>
    <w:semiHidden/>
    <w:rsid w:val="00213E82"/>
    <w:rPr>
      <w:rFonts w:ascii="Tahoma" w:eastAsia="Times New Roman" w:hAnsi="Tahoma" w:cs="Tahoma"/>
      <w:sz w:val="16"/>
      <w:szCs w:val="16"/>
    </w:rPr>
  </w:style>
  <w:style w:type="character" w:customStyle="1" w:styleId="Heading1Char">
    <w:name w:val="Heading 1 Char"/>
    <w:basedOn w:val="DefaultParagraphFont"/>
    <w:link w:val="Heading1"/>
    <w:rsid w:val="00F72D5E"/>
    <w:rPr>
      <w:rFonts w:ascii="Arial" w:eastAsia="Times New Roman" w:hAnsi="Arial" w:cs="Arial"/>
      <w:b/>
      <w:bCs/>
      <w:kern w:val="32"/>
      <w:sz w:val="32"/>
      <w:szCs w:val="32"/>
    </w:rPr>
  </w:style>
  <w:style w:type="character" w:customStyle="1" w:styleId="Heading2Char">
    <w:name w:val="Heading 2 Char"/>
    <w:basedOn w:val="DefaultParagraphFont"/>
    <w:link w:val="Heading2"/>
    <w:rsid w:val="00F72D5E"/>
    <w:rPr>
      <w:rFonts w:ascii="Arial" w:eastAsia="Times New Roman" w:hAnsi="Arial" w:cs="Arial"/>
      <w:b/>
      <w:bCs/>
      <w:i/>
      <w:iCs/>
      <w:sz w:val="28"/>
      <w:szCs w:val="28"/>
    </w:rPr>
  </w:style>
  <w:style w:type="character" w:customStyle="1" w:styleId="Heading3Char">
    <w:name w:val="Heading 3 Char"/>
    <w:basedOn w:val="DefaultParagraphFont"/>
    <w:link w:val="Heading3"/>
    <w:rsid w:val="00F72D5E"/>
    <w:rPr>
      <w:rFonts w:ascii="Arial" w:eastAsia="Times New Roman" w:hAnsi="Arial" w:cs="Arial"/>
      <w:b/>
      <w:bCs/>
      <w:sz w:val="26"/>
      <w:szCs w:val="26"/>
    </w:rPr>
  </w:style>
  <w:style w:type="character" w:customStyle="1" w:styleId="Heading4Char">
    <w:name w:val="Heading 4 Char"/>
    <w:basedOn w:val="DefaultParagraphFont"/>
    <w:link w:val="Heading4"/>
    <w:rsid w:val="00F72D5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72D5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72D5E"/>
    <w:rPr>
      <w:rFonts w:ascii="Times New Roman" w:eastAsia="Times New Roman" w:hAnsi="Times New Roman" w:cs="Times New Roman"/>
      <w:b/>
      <w:bCs/>
    </w:rPr>
  </w:style>
  <w:style w:type="character" w:customStyle="1" w:styleId="Heading7Char">
    <w:name w:val="Heading 7 Char"/>
    <w:basedOn w:val="DefaultParagraphFont"/>
    <w:link w:val="Heading7"/>
    <w:rsid w:val="00F72D5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72D5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72D5E"/>
    <w:rPr>
      <w:rFonts w:ascii="Arial" w:eastAsia="Times New Roman" w:hAnsi="Arial" w:cs="Arial"/>
    </w:rPr>
  </w:style>
  <w:style w:type="paragraph" w:styleId="NoSpacing">
    <w:name w:val="No Spacing"/>
    <w:uiPriority w:val="1"/>
    <w:qFormat/>
    <w:rsid w:val="00B72E43"/>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0868484">
      <w:bodyDiv w:val="1"/>
      <w:marLeft w:val="0"/>
      <w:marRight w:val="0"/>
      <w:marTop w:val="0"/>
      <w:marBottom w:val="0"/>
      <w:divBdr>
        <w:top w:val="none" w:sz="0" w:space="0" w:color="auto"/>
        <w:left w:val="none" w:sz="0" w:space="0" w:color="auto"/>
        <w:bottom w:val="none" w:sz="0" w:space="0" w:color="auto"/>
        <w:right w:val="none" w:sz="0" w:space="0" w:color="auto"/>
      </w:divBdr>
      <w:divsChild>
        <w:div w:id="310673175">
          <w:marLeft w:val="0"/>
          <w:marRight w:val="0"/>
          <w:marTop w:val="0"/>
          <w:marBottom w:val="0"/>
          <w:divBdr>
            <w:top w:val="none" w:sz="0" w:space="0" w:color="auto"/>
            <w:left w:val="none" w:sz="0" w:space="0" w:color="auto"/>
            <w:bottom w:val="none" w:sz="0" w:space="0" w:color="auto"/>
            <w:right w:val="none" w:sz="0" w:space="0" w:color="auto"/>
          </w:divBdr>
        </w:div>
        <w:div w:id="1187330485">
          <w:marLeft w:val="0"/>
          <w:marRight w:val="0"/>
          <w:marTop w:val="0"/>
          <w:marBottom w:val="0"/>
          <w:divBdr>
            <w:top w:val="none" w:sz="0" w:space="0" w:color="auto"/>
            <w:left w:val="none" w:sz="0" w:space="0" w:color="auto"/>
            <w:bottom w:val="none" w:sz="0" w:space="0" w:color="auto"/>
            <w:right w:val="none" w:sz="0" w:space="0" w:color="auto"/>
          </w:divBdr>
        </w:div>
        <w:div w:id="2101825590">
          <w:marLeft w:val="0"/>
          <w:marRight w:val="0"/>
          <w:marTop w:val="0"/>
          <w:marBottom w:val="0"/>
          <w:divBdr>
            <w:top w:val="none" w:sz="0" w:space="0" w:color="auto"/>
            <w:left w:val="none" w:sz="0" w:space="0" w:color="auto"/>
            <w:bottom w:val="none" w:sz="0" w:space="0" w:color="auto"/>
            <w:right w:val="none" w:sz="0" w:space="0" w:color="auto"/>
          </w:divBdr>
        </w:div>
        <w:div w:id="1095177473">
          <w:marLeft w:val="0"/>
          <w:marRight w:val="0"/>
          <w:marTop w:val="0"/>
          <w:marBottom w:val="0"/>
          <w:divBdr>
            <w:top w:val="none" w:sz="0" w:space="0" w:color="auto"/>
            <w:left w:val="none" w:sz="0" w:space="0" w:color="auto"/>
            <w:bottom w:val="none" w:sz="0" w:space="0" w:color="auto"/>
            <w:right w:val="none" w:sz="0" w:space="0" w:color="auto"/>
          </w:divBdr>
        </w:div>
        <w:div w:id="1165585590">
          <w:marLeft w:val="0"/>
          <w:marRight w:val="0"/>
          <w:marTop w:val="0"/>
          <w:marBottom w:val="0"/>
          <w:divBdr>
            <w:top w:val="none" w:sz="0" w:space="0" w:color="auto"/>
            <w:left w:val="none" w:sz="0" w:space="0" w:color="auto"/>
            <w:bottom w:val="none" w:sz="0" w:space="0" w:color="auto"/>
            <w:right w:val="none" w:sz="0" w:space="0" w:color="auto"/>
          </w:divBdr>
        </w:div>
        <w:div w:id="895244376">
          <w:marLeft w:val="0"/>
          <w:marRight w:val="0"/>
          <w:marTop w:val="0"/>
          <w:marBottom w:val="0"/>
          <w:divBdr>
            <w:top w:val="none" w:sz="0" w:space="0" w:color="auto"/>
            <w:left w:val="none" w:sz="0" w:space="0" w:color="auto"/>
            <w:bottom w:val="none" w:sz="0" w:space="0" w:color="auto"/>
            <w:right w:val="none" w:sz="0" w:space="0" w:color="auto"/>
          </w:divBdr>
        </w:div>
        <w:div w:id="1436748631">
          <w:marLeft w:val="0"/>
          <w:marRight w:val="0"/>
          <w:marTop w:val="0"/>
          <w:marBottom w:val="0"/>
          <w:divBdr>
            <w:top w:val="none" w:sz="0" w:space="0" w:color="auto"/>
            <w:left w:val="none" w:sz="0" w:space="0" w:color="auto"/>
            <w:bottom w:val="none" w:sz="0" w:space="0" w:color="auto"/>
            <w:right w:val="none" w:sz="0" w:space="0" w:color="auto"/>
          </w:divBdr>
        </w:div>
        <w:div w:id="187138037">
          <w:marLeft w:val="0"/>
          <w:marRight w:val="0"/>
          <w:marTop w:val="0"/>
          <w:marBottom w:val="0"/>
          <w:divBdr>
            <w:top w:val="none" w:sz="0" w:space="0" w:color="auto"/>
            <w:left w:val="none" w:sz="0" w:space="0" w:color="auto"/>
            <w:bottom w:val="none" w:sz="0" w:space="0" w:color="auto"/>
            <w:right w:val="none" w:sz="0" w:space="0" w:color="auto"/>
          </w:divBdr>
        </w:div>
        <w:div w:id="1973113">
          <w:marLeft w:val="0"/>
          <w:marRight w:val="0"/>
          <w:marTop w:val="0"/>
          <w:marBottom w:val="0"/>
          <w:divBdr>
            <w:top w:val="none" w:sz="0" w:space="0" w:color="auto"/>
            <w:left w:val="none" w:sz="0" w:space="0" w:color="auto"/>
            <w:bottom w:val="none" w:sz="0" w:space="0" w:color="auto"/>
            <w:right w:val="none" w:sz="0" w:space="0" w:color="auto"/>
          </w:divBdr>
        </w:div>
        <w:div w:id="1963149577">
          <w:marLeft w:val="0"/>
          <w:marRight w:val="0"/>
          <w:marTop w:val="0"/>
          <w:marBottom w:val="0"/>
          <w:divBdr>
            <w:top w:val="none" w:sz="0" w:space="0" w:color="auto"/>
            <w:left w:val="none" w:sz="0" w:space="0" w:color="auto"/>
            <w:bottom w:val="none" w:sz="0" w:space="0" w:color="auto"/>
            <w:right w:val="none" w:sz="0" w:space="0" w:color="auto"/>
          </w:divBdr>
        </w:div>
        <w:div w:id="1793280321">
          <w:marLeft w:val="0"/>
          <w:marRight w:val="0"/>
          <w:marTop w:val="0"/>
          <w:marBottom w:val="0"/>
          <w:divBdr>
            <w:top w:val="none" w:sz="0" w:space="0" w:color="auto"/>
            <w:left w:val="none" w:sz="0" w:space="0" w:color="auto"/>
            <w:bottom w:val="none" w:sz="0" w:space="0" w:color="auto"/>
            <w:right w:val="none" w:sz="0" w:space="0" w:color="auto"/>
          </w:divBdr>
        </w:div>
        <w:div w:id="1331762151">
          <w:marLeft w:val="0"/>
          <w:marRight w:val="0"/>
          <w:marTop w:val="0"/>
          <w:marBottom w:val="0"/>
          <w:divBdr>
            <w:top w:val="none" w:sz="0" w:space="0" w:color="auto"/>
            <w:left w:val="none" w:sz="0" w:space="0" w:color="auto"/>
            <w:bottom w:val="none" w:sz="0" w:space="0" w:color="auto"/>
            <w:right w:val="none" w:sz="0" w:space="0" w:color="auto"/>
          </w:divBdr>
        </w:div>
        <w:div w:id="440295488">
          <w:marLeft w:val="0"/>
          <w:marRight w:val="0"/>
          <w:marTop w:val="0"/>
          <w:marBottom w:val="0"/>
          <w:divBdr>
            <w:top w:val="none" w:sz="0" w:space="0" w:color="auto"/>
            <w:left w:val="none" w:sz="0" w:space="0" w:color="auto"/>
            <w:bottom w:val="none" w:sz="0" w:space="0" w:color="auto"/>
            <w:right w:val="none" w:sz="0" w:space="0" w:color="auto"/>
          </w:divBdr>
        </w:div>
        <w:div w:id="488256102">
          <w:marLeft w:val="0"/>
          <w:marRight w:val="0"/>
          <w:marTop w:val="0"/>
          <w:marBottom w:val="0"/>
          <w:divBdr>
            <w:top w:val="none" w:sz="0" w:space="0" w:color="auto"/>
            <w:left w:val="none" w:sz="0" w:space="0" w:color="auto"/>
            <w:bottom w:val="none" w:sz="0" w:space="0" w:color="auto"/>
            <w:right w:val="none" w:sz="0" w:space="0" w:color="auto"/>
          </w:divBdr>
        </w:div>
        <w:div w:id="169419598">
          <w:marLeft w:val="0"/>
          <w:marRight w:val="0"/>
          <w:marTop w:val="0"/>
          <w:marBottom w:val="0"/>
          <w:divBdr>
            <w:top w:val="none" w:sz="0" w:space="0" w:color="auto"/>
            <w:left w:val="none" w:sz="0" w:space="0" w:color="auto"/>
            <w:bottom w:val="none" w:sz="0" w:space="0" w:color="auto"/>
            <w:right w:val="none" w:sz="0" w:space="0" w:color="auto"/>
          </w:divBdr>
        </w:div>
        <w:div w:id="21826517">
          <w:marLeft w:val="0"/>
          <w:marRight w:val="0"/>
          <w:marTop w:val="0"/>
          <w:marBottom w:val="0"/>
          <w:divBdr>
            <w:top w:val="none" w:sz="0" w:space="0" w:color="auto"/>
            <w:left w:val="none" w:sz="0" w:space="0" w:color="auto"/>
            <w:bottom w:val="none" w:sz="0" w:space="0" w:color="auto"/>
            <w:right w:val="none" w:sz="0" w:space="0" w:color="auto"/>
          </w:divBdr>
        </w:div>
        <w:div w:id="90007056">
          <w:marLeft w:val="0"/>
          <w:marRight w:val="0"/>
          <w:marTop w:val="0"/>
          <w:marBottom w:val="0"/>
          <w:divBdr>
            <w:top w:val="none" w:sz="0" w:space="0" w:color="auto"/>
            <w:left w:val="none" w:sz="0" w:space="0" w:color="auto"/>
            <w:bottom w:val="none" w:sz="0" w:space="0" w:color="auto"/>
            <w:right w:val="none" w:sz="0" w:space="0" w:color="auto"/>
          </w:divBdr>
        </w:div>
        <w:div w:id="435684881">
          <w:marLeft w:val="0"/>
          <w:marRight w:val="0"/>
          <w:marTop w:val="0"/>
          <w:marBottom w:val="0"/>
          <w:divBdr>
            <w:top w:val="none" w:sz="0" w:space="0" w:color="auto"/>
            <w:left w:val="none" w:sz="0" w:space="0" w:color="auto"/>
            <w:bottom w:val="none" w:sz="0" w:space="0" w:color="auto"/>
            <w:right w:val="none" w:sz="0" w:space="0" w:color="auto"/>
          </w:divBdr>
        </w:div>
        <w:div w:id="911625634">
          <w:marLeft w:val="0"/>
          <w:marRight w:val="0"/>
          <w:marTop w:val="0"/>
          <w:marBottom w:val="0"/>
          <w:divBdr>
            <w:top w:val="none" w:sz="0" w:space="0" w:color="auto"/>
            <w:left w:val="none" w:sz="0" w:space="0" w:color="auto"/>
            <w:bottom w:val="none" w:sz="0" w:space="0" w:color="auto"/>
            <w:right w:val="none" w:sz="0" w:space="0" w:color="auto"/>
          </w:divBdr>
        </w:div>
        <w:div w:id="1566186850">
          <w:marLeft w:val="0"/>
          <w:marRight w:val="0"/>
          <w:marTop w:val="0"/>
          <w:marBottom w:val="0"/>
          <w:divBdr>
            <w:top w:val="none" w:sz="0" w:space="0" w:color="auto"/>
            <w:left w:val="none" w:sz="0" w:space="0" w:color="auto"/>
            <w:bottom w:val="none" w:sz="0" w:space="0" w:color="auto"/>
            <w:right w:val="none" w:sz="0" w:space="0" w:color="auto"/>
          </w:divBdr>
        </w:div>
        <w:div w:id="1362049145">
          <w:marLeft w:val="0"/>
          <w:marRight w:val="0"/>
          <w:marTop w:val="0"/>
          <w:marBottom w:val="0"/>
          <w:divBdr>
            <w:top w:val="none" w:sz="0" w:space="0" w:color="auto"/>
            <w:left w:val="none" w:sz="0" w:space="0" w:color="auto"/>
            <w:bottom w:val="none" w:sz="0" w:space="0" w:color="auto"/>
            <w:right w:val="none" w:sz="0" w:space="0" w:color="auto"/>
          </w:divBdr>
        </w:div>
        <w:div w:id="199051261">
          <w:marLeft w:val="0"/>
          <w:marRight w:val="0"/>
          <w:marTop w:val="0"/>
          <w:marBottom w:val="0"/>
          <w:divBdr>
            <w:top w:val="none" w:sz="0" w:space="0" w:color="auto"/>
            <w:left w:val="none" w:sz="0" w:space="0" w:color="auto"/>
            <w:bottom w:val="none" w:sz="0" w:space="0" w:color="auto"/>
            <w:right w:val="none" w:sz="0" w:space="0" w:color="auto"/>
          </w:divBdr>
        </w:div>
        <w:div w:id="1478960872">
          <w:marLeft w:val="0"/>
          <w:marRight w:val="0"/>
          <w:marTop w:val="0"/>
          <w:marBottom w:val="0"/>
          <w:divBdr>
            <w:top w:val="none" w:sz="0" w:space="0" w:color="auto"/>
            <w:left w:val="none" w:sz="0" w:space="0" w:color="auto"/>
            <w:bottom w:val="none" w:sz="0" w:space="0" w:color="auto"/>
            <w:right w:val="none" w:sz="0" w:space="0" w:color="auto"/>
          </w:divBdr>
        </w:div>
        <w:div w:id="770391736">
          <w:marLeft w:val="0"/>
          <w:marRight w:val="0"/>
          <w:marTop w:val="0"/>
          <w:marBottom w:val="0"/>
          <w:divBdr>
            <w:top w:val="none" w:sz="0" w:space="0" w:color="auto"/>
            <w:left w:val="none" w:sz="0" w:space="0" w:color="auto"/>
            <w:bottom w:val="none" w:sz="0" w:space="0" w:color="auto"/>
            <w:right w:val="none" w:sz="0" w:space="0" w:color="auto"/>
          </w:divBdr>
        </w:div>
        <w:div w:id="932010507">
          <w:marLeft w:val="0"/>
          <w:marRight w:val="0"/>
          <w:marTop w:val="0"/>
          <w:marBottom w:val="0"/>
          <w:divBdr>
            <w:top w:val="none" w:sz="0" w:space="0" w:color="auto"/>
            <w:left w:val="none" w:sz="0" w:space="0" w:color="auto"/>
            <w:bottom w:val="none" w:sz="0" w:space="0" w:color="auto"/>
            <w:right w:val="none" w:sz="0" w:space="0" w:color="auto"/>
          </w:divBdr>
        </w:div>
        <w:div w:id="115369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e.buddhi.ac.id/?page_id=18" TargetMode="External"/><Relationship Id="rId13" Type="http://schemas.openxmlformats.org/officeDocument/2006/relationships/oleObject" Target="embeddings/oleObject1.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mi.buddhi.ac.id/?page_id=10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ba.buddhi.ac.id/?s=sejarah"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mik.buddhi.ac.id/?page_id=1782" TargetMode="External"/><Relationship Id="rId14" Type="http://schemas.openxmlformats.org/officeDocument/2006/relationships/image" Target="media/image2.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DDA55-D4A5-4F11-9665-C1070E155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1</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hyegun</dc:creator>
  <cp:lastModifiedBy>Thomas</cp:lastModifiedBy>
  <cp:revision>318</cp:revision>
  <cp:lastPrinted>2014-07-04T10:57:00Z</cp:lastPrinted>
  <dcterms:created xsi:type="dcterms:W3CDTF">2010-03-19T01:38:00Z</dcterms:created>
  <dcterms:modified xsi:type="dcterms:W3CDTF">2014-10-16T06:32:00Z</dcterms:modified>
</cp:coreProperties>
</file>