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Pengujian API</w:t>
      </w:r>
    </w:p>
    <w:p>
      <w:pPr>
        <w:jc w:val="center"/>
      </w:pPr>
      <w:r>
        <w:rPr>
          <w:i/>
        </w:rPr>
        <w:t>AI-Driven Blackbox API Testing — End-to-End</w:t>
      </w:r>
    </w:p>
    <w:p>
      <w:pPr>
        <w:jc w:val="center"/>
      </w:pPr>
      <w:r>
        <w:rPr>
          <w:sz w:val="22"/>
        </w:rPr>
        <w:t>Tanggal: 2026-08-27</w:t>
        <w:br/>
        <w:t>Environment: API Testing</w:t>
      </w:r>
    </w:p>
    <w:p>
      <w:pPr>
        <w:pStyle w:val="Heading1"/>
      </w:pPr>
      <w:r>
        <w:t>1. Ringkasan Eksekutif</w:t>
      </w:r>
    </w:p>
    <w:p>
      <w:r>
        <w:t>Pengujian API dilakukan terhadap 101 test case dengan pass rate 79.2%.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00"/>
          </w:tcPr>
          <w:p>
            <w:r>
              <w:rPr>
                <w:b/>
              </w:rPr>
              <w:t>Metrik</w:t>
            </w:r>
          </w:p>
        </w:tc>
        <w:tc>
          <w:tcPr>
            <w:tcW w:type="dxa" w:w="3600"/>
          </w:tcPr>
          <w:p>
            <w:r>
              <w:rPr>
                <w:b/>
              </w:rPr>
              <w:t>Nilai</w:t>
            </w:r>
          </w:p>
        </w:tc>
      </w:tr>
      <w:tr>
        <w:tc>
          <w:tcPr>
            <w:tcW w:type="dxa" w:w="4400"/>
          </w:tcPr>
          <w:p>
            <w:r>
              <w:t>Total Test Case</w:t>
            </w:r>
          </w:p>
        </w:tc>
        <w:tc>
          <w:tcPr>
            <w:tcW w:type="dxa" w:w="3600"/>
          </w:tcPr>
          <w:p>
            <w:r>
              <w:t>101</w:t>
            </w:r>
          </w:p>
        </w:tc>
      </w:tr>
      <w:tr>
        <w:tc>
          <w:tcPr>
            <w:tcW w:type="dxa" w:w="4400"/>
          </w:tcPr>
          <w:p>
            <w:r>
              <w:t>PASS</w:t>
            </w:r>
          </w:p>
        </w:tc>
        <w:tc>
          <w:tcPr>
            <w:tcW w:type="dxa" w:w="3600"/>
          </w:tcPr>
          <w:p>
            <w:r>
              <w:t>80</w:t>
            </w:r>
          </w:p>
        </w:tc>
      </w:tr>
      <w:tr>
        <w:tc>
          <w:tcPr>
            <w:tcW w:type="dxa" w:w="4400"/>
          </w:tcPr>
          <w:p>
            <w:r>
              <w:t>FAIL</w:t>
            </w:r>
          </w:p>
        </w:tc>
        <w:tc>
          <w:tcPr>
            <w:tcW w:type="dxa" w:w="3600"/>
          </w:tcPr>
          <w:p>
            <w:r>
              <w:t>21</w:t>
            </w:r>
          </w:p>
        </w:tc>
      </w:tr>
      <w:tr>
        <w:tc>
          <w:tcPr>
            <w:tcW w:type="dxa" w:w="4400"/>
          </w:tcPr>
          <w:p>
            <w:r>
              <w:t>Pass Rate</w:t>
            </w:r>
          </w:p>
        </w:tc>
        <w:tc>
          <w:tcPr>
            <w:tcW w:type="dxa" w:w="3600"/>
          </w:tcPr>
          <w:p>
            <w:r>
              <w:t>79.2%</w:t>
            </w:r>
          </w:p>
        </w:tc>
      </w:tr>
      <w:tr>
        <w:tc>
          <w:tcPr>
            <w:tcW w:type="dxa" w:w="4400"/>
          </w:tcPr>
          <w:p>
            <w:r>
              <w:t>Total Defect</w:t>
            </w:r>
          </w:p>
        </w:tc>
        <w:tc>
          <w:tcPr>
            <w:tcW w:type="dxa" w:w="3600"/>
          </w:tcPr>
          <w:p>
            <w:r>
              <w:t>16</w:t>
            </w:r>
          </w:p>
        </w:tc>
      </w:tr>
    </w:tbl>
    <w:p/>
    <w:p>
      <w:pPr>
        <w:pStyle w:val="Heading1"/>
      </w:pPr>
      <w:r>
        <w:t>2. Hasil Pengujian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TC-P001</w:t>
            </w:r>
          </w:p>
        </w:tc>
        <w:tc>
          <w:tcPr>
            <w:tcW w:type="dxa" w:w="1440"/>
          </w:tcPr>
          <w:p>
            <w:r>
              <w:t>Request valid standar</w:t>
            </w:r>
          </w:p>
        </w:tc>
        <w:tc>
          <w:tcPr>
            <w:tcW w:type="dxa" w:w="1440"/>
          </w:tcPr>
          <w:p>
            <w:r>
              <w:t>Body valid lengkap</w:t>
            </w:r>
          </w:p>
        </w:tc>
        <w:tc>
          <w:tcPr>
            <w:tcW w:type="dxa" w:w="1440"/>
          </w:tcPr>
          <w:p>
            <w:r>
              <w:t>Status 200, response JSON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TC-P002</w:t>
            </w:r>
          </w:p>
        </w:tc>
        <w:tc>
          <w:tcPr>
            <w:tcW w:type="dxa" w:w="1440"/>
          </w:tcPr>
          <w:p>
            <w:r>
              <w:t>Weight dalam gram</w:t>
            </w:r>
          </w:p>
        </w:tc>
        <w:tc>
          <w:tcPr>
            <w:tcW w:type="dxa" w:w="1440"/>
          </w:tcPr>
          <w:p>
            <w:r>
              <w:t>weight: 1000</w:t>
            </w:r>
          </w:p>
        </w:tc>
        <w:tc>
          <w:tcPr>
            <w:tcW w:type="dxa" w:w="1440"/>
          </w:tcPr>
          <w:p>
            <w:r>
              <w:t>Status 200, tarif dikembalikan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TC-P003</w:t>
            </w:r>
          </w:p>
        </w:tc>
        <w:tc>
          <w:tcPr>
            <w:tcW w:type="dxa" w:w="1440"/>
          </w:tcPr>
          <w:p>
            <w:r>
              <w:t>itemtypeid = 1</w:t>
            </w:r>
          </w:p>
        </w:tc>
        <w:tc>
          <w:tcPr>
            <w:tcW w:type="dxa" w:w="1440"/>
          </w:tcPr>
          <w:p>
            <w:r>
              <w:t>itemtypeid: 1</w:t>
            </w:r>
          </w:p>
        </w:tc>
        <w:tc>
          <w:tcPr>
            <w:tcW w:type="dxa" w:w="1440"/>
          </w:tcPr>
          <w:p>
            <w:r>
              <w:t>Status 200, data tersedia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TC-P004</w:t>
            </w:r>
          </w:p>
        </w:tc>
        <w:tc>
          <w:tcPr>
            <w:tcW w:type="dxa" w:w="1440"/>
          </w:tcPr>
          <w:p>
            <w:r>
              <w:t>desttypeid = 0</w:t>
            </w:r>
          </w:p>
        </w:tc>
        <w:tc>
          <w:tcPr>
            <w:tcW w:type="dxa" w:w="1440"/>
          </w:tcPr>
          <w:p>
            <w:r>
              <w:t>desttypeid: 0</w:t>
            </w:r>
          </w:p>
        </w:tc>
        <w:tc>
          <w:tcPr>
            <w:tcW w:type="dxa" w:w="1440"/>
          </w:tcPr>
          <w:p>
            <w:r>
              <w:t>Status 200, data tersedia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TC-P005</w:t>
            </w:r>
          </w:p>
        </w:tc>
        <w:tc>
          <w:tcPr>
            <w:tcW w:type="dxa" w:w="1440"/>
          </w:tcPr>
          <w:p>
            <w:r>
              <w:t>Domestic shipping</w:t>
            </w:r>
          </w:p>
        </w:tc>
        <w:tc>
          <w:tcPr>
            <w:tcW w:type="dxa" w:w="1440"/>
          </w:tcPr>
          <w:p>
            <w:r>
              <w:t>receiver: 10110</w:t>
            </w:r>
          </w:p>
        </w:tc>
        <w:tc>
          <w:tcPr>
            <w:tcW w:type="dxa" w:w="1440"/>
          </w:tcPr>
          <w:p>
            <w:r>
              <w:t>Status 200, tarif domestic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TC-P006</w:t>
            </w:r>
          </w:p>
        </w:tc>
        <w:tc>
          <w:tcPr>
            <w:tcW w:type="dxa" w:w="1440"/>
          </w:tcPr>
          <w:p>
            <w:r>
              <w:t>International shipping</w:t>
            </w:r>
          </w:p>
        </w:tc>
        <w:tc>
          <w:tcPr>
            <w:tcW w:type="dxa" w:w="1440"/>
          </w:tcPr>
          <w:p>
            <w:r>
              <w:t>receiver: MY</w:t>
            </w:r>
          </w:p>
        </w:tc>
        <w:tc>
          <w:tcPr>
            <w:tcW w:type="dxa" w:w="1440"/>
          </w:tcPr>
          <w:p>
            <w:r>
              <w:t>Status 200, tarif internasional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TC-P007</w:t>
            </w:r>
          </w:p>
        </w:tc>
        <w:tc>
          <w:tcPr>
            <w:tcW w:type="dxa" w:w="1440"/>
          </w:tcPr>
          <w:p>
            <w:r>
              <w:t>Weight besar 10kg</w:t>
            </w:r>
          </w:p>
        </w:tc>
        <w:tc>
          <w:tcPr>
            <w:tcW w:type="dxa" w:w="1440"/>
          </w:tcPr>
          <w:p>
            <w:r>
              <w:t>weight: 10000</w:t>
            </w:r>
          </w:p>
        </w:tc>
        <w:tc>
          <w:tcPr>
            <w:tcW w:type="dxa" w:w="1440"/>
          </w:tcPr>
          <w:p>
            <w:r>
              <w:t>Status 200, tarif sesuai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TC-P008</w:t>
            </w:r>
          </w:p>
        </w:tc>
        <w:tc>
          <w:tcPr>
            <w:tcW w:type="dxa" w:w="1440"/>
          </w:tcPr>
          <w:p>
            <w:r>
              <w:t>Dimensi paket</w:t>
            </w:r>
          </w:p>
        </w:tc>
        <w:tc>
          <w:tcPr>
            <w:tcW w:type="dxa" w:w="1440"/>
          </w:tcPr>
          <w:p>
            <w:r>
              <w:t>30x20x15 cm</w:t>
            </w:r>
          </w:p>
        </w:tc>
        <w:tc>
          <w:tcPr>
            <w:tcW w:type="dxa" w:w="1440"/>
          </w:tcPr>
          <w:p>
            <w:r>
              <w:t>Status 200, tarif termasuk dimensi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TC-P009</w:t>
            </w:r>
          </w:p>
        </w:tc>
        <w:tc>
          <w:tcPr>
            <w:tcW w:type="dxa" w:w="1440"/>
          </w:tcPr>
          <w:p>
            <w:r>
              <w:t>Valuegoods tinggi</w:t>
            </w:r>
          </w:p>
        </w:tc>
        <w:tc>
          <w:tcPr>
            <w:tcW w:type="dxa" w:w="1440"/>
          </w:tcPr>
          <w:p>
            <w:r>
              <w:t>valuegoods: 1000000</w:t>
            </w:r>
          </w:p>
        </w:tc>
        <w:tc>
          <w:tcPr>
            <w:tcW w:type="dxa" w:w="1440"/>
          </w:tcPr>
          <w:p>
            <w:r>
              <w:t>Status 200, asuransi sesuai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TC-P010</w:t>
            </w:r>
          </w:p>
        </w:tc>
        <w:tc>
          <w:tcPr>
            <w:tcW w:type="dxa" w:w="1440"/>
          </w:tcPr>
          <w:p>
            <w:r>
              <w:t>Customerid terisi</w:t>
            </w:r>
          </w:p>
        </w:tc>
        <w:tc>
          <w:tcPr>
            <w:tcW w:type="dxa" w:w="1440"/>
          </w:tcPr>
          <w:p>
            <w:r>
              <w:t>customerid: CUST-001</w:t>
            </w:r>
          </w:p>
        </w:tc>
        <w:tc>
          <w:tcPr>
            <w:tcW w:type="dxa" w:w="1440"/>
          </w:tcPr>
          <w:p>
            <w:r>
              <w:t>Status 200, data tersedia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TC-P011</w:t>
            </w:r>
          </w:p>
        </w:tc>
        <w:tc>
          <w:tcPr>
            <w:tcW w:type="dxa" w:w="1440"/>
          </w:tcPr>
          <w:p>
            <w:r>
              <w:t>Response JSON</w:t>
            </w:r>
          </w:p>
        </w:tc>
        <w:tc>
          <w:tcPr>
            <w:tcW w:type="dxa" w:w="1440"/>
          </w:tcPr>
          <w:p>
            <w:r>
              <w:t>Valid body</w:t>
            </w:r>
          </w:p>
        </w:tc>
        <w:tc>
          <w:tcPr>
            <w:tcW w:type="dxa" w:w="1440"/>
          </w:tcPr>
          <w:p>
            <w:r>
              <w:t>Content-Type: application/json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TC-P012</w:t>
            </w:r>
          </w:p>
        </w:tc>
        <w:tc>
          <w:tcPr>
            <w:tcW w:type="dxa" w:w="1440"/>
          </w:tcPr>
          <w:p>
            <w:r>
              <w:t>Response time &lt; 5s</w:t>
            </w:r>
          </w:p>
        </w:tc>
        <w:tc>
          <w:tcPr>
            <w:tcW w:type="dxa" w:w="1440"/>
          </w:tcPr>
          <w:p>
            <w:r>
              <w:t>Valid body</w:t>
            </w:r>
          </w:p>
        </w:tc>
        <w:tc>
          <w:tcPr>
            <w:tcW w:type="dxa" w:w="1440"/>
          </w:tcPr>
          <w:p>
            <w:r>
              <w:t>Duration &lt; 5000ms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TC-N001</w:t>
            </w:r>
          </w:p>
        </w:tc>
        <w:tc>
          <w:tcPr>
            <w:tcW w:type="dxa" w:w="1440"/>
          </w:tcPr>
          <w:p>
            <w:r>
              <w:t>Body kosong</w:t>
            </w:r>
          </w:p>
        </w:tc>
        <w:tc>
          <w:tcPr>
            <w:tcW w:type="dxa" w:w="1440"/>
          </w:tcPr>
          <w:p>
            <w:r>
              <w:t>{}</w:t>
            </w:r>
          </w:p>
        </w:tc>
        <w:tc>
          <w:tcPr>
            <w:tcW w:type="dxa" w:w="1440"/>
          </w:tcPr>
          <w:p>
            <w:r>
              <w:t>Status 4xx (reject)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TC-N002</w:t>
            </w:r>
          </w:p>
        </w:tc>
        <w:tc>
          <w:tcPr>
            <w:tcW w:type="dxa" w:w="1440"/>
          </w:tcPr>
          <w:p>
            <w:r>
              <w:t>Tanpa body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Status 4xx (reject)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TC-N003</w:t>
            </w:r>
          </w:p>
        </w:tc>
        <w:tc>
          <w:tcPr>
            <w:tcW w:type="dxa" w:w="1440"/>
          </w:tcPr>
          <w:p>
            <w:r>
              <w:t>Weight negatif</w:t>
            </w:r>
          </w:p>
        </w:tc>
        <w:tc>
          <w:tcPr>
            <w:tcW w:type="dxa" w:w="1440"/>
          </w:tcPr>
          <w:p>
            <w:r>
              <w:t>weight: -100</w:t>
            </w:r>
          </w:p>
        </w:tc>
        <w:tc>
          <w:tcPr>
            <w:tcW w:type="dxa" w:w="1440"/>
          </w:tcPr>
          <w:p>
            <w:r>
              <w:t>Status 4xx (reject)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TC-N004</w:t>
            </w:r>
          </w:p>
        </w:tc>
        <w:tc>
          <w:tcPr>
            <w:tcW w:type="dxa" w:w="1440"/>
          </w:tcPr>
          <w:p>
            <w:r>
              <w:t>Weight nol</w:t>
            </w:r>
          </w:p>
        </w:tc>
        <w:tc>
          <w:tcPr>
            <w:tcW w:type="dxa" w:w="1440"/>
          </w:tcPr>
          <w:p>
            <w:r>
              <w:t>weight: 0</w:t>
            </w:r>
          </w:p>
        </w:tc>
        <w:tc>
          <w:tcPr>
            <w:tcW w:type="dxa" w:w="1440"/>
          </w:tcPr>
          <w:p>
            <w:r>
              <w:t>Status 200 atau 4xx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TC-N005</w:t>
            </w:r>
          </w:p>
        </w:tc>
        <w:tc>
          <w:tcPr>
            <w:tcW w:type="dxa" w:w="1440"/>
          </w:tcPr>
          <w:p>
            <w:r>
              <w:t>Weight string</w:t>
            </w:r>
          </w:p>
        </w:tc>
        <w:tc>
          <w:tcPr>
            <w:tcW w:type="dxa" w:w="1440"/>
          </w:tcPr>
          <w:p>
            <w:r>
              <w:t>weight: abc</w:t>
            </w:r>
          </w:p>
        </w:tc>
        <w:tc>
          <w:tcPr>
            <w:tcW w:type="dxa" w:w="1440"/>
          </w:tcPr>
          <w:p>
            <w:r>
              <w:t>Status 4xx (reject)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TC-N006</w:t>
            </w:r>
          </w:p>
        </w:tc>
        <w:tc>
          <w:tcPr>
            <w:tcW w:type="dxa" w:w="1440"/>
          </w:tcPr>
          <w:p>
            <w:r>
              <w:t>Shipper kosong</w:t>
            </w:r>
          </w:p>
        </w:tc>
        <w:tc>
          <w:tcPr>
            <w:tcW w:type="dxa" w:w="1440"/>
          </w:tcPr>
          <w:p>
            <w:r>
              <w:t>shipperzipcode: ""</w:t>
            </w:r>
          </w:p>
        </w:tc>
        <w:tc>
          <w:tcPr>
            <w:tcW w:type="dxa" w:w="1440"/>
          </w:tcPr>
          <w:p>
            <w:r>
              <w:t>Status 4xx (reject)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TC-N007</w:t>
            </w:r>
          </w:p>
        </w:tc>
        <w:tc>
          <w:tcPr>
            <w:tcW w:type="dxa" w:w="1440"/>
          </w:tcPr>
          <w:p>
            <w:r>
              <w:t>Receiver kosong</w:t>
            </w:r>
          </w:p>
        </w:tc>
        <w:tc>
          <w:tcPr>
            <w:tcW w:type="dxa" w:w="1440"/>
          </w:tcPr>
          <w:p>
            <w:r>
              <w:t>receiverzipcode: ""</w:t>
            </w:r>
          </w:p>
        </w:tc>
        <w:tc>
          <w:tcPr>
            <w:tcW w:type="dxa" w:w="1440"/>
          </w:tcPr>
          <w:p>
            <w:r>
              <w:t>Status 4xx (reject)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TC-N008</w:t>
            </w:r>
          </w:p>
        </w:tc>
        <w:tc>
          <w:tcPr>
            <w:tcW w:type="dxa" w:w="1440"/>
          </w:tcPr>
          <w:p>
            <w:r>
              <w:t>Valuegoods negatif</w:t>
            </w:r>
          </w:p>
        </w:tc>
        <w:tc>
          <w:tcPr>
            <w:tcW w:type="dxa" w:w="1440"/>
          </w:tcPr>
          <w:p>
            <w:r>
              <w:t>valuegoods: -500</w:t>
            </w:r>
          </w:p>
        </w:tc>
        <w:tc>
          <w:tcPr>
            <w:tcW w:type="dxa" w:w="1440"/>
          </w:tcPr>
          <w:p>
            <w:r>
              <w:t>Status 4xx (reject)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TC-N009</w:t>
            </w:r>
          </w:p>
        </w:tc>
        <w:tc>
          <w:tcPr>
            <w:tcW w:type="dxa" w:w="1440"/>
          </w:tcPr>
          <w:p>
            <w:r>
              <w:t>Field hilang</w:t>
            </w:r>
          </w:p>
        </w:tc>
        <w:tc>
          <w:tcPr>
            <w:tcW w:type="dxa" w:w="1440"/>
          </w:tcPr>
          <w:p>
            <w:r>
              <w:t>shipperzipcode missing</w:t>
            </w:r>
          </w:p>
        </w:tc>
        <w:tc>
          <w:tcPr>
            <w:tcW w:type="dxa" w:w="1440"/>
          </w:tcPr>
          <w:p>
            <w:r>
              <w:t>Status 4xx (reject)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TC-N010</w:t>
            </w:r>
          </w:p>
        </w:tc>
        <w:tc>
          <w:tcPr>
            <w:tcW w:type="dxa" w:w="1440"/>
          </w:tcPr>
          <w:p>
            <w:r>
              <w:t>Invalid JSON</w:t>
            </w:r>
          </w:p>
        </w:tc>
        <w:tc>
          <w:tcPr>
            <w:tcW w:type="dxa" w:w="1440"/>
          </w:tcPr>
          <w:p>
            <w:r>
              <w:t>{invalid json</w:t>
            </w:r>
          </w:p>
        </w:tc>
        <w:tc>
          <w:tcPr>
            <w:tcW w:type="dxa" w:w="1440"/>
          </w:tcPr>
          <w:p>
            <w:r>
              <w:t>Status 4xx (reject)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TC-N011</w:t>
            </w:r>
          </w:p>
        </w:tc>
        <w:tc>
          <w:tcPr>
            <w:tcW w:type="dxa" w:w="1440"/>
          </w:tcPr>
          <w:p>
            <w:r>
              <w:t>Tanpa Content-Type</w:t>
            </w:r>
          </w:p>
        </w:tc>
        <w:tc>
          <w:tcPr>
            <w:tcW w:type="dxa" w:w="1440"/>
          </w:tcPr>
          <w:p>
            <w:r>
              <w:t>No CT header</w:t>
            </w:r>
          </w:p>
        </w:tc>
        <w:tc>
          <w:tcPr>
            <w:tcW w:type="dxa" w:w="1440"/>
          </w:tcPr>
          <w:p>
            <w:r>
              <w:t>Status 200 atau 4xx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TC-N012</w:t>
            </w:r>
          </w:p>
        </w:tc>
        <w:tc>
          <w:tcPr>
            <w:tcW w:type="dxa" w:w="1440"/>
          </w:tcPr>
          <w:p>
            <w:r>
              <w:t>Content-Type text/plain</w:t>
            </w:r>
          </w:p>
        </w:tc>
        <w:tc>
          <w:tcPr>
            <w:tcW w:type="dxa" w:w="1440"/>
          </w:tcPr>
          <w:p>
            <w:r>
              <w:t>CT: text/plain</w:t>
            </w:r>
          </w:p>
        </w:tc>
        <w:tc>
          <w:tcPr>
            <w:tcW w:type="dxa" w:w="1440"/>
          </w:tcPr>
          <w:p>
            <w:r>
              <w:t>Status 4xx (reject)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TC-N013</w:t>
            </w:r>
          </w:p>
        </w:tc>
        <w:tc>
          <w:tcPr>
            <w:tcW w:type="dxa" w:w="1440"/>
          </w:tcPr>
          <w:p>
            <w:r>
              <w:t>Extra fields</w:t>
            </w:r>
          </w:p>
        </w:tc>
        <w:tc>
          <w:tcPr>
            <w:tcW w:type="dxa" w:w="1440"/>
          </w:tcPr>
          <w:p>
            <w:r>
              <w:t>unknownField: test</w:t>
            </w:r>
          </w:p>
        </w:tc>
        <w:tc>
          <w:tcPr>
            <w:tcW w:type="dxa" w:w="1440"/>
          </w:tcPr>
          <w:p>
            <w:r>
              <w:t>Status 200 (toleran)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TC-N014</w:t>
            </w:r>
          </w:p>
        </w:tc>
        <w:tc>
          <w:tcPr>
            <w:tcW w:type="dxa" w:w="1440"/>
          </w:tcPr>
          <w:p>
            <w:r>
              <w:t>Weight overflow</w:t>
            </w:r>
          </w:p>
        </w:tc>
        <w:tc>
          <w:tcPr>
            <w:tcW w:type="dxa" w:w="1440"/>
          </w:tcPr>
          <w:p>
            <w:r>
              <w:t>weight: MAX_SAFE_INT</w:t>
            </w:r>
          </w:p>
        </w:tc>
        <w:tc>
          <w:tcPr>
            <w:tcW w:type="dxa" w:w="1440"/>
          </w:tcPr>
          <w:p>
            <w:r>
              <w:t>Status 200 atau 4xx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TC-N015</w:t>
            </w:r>
          </w:p>
        </w:tc>
        <w:tc>
          <w:tcPr>
            <w:tcW w:type="dxa" w:w="1440"/>
          </w:tcPr>
          <w:p>
            <w:r>
              <w:t>Weight float</w:t>
            </w:r>
          </w:p>
        </w:tc>
        <w:tc>
          <w:tcPr>
            <w:tcW w:type="dxa" w:w="1440"/>
          </w:tcPr>
          <w:p>
            <w:r>
              <w:t>weight: 1000.5</w:t>
            </w:r>
          </w:p>
        </w:tc>
        <w:tc>
          <w:tcPr>
            <w:tcW w:type="dxa" w:w="1440"/>
          </w:tcPr>
          <w:p>
            <w:r>
              <w:t>Status 200 atau 4xx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TC-N016</w:t>
            </w:r>
          </w:p>
        </w:tc>
        <w:tc>
          <w:tcPr>
            <w:tcW w:type="dxa" w:w="1440"/>
          </w:tcPr>
          <w:p>
            <w:r>
              <w:t>Zipcode bukan angka</w:t>
            </w:r>
          </w:p>
        </w:tc>
        <w:tc>
          <w:tcPr>
            <w:tcW w:type="dxa" w:w="1440"/>
          </w:tcPr>
          <w:p>
            <w:r>
              <w:t>shipperzipcode: ABCDE</w:t>
            </w:r>
          </w:p>
        </w:tc>
        <w:tc>
          <w:tcPr>
            <w:tcW w:type="dxa" w:w="1440"/>
          </w:tcPr>
          <w:p>
            <w:r>
              <w:t>Status 4xx (reject)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TC-N017</w:t>
            </w:r>
          </w:p>
        </w:tc>
        <w:tc>
          <w:tcPr>
            <w:tcW w:type="dxa" w:w="1440"/>
          </w:tcPr>
          <w:p>
            <w:r>
              <w:t>Method GET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Status 404 atau 405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TC-N018</w:t>
            </w:r>
          </w:p>
        </w:tc>
        <w:tc>
          <w:tcPr>
            <w:tcW w:type="dxa" w:w="1440"/>
          </w:tcPr>
          <w:p>
            <w:r>
              <w:t>Method PUT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Status 404 atau 405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TC-N019</w:t>
            </w:r>
          </w:p>
        </w:tc>
        <w:tc>
          <w:tcPr>
            <w:tcW w:type="dxa" w:w="1440"/>
          </w:tcPr>
          <w:p>
            <w:r>
              <w:t>URL typo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Status 404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TC-N020</w:t>
            </w:r>
          </w:p>
        </w:tc>
        <w:tc>
          <w:tcPr>
            <w:tcW w:type="dxa" w:w="1440"/>
          </w:tcPr>
          <w:p>
            <w:r>
              <w:t>Array body</w:t>
            </w:r>
          </w:p>
        </w:tc>
        <w:tc>
          <w:tcPr>
            <w:tcW w:type="dxa" w:w="1440"/>
          </w:tcPr>
          <w:p>
            <w:r>
              <w:t>[body]</w:t>
            </w:r>
          </w:p>
        </w:tc>
        <w:tc>
          <w:tcPr>
            <w:tcW w:type="dxa" w:w="1440"/>
          </w:tcPr>
          <w:p>
            <w:r>
              <w:t>Status 4xx (reject)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TC-B001</w:t>
            </w:r>
          </w:p>
        </w:tc>
        <w:tc>
          <w:tcPr>
            <w:tcW w:type="dxa" w:w="1440"/>
          </w:tcPr>
          <w:p>
            <w:r>
              <w:t>Weight minimum 1g</w:t>
            </w:r>
          </w:p>
        </w:tc>
        <w:tc>
          <w:tcPr>
            <w:tcW w:type="dxa" w:w="1440"/>
          </w:tcPr>
          <w:p>
            <w:r>
              <w:t>weight: 1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TC-B002</w:t>
            </w:r>
          </w:p>
        </w:tc>
        <w:tc>
          <w:tcPr>
            <w:tcW w:type="dxa" w:w="1440"/>
          </w:tcPr>
          <w:p>
            <w:r>
              <w:t>Weight 0</w:t>
            </w:r>
          </w:p>
        </w:tc>
        <w:tc>
          <w:tcPr>
            <w:tcW w:type="dxa" w:w="1440"/>
          </w:tcPr>
          <w:p>
            <w:r>
              <w:t>weight: 0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TC-B003</w:t>
            </w:r>
          </w:p>
        </w:tc>
        <w:tc>
          <w:tcPr>
            <w:tcW w:type="dxa" w:w="1440"/>
          </w:tcPr>
          <w:p>
            <w:r>
              <w:t>Weight -1</w:t>
            </w:r>
          </w:p>
        </w:tc>
        <w:tc>
          <w:tcPr>
            <w:tcW w:type="dxa" w:w="1440"/>
          </w:tcPr>
          <w:p>
            <w:r>
              <w:t>weight: -1</w:t>
            </w:r>
          </w:p>
        </w:tc>
        <w:tc>
          <w:tcPr>
            <w:tcW w:type="dxa" w:w="1440"/>
          </w:tcPr>
          <w:p>
            <w:r>
              <w:t>Status 4xx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TC-B004</w:t>
            </w:r>
          </w:p>
        </w:tc>
        <w:tc>
          <w:tcPr>
            <w:tcW w:type="dxa" w:w="1440"/>
          </w:tcPr>
          <w:p>
            <w:r>
              <w:t>Weight 30kg</w:t>
            </w:r>
          </w:p>
        </w:tc>
        <w:tc>
          <w:tcPr>
            <w:tcW w:type="dxa" w:w="1440"/>
          </w:tcPr>
          <w:p>
            <w:r>
              <w:t>weight: 30000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TC-B005</w:t>
            </w:r>
          </w:p>
        </w:tc>
        <w:tc>
          <w:tcPr>
            <w:tcW w:type="dxa" w:w="1440"/>
          </w:tcPr>
          <w:p>
            <w:r>
              <w:t>Weight 30001g</w:t>
            </w:r>
          </w:p>
        </w:tc>
        <w:tc>
          <w:tcPr>
            <w:tcW w:type="dxa" w:w="1440"/>
          </w:tcPr>
          <w:p>
            <w:r>
              <w:t>weight: 30001</w:t>
            </w:r>
          </w:p>
        </w:tc>
        <w:tc>
          <w:tcPr>
            <w:tcW w:type="dxa" w:w="1440"/>
          </w:tcPr>
          <w:p>
            <w:r>
              <w:t>Status 200 atau 4xx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TC-B006</w:t>
            </w:r>
          </w:p>
        </w:tc>
        <w:tc>
          <w:tcPr>
            <w:tcW w:type="dxa" w:w="1440"/>
          </w:tcPr>
          <w:p>
            <w:r>
              <w:t>Weight MAX_INT</w:t>
            </w:r>
          </w:p>
        </w:tc>
        <w:tc>
          <w:tcPr>
            <w:tcW w:type="dxa" w:w="1440"/>
          </w:tcPr>
          <w:p>
            <w:r>
              <w:t>weight: 2147483647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TC-B007</w:t>
            </w:r>
          </w:p>
        </w:tc>
        <w:tc>
          <w:tcPr>
            <w:tcW w:type="dxa" w:w="1440"/>
          </w:tcPr>
          <w:p>
            <w:r>
              <w:t>Dimensi 0x0x0</w:t>
            </w:r>
          </w:p>
        </w:tc>
        <w:tc>
          <w:tcPr>
            <w:tcW w:type="dxa" w:w="1440"/>
          </w:tcPr>
          <w:p>
            <w:r>
              <w:t>all dims: 0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TC-B008</w:t>
            </w:r>
          </w:p>
        </w:tc>
        <w:tc>
          <w:tcPr>
            <w:tcW w:type="dxa" w:w="1440"/>
          </w:tcPr>
          <w:p>
            <w:r>
              <w:t>Dimensi 1x1x1</w:t>
            </w:r>
          </w:p>
        </w:tc>
        <w:tc>
          <w:tcPr>
            <w:tcW w:type="dxa" w:w="1440"/>
          </w:tcPr>
          <w:p>
            <w:r>
              <w:t>all dims: 1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TC-B009</w:t>
            </w:r>
          </w:p>
        </w:tc>
        <w:tc>
          <w:tcPr>
            <w:tcW w:type="dxa" w:w="1440"/>
          </w:tcPr>
          <w:p>
            <w:r>
              <w:t>Dimensi negatif</w:t>
            </w:r>
          </w:p>
        </w:tc>
        <w:tc>
          <w:tcPr>
            <w:tcW w:type="dxa" w:w="1440"/>
          </w:tcPr>
          <w:p>
            <w:r>
              <w:t>all dims: -1</w:t>
            </w:r>
          </w:p>
        </w:tc>
        <w:tc>
          <w:tcPr>
            <w:tcW w:type="dxa" w:w="1440"/>
          </w:tcPr>
          <w:p>
            <w:r>
              <w:t>Status 4xx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TC-B010</w:t>
            </w:r>
          </w:p>
        </w:tc>
        <w:tc>
          <w:tcPr>
            <w:tcW w:type="dxa" w:w="1440"/>
          </w:tcPr>
          <w:p>
            <w:r>
              <w:t>Dimensi 100x100x100</w:t>
            </w:r>
          </w:p>
        </w:tc>
        <w:tc>
          <w:tcPr>
            <w:tcW w:type="dxa" w:w="1440"/>
          </w:tcPr>
          <w:p>
            <w:r>
              <w:t>all dims: 100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TC-B011</w:t>
            </w:r>
          </w:p>
        </w:tc>
        <w:tc>
          <w:tcPr>
            <w:tcW w:type="dxa" w:w="1440"/>
          </w:tcPr>
          <w:p>
            <w:r>
              <w:t>Dimensi MAX_INT</w:t>
            </w:r>
          </w:p>
        </w:tc>
        <w:tc>
          <w:tcPr>
            <w:tcW w:type="dxa" w:w="1440"/>
          </w:tcPr>
          <w:p>
            <w:r>
              <w:t>all dims: MAX_INT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TC-B012</w:t>
            </w:r>
          </w:p>
        </w:tc>
        <w:tc>
          <w:tcPr>
            <w:tcW w:type="dxa" w:w="1440"/>
          </w:tcPr>
          <w:p>
            <w:r>
              <w:t>Valuegoods 0</w:t>
            </w:r>
          </w:p>
        </w:tc>
        <w:tc>
          <w:tcPr>
            <w:tcW w:type="dxa" w:w="1440"/>
          </w:tcPr>
          <w:p>
            <w:r>
              <w:t>valuegoods: 0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TC-B013</w:t>
            </w:r>
          </w:p>
        </w:tc>
        <w:tc>
          <w:tcPr>
            <w:tcW w:type="dxa" w:w="1440"/>
          </w:tcPr>
          <w:p>
            <w:r>
              <w:t>Valuegoods 1</w:t>
            </w:r>
          </w:p>
        </w:tc>
        <w:tc>
          <w:tcPr>
            <w:tcW w:type="dxa" w:w="1440"/>
          </w:tcPr>
          <w:p>
            <w:r>
              <w:t>valuegoods: 1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TC-B014</w:t>
            </w:r>
          </w:p>
        </w:tc>
        <w:tc>
          <w:tcPr>
            <w:tcW w:type="dxa" w:w="1440"/>
          </w:tcPr>
          <w:p>
            <w:r>
              <w:t>Valuegoods -1</w:t>
            </w:r>
          </w:p>
        </w:tc>
        <w:tc>
          <w:tcPr>
            <w:tcW w:type="dxa" w:w="1440"/>
          </w:tcPr>
          <w:p>
            <w:r>
              <w:t>valuegoods: -1</w:t>
            </w:r>
          </w:p>
        </w:tc>
        <w:tc>
          <w:tcPr>
            <w:tcW w:type="dxa" w:w="1440"/>
          </w:tcPr>
          <w:p>
            <w:r>
              <w:t>Status 4xx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TC-B015</w:t>
            </w:r>
          </w:p>
        </w:tc>
        <w:tc>
          <w:tcPr>
            <w:tcW w:type="dxa" w:w="1440"/>
          </w:tcPr>
          <w:p>
            <w:r>
              <w:t>Valuegoods MAX_INT</w:t>
            </w:r>
          </w:p>
        </w:tc>
        <w:tc>
          <w:tcPr>
            <w:tcW w:type="dxa" w:w="1440"/>
          </w:tcPr>
          <w:p>
            <w:r>
              <w:t>valuegoods: MAX_INT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TC-B016</w:t>
            </w:r>
          </w:p>
        </w:tc>
        <w:tc>
          <w:tcPr>
            <w:tcW w:type="dxa" w:w="1440"/>
          </w:tcPr>
          <w:p>
            <w:r>
              <w:t>Semua string kosong</w:t>
            </w:r>
          </w:p>
        </w:tc>
        <w:tc>
          <w:tcPr>
            <w:tcW w:type="dxa" w:w="1440"/>
          </w:tcPr>
          <w:p>
            <w:r>
              <w:t>all strings: ""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TC-B017</w:t>
            </w:r>
          </w:p>
        </w:tc>
        <w:tc>
          <w:tcPr>
            <w:tcW w:type="dxa" w:w="1440"/>
          </w:tcPr>
          <w:p>
            <w:r>
              <w:t>String 1000 char</w:t>
            </w:r>
          </w:p>
        </w:tc>
        <w:tc>
          <w:tcPr>
            <w:tcW w:type="dxa" w:w="1440"/>
          </w:tcPr>
          <w:p>
            <w:r>
              <w:t>customerid: 1000xA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TC-B018</w:t>
            </w:r>
          </w:p>
        </w:tc>
        <w:tc>
          <w:tcPr>
            <w:tcW w:type="dxa" w:w="1440"/>
          </w:tcPr>
          <w:p>
            <w:r>
              <w:t>String 1 char</w:t>
            </w:r>
          </w:p>
        </w:tc>
        <w:tc>
          <w:tcPr>
            <w:tcW w:type="dxa" w:w="1440"/>
          </w:tcPr>
          <w:p>
            <w:r>
              <w:t>customerid: X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TC-B019</w:t>
            </w:r>
          </w:p>
        </w:tc>
        <w:tc>
          <w:tcPr>
            <w:tcW w:type="dxa" w:w="1440"/>
          </w:tcPr>
          <w:p>
            <w:r>
              <w:t>Zipcode 5 digit</w:t>
            </w:r>
          </w:p>
        </w:tc>
        <w:tc>
          <w:tcPr>
            <w:tcW w:type="dxa" w:w="1440"/>
          </w:tcPr>
          <w:p>
            <w:r>
              <w:t>shipper: 10110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TC-B020</w:t>
            </w:r>
          </w:p>
        </w:tc>
        <w:tc>
          <w:tcPr>
            <w:tcW w:type="dxa" w:w="1440"/>
          </w:tcPr>
          <w:p>
            <w:r>
              <w:t>Zipcode 1 digit</w:t>
            </w:r>
          </w:p>
        </w:tc>
        <w:tc>
          <w:tcPr>
            <w:tcW w:type="dxa" w:w="1440"/>
          </w:tcPr>
          <w:p>
            <w:r>
              <w:t>shipper: 1</w:t>
            </w:r>
          </w:p>
        </w:tc>
        <w:tc>
          <w:tcPr>
            <w:tcW w:type="dxa" w:w="1440"/>
          </w:tcPr>
          <w:p>
            <w:r>
              <w:t>Status 4xx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TC-B021</w:t>
            </w:r>
          </w:p>
        </w:tc>
        <w:tc>
          <w:tcPr>
            <w:tcW w:type="dxa" w:w="1440"/>
          </w:tcPr>
          <w:p>
            <w:r>
              <w:t>Receiver 2 char</w:t>
            </w:r>
          </w:p>
        </w:tc>
        <w:tc>
          <w:tcPr>
            <w:tcW w:type="dxa" w:w="1440"/>
          </w:tcPr>
          <w:p>
            <w:r>
              <w:t>receiver: MY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TC-B022</w:t>
            </w:r>
          </w:p>
        </w:tc>
        <w:tc>
          <w:tcPr>
            <w:tcW w:type="dxa" w:w="1440"/>
          </w:tcPr>
          <w:p>
            <w:r>
              <w:t>Receiver 1 char</w:t>
            </w:r>
          </w:p>
        </w:tc>
        <w:tc>
          <w:tcPr>
            <w:tcW w:type="dxa" w:w="1440"/>
          </w:tcPr>
          <w:p>
            <w:r>
              <w:t>receiver: M</w:t>
            </w:r>
          </w:p>
        </w:tc>
        <w:tc>
          <w:tcPr>
            <w:tcW w:type="dxa" w:w="1440"/>
          </w:tcPr>
          <w:p>
            <w:r>
              <w:t>Status 4xx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TC-B023</w:t>
            </w:r>
          </w:p>
        </w:tc>
        <w:tc>
          <w:tcPr>
            <w:tcW w:type="dxa" w:w="1440"/>
          </w:tcPr>
          <w:p>
            <w:r>
              <w:t>Receiver domestic</w:t>
            </w:r>
          </w:p>
        </w:tc>
        <w:tc>
          <w:tcPr>
            <w:tcW w:type="dxa" w:w="1440"/>
          </w:tcPr>
          <w:p>
            <w:r>
              <w:t>receiver: 10110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TC-B024</w:t>
            </w:r>
          </w:p>
        </w:tc>
        <w:tc>
          <w:tcPr>
            <w:tcW w:type="dxa" w:w="1440"/>
          </w:tcPr>
          <w:p>
            <w:r>
              <w:t>Diameter 0</w:t>
            </w:r>
          </w:p>
        </w:tc>
        <w:tc>
          <w:tcPr>
            <w:tcW w:type="dxa" w:w="1440"/>
          </w:tcPr>
          <w:p>
            <w:r>
              <w:t>diameter: 0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TC-B025</w:t>
            </w:r>
          </w:p>
        </w:tc>
        <w:tc>
          <w:tcPr>
            <w:tcW w:type="dxa" w:w="1440"/>
          </w:tcPr>
          <w:p>
            <w:r>
              <w:t>Diameter 50</w:t>
            </w:r>
          </w:p>
        </w:tc>
        <w:tc>
          <w:tcPr>
            <w:tcW w:type="dxa" w:w="1440"/>
          </w:tcPr>
          <w:p>
            <w:r>
              <w:t>diameter: 50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TC-S001</w:t>
            </w:r>
          </w:p>
        </w:tc>
        <w:tc>
          <w:tcPr>
            <w:tcW w:type="dxa" w:w="1440"/>
          </w:tcPr>
          <w:p>
            <w:r>
              <w:t>SQL Injection</w:t>
            </w:r>
          </w:p>
        </w:tc>
        <w:tc>
          <w:tcPr>
            <w:tcW w:type="dxa" w:w="1440"/>
          </w:tcPr>
          <w:p>
            <w:r>
              <w:t>shipper: ' OR 1=1</w:t>
            </w:r>
          </w:p>
        </w:tc>
        <w:tc>
          <w:tcPr>
            <w:tcW w:type="dxa" w:w="1440"/>
          </w:tcPr>
          <w:p>
            <w:r>
              <w:t>Status &lt; 500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TC-S002</w:t>
            </w:r>
          </w:p>
        </w:tc>
        <w:tc>
          <w:tcPr>
            <w:tcW w:type="dxa" w:w="1440"/>
          </w:tcPr>
          <w:p>
            <w:r>
              <w:t>SQL Injection DROP</w:t>
            </w:r>
          </w:p>
        </w:tc>
        <w:tc>
          <w:tcPr>
            <w:tcW w:type="dxa" w:w="1440"/>
          </w:tcPr>
          <w:p>
            <w:r>
              <w:t>receiver: '; DROP TABLE</w:t>
            </w:r>
          </w:p>
        </w:tc>
        <w:tc>
          <w:tcPr>
            <w:tcW w:type="dxa" w:w="1440"/>
          </w:tcPr>
          <w:p>
            <w:r>
              <w:t>Status 4xx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TC-S003</w:t>
            </w:r>
          </w:p>
        </w:tc>
        <w:tc>
          <w:tcPr>
            <w:tcW w:type="dxa" w:w="1440"/>
          </w:tcPr>
          <w:p>
            <w:r>
              <w:t>SQL Injection UNION</w:t>
            </w:r>
          </w:p>
        </w:tc>
        <w:tc>
          <w:tcPr>
            <w:tcW w:type="dxa" w:w="1440"/>
          </w:tcPr>
          <w:p>
            <w:r>
              <w:t>customer: UNION SELECT</w:t>
            </w:r>
          </w:p>
        </w:tc>
        <w:tc>
          <w:tcPr>
            <w:tcW w:type="dxa" w:w="1440"/>
          </w:tcPr>
          <w:p>
            <w:r>
              <w:t>Status 4xx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TC-S004</w:t>
            </w:r>
          </w:p>
        </w:tc>
        <w:tc>
          <w:tcPr>
            <w:tcW w:type="dxa" w:w="1440"/>
          </w:tcPr>
          <w:p>
            <w:r>
              <w:t>XSS script tag</w:t>
            </w:r>
          </w:p>
        </w:tc>
        <w:tc>
          <w:tcPr>
            <w:tcW w:type="dxa" w:w="1440"/>
          </w:tcPr>
          <w:p>
            <w:r>
              <w:t>customer: script</w:t>
            </w:r>
          </w:p>
        </w:tc>
        <w:tc>
          <w:tcPr>
            <w:tcW w:type="dxa" w:w="1440"/>
          </w:tcPr>
          <w:p>
            <w:r>
              <w:t>Status &lt; 500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TC-S005</w:t>
            </w:r>
          </w:p>
        </w:tc>
        <w:tc>
          <w:tcPr>
            <w:tcW w:type="dxa" w:w="1440"/>
          </w:tcPr>
          <w:p>
            <w:r>
              <w:t>XSS img onerror</w:t>
            </w:r>
          </w:p>
        </w:tc>
        <w:tc>
          <w:tcPr>
            <w:tcW w:type="dxa" w:w="1440"/>
          </w:tcPr>
          <w:p>
            <w:r>
              <w:t>shipper: img onerror</w:t>
            </w:r>
          </w:p>
        </w:tc>
        <w:tc>
          <w:tcPr>
            <w:tcW w:type="dxa" w:w="1440"/>
          </w:tcPr>
          <w:p>
            <w:r>
              <w:t>Status 4xx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TC-S006</w:t>
            </w:r>
          </w:p>
        </w:tc>
        <w:tc>
          <w:tcPr>
            <w:tcW w:type="dxa" w:w="1440"/>
          </w:tcPr>
          <w:p>
            <w:r>
              <w:t>XSS event handler</w:t>
            </w:r>
          </w:p>
        </w:tc>
        <w:tc>
          <w:tcPr>
            <w:tcW w:type="dxa" w:w="1440"/>
          </w:tcPr>
          <w:p>
            <w:r>
              <w:t>receiver: onmouseover</w:t>
            </w:r>
          </w:p>
        </w:tc>
        <w:tc>
          <w:tcPr>
            <w:tcW w:type="dxa" w:w="1440"/>
          </w:tcPr>
          <w:p>
            <w:r>
              <w:t>Status 4xx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TC-S007</w:t>
            </w:r>
          </w:p>
        </w:tc>
        <w:tc>
          <w:tcPr>
            <w:tcW w:type="dxa" w:w="1440"/>
          </w:tcPr>
          <w:p>
            <w:r>
              <w:t>CRLF Injection</w:t>
            </w:r>
          </w:p>
        </w:tc>
        <w:tc>
          <w:tcPr>
            <w:tcW w:type="dxa" w:w="1440"/>
          </w:tcPr>
          <w:p>
            <w:r>
              <w:t>Content-Type CRLF</w:t>
            </w:r>
          </w:p>
        </w:tc>
        <w:tc>
          <w:tcPr>
            <w:tcW w:type="dxa" w:w="1440"/>
          </w:tcPr>
          <w:p>
            <w:r>
              <w:t>Status &lt; 500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TC-S008</w:t>
            </w:r>
          </w:p>
        </w:tc>
        <w:tc>
          <w:tcPr>
            <w:tcW w:type="dxa" w:w="1440"/>
          </w:tcPr>
          <w:p>
            <w:r>
              <w:t>X-Forwarded-For</w:t>
            </w:r>
          </w:p>
        </w:tc>
        <w:tc>
          <w:tcPr>
            <w:tcW w:type="dxa" w:w="1440"/>
          </w:tcPr>
          <w:p>
            <w:r>
              <w:t>XFF: 127.0.0.1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TC-S009</w:t>
            </w:r>
          </w:p>
        </w:tc>
        <w:tc>
          <w:tcPr>
            <w:tcW w:type="dxa" w:w="1440"/>
          </w:tcPr>
          <w:p>
            <w:r>
              <w:t>Path traversal</w:t>
            </w:r>
          </w:p>
        </w:tc>
        <w:tc>
          <w:tcPr>
            <w:tcW w:type="dxa" w:w="1440"/>
          </w:tcPr>
          <w:p>
            <w:r>
              <w:t>customer: ../../../etc</w:t>
            </w:r>
          </w:p>
        </w:tc>
        <w:tc>
          <w:tcPr>
            <w:tcW w:type="dxa" w:w="1440"/>
          </w:tcPr>
          <w:p>
            <w:r>
              <w:t>Status &lt; 500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TC-S010</w:t>
            </w:r>
          </w:p>
        </w:tc>
        <w:tc>
          <w:tcPr>
            <w:tcW w:type="dxa" w:w="1440"/>
          </w:tcPr>
          <w:p>
            <w:r>
              <w:t>Invalid Transfer-Encoding</w:t>
            </w:r>
          </w:p>
        </w:tc>
        <w:tc>
          <w:tcPr>
            <w:tcW w:type="dxa" w:w="1440"/>
          </w:tcPr>
          <w:p>
            <w:r>
              <w:t>TE: chunked,identity</w:t>
            </w:r>
          </w:p>
        </w:tc>
        <w:tc>
          <w:tcPr>
            <w:tcW w:type="dxa" w:w="1440"/>
          </w:tcPr>
          <w:p>
            <w:r>
              <w:t>Status 400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TC-S011</w:t>
            </w:r>
          </w:p>
        </w:tc>
        <w:tc>
          <w:tcPr>
            <w:tcW w:type="dxa" w:w="1440"/>
          </w:tcPr>
          <w:p>
            <w:r>
              <w:t>Oversized Content-Length</w:t>
            </w:r>
          </w:p>
        </w:tc>
        <w:tc>
          <w:tcPr>
            <w:tcW w:type="dxa" w:w="1440"/>
          </w:tcPr>
          <w:p>
            <w:r>
              <w:t>CL: 999999999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TC-S012</w:t>
            </w:r>
          </w:p>
        </w:tc>
        <w:tc>
          <w:tcPr>
            <w:tcW w:type="dxa" w:w="1440"/>
          </w:tcPr>
          <w:p>
            <w:r>
              <w:t>Tanpa auth</w:t>
            </w:r>
          </w:p>
        </w:tc>
        <w:tc>
          <w:tcPr>
            <w:tcW w:type="dxa" w:w="1440"/>
          </w:tcPr>
          <w:p>
            <w:r>
              <w:t>No auth header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TC-S013</w:t>
            </w:r>
          </w:p>
        </w:tc>
        <w:tc>
          <w:tcPr>
            <w:tcW w:type="dxa" w:w="1440"/>
          </w:tcPr>
          <w:p>
            <w:r>
              <w:t>Invalid token</w:t>
            </w:r>
          </w:p>
        </w:tc>
        <w:tc>
          <w:tcPr>
            <w:tcW w:type="dxa" w:w="1440"/>
          </w:tcPr>
          <w:p>
            <w:r>
              <w:t>Bearer invalid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TC-S014</w:t>
            </w:r>
          </w:p>
        </w:tc>
        <w:tc>
          <w:tcPr>
            <w:tcW w:type="dxa" w:w="1440"/>
          </w:tcPr>
          <w:p>
            <w:r>
              <w:t>Malformed auth</w:t>
            </w:r>
          </w:p>
        </w:tc>
        <w:tc>
          <w:tcPr>
            <w:tcW w:type="dxa" w:w="1440"/>
          </w:tcPr>
          <w:p>
            <w:r>
              <w:t>NotBearer value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TC-S015</w:t>
            </w:r>
          </w:p>
        </w:tc>
        <w:tc>
          <w:tcPr>
            <w:tcW w:type="dxa" w:w="1440"/>
          </w:tcPr>
          <w:p>
            <w:r>
              <w:t>XXE attack</w:t>
            </w:r>
          </w:p>
        </w:tc>
        <w:tc>
          <w:tcPr>
            <w:tcW w:type="dxa" w:w="1440"/>
          </w:tcPr>
          <w:p>
            <w:r>
              <w:t>XML body</w:t>
            </w:r>
          </w:p>
        </w:tc>
        <w:tc>
          <w:tcPr>
            <w:tcW w:type="dxa" w:w="1440"/>
          </w:tcPr>
          <w:p>
            <w:r>
              <w:t>Status &lt; 500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TC-S016</w:t>
            </w:r>
          </w:p>
        </w:tc>
        <w:tc>
          <w:tcPr>
            <w:tcW w:type="dxa" w:w="1440"/>
          </w:tcPr>
          <w:p>
            <w:r>
              <w:t>Nested JSON</w:t>
            </w:r>
          </w:p>
        </w:tc>
        <w:tc>
          <w:tcPr>
            <w:tcW w:type="dxa" w:w="1440"/>
          </w:tcPr>
          <w:p>
            <w:r>
              <w:t>100x nested</w:t>
            </w:r>
          </w:p>
        </w:tc>
        <w:tc>
          <w:tcPr>
            <w:tcW w:type="dxa" w:w="1440"/>
          </w:tcPr>
          <w:p>
            <w:r>
              <w:t>Status &lt; 500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TC-S017</w:t>
            </w:r>
          </w:p>
        </w:tc>
        <w:tc>
          <w:tcPr>
            <w:tcW w:type="dxa" w:w="1440"/>
          </w:tcPr>
          <w:p>
            <w:r>
              <w:t>Large payload 1MB</w:t>
            </w:r>
          </w:p>
        </w:tc>
        <w:tc>
          <w:tcPr>
            <w:tcW w:type="dxa" w:w="1440"/>
          </w:tcPr>
          <w:p>
            <w:r>
              <w:t>1MB customerid</w:t>
            </w:r>
          </w:p>
        </w:tc>
        <w:tc>
          <w:tcPr>
            <w:tcW w:type="dxa" w:w="1440"/>
          </w:tcPr>
          <w:p>
            <w:r>
              <w:t>Status &lt; 500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TC-S018</w:t>
            </w:r>
          </w:p>
        </w:tc>
        <w:tc>
          <w:tcPr>
            <w:tcW w:type="dxa" w:w="1440"/>
          </w:tcPr>
          <w:p>
            <w:r>
              <w:t>Stack trace leak</w:t>
            </w:r>
          </w:p>
        </w:tc>
        <w:tc>
          <w:tcPr>
            <w:tcW w:type="dxa" w:w="1440"/>
          </w:tcPr>
          <w:p>
            <w:r>
              <w:t>weight: -999</w:t>
            </w:r>
          </w:p>
        </w:tc>
        <w:tc>
          <w:tcPr>
            <w:tcW w:type="dxa" w:w="1440"/>
          </w:tcPr>
          <w:p>
            <w:r>
              <w:t>No stack trace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TC-S019</w:t>
            </w:r>
          </w:p>
        </w:tc>
        <w:tc>
          <w:tcPr>
            <w:tcW w:type="dxa" w:w="1440"/>
          </w:tcPr>
          <w:p>
            <w:r>
              <w:t>Server header leak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 version leak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TC-S020</w:t>
            </w:r>
          </w:p>
        </w:tc>
        <w:tc>
          <w:tcPr>
            <w:tcW w:type="dxa" w:w="1440"/>
          </w:tcPr>
          <w:p>
            <w:r>
              <w:t>CORS check</w:t>
            </w:r>
          </w:p>
        </w:tc>
        <w:tc>
          <w:tcPr>
            <w:tcW w:type="dxa" w:w="1440"/>
          </w:tcPr>
          <w:p>
            <w:r>
              <w:t>Origin: evil.com</w:t>
            </w:r>
          </w:p>
        </w:tc>
        <w:tc>
          <w:tcPr>
            <w:tcW w:type="dxa" w:w="1440"/>
          </w:tcPr>
          <w:p>
            <w:r>
              <w:t>No wildcard CORS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TC-E2E001</w:t>
            </w:r>
          </w:p>
        </w:tc>
        <w:tc>
          <w:tcPr>
            <w:tcW w:type="dxa" w:w="1440"/>
          </w:tcPr>
          <w:p>
            <w:r>
              <w:t>Domestic small package</w:t>
            </w:r>
          </w:p>
        </w:tc>
        <w:tc>
          <w:tcPr>
            <w:tcW w:type="dxa" w:w="1440"/>
          </w:tcPr>
          <w:p>
            <w:r>
              <w:t>500g domestic</w:t>
            </w:r>
          </w:p>
        </w:tc>
        <w:tc>
          <w:tcPr>
            <w:tcW w:type="dxa" w:w="1440"/>
          </w:tcPr>
          <w:p>
            <w:r>
              <w:t>Status 200, data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TC-E2E002</w:t>
            </w:r>
          </w:p>
        </w:tc>
        <w:tc>
          <w:tcPr>
            <w:tcW w:type="dxa" w:w="1440"/>
          </w:tcPr>
          <w:p>
            <w:r>
              <w:t>International MY</w:t>
            </w:r>
          </w:p>
        </w:tc>
        <w:tc>
          <w:tcPr>
            <w:tcW w:type="dxa" w:w="1440"/>
          </w:tcPr>
          <w:p>
            <w:r>
              <w:t>2000g MY</w:t>
            </w:r>
          </w:p>
        </w:tc>
        <w:tc>
          <w:tcPr>
            <w:tcW w:type="dxa" w:w="1440"/>
          </w:tcPr>
          <w:p>
            <w:r>
              <w:t>Status 200, data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TC-E2E003</w:t>
            </w:r>
          </w:p>
        </w:tc>
        <w:tc>
          <w:tcPr>
            <w:tcW w:type="dxa" w:w="1440"/>
          </w:tcPr>
          <w:p>
            <w:r>
              <w:t>Heavy package 15kg</w:t>
            </w:r>
          </w:p>
        </w:tc>
        <w:tc>
          <w:tcPr>
            <w:tcW w:type="dxa" w:w="1440"/>
          </w:tcPr>
          <w:p>
            <w:r>
              <w:t>15000g</w:t>
            </w:r>
          </w:p>
        </w:tc>
        <w:tc>
          <w:tcPr>
            <w:tcW w:type="dxa" w:w="1440"/>
          </w:tcPr>
          <w:p>
            <w:r>
              <w:t>Status 200, data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TC-E2E004</w:t>
            </w:r>
          </w:p>
        </w:tc>
        <w:tc>
          <w:tcPr>
            <w:tcW w:type="dxa" w:w="1440"/>
          </w:tcPr>
          <w:p>
            <w:r>
              <w:t>Cylindrical package</w:t>
            </w:r>
          </w:p>
        </w:tc>
        <w:tc>
          <w:tcPr>
            <w:tcW w:type="dxa" w:w="1440"/>
          </w:tcPr>
          <w:p>
            <w:r>
              <w:t>diameter: 15</w:t>
            </w:r>
          </w:p>
        </w:tc>
        <w:tc>
          <w:tcPr>
            <w:tcW w:type="dxa" w:w="1440"/>
          </w:tcPr>
          <w:p>
            <w:r>
              <w:t>Status 200, data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TC-E2E005</w:t>
            </w:r>
          </w:p>
        </w:tc>
        <w:tc>
          <w:tcPr>
            <w:tcW w:type="dxa" w:w="1440"/>
          </w:tcPr>
          <w:p>
            <w:r>
              <w:t>Sequential 3 pkgs</w:t>
            </w:r>
          </w:p>
        </w:tc>
        <w:tc>
          <w:tcPr>
            <w:tcW w:type="dxa" w:w="1440"/>
          </w:tcPr>
          <w:p>
            <w:r>
              <w:t>3 different</w:t>
            </w:r>
          </w:p>
        </w:tc>
        <w:tc>
          <w:tcPr>
            <w:tcW w:type="dxa" w:w="1440"/>
          </w:tcPr>
          <w:p>
            <w:r>
              <w:t>All status 200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TC-E2E006</w:t>
            </w:r>
          </w:p>
        </w:tc>
        <w:tc>
          <w:tcPr>
            <w:tcW w:type="dxa" w:w="1440"/>
          </w:tcPr>
          <w:p>
            <w:r>
              <w:t>Weight comparison</w:t>
            </w:r>
          </w:p>
        </w:tc>
        <w:tc>
          <w:tcPr>
            <w:tcW w:type="dxa" w:w="1440"/>
          </w:tcPr>
          <w:p>
            <w:r>
              <w:t>1000 vs 30000</w:t>
            </w:r>
          </w:p>
        </w:tc>
        <w:tc>
          <w:tcPr>
            <w:tcW w:type="dxa" w:w="1440"/>
          </w:tcPr>
          <w:p>
            <w:r>
              <w:t>Data berbeda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TC-E2E007</w:t>
            </w:r>
          </w:p>
        </w:tc>
        <w:tc>
          <w:tcPr>
            <w:tcW w:type="dxa" w:w="1440"/>
          </w:tcPr>
          <w:p>
            <w:r>
              <w:t>Domestic vs Intl</w:t>
            </w:r>
          </w:p>
        </w:tc>
        <w:tc>
          <w:tcPr>
            <w:tcW w:type="dxa" w:w="1440"/>
          </w:tcPr>
          <w:p>
            <w:r>
              <w:t>10110 vs MY</w:t>
            </w:r>
          </w:p>
        </w:tc>
        <w:tc>
          <w:tcPr>
            <w:tcW w:type="dxa" w:w="1440"/>
          </w:tcPr>
          <w:p>
            <w:r>
              <w:t>Data berbeda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TC-E2E008</w:t>
            </w:r>
          </w:p>
        </w:tc>
        <w:tc>
          <w:tcPr>
            <w:tcW w:type="dxa" w:w="1440"/>
          </w:tcPr>
          <w:p>
            <w:r>
              <w:t>Health check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Status &lt; 500, &lt; 5s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TC-E2E009</w:t>
            </w:r>
          </w:p>
        </w:tc>
        <w:tc>
          <w:tcPr>
            <w:tcW w:type="dxa" w:w="1440"/>
          </w:tcPr>
          <w:p>
            <w:r>
              <w:t>Timeout handling</w:t>
            </w:r>
          </w:p>
        </w:tc>
        <w:tc>
          <w:tcPr>
            <w:tcW w:type="dxa" w:w="1440"/>
          </w:tcPr>
          <w:p>
            <w:r>
              <w:t>timeout 10s</w:t>
            </w:r>
          </w:p>
        </w:tc>
        <w:tc>
          <w:tcPr>
            <w:tcW w:type="dxa" w:w="1440"/>
          </w:tcPr>
          <w:p>
            <w:r>
              <w:t>Graceful timeout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TC-PF001</w:t>
            </w:r>
          </w:p>
        </w:tc>
        <w:tc>
          <w:tcPr>
            <w:tcW w:type="dxa" w:w="1440"/>
          </w:tcPr>
          <w:p>
            <w:r>
              <w:t>Baseline &lt; 2s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Duration &lt; 2000ms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TC-PF002</w:t>
            </w:r>
          </w:p>
        </w:tc>
        <w:tc>
          <w:tcPr>
            <w:tcW w:type="dxa" w:w="1440"/>
          </w:tcPr>
          <w:p>
            <w:r>
              <w:t>5 concurrent</w:t>
            </w:r>
          </w:p>
        </w:tc>
        <w:tc>
          <w:tcPr>
            <w:tcW w:type="dxa" w:w="1440"/>
          </w:tcPr>
          <w:p>
            <w:r>
              <w:t>5 parallel</w:t>
            </w:r>
          </w:p>
        </w:tc>
        <w:tc>
          <w:tcPr>
            <w:tcW w:type="dxa" w:w="1440"/>
          </w:tcPr>
          <w:p>
            <w:r>
              <w:t>All &lt; 5000ms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TC-PF003</w:t>
            </w:r>
          </w:p>
        </w:tc>
        <w:tc>
          <w:tcPr>
            <w:tcW w:type="dxa" w:w="1440"/>
          </w:tcPr>
          <w:p>
            <w:r>
              <w:t>10 sequential avg</w:t>
            </w:r>
          </w:p>
        </w:tc>
        <w:tc>
          <w:tcPr>
            <w:tcW w:type="dxa" w:w="1440"/>
          </w:tcPr>
          <w:p>
            <w:r>
              <w:t>10 sequential</w:t>
            </w:r>
          </w:p>
        </w:tc>
        <w:tc>
          <w:tcPr>
            <w:tcW w:type="dxa" w:w="1440"/>
          </w:tcPr>
          <w:p>
            <w:r>
              <w:t>Avg &lt; 2000ms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TC-PF004</w:t>
            </w:r>
          </w:p>
        </w:tc>
        <w:tc>
          <w:tcPr>
            <w:tcW w:type="dxa" w:w="1440"/>
          </w:tcPr>
          <w:p>
            <w:r>
              <w:t>Consistency 3x</w:t>
            </w:r>
          </w:p>
        </w:tc>
        <w:tc>
          <w:tcPr>
            <w:tcW w:type="dxa" w:w="1440"/>
          </w:tcPr>
          <w:p>
            <w:r>
              <w:t>Same input 3x</w:t>
            </w:r>
          </w:p>
        </w:tc>
        <w:tc>
          <w:tcPr>
            <w:tcW w:type="dxa" w:w="1440"/>
          </w:tcPr>
          <w:p>
            <w:r>
              <w:t>Same structure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TC-PF005</w:t>
            </w:r>
          </w:p>
        </w:tc>
        <w:tc>
          <w:tcPr>
            <w:tcW w:type="dxa" w:w="1440"/>
          </w:tcPr>
          <w:p>
            <w:r>
              <w:t>Payload comparison</w:t>
            </w:r>
          </w:p>
        </w:tc>
        <w:tc>
          <w:tcPr>
            <w:tcW w:type="dxa" w:w="1440"/>
          </w:tcPr>
          <w:p>
            <w:r>
              <w:t>Various payloads</w:t>
            </w:r>
          </w:p>
        </w:tc>
        <w:tc>
          <w:tcPr>
            <w:tcW w:type="dxa" w:w="1440"/>
          </w:tcPr>
          <w:p>
            <w:r>
              <w:t>All &lt; 3000ms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TC-DV001</w:t>
            </w:r>
          </w:p>
        </w:tc>
        <w:tc>
          <w:tcPr>
            <w:tcW w:type="dxa" w:w="1440"/>
          </w:tcPr>
          <w:p>
            <w:r>
              <w:t>Response JSON</w:t>
            </w:r>
          </w:p>
        </w:tc>
        <w:tc>
          <w:tcPr>
            <w:tcW w:type="dxa" w:w="1440"/>
          </w:tcPr>
          <w:p>
            <w:r>
              <w:t>Valid body</w:t>
            </w:r>
          </w:p>
        </w:tc>
        <w:tc>
          <w:tcPr>
            <w:tcW w:type="dxa" w:w="1440"/>
          </w:tcPr>
          <w:p>
            <w:r>
              <w:t>Content-Type: json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TC-DV002</w:t>
            </w:r>
          </w:p>
        </w:tc>
        <w:tc>
          <w:tcPr>
            <w:tcW w:type="dxa" w:w="1440"/>
          </w:tcPr>
          <w:p>
            <w:r>
              <w:t>Parseable JSON</w:t>
            </w:r>
          </w:p>
        </w:tc>
        <w:tc>
          <w:tcPr>
            <w:tcW w:type="dxa" w:w="1440"/>
          </w:tcPr>
          <w:p>
            <w:r>
              <w:t>Valid body</w:t>
            </w:r>
          </w:p>
        </w:tc>
        <w:tc>
          <w:tcPr>
            <w:tcW w:type="dxa" w:w="1440"/>
          </w:tcPr>
          <w:p>
            <w:r>
              <w:t>JSON.parse OK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TC-DV003</w:t>
            </w:r>
          </w:p>
        </w:tc>
        <w:tc>
          <w:tcPr>
            <w:tcW w:type="dxa" w:w="1440"/>
          </w:tcPr>
          <w:p>
            <w:r>
              <w:t>Tarif info present</w:t>
            </w:r>
          </w:p>
        </w:tc>
        <w:tc>
          <w:tcPr>
            <w:tcW w:type="dxa" w:w="1440"/>
          </w:tcPr>
          <w:p>
            <w:r>
              <w:t>Valid body</w:t>
            </w:r>
          </w:p>
        </w:tc>
        <w:tc>
          <w:tcPr>
            <w:tcW w:type="dxa" w:w="1440"/>
          </w:tcPr>
          <w:p>
            <w:r>
              <w:t>Ada field tarif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TC-DV004</w:t>
            </w:r>
          </w:p>
        </w:tc>
        <w:tc>
          <w:tcPr>
            <w:tcW w:type="dxa" w:w="1440"/>
          </w:tcPr>
          <w:p>
            <w:r>
              <w:t>Type consistency</w:t>
            </w:r>
          </w:p>
        </w:tc>
        <w:tc>
          <w:tcPr>
            <w:tcW w:type="dxa" w:w="1440"/>
          </w:tcPr>
          <w:p>
            <w:r>
              <w:t>Same input 3x</w:t>
            </w:r>
          </w:p>
        </w:tc>
        <w:tc>
          <w:tcPr>
            <w:tcW w:type="dxa" w:w="1440"/>
          </w:tcPr>
          <w:p>
            <w:r>
              <w:t>Tipe data sama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TC-DV005</w:t>
            </w:r>
          </w:p>
        </w:tc>
        <w:tc>
          <w:tcPr>
            <w:tcW w:type="dxa" w:w="1440"/>
          </w:tcPr>
          <w:p>
            <w:r>
              <w:t>Numeric = number</w:t>
            </w:r>
          </w:p>
        </w:tc>
        <w:tc>
          <w:tcPr>
            <w:tcW w:type="dxa" w:w="1440"/>
          </w:tcPr>
          <w:p>
            <w:r>
              <w:t>Valid body</w:t>
            </w:r>
          </w:p>
        </w:tc>
        <w:tc>
          <w:tcPr>
            <w:tcW w:type="dxa" w:w="1440"/>
          </w:tcPr>
          <w:p>
            <w:r>
              <w:t>Fee = number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TC-DV006</w:t>
            </w:r>
          </w:p>
        </w:tc>
        <w:tc>
          <w:tcPr>
            <w:tcW w:type="dxa" w:w="1440"/>
          </w:tcPr>
          <w:p>
            <w:r>
              <w:t>Currency positif</w:t>
            </w:r>
          </w:p>
        </w:tc>
        <w:tc>
          <w:tcPr>
            <w:tcW w:type="dxa" w:w="1440"/>
          </w:tcPr>
          <w:p>
            <w:r>
              <w:t>Valid body</w:t>
            </w:r>
          </w:p>
        </w:tc>
        <w:tc>
          <w:tcPr>
            <w:tcW w:type="dxa" w:w="1440"/>
          </w:tcPr>
          <w:p>
            <w:r>
              <w:t>Fee &gt;= 0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TC-DV007</w:t>
            </w:r>
          </w:p>
        </w:tc>
        <w:tc>
          <w:tcPr>
            <w:tcW w:type="dxa" w:w="1440"/>
          </w:tcPr>
          <w:p>
            <w:r>
              <w:t>Response not empty</w:t>
            </w:r>
          </w:p>
        </w:tc>
        <w:tc>
          <w:tcPr>
            <w:tcW w:type="dxa" w:w="1440"/>
          </w:tcPr>
          <w:p>
            <w:r>
              <w:t>Valid body</w:t>
            </w:r>
          </w:p>
        </w:tc>
        <w:tc>
          <w:tcPr>
            <w:tcW w:type="dxa" w:w="1440"/>
          </w:tcPr>
          <w:p>
            <w:r>
              <w:t>Object keys &gt; 0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TC-DV008</w:t>
            </w:r>
          </w:p>
        </w:tc>
        <w:tc>
          <w:tcPr>
            <w:tcW w:type="dxa" w:w="1440"/>
          </w:tcPr>
          <w:p>
            <w:r>
              <w:t>Status 200</w:t>
            </w:r>
          </w:p>
        </w:tc>
        <w:tc>
          <w:tcPr>
            <w:tcW w:type="dxa" w:w="1440"/>
          </w:tcPr>
          <w:p>
            <w:r>
              <w:t>Valid body</w:t>
            </w:r>
          </w:p>
        </w:tc>
        <w:tc>
          <w:tcPr>
            <w:tcW w:type="dxa" w:w="1440"/>
          </w:tcPr>
          <w:p>
            <w:r>
              <w:t>Status = 200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TC-DV009</w:t>
            </w:r>
          </w:p>
        </w:tc>
        <w:tc>
          <w:tcPr>
            <w:tcW w:type="dxa" w:w="1440"/>
          </w:tcPr>
          <w:p>
            <w:r>
              <w:t>Headers lengkap</w:t>
            </w:r>
          </w:p>
        </w:tc>
        <w:tc>
          <w:tcPr>
            <w:tcW w:type="dxa" w:w="1440"/>
          </w:tcPr>
          <w:p>
            <w:r>
              <w:t>Valid body</w:t>
            </w:r>
          </w:p>
        </w:tc>
        <w:tc>
          <w:tcPr>
            <w:tcW w:type="dxa" w:w="1440"/>
          </w:tcPr>
          <w:p>
            <w:r>
              <w:t>Content-Type ada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TC-DV010</w:t>
            </w:r>
          </w:p>
        </w:tc>
        <w:tc>
          <w:tcPr>
            <w:tcW w:type="dxa" w:w="1440"/>
          </w:tcPr>
          <w:p>
            <w:r>
              <w:t>Zip combos</w:t>
            </w:r>
          </w:p>
        </w:tc>
        <w:tc>
          <w:tcPr>
            <w:tcW w:type="dxa" w:w="1440"/>
          </w:tcPr>
          <w:p>
            <w:r>
              <w:t>5 combos</w:t>
            </w:r>
          </w:p>
        </w:tc>
        <w:tc>
          <w:tcPr>
            <w:tcW w:type="dxa" w:w="1440"/>
          </w:tcPr>
          <w:p>
            <w:r>
              <w:t>All &lt; 500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3. Detail Pengujian &amp; Bukti</w:t>
      </w:r>
    </w:p>
    <w:p>
      <w:pPr>
        <w:pStyle w:val="Heading2"/>
      </w:pPr>
      <w:r>
        <w:t>✓ TC-P001 — Request valid standar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Body valid lengkap</w:t>
      </w:r>
    </w:p>
    <w:p>
      <w:r>
        <w:rPr>
          <w:b/>
        </w:rPr>
        <w:t>Expected:</w:t>
      </w:r>
    </w:p>
    <w:p>
      <w:r>
        <w:t>Status 200, response JSON</w:t>
      </w:r>
    </w:p>
    <w:p>
      <w:pPr>
        <w:pStyle w:val="Heading3"/>
      </w:pPr>
      <w:r>
        <w:t>Bukti Testing (Screenshot):</w:t>
      </w:r>
    </w:p>
    <w:p>
      <w:r>
        <w:drawing>
          <wp:inline xmlns:a="http://schemas.openxmlformats.org/drawingml/2006/main" xmlns:pic="http://schemas.openxmlformats.org/drawingml/2006/picture">
            <wp:extent cx="5486400" cy="77507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001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7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TC-P002 — Weight dalam gram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weight: 1000</w:t>
      </w:r>
    </w:p>
    <w:p>
      <w:r>
        <w:rPr>
          <w:b/>
        </w:rPr>
        <w:t>Expected:</w:t>
      </w:r>
    </w:p>
    <w:p>
      <w:r>
        <w:t>Status 200, tarif dikembalikan</w:t>
      </w:r>
    </w:p>
    <w:p>
      <w:pPr>
        <w:pStyle w:val="Heading3"/>
      </w:pPr>
      <w:r>
        <w:t>Bukti Testing (Screenshot):</w:t>
      </w:r>
    </w:p>
    <w:p>
      <w:r>
        <w:drawing>
          <wp:inline xmlns:a="http://schemas.openxmlformats.org/drawingml/2006/main" xmlns:pic="http://schemas.openxmlformats.org/drawingml/2006/picture">
            <wp:extent cx="5486400" cy="77507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002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7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TC-P003 — itemtypeid = 1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itemtypeid: 1</w:t>
      </w:r>
    </w:p>
    <w:p>
      <w:r>
        <w:rPr>
          <w:b/>
        </w:rPr>
        <w:t>Expected:</w:t>
      </w:r>
    </w:p>
    <w:p>
      <w:r>
        <w:t>Status 200, data tersedia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TC-P003-3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2026-08-27T04:30:27.942Z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"3",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TC-P004 — desttypeid = 0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desttypeid: 0</w:t>
      </w:r>
    </w:p>
    <w:p>
      <w:r>
        <w:rPr>
          <w:b/>
        </w:rPr>
        <w:t>Expected:</w:t>
      </w:r>
    </w:p>
    <w:p>
      <w:r>
        <w:t>Status 200, data tersedia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TC-P004-2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2026-08-27T04:30:28.362Z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"2",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TC-P005 — Domestic shipping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receiver: 10110</w:t>
      </w:r>
    </w:p>
    <w:p>
      <w:r>
        <w:rPr>
          <w:b/>
        </w:rPr>
        <w:t>Expected:</w:t>
      </w:r>
    </w:p>
    <w:p>
      <w:r>
        <w:t>Status 200, tarif domestic</w:t>
      </w:r>
    </w:p>
    <w:p>
      <w:pPr>
        <w:pStyle w:val="Heading3"/>
      </w:pPr>
      <w:r>
        <w:t>Bukti Testing (Screenshot):</w:t>
      </w:r>
    </w:p>
    <w:p>
      <w:r>
        <w:drawing>
          <wp:inline xmlns:a="http://schemas.openxmlformats.org/drawingml/2006/main" xmlns:pic="http://schemas.openxmlformats.org/drawingml/2006/picture">
            <wp:extent cx="5486400" cy="5057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005_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74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TC-P006 — International shipping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receiver: MY</w:t>
      </w:r>
    </w:p>
    <w:p>
      <w:r>
        <w:rPr>
          <w:b/>
        </w:rPr>
        <w:t>Expected:</w:t>
      </w:r>
    </w:p>
    <w:p>
      <w:r>
        <w:t>Status 200, tarif internasional</w:t>
      </w:r>
    </w:p>
    <w:p>
      <w:pPr>
        <w:pStyle w:val="Heading3"/>
      </w:pPr>
      <w:r>
        <w:t>Bukti Testing (Screenshot):</w:t>
      </w:r>
    </w:p>
    <w:p>
      <w:r>
        <w:drawing>
          <wp:inline xmlns:a="http://schemas.openxmlformats.org/drawingml/2006/main" xmlns:pic="http://schemas.openxmlformats.org/drawingml/2006/picture">
            <wp:extent cx="5486400" cy="77507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006_screen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7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TC-P007 — Weight besar 10kg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weight: 10000</w:t>
      </w:r>
    </w:p>
    <w:p>
      <w:r>
        <w:rPr>
          <w:b/>
        </w:rPr>
        <w:t>Expected:</w:t>
      </w:r>
    </w:p>
    <w:p>
      <w:r>
        <w:t>Status 200, tarif sesuai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TC-P007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2026-08-27T04:30:28.759Z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TC-P008 — Dimensi paket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30x20x15 cm</w:t>
      </w:r>
    </w:p>
    <w:p>
      <w:r>
        <w:rPr>
          <w:b/>
        </w:rPr>
        <w:t>Expected:</w:t>
      </w:r>
    </w:p>
    <w:p>
      <w:r>
        <w:t>Status 200, tarif termasuk dimensi</w:t>
      </w:r>
    </w:p>
    <w:p>
      <w:pPr>
        <w:pStyle w:val="Heading3"/>
      </w:pPr>
      <w:r>
        <w:t>Bukti Testing (Screenshot):</w:t>
      </w:r>
    </w:p>
    <w:p>
      <w:r>
        <w:drawing>
          <wp:inline xmlns:a="http://schemas.openxmlformats.org/drawingml/2006/main" xmlns:pic="http://schemas.openxmlformats.org/drawingml/2006/picture">
            <wp:extent cx="5486400" cy="77507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008_screensh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7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TC-P009 — Valuegoods tinggi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valuegoods: 1000000</w:t>
      </w:r>
    </w:p>
    <w:p>
      <w:r>
        <w:rPr>
          <w:b/>
        </w:rPr>
        <w:t>Expected:</w:t>
      </w:r>
    </w:p>
    <w:p>
      <w:r>
        <w:t>Status 200, asuransi sesuai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TC-P009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2026-08-27T04:30:28.959Z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1000000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TC-P010 — Customerid terisi</w:t>
      </w:r>
    </w:p>
    <w:p>
      <w:r>
        <w:t>Status: PASS | Priority: Low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customerid: CUST-001</w:t>
      </w:r>
    </w:p>
    <w:p>
      <w:r>
        <w:rPr>
          <w:b/>
        </w:rPr>
        <w:t>Expected:</w:t>
      </w:r>
    </w:p>
    <w:p>
      <w:r>
        <w:t>Status 200, data tersedia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TC-P010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2026-08-27T04:30:29.027Z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"CUST-001",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TC-P011 — Response JSON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Valid body</w:t>
      </w:r>
    </w:p>
    <w:p>
      <w:r>
        <w:rPr>
          <w:b/>
        </w:rPr>
        <w:t>Expected:</w:t>
      </w:r>
    </w:p>
    <w:p>
      <w:r>
        <w:t>Content-Type: application/json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TC-P011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2026-08-27T04:30:29.248Z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"insurance": "5000",</w:t>
        <w:br/>
        <w:t xml:space="preserve">      "estimation": "6 HARI",</w:t>
        <w:br/>
        <w:t xml:space="preserve">      "insurancetax": "550",</w:t>
        <w:br/>
        <w:t xml:space="preserve">      "penyesuaian": "0",</w:t>
        <w:br/>
        <w:t xml:space="preserve">      "notes": "284000",</w:t>
        <w:br/>
        <w:t xml:space="preserve">      "productid": "312",</w:t>
        <w:br/>
        <w:t xml:space="preserve">      "penyesuaianpersentase": "0",</w:t>
        <w:br/>
        <w:t xml:space="preserve">      "totalfee": "292674",</w:t>
        <w:br/>
        <w:t xml:space="preserve">      "fee": "284000",</w:t>
        <w:br/>
        <w:t xml:space="preserve">      "feetax": "3124",</w:t>
        <w:br/>
        <w:t xml:space="preserve">      "productname": "EMS BARANG",</w:t>
        <w:br/>
        <w:t xml:space="preserve">      "discount": "0",</w:t>
        <w:br/>
        <w:t xml:space="preserve">      "fee_original": 284000,</w:t>
        <w:br/>
        <w:t xml:space="preserve">      "fee_diskon": 284000,</w:t>
        <w:br/>
        <w:t xml:space="preserve">      "feeTax_original": 3124,</w:t>
        <w:br/>
        <w:t xml:space="preserve">      "feeTax_after_diskon": 3124,</w:t>
        <w:br/>
        <w:t xml:space="preserve">      "htnb": "5000",</w:t>
        <w:br/>
        <w:t xml:space="preserve">  ...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TC-P012 — Response time &lt; 5s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Valid body</w:t>
      </w:r>
    </w:p>
    <w:p>
      <w:r>
        <w:rPr>
          <w:b/>
        </w:rPr>
        <w:t>Expected:</w:t>
      </w:r>
    </w:p>
    <w:p>
      <w:r>
        <w:t>Duration &lt; 5000ms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TC-P012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2026-08-27T04:30:29.471Z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203ms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"insurance": "5000",</w:t>
        <w:br/>
        <w:t xml:space="preserve">      "estimation": "6 HARI",</w:t>
        <w:br/>
        <w:t xml:space="preserve">      "insurancetax": "550",</w:t>
        <w:br/>
        <w:t xml:space="preserve">      "penyesuaian": "0",</w:t>
        <w:br/>
        <w:t xml:space="preserve">      "notes": "284000",</w:t>
        <w:br/>
        <w:t xml:space="preserve">      "productid": "312",</w:t>
        <w:br/>
        <w:t xml:space="preserve">      "penyesuaianpersentase": "0",</w:t>
        <w:br/>
        <w:t xml:space="preserve">      "totalfee": "292674",</w:t>
        <w:br/>
        <w:t xml:space="preserve">      "fee": "284000",</w:t>
        <w:br/>
        <w:t xml:space="preserve">      "feetax": "3124",</w:t>
        <w:br/>
        <w:t xml:space="preserve">      "productname": "EMS BARANG",</w:t>
        <w:br/>
        <w:t xml:space="preserve">      "discount": "0",</w:t>
        <w:br/>
        <w:t xml:space="preserve">      "fee_original": 284000,</w:t>
        <w:br/>
        <w:t xml:space="preserve">      "fee_diskon": 284000,</w:t>
        <w:br/>
        <w:t xml:space="preserve">      "feeTax_original": 3124,</w:t>
        <w:br/>
        <w:t xml:space="preserve">      "feeTax_after_diskon": 3124,</w:t>
        <w:br/>
        <w:t xml:space="preserve">      "htnb": "5000",</w:t>
        <w:br/>
        <w:t xml:space="preserve">  ...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✗ TC-N001 — Body kosong</w:t>
      </w:r>
    </w:p>
    <w:p>
      <w:r>
        <w:t>Status: FAIL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{}</w:t>
      </w:r>
    </w:p>
    <w:p>
      <w:r>
        <w:rPr>
          <w:b/>
        </w:rPr>
        <w:t>Expected:</w:t>
      </w:r>
    </w:p>
    <w:p>
      <w:r>
        <w:t>Status 4xx (reject)</w:t>
      </w:r>
    </w:p>
    <w:p>
      <w:pPr>
        <w:pStyle w:val="Heading3"/>
      </w:pPr>
      <w:r>
        <w:t>Bukti Testing (Screenshot):</w:t>
      </w:r>
    </w:p>
    <w:p>
      <w:r>
        <w:drawing>
          <wp:inline xmlns:a="http://schemas.openxmlformats.org/drawingml/2006/main" xmlns:pic="http://schemas.openxmlformats.org/drawingml/2006/picture">
            <wp:extent cx="5486400" cy="44888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N001_screensh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88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✗ TC-N002 — Tanpa body</w:t>
      </w:r>
    </w:p>
    <w:p>
      <w:r>
        <w:t>Status: FAIL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null</w:t>
      </w:r>
    </w:p>
    <w:p>
      <w:r>
        <w:rPr>
          <w:b/>
        </w:rPr>
        <w:t>Expected:</w:t>
      </w:r>
    </w:p>
    <w:p>
      <w:r>
        <w:t>Status 4xx (reject)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TC-N002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2026-08-27T04:30:41.644Z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null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✗ TC-N003 — Weight negatif</w:t>
      </w:r>
    </w:p>
    <w:p>
      <w:r>
        <w:t>Status: FAIL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weight: -100</w:t>
      </w:r>
    </w:p>
    <w:p>
      <w:r>
        <w:rPr>
          <w:b/>
        </w:rPr>
        <w:t>Expected:</w:t>
      </w:r>
    </w:p>
    <w:p>
      <w:r>
        <w:t>Status 4xx (reject)</w:t>
      </w:r>
    </w:p>
    <w:p>
      <w:pPr>
        <w:pStyle w:val="Heading3"/>
      </w:pPr>
      <w:r>
        <w:t>Bukti Testing (Screenshot):</w:t>
      </w:r>
    </w:p>
    <w:p>
      <w:r>
        <w:drawing>
          <wp:inline xmlns:a="http://schemas.openxmlformats.org/drawingml/2006/main" xmlns:pic="http://schemas.openxmlformats.org/drawingml/2006/picture">
            <wp:extent cx="5486400" cy="50574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N003_screensh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74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TC-N004 — Weight nol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weight: 0</w:t>
      </w:r>
    </w:p>
    <w:p>
      <w:r>
        <w:rPr>
          <w:b/>
        </w:rPr>
        <w:t>Expected:</w:t>
      </w:r>
    </w:p>
    <w:p>
      <w:r>
        <w:t>Status 200 atau 4xx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TC-N004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2026-08-27T04:30:41.831Z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✗ TC-N005 — Weight string</w:t>
      </w:r>
    </w:p>
    <w:p>
      <w:r>
        <w:t>Status: FAIL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weight: abc</w:t>
      </w:r>
    </w:p>
    <w:p>
      <w:r>
        <w:rPr>
          <w:b/>
        </w:rPr>
        <w:t>Expected:</w:t>
      </w:r>
    </w:p>
    <w:p>
      <w:r>
        <w:t>Status 4xx (reject)</w:t>
      </w:r>
    </w:p>
    <w:p>
      <w:pPr>
        <w:pStyle w:val="Heading3"/>
      </w:pPr>
      <w:r>
        <w:t>Bukti Testing (Screenshot):</w:t>
      </w:r>
    </w:p>
    <w:p>
      <w:r>
        <w:drawing>
          <wp:inline xmlns:a="http://schemas.openxmlformats.org/drawingml/2006/main" xmlns:pic="http://schemas.openxmlformats.org/drawingml/2006/picture">
            <wp:extent cx="5486400" cy="50574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N005_screensh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74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✗ TC-N006 — Shipper kosong</w:t>
      </w:r>
    </w:p>
    <w:p>
      <w:r>
        <w:t>Status: FAIL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shipperzipcode: ""</w:t>
      </w:r>
    </w:p>
    <w:p>
      <w:r>
        <w:rPr>
          <w:b/>
        </w:rPr>
        <w:t>Expected:</w:t>
      </w:r>
    </w:p>
    <w:p>
      <w:r>
        <w:t>Status 4xx (reject)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TC-N006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2026-08-27T04:30:47.780Z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✗ TC-N007 — Receiver kosong</w:t>
      </w:r>
    </w:p>
    <w:p>
      <w:r>
        <w:t>Status: FAIL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receiverzipcode: ""</w:t>
      </w:r>
    </w:p>
    <w:p>
      <w:r>
        <w:rPr>
          <w:b/>
        </w:rPr>
        <w:t>Expected:</w:t>
      </w:r>
    </w:p>
    <w:p>
      <w:r>
        <w:t>Status 4xx (reject)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TC-N007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2026-08-27T04:30:47.934Z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✗ TC-N008 — Valuegoods negatif</w:t>
      </w:r>
    </w:p>
    <w:p>
      <w:r>
        <w:t>Status: FAIL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valuegoods: -500</w:t>
      </w:r>
    </w:p>
    <w:p>
      <w:r>
        <w:rPr>
          <w:b/>
        </w:rPr>
        <w:t>Expected:</w:t>
      </w:r>
    </w:p>
    <w:p>
      <w:r>
        <w:t>Status 4xx (reject)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TC-N008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2026-08-27T04:30:48.064Z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-500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✗ TC-N009 — Field hilang</w:t>
      </w:r>
    </w:p>
    <w:p>
      <w:r>
        <w:t>Status: FAIL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shipperzipcode missing</w:t>
      </w:r>
    </w:p>
    <w:p>
      <w:r>
        <w:rPr>
          <w:b/>
        </w:rPr>
        <w:t>Expected:</w:t>
      </w:r>
    </w:p>
    <w:p>
      <w:r>
        <w:t>Status 4xx (reject)</w:t>
      </w:r>
    </w:p>
    <w:p>
      <w:pPr>
        <w:pStyle w:val="Heading3"/>
      </w:pPr>
      <w:r>
        <w:t>Bukti Testing (Screenshot):</w:t>
      </w:r>
    </w:p>
    <w:p>
      <w:r>
        <w:drawing>
          <wp:inline xmlns:a="http://schemas.openxmlformats.org/drawingml/2006/main" xmlns:pic="http://schemas.openxmlformats.org/drawingml/2006/picture">
            <wp:extent cx="5486400" cy="76610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N009_screensh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610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✗ TC-N010 — Invalid JSON</w:t>
      </w:r>
    </w:p>
    <w:p>
      <w:r>
        <w:t>Status: FAIL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{invalid json</w:t>
      </w:r>
    </w:p>
    <w:p>
      <w:r>
        <w:rPr>
          <w:b/>
        </w:rPr>
        <w:t>Expected:</w:t>
      </w:r>
    </w:p>
    <w:p>
      <w:r>
        <w:t>Status 4xx (reject)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TC-N010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2026-08-27T04:30:48.282Z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"{invalid json"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"error_detail": "",</w:t>
        <w:br/>
        <w:t xml:space="preserve">  "error_message": "org.apache.synapse.SynapseException: Error creating JSON Payload from source \\\"{invalid json\\\"\n\tat org.apache.synapse.mediators.AbstractMediator.handleException(AbstractMediator.java:327)\n\tat org.apache.synapse.mediators.transform.PayloadFactoryMediator.mediate(PayloadFactoryMediator.java:173)\n\tat org.apache.synapse.mediators.transform.PayloadFactoryMediator.mediate(PayloadFactoryMediator.java:104)\n\tat org.apache.synapse.mediators.AbstractL...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TC-N011 — Tanpa Content-Type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No CT header</w:t>
      </w:r>
    </w:p>
    <w:p>
      <w:r>
        <w:rPr>
          <w:b/>
        </w:rPr>
        <w:t>Expected:</w:t>
      </w:r>
    </w:p>
    <w:p>
      <w:r>
        <w:t>Status 200 atau 4xx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TC-N011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2026-08-27T04:30:48.409Z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✗ TC-N012 — Content-Type text/plain</w:t>
      </w:r>
    </w:p>
    <w:p>
      <w:r>
        <w:t>Status: FAIL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CT: text/plain</w:t>
      </w:r>
    </w:p>
    <w:p>
      <w:r>
        <w:rPr>
          <w:b/>
        </w:rPr>
        <w:t>Expected:</w:t>
      </w:r>
    </w:p>
    <w:p>
      <w:r>
        <w:t>Status 4xx (reject)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TC-N012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2026-08-27T04:30:53.687Z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null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TC-N013 — Extra fields</w:t>
      </w:r>
    </w:p>
    <w:p>
      <w:r>
        <w:t>Status: PASS | Priority: Low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unknownField: test</w:t>
      </w:r>
    </w:p>
    <w:p>
      <w:r>
        <w:rPr>
          <w:b/>
        </w:rPr>
        <w:t>Expected:</w:t>
      </w:r>
    </w:p>
    <w:p>
      <w:r>
        <w:t>Status 200 (toleran)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TC-N013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2026-08-27T04:30:53.814Z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7375,</w:t>
        <w:br/>
        <w:t xml:space="preserve">  "unknownField": "test",</w:t>
        <w:br/>
        <w:t xml:space="preserve">  "anotherField": 123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TC-N014 — Weight overflow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weight: MAX_SAFE_INT</w:t>
      </w:r>
    </w:p>
    <w:p>
      <w:r>
        <w:rPr>
          <w:b/>
        </w:rPr>
        <w:t>Expected:</w:t>
      </w:r>
    </w:p>
    <w:p>
      <w:r>
        <w:t>Status 200 atau 4xx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TC-N014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2026-08-27T04:31:00.628Z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9007199254740991,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null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TC-N015 — Weight float</w:t>
      </w:r>
    </w:p>
    <w:p>
      <w:r>
        <w:t>Status: PASS | Priority: Low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weight: 1000.5</w:t>
      </w:r>
    </w:p>
    <w:p>
      <w:r>
        <w:rPr>
          <w:b/>
        </w:rPr>
        <w:t>Expected:</w:t>
      </w:r>
    </w:p>
    <w:p>
      <w:r>
        <w:t>Status 200 atau 4xx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TC-N015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2026-08-27T04:31:05.747Z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1000.5,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null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✗ TC-N016 — Zipcode bukan angka</w:t>
      </w:r>
    </w:p>
    <w:p>
      <w:r>
        <w:t>Status: FAIL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shipperzipcode: ABCDE</w:t>
      </w:r>
    </w:p>
    <w:p>
      <w:r>
        <w:rPr>
          <w:b/>
        </w:rPr>
        <w:t>Expected:</w:t>
      </w:r>
    </w:p>
    <w:p>
      <w:r>
        <w:t>Status 4xx (reject)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TC-N016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2026-08-27T04:31:05.973Z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"ABCDE",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"insurance": "5000",</w:t>
        <w:br/>
        <w:t xml:space="preserve">      "estimation": "6 HARI",</w:t>
        <w:br/>
        <w:t xml:space="preserve">      "insurancetax": "550",</w:t>
        <w:br/>
        <w:t xml:space="preserve">      "penyesuaian": "0",</w:t>
        <w:br/>
        <w:t xml:space="preserve">      "notes": "262000",</w:t>
        <w:br/>
        <w:t xml:space="preserve">      "productid": "331",</w:t>
        <w:br/>
        <w:t xml:space="preserve">      "penyesuaianpersentase": "0",</w:t>
        <w:br/>
        <w:t xml:space="preserve">      "totalfee": "270432",</w:t>
        <w:br/>
        <w:t xml:space="preserve">      "fee": "262000",</w:t>
        <w:br/>
        <w:t xml:space="preserve">      "feetax": "2882",</w:t>
        <w:br/>
        <w:t xml:space="preserve">      "productname": "PAKETPOS CEPAT LN",</w:t>
        <w:br/>
        <w:t xml:space="preserve">      "discount": "0",</w:t>
        <w:br/>
        <w:t xml:space="preserve">      "fee_original": 262000,</w:t>
        <w:br/>
        <w:t xml:space="preserve">      "fee_diskon": 262000,</w:t>
        <w:br/>
        <w:t xml:space="preserve">      "feeTax_original": 2882,</w:t>
        <w:br/>
        <w:t xml:space="preserve">      "feeTax_after_diskon": 2882,</w:t>
        <w:br/>
        <w:t xml:space="preserve">      "htnb": "50...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TC-N017 — Method GET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-</w:t>
      </w:r>
    </w:p>
    <w:p>
      <w:r>
        <w:rPr>
          <w:b/>
        </w:rPr>
        <w:t>Expected:</w:t>
      </w:r>
    </w:p>
    <w:p>
      <w:r>
        <w:t>Status 404 atau 405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TC-N017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2026-08-27T04:31:06.037Z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404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TC-N018 — Method PUT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-</w:t>
      </w:r>
    </w:p>
    <w:p>
      <w:r>
        <w:rPr>
          <w:b/>
        </w:rPr>
        <w:t>Expected:</w:t>
      </w:r>
    </w:p>
    <w:p>
      <w:r>
        <w:t>Status 404 atau 405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TC-N018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2026-08-27T04:31:06.108Z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405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TC-N019 — URL typo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-</w:t>
      </w:r>
    </w:p>
    <w:p>
      <w:r>
        <w:rPr>
          <w:b/>
        </w:rPr>
        <w:t>Expected:</w:t>
      </w:r>
    </w:p>
    <w:p>
      <w:r>
        <w:t>Status 404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TC-N019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/getfeeLnDiscountNewTypo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2026-08-27T04:31:06.174Z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404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✗ TC-N020 — Array body</w:t>
      </w:r>
    </w:p>
    <w:p>
      <w:r>
        <w:t>Status: FAIL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[body]</w:t>
      </w:r>
    </w:p>
    <w:p>
      <w:r>
        <w:rPr>
          <w:b/>
        </w:rPr>
        <w:t>Expected:</w:t>
      </w:r>
    </w:p>
    <w:p>
      <w:r>
        <w:t>Status 4xx (reject)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TC-N020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2026-08-27T04:31:11.769Z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[</w:t>
        <w:br/>
        <w:t xml:space="preserve">  {</w:t>
        <w:br/>
        <w:t xml:space="preserve">    "customerid": "",</w:t>
        <w:br/>
        <w:t xml:space="preserve">    "desttypeid": "0",</w:t>
        <w:br/>
        <w:t xml:space="preserve">    "itemtypeid": "1",</w:t>
        <w:br/>
        <w:t xml:space="preserve">    "shipperzipcode": "10110",</w:t>
        <w:br/>
        <w:t xml:space="preserve">    "receiverzipcode": "MY",</w:t>
        <w:br/>
        <w:t xml:space="preserve">    "weight": 1000,</w:t>
        <w:br/>
        <w:t xml:space="preserve">    "length": 0,</w:t>
        <w:br/>
        <w:t xml:space="preserve">    "width": 0,</w:t>
        <w:br/>
        <w:t xml:space="preserve">    "height": 0,</w:t>
        <w:br/>
        <w:t xml:space="preserve">    "diameter": 0,</w:t>
        <w:br/>
        <w:t xml:space="preserve">    "valuegoods": 7375</w:t>
        <w:br/>
        <w:t xml:space="preserve">  }</w:t>
        <w:br/>
        <w:t>]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null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TC-B001 — Weight minimum 1g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weight: 1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 (Screenshot):</w:t>
      </w:r>
    </w:p>
    <w:p>
      <w:r>
        <w:drawing>
          <wp:inline xmlns:a="http://schemas.openxmlformats.org/drawingml/2006/main" xmlns:pic="http://schemas.openxmlformats.org/drawingml/2006/picture">
            <wp:extent cx="5486400" cy="77507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B001_screensh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7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TC-B002 — Weight 0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weight: 0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TC-B002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2026-08-27T04:30:10.130Z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✗ TC-B003 — Weight -1</w:t>
      </w:r>
    </w:p>
    <w:p>
      <w:r>
        <w:t>Status: FAIL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weight: -1</w:t>
      </w:r>
    </w:p>
    <w:p>
      <w:r>
        <w:rPr>
          <w:b/>
        </w:rPr>
        <w:t>Expected:</w:t>
      </w:r>
    </w:p>
    <w:p>
      <w:r>
        <w:t>Status 4xx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TC-B003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2026-08-27T04:30:10.227Z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-1,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TC-B004 — Weight 30kg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weight: 30000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 (Screenshot):</w:t>
      </w:r>
    </w:p>
    <w:p>
      <w:r>
        <w:drawing>
          <wp:inline xmlns:a="http://schemas.openxmlformats.org/drawingml/2006/main" xmlns:pic="http://schemas.openxmlformats.org/drawingml/2006/picture">
            <wp:extent cx="5486400" cy="77507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B004_screensh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7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TC-B005 — Weight 30001g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weight: 30001</w:t>
      </w:r>
    </w:p>
    <w:p>
      <w:r>
        <w:rPr>
          <w:b/>
        </w:rPr>
        <w:t>Expected:</w:t>
      </w:r>
    </w:p>
    <w:p>
      <w:r>
        <w:t>Status 200 atau 4xx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TC-B005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2026-08-27T04:30:10.461Z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30001,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TC-B006 — Weight MAX_INT</w:t>
      </w:r>
    </w:p>
    <w:p>
      <w:r>
        <w:t>Status: PASS | Priority: Low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weight: 2147483647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TC-B006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2026-08-27T04:30:10.630Z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2147483647,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"insurance": "0.0",</w:t>
        <w:br/>
        <w:t xml:space="preserve">      "estimation": "-",</w:t>
        <w:br/>
        <w:t xml:space="preserve">      "insurancetax": "0.0",</w:t>
        <w:br/>
        <w:t xml:space="preserve">      "penyesuaian": "0.0",</w:t>
        <w:br/>
        <w:t xml:space="preserve">      "notes": "-",</w:t>
        <w:br/>
        <w:t xml:space="preserve">      "productid": "100",</w:t>
        <w:br/>
        <w:t xml:space="preserve">      "penyesuaianpersentase": "0.0",</w:t>
        <w:br/>
        <w:t xml:space="preserve">      "totalfee": "0.0",</w:t>
        <w:br/>
        <w:t xml:space="preserve">      "fee": "0.0",</w:t>
        <w:br/>
        <w:t xml:space="preserve">      "feetax": "0.0",</w:t>
        <w:br/>
        <w:t xml:space="preserve">      "productname": "ERROR",</w:t>
        <w:br/>
        <w:t xml:space="preserve">      "discount": "0.0",</w:t>
        <w:br/>
        <w:t xml:space="preserve">      "fee_original": 0,</w:t>
        <w:br/>
        <w:t xml:space="preserve">      "fee_diskon": 0,</w:t>
        <w:br/>
        <w:t xml:space="preserve">      "feeTax_original": 0,</w:t>
        <w:br/>
        <w:t xml:space="preserve">      "feeTax_after_diskon": 0,</w:t>
        <w:br/>
        <w:t xml:space="preserve">      "htnb": "0.0",</w:t>
        <w:br/>
        <w:t xml:space="preserve">      "ppnhtnb": 1181116.0058499998,...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TC-B007 — Dimensi 0x0x0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all dims: 0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TC-B007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2026-08-27T04:30:10.786Z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TC-B008 — Dimensi 1x1x1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all dims: 1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TC-B008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2026-08-27T04:30:10.896Z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1,</w:t>
        <w:br/>
        <w:t xml:space="preserve">  "width": 1,</w:t>
        <w:br/>
        <w:t xml:space="preserve">  "height": 1,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✗ TC-B009 — Dimensi negatif</w:t>
      </w:r>
    </w:p>
    <w:p>
      <w:r>
        <w:t>Status: FAIL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all dims: -1</w:t>
      </w:r>
    </w:p>
    <w:p>
      <w:r>
        <w:rPr>
          <w:b/>
        </w:rPr>
        <w:t>Expected:</w:t>
      </w:r>
    </w:p>
    <w:p>
      <w:r>
        <w:t>Status 4xx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TC-B009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2026-08-27T04:30:11.074Z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-1,</w:t>
        <w:br/>
        <w:t xml:space="preserve">  "width": -1,</w:t>
        <w:br/>
        <w:t xml:space="preserve">  "height": -1,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TC-B010 — Dimensi 100x100x100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all dims: 100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TC-B010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2026-08-27T04:30:11.223Z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100,</w:t>
        <w:br/>
        <w:t xml:space="preserve">  "width": 100,</w:t>
        <w:br/>
        <w:t xml:space="preserve">  "height": 100,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"insurance": "5000",</w:t>
        <w:br/>
        <w:t xml:space="preserve">      "estimation": "4 HARI",</w:t>
        <w:br/>
        <w:t xml:space="preserve">      "insurancetax": "550",</w:t>
        <w:br/>
        <w:t xml:space="preserve">      "penyesuaian": "0",</w:t>
        <w:br/>
        <w:t xml:space="preserve">      "notes": "2.64e+007",</w:t>
        <w:br/>
        <w:t xml:space="preserve">      "productid": "3PE",</w:t>
        <w:br/>
        <w:t xml:space="preserve">      "penyesuaianpersentase": "0",</w:t>
        <w:br/>
        <w:t xml:space="preserve">      "totalfee": "26695950",</w:t>
        <w:br/>
        <w:t xml:space="preserve">      "fee": "26400000",</w:t>
        <w:br/>
        <w:t xml:space="preserve">      "feetax": "290400",</w:t>
        <w:br/>
        <w:t xml:space="preserve">      "productname": "POS EKSPOR",</w:t>
        <w:br/>
        <w:t xml:space="preserve">      "discount": "0",</w:t>
        <w:br/>
        <w:t xml:space="preserve">      "fee_original": 26400000,</w:t>
        <w:br/>
        <w:t xml:space="preserve">      "fee_diskon": 26400000,</w:t>
        <w:br/>
        <w:t xml:space="preserve">      "feeTax_original": 290400,</w:t>
        <w:br/>
        <w:t xml:space="preserve">      "feeTax_after_diskon": 290400,</w:t>
        <w:br/>
        <w:t xml:space="preserve">      "...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TC-B011 — Dimensi MAX_INT</w:t>
      </w:r>
    </w:p>
    <w:p>
      <w:r>
        <w:t>Status: PASS | Priority: Low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all dims: MAX_INT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TC-B011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2026-08-27T04:30:11.338Z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2147483647,</w:t>
        <w:br/>
        <w:t xml:space="preserve">  "width": 2147483647,</w:t>
        <w:br/>
        <w:t xml:space="preserve">  "height": 2147483647,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"insurance": "0.0",</w:t>
        <w:br/>
        <w:t xml:space="preserve">      "estimation": "-",</w:t>
        <w:br/>
        <w:t xml:space="preserve">      "insurancetax": "0.0",</w:t>
        <w:br/>
        <w:t xml:space="preserve">      "penyesuaian": "0.0",</w:t>
        <w:br/>
        <w:t xml:space="preserve">      "notes": "-",</w:t>
        <w:br/>
        <w:t xml:space="preserve">      "productid": "100",</w:t>
        <w:br/>
        <w:t xml:space="preserve">      "penyesuaianpersentase": "0.0",</w:t>
        <w:br/>
        <w:t xml:space="preserve">      "totalfee": "0.0",</w:t>
        <w:br/>
        <w:t xml:space="preserve">      "fee": "0.0",</w:t>
        <w:br/>
        <w:t xml:space="preserve">      "feetax": "0.0",</w:t>
        <w:br/>
        <w:t xml:space="preserve">      "productname": "ERROR",</w:t>
        <w:br/>
        <w:t xml:space="preserve">      "discount": "0.0",</w:t>
        <w:br/>
        <w:t xml:space="preserve">      "fee_original": 0,</w:t>
        <w:br/>
        <w:t xml:space="preserve">      "fee_diskon": 0,</w:t>
        <w:br/>
        <w:t xml:space="preserve">      "feeTax_original": 0,</w:t>
        <w:br/>
        <w:t xml:space="preserve">      "feeTax_after_diskon": 0,</w:t>
        <w:br/>
        <w:t xml:space="preserve">      "htnb": "0.0",</w:t>
        <w:br/>
        <w:t xml:space="preserve">      "ppnhtnb": 550,</w:t>
        <w:br/>
        <w:t xml:space="preserve">      "totalFe...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TC-B012 — Valuegoods 0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valuegoods: 0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TC-B012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2026-08-27T04:30:11.603Z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0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"insurance": "0",</w:t>
        <w:br/>
        <w:t xml:space="preserve">      "estimation": "6 HARI",</w:t>
        <w:br/>
        <w:t xml:space="preserve">      "insurancetax": "0",</w:t>
        <w:br/>
        <w:t xml:space="preserve">      "penyesuaian": "0",</w:t>
        <w:br/>
        <w:t xml:space="preserve">      "notes": "284000",</w:t>
        <w:br/>
        <w:t xml:space="preserve">      "productid": "312",</w:t>
        <w:br/>
        <w:t xml:space="preserve">      "penyesuaianpersentase": "0",</w:t>
        <w:br/>
        <w:t xml:space="preserve">      "totalfee": "287124",</w:t>
        <w:br/>
        <w:t xml:space="preserve">      "fee": "284000",</w:t>
        <w:br/>
        <w:t xml:space="preserve">      "feetax": "3124",</w:t>
        <w:br/>
        <w:t xml:space="preserve">      "productname": "EMS BARANG",</w:t>
        <w:br/>
        <w:t xml:space="preserve">      "discount": "0",</w:t>
        <w:br/>
        <w:t xml:space="preserve">      "fee_original": 284000,</w:t>
        <w:br/>
        <w:t xml:space="preserve">      "fee_diskon": 284000,</w:t>
        <w:br/>
        <w:t xml:space="preserve">      "feeTax_original": 3124,</w:t>
        <w:br/>
        <w:t xml:space="preserve">      "feeTax_after_diskon": 3124,</w:t>
        <w:br/>
        <w:t xml:space="preserve">      "htnb": "0",</w:t>
        <w:br/>
        <w:t xml:space="preserve">      "ppn...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TC-B013 — Valuegoods 1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valuegoods: 1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TC-B013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2026-08-27T04:30:11.721Z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1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✗ TC-B014 — Valuegoods -1</w:t>
      </w:r>
    </w:p>
    <w:p>
      <w:r>
        <w:t>Status: FAIL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valuegoods: -1</w:t>
      </w:r>
    </w:p>
    <w:p>
      <w:r>
        <w:rPr>
          <w:b/>
        </w:rPr>
        <w:t>Expected:</w:t>
      </w:r>
    </w:p>
    <w:p>
      <w:r>
        <w:t>Status 4xx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TC-B014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2026-08-27T04:30:11.874Z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-1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TC-B015 — Valuegoods MAX_INT</w:t>
      </w:r>
    </w:p>
    <w:p>
      <w:r>
        <w:t>Status: PASS | Priority: Low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valuegoods: MAX_INT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TC-B015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2026-08-27T04:30:12.004Z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2147483647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TC-B016 — Semua string kosong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all strings: ""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TC-B016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2026-08-27T04:30:12.090Z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"",</w:t>
        <w:br/>
        <w:t xml:space="preserve">  "itemtypeid": "",</w:t>
        <w:br/>
        <w:t xml:space="preserve">  "shipperzipcode": "",</w:t>
        <w:br/>
        <w:t xml:space="preserve">  "receiverzipcode": "",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TC-B017 — String 1000 char</w:t>
      </w:r>
    </w:p>
    <w:p>
      <w:r>
        <w:t>Status: PASS | Priority: Low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customerid: 1000xA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TC-B017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2026-08-27T04:30:13.416Z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",</w:t>
        <w:br/>
        <w:t xml:space="preserve">  "desttypeid": "0",</w:t>
        <w:br/>
        <w:t xml:space="preserve">  "itemtypeid": "1",</w:t>
        <w:br/>
        <w:t xml:space="preserve">  "shipperzipcode": "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TC-B018 — String 1 char</w:t>
      </w:r>
    </w:p>
    <w:p>
      <w:r>
        <w:t>Status: PASS | Priority: Low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customerid: X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TC-B018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2026-08-27T04:30:13.572Z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"X",</w:t>
        <w:br/>
        <w:t xml:space="preserve">  "desttypeid": "0",</w:t>
        <w:br/>
        <w:t xml:space="preserve">  "itemtypeid": "1",</w:t>
        <w:br/>
        <w:t xml:space="preserve">  "shipperzipcode": "1",</w:t>
        <w:br/>
        <w:t xml:space="preserve">  "receiverzipcode": "M",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TC-B019 — Zipcode 5 digit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shipper: 10110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TC-B019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2026-08-27T04:30:13.844Z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✗ TC-B020 — Zipcode 1 digit</w:t>
      </w:r>
    </w:p>
    <w:p>
      <w:r>
        <w:t>Status: FAIL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shipper: 1</w:t>
      </w:r>
    </w:p>
    <w:p>
      <w:r>
        <w:rPr>
          <w:b/>
        </w:rPr>
        <w:t>Expected:</w:t>
      </w:r>
    </w:p>
    <w:p>
      <w:r>
        <w:t>Status 4xx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TC-B020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2026-08-27T04:30:14.070Z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"insurance": "5000",</w:t>
        <w:br/>
        <w:t xml:space="preserve">      "estimation": "6 HARI",</w:t>
        <w:br/>
        <w:t xml:space="preserve">      "insurancetax": "550",</w:t>
        <w:br/>
        <w:t xml:space="preserve">      "penyesuaian": "0",</w:t>
        <w:br/>
        <w:t xml:space="preserve">      "notes": "262000",</w:t>
        <w:br/>
        <w:t xml:space="preserve">      "productid": "331",</w:t>
        <w:br/>
        <w:t xml:space="preserve">      "penyesuaianpersentase": "0",</w:t>
        <w:br/>
        <w:t xml:space="preserve">      "totalfee": "270432",</w:t>
        <w:br/>
        <w:t xml:space="preserve">      "fee": "262000",</w:t>
        <w:br/>
        <w:t xml:space="preserve">      "feetax": "2882",</w:t>
        <w:br/>
        <w:t xml:space="preserve">      "productname": "PAKETPOS CEPAT LN",</w:t>
        <w:br/>
        <w:t xml:space="preserve">      "discount": "0",</w:t>
        <w:br/>
        <w:t xml:space="preserve">      "fee_original": 262000,</w:t>
        <w:br/>
        <w:t xml:space="preserve">      "fee_diskon": 262000,</w:t>
        <w:br/>
        <w:t xml:space="preserve">      "feeTax_original": 2882,</w:t>
        <w:br/>
        <w:t xml:space="preserve">      "feeTax_after_diskon": 2882,</w:t>
        <w:br/>
        <w:t xml:space="preserve">      "htnb": "50...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TC-B021 — Receiver 2 char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receiver: MY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TC-B021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2026-08-27T04:30:14.255Z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✗ TC-B022 — Receiver 1 char</w:t>
      </w:r>
    </w:p>
    <w:p>
      <w:r>
        <w:t>Status: FAIL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receiver: M</w:t>
      </w:r>
    </w:p>
    <w:p>
      <w:r>
        <w:rPr>
          <w:b/>
        </w:rPr>
        <w:t>Expected:</w:t>
      </w:r>
    </w:p>
    <w:p>
      <w:r>
        <w:t>Status 4xx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TC-B022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2026-08-27T04:30:14.363Z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TC-B023 — Receiver domestic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receiver: 10110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TC-B023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2026-08-27T04:30:14.466Z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"10110",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TC-B024 — Diameter 0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diameter: 0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TC-B024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2026-08-27T04:30:14.573Z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TC-B025 — Diameter 50</w:t>
      </w:r>
    </w:p>
    <w:p>
      <w:r>
        <w:t>Status: PASS | Priority: Low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diameter: 50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TC-B025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2026-08-27T04:30:14.686Z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50,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✗ TC-S001 — SQL Injection</w:t>
      </w:r>
    </w:p>
    <w:p>
      <w:r>
        <w:t>Status: FAIL | Priority: Critical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shipper: ' OR 1=1</w:t>
      </w:r>
    </w:p>
    <w:p>
      <w:r>
        <w:rPr>
          <w:b/>
        </w:rPr>
        <w:t>Expected:</w:t>
      </w:r>
    </w:p>
    <w:p>
      <w:r>
        <w:t>Status &lt; 500</w:t>
      </w:r>
    </w:p>
    <w:p>
      <w:pPr>
        <w:pStyle w:val="Heading3"/>
      </w:pPr>
      <w:r>
        <w:t>Bukti Testing (Screenshot):</w:t>
      </w:r>
    </w:p>
    <w:p>
      <w:r>
        <w:drawing>
          <wp:inline xmlns:a="http://schemas.openxmlformats.org/drawingml/2006/main" xmlns:pic="http://schemas.openxmlformats.org/drawingml/2006/picture">
            <wp:extent cx="5486400" cy="577568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001_screensh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56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TC-S002 — SQL Injection DROP</w:t>
      </w:r>
    </w:p>
    <w:p>
      <w:r>
        <w:t>Status: PASS | Priority: Critical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receiver: '; DROP TABLE</w:t>
      </w:r>
    </w:p>
    <w:p>
      <w:r>
        <w:rPr>
          <w:b/>
        </w:rPr>
        <w:t>Expected:</w:t>
      </w:r>
    </w:p>
    <w:p>
      <w:r>
        <w:t>Status 4xx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TC-S002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2026-08-27T04:31:12.003Z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"'; DROP TABLE users; --",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"error_detail": "",</w:t>
        <w:br/>
        <w:t xml:space="preserve">  "error_message": "org.apache.synapse.SynapseException: Error while building message. Error while building Passthrough stream\n\tat org.apache.synapse.mediators.AbstractMediator.handleException(AbstractMediator.java:367)\n\tat org.apache.synapse.mediators.AbstractListMediator.buildMessage(AbstractListMediator.java:147)\n\tat org.apache.synapse.mediators.AbstractListMediator.mediate(AbstractListMediator.java:94)\n\tat org.apache.synapse.mediators.base.SequenceMediator.med...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TC-S003 — SQL Injection UNION</w:t>
      </w:r>
    </w:p>
    <w:p>
      <w:r>
        <w:t>Status: PASS | Priority: Critical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customer: UNION SELECT</w:t>
      </w:r>
    </w:p>
    <w:p>
      <w:r>
        <w:rPr>
          <w:b/>
        </w:rPr>
        <w:t>Expected:</w:t>
      </w:r>
    </w:p>
    <w:p>
      <w:r>
        <w:t>Status 4xx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TC-S003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2026-08-27T04:31:12.083Z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"1' UNION SELECT * FROM users --",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"error_detail": "",</w:t>
        <w:br/>
        <w:t xml:space="preserve">  "error_message": "org.apache.synapse.SynapseException: Error while building message. Error while building Passthrough stream\n\tat org.apache.synapse.mediators.AbstractMediator.handleException(AbstractMediator.java:367)\n\tat org.apache.synapse.mediators.AbstractListMediator.buildMessage(AbstractListMediator.java:147)\n\tat org.apache.synapse.mediators.AbstractListMediator.mediate(AbstractListMediator.java:94)\n\tat org.apache.synapse.mediators.base.SequenceMediator.med...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✗ TC-S004 — XSS script tag</w:t>
      </w:r>
    </w:p>
    <w:p>
      <w:r>
        <w:t>Status: FAIL | Priority: Critical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customer: script</w:t>
      </w:r>
    </w:p>
    <w:p>
      <w:r>
        <w:rPr>
          <w:b/>
        </w:rPr>
        <w:t>Expected:</w:t>
      </w:r>
    </w:p>
    <w:p>
      <w:r>
        <w:t>Status &lt; 500</w:t>
      </w:r>
    </w:p>
    <w:p>
      <w:pPr>
        <w:pStyle w:val="Heading3"/>
      </w:pPr>
      <w:r>
        <w:t>Bukti Testing (Screenshot):</w:t>
      </w:r>
    </w:p>
    <w:p>
      <w:r>
        <w:drawing>
          <wp:inline xmlns:a="http://schemas.openxmlformats.org/drawingml/2006/main" xmlns:pic="http://schemas.openxmlformats.org/drawingml/2006/picture">
            <wp:extent cx="5486400" cy="577568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004_screensh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56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TC-S005 — XSS img onerror</w:t>
      </w:r>
    </w:p>
    <w:p>
      <w:r>
        <w:t>Status: PASS | Priority: Critical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shipper: img onerror</w:t>
      </w:r>
    </w:p>
    <w:p>
      <w:r>
        <w:rPr>
          <w:b/>
        </w:rPr>
        <w:t>Expected:</w:t>
      </w:r>
    </w:p>
    <w:p>
      <w:r>
        <w:t>Status 4xx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TC-S005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2026-08-27T04:31:12.267Z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"&lt;img src=x onerror=alert(1)&gt;",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"error_detail": "",</w:t>
        <w:br/>
        <w:t xml:space="preserve">  "error_message": "org.apache.synapse.SynapseException: Error while building message. Error while building Passthrough stream\n\tat org.apache.synapse.mediators.AbstractMediator.handleException(AbstractMediator.java:367)\n\tat org.apache.synapse.mediators.AbstractListMediator.buildMessage(AbstractListMediator.java:147)\n\tat org.apache.synapse.mediators.AbstractListMediator.mediate(AbstractListMediator.java:94)\n\tat org.apache.synapse.mediators.base.SequenceMediator.med...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TC-S006 — XSS event handler</w:t>
      </w:r>
    </w:p>
    <w:p>
      <w:r>
        <w:t>Status: PASS | Priority: Critical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receiver: onmouseover</w:t>
      </w:r>
    </w:p>
    <w:p>
      <w:r>
        <w:rPr>
          <w:b/>
        </w:rPr>
        <w:t>Expected:</w:t>
      </w:r>
    </w:p>
    <w:p>
      <w:r>
        <w:t>Status 4xx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TC-S006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2026-08-27T04:31:12.378Z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"onmouseover=alert(1)",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"error_detail": "",</w:t>
        <w:br/>
        <w:t xml:space="preserve">  "error_message": "org.apache.synapse.SynapseException: Error while building message. Error while building Passthrough stream\n\tat org.apache.synapse.mediators.AbstractMediator.handleException(AbstractMediator.java:367)\n\tat org.apache.synapse.mediators.AbstractListMediator.buildMessage(AbstractListMediator.java:147)\n\tat org.apache.synapse.mediators.AbstractListMediator.mediate(AbstractListMediator.java:94)\n\tat org.apache.synapse.mediators.base.SequenceMediator.med...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TC-S007 — CRLF Injection</w:t>
      </w:r>
    </w:p>
    <w:p>
      <w:r>
        <w:t>Status: PASS | Priority: Critical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Content-Type CRLF</w:t>
      </w:r>
    </w:p>
    <w:p>
      <w:r>
        <w:rPr>
          <w:b/>
        </w:rPr>
        <w:t>Expected:</w:t>
      </w:r>
    </w:p>
    <w:p>
      <w:r>
        <w:t>Status &lt; 500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TC-S007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2026-08-27T04:31:12.510Z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TC-S008 — X-Forwarded-For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XFF: 127.0.0.1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TC-S008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2026-08-27T04:31:12.612Z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✗ TC-S009 — Path traversal</w:t>
      </w:r>
    </w:p>
    <w:p>
      <w:r>
        <w:t>Status: FAIL | Priority: Critical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customer: ../../../etc</w:t>
      </w:r>
    </w:p>
    <w:p>
      <w:r>
        <w:rPr>
          <w:b/>
        </w:rPr>
        <w:t>Expected:</w:t>
      </w:r>
    </w:p>
    <w:p>
      <w:r>
        <w:t>Status &lt; 500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TC-S009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2026-08-27T04:31:12.700Z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"../../../etc/passwd",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"error_detail": "",</w:t>
        <w:br/>
        <w:t xml:space="preserve">  "error_message": "org.apache.synapse.SynapseException: Error while building message. Error while building Passthrough stream\n\tat org.apache.synapse.mediators.AbstractMediator.handleException(AbstractMediator.java:367)\n\tat org.apache.synapse.mediators.AbstractListMediator.buildMessage(AbstractListMediator.java:147)\n\tat org.apache.synapse.mediators.AbstractListMediator.mediate(AbstractListMediator.java:94)\n\tat org.apache.synapse.mediators.base.SequenceMediator.med...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TC-S010 — Invalid Transfer-Encoding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TE: chunked,identity</w:t>
      </w:r>
    </w:p>
    <w:p>
      <w:r>
        <w:rPr>
          <w:b/>
        </w:rPr>
        <w:t>Expected:</w:t>
      </w:r>
    </w:p>
    <w:p>
      <w:r>
        <w:t>Status 400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TC-S010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2026-08-27T04:31:12.796Z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400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TC-S011 — Oversized Content-Length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CL: 999999999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TC-S011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2026-08-27T04:31:12.916Z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TC-S012 — Tanpa auth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No auth header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TC-S012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2026-08-27T04:31:13.067Z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TC-S013 — Invalid token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Bearer invalid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TC-S013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2026-08-27T04:31:13.191Z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TC-S014 — Malformed auth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NotBearer value</w:t>
      </w:r>
    </w:p>
    <w:p>
      <w:r>
        <w:rPr>
          <w:b/>
        </w:rPr>
        <w:t>Expected:</w:t>
      </w:r>
    </w:p>
    <w:p>
      <w:r>
        <w:t>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TC-S014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2026-08-27T04:31:13.287Z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TC-S015 — XXE attack</w:t>
      </w:r>
    </w:p>
    <w:p>
      <w:r>
        <w:t>Status: PASS | Priority: Critical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XML body</w:t>
      </w:r>
    </w:p>
    <w:p>
      <w:r>
        <w:rPr>
          <w:b/>
        </w:rPr>
        <w:t>Expected:</w:t>
      </w:r>
    </w:p>
    <w:p>
      <w:r>
        <w:t>Status &lt; 500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TC-S015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2026-08-27T04:31:18.310Z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"&lt;?xml version=\"1.0\"?&gt;&lt;!DOCTYPE foo [&lt;!ENTITY xxe SYSTEM \"file:///etc/passwd\"&gt;]&gt;&lt;root&gt;&lt;data&gt;&amp;xxe;&lt;/data&gt;&lt;/root&gt;"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"error": "apiRequestContext.post: Timeout 5000ms exceeded.\nCall log:\n\u001b[2m  - → POST http://10.29.41.37:8280/test/1.0.0/getfeeLnDiscountNew\u001b[22m\n\u001b[2m    - user-agent: Playwright/1.62.1 (x64; windows 10.0) node/24.15\u001b[22m\n\u001b[2m    - accept: application/json\u001b[22m\n\u001b[2m    - accept-encoding: gzip,deflate,br\u001b[22m\n\u001b[2m    - Content-Type: application/xml\u001b[22m\n\u001b[2m    - content-length: 110\u001b[22m\n"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✗ TC-S016 — Nested JSON</w:t>
      </w:r>
    </w:p>
    <w:p>
      <w:r>
        <w:t>Status: FAIL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100x nested</w:t>
      </w:r>
    </w:p>
    <w:p>
      <w:r>
        <w:rPr>
          <w:b/>
        </w:rPr>
        <w:t>Expected:</w:t>
      </w:r>
    </w:p>
    <w:p>
      <w:r>
        <w:t>Status &lt; 500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TC-S016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2026-08-27T04:31:18.388Z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"a": {</w:t>
        <w:br/>
        <w:t xml:space="preserve">    "a": {</w:t>
        <w:br/>
        <w:t xml:space="preserve">      "a": {</w:t>
        <w:br/>
        <w:t xml:space="preserve">        "a": {</w:t>
        <w:br/>
        <w:t xml:space="preserve">          "a": {</w:t>
        <w:br/>
        <w:t xml:space="preserve">            "a": {</w:t>
        <w:br/>
        <w:t xml:space="preserve">              "a": {</w:t>
        <w:br/>
        <w:t xml:space="preserve">                "a": {</w:t>
        <w:br/>
        <w:t xml:space="preserve">                  "a": {</w:t>
        <w:br/>
        <w:t xml:space="preserve">                    "a": {</w:t>
        <w:br/>
        <w:t xml:space="preserve">                      "a": {</w:t>
        <w:br/>
        <w:t xml:space="preserve">                        "a": {</w:t>
        <w:br/>
        <w:t xml:space="preserve">                          "a": {</w:t>
        <w:br/>
        <w:t xml:space="preserve">                            "a": {</w:t>
        <w:br/>
        <w:t xml:space="preserve">                              "a": {</w:t>
        <w:br/>
        <w:t xml:space="preserve">                                "a": {</w:t>
        <w:br/>
        <w:t xml:space="preserve">                                  "a": {</w:t>
        <w:br/>
        <w:t xml:space="preserve">                                    "a": {</w:t>
        <w:br/>
        <w:t xml:space="preserve">                                      "a": {</w:t>
        <w:br/>
        <w:t xml:space="preserve">                                        "a": {</w:t>
        <w:br/>
        <w:t xml:space="preserve">                                          "a": {</w:t>
        <w:br/>
        <w:t xml:space="preserve">                                            "a": {</w:t>
        <w:br/>
        <w:t xml:space="preserve">                                              "a": {</w:t>
        <w:br/>
        <w:t xml:space="preserve">                                                "a": {</w:t>
        <w:br/>
        <w:t xml:space="preserve">                                                  "a": {</w:t>
        <w:br/>
        <w:t xml:space="preserve">                                                    "a": {</w:t>
        <w:br/>
        <w:t xml:space="preserve">                                                      "a": {</w:t>
        <w:br/>
        <w:t xml:space="preserve">                                                        "a": {</w:t>
        <w:br/>
        <w:t xml:space="preserve">                                                          "a": {</w:t>
        <w:br/>
        <w:t xml:space="preserve">                                                            "a": {</w:t>
        <w:br/>
        <w:t xml:space="preserve">                                                              "a": {</w:t>
        <w:br/>
        <w:t xml:space="preserve">                                                                "a": {</w:t>
        <w:br/>
        <w:t xml:space="preserve">                                                                  "a": {</w:t>
        <w:br/>
        <w:t xml:space="preserve">                                                                    "a": {</w:t>
        <w:br/>
        <w:t xml:space="preserve">                                                                      "a": {</w:t>
        <w:br/>
        <w:t xml:space="preserve">                                                                        "a": {</w:t>
        <w:br/>
        <w:t xml:space="preserve">                                                                          "a": {</w:t>
        <w:br/>
        <w:t xml:space="preserve">                                                                            "a": {</w:t>
        <w:br/>
        <w:t xml:space="preserve">                                                                              "a": {</w:t>
        <w:br/>
        <w:t xml:space="preserve">                                                                                "a": {</w:t>
        <w:br/>
        <w:t xml:space="preserve">                                                                                  "a": {</w:t>
        <w:br/>
        <w:t xml:space="preserve">                                                                                    "a": {</w:t>
        <w:br/>
        <w:t xml:space="preserve">                                                                                      "a": {</w:t>
        <w:br/>
        <w:t xml:space="preserve">                                                                                        "a": {</w:t>
        <w:br/>
        <w:t xml:space="preserve">                                                                                          "a": {</w:t>
        <w:br/>
        <w:t xml:space="preserve">                                                                                            "a": {</w:t>
        <w:br/>
        <w:t xml:space="preserve">                                                                                              "a": {</w:t>
        <w:br/>
        <w:t xml:space="preserve">                                                                                                "a": {</w:t>
        <w:br/>
        <w:t xml:space="preserve">                                                                                                  "a": {</w:t>
        <w:br/>
        <w:t xml:space="preserve">                                                                                                    "a": {</w:t>
        <w:br/>
        <w:t xml:space="preserve">                                                                                                      "a": {</w:t>
        <w:br/>
        <w:t xml:space="preserve">                                                                                                        "a": {</w:t>
        <w:br/>
        <w:t xml:space="preserve">                                                                                                          "a": {</w:t>
        <w:br/>
        <w:t xml:space="preserve">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                                          "a": {</w:t>
        <w:br/>
        <w:t xml:space="preserve">                                                                                                                                                                                                          "a": 1</w:t>
        <w:br/>
        <w:t xml:space="preserve">                                            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  }</w:t>
        <w:br/>
        <w:t xml:space="preserve">                                                                                                              }</w:t>
        <w:br/>
        <w:t xml:space="preserve">                                                                                                            }</w:t>
        <w:br/>
        <w:t xml:space="preserve">                                                                                                          }</w:t>
        <w:br/>
        <w:t xml:space="preserve">                                                                                                        }</w:t>
        <w:br/>
        <w:t xml:space="preserve">                                                                                                      }</w:t>
        <w:br/>
        <w:t xml:space="preserve">                                                                                                    }</w:t>
        <w:br/>
        <w:t xml:space="preserve">                                                                                                  }</w:t>
        <w:br/>
        <w:t xml:space="preserve">                                                                                                }</w:t>
        <w:br/>
        <w:t xml:space="preserve">                                                                                              }</w:t>
        <w:br/>
        <w:t xml:space="preserve">                                                                                            }</w:t>
        <w:br/>
        <w:t xml:space="preserve">                                                                                          }</w:t>
        <w:br/>
        <w:t xml:space="preserve">                                                                                        }</w:t>
        <w:br/>
        <w:t xml:space="preserve">                                                                                      }</w:t>
        <w:br/>
        <w:t xml:space="preserve">                                                                                    }</w:t>
        <w:br/>
        <w:t xml:space="preserve">                                                                                  }</w:t>
        <w:br/>
        <w:t xml:space="preserve">                                                                                }</w:t>
        <w:br/>
        <w:t xml:space="preserve">                                                                              }</w:t>
        <w:br/>
        <w:t xml:space="preserve">                                                                            }</w:t>
        <w:br/>
        <w:t xml:space="preserve">                                                                          }</w:t>
        <w:br/>
        <w:t xml:space="preserve">                                                                        }</w:t>
        <w:br/>
        <w:t xml:space="preserve">                                                                      }</w:t>
        <w:br/>
        <w:t xml:space="preserve">                                                                    }</w:t>
        <w:br/>
        <w:t xml:space="preserve">                                                                  }</w:t>
        <w:br/>
        <w:t xml:space="preserve">                                                                }</w:t>
        <w:br/>
        <w:t xml:space="preserve">                                                              }</w:t>
        <w:br/>
        <w:t xml:space="preserve">                                                            }</w:t>
        <w:br/>
        <w:t xml:space="preserve">                                                          }</w:t>
        <w:br/>
        <w:t xml:space="preserve">                                                        }</w:t>
        <w:br/>
        <w:t xml:space="preserve">                                                      }</w:t>
        <w:br/>
        <w:t xml:space="preserve">                                                    }</w:t>
        <w:br/>
        <w:t xml:space="preserve">                                                  }</w:t>
        <w:br/>
        <w:t xml:space="preserve">                                                }</w:t>
        <w:br/>
        <w:t xml:space="preserve">                                              }</w:t>
        <w:br/>
        <w:t xml:space="preserve">                                            }</w:t>
        <w:br/>
        <w:t xml:space="preserve">                                          }</w:t>
        <w:br/>
        <w:t xml:space="preserve">                                        }</w:t>
        <w:br/>
        <w:t xml:space="preserve">                                      }</w:t>
        <w:br/>
        <w:t xml:space="preserve">                                    }</w:t>
        <w:br/>
        <w:t xml:space="preserve">                                  }</w:t>
        <w:br/>
        <w:t xml:space="preserve">                                }</w:t>
        <w:br/>
        <w:t xml:space="preserve">                              }</w:t>
        <w:br/>
        <w:t xml:space="preserve">                            }</w:t>
        <w:br/>
        <w:t xml:space="preserve">                          }</w:t>
        <w:br/>
        <w:t xml:space="preserve">                        }</w:t>
        <w:br/>
        <w:t xml:space="preserve">                      }</w:t>
        <w:br/>
        <w:t xml:space="preserve">                    }</w:t>
        <w:br/>
        <w:t xml:space="preserve">                  }</w:t>
        <w:br/>
        <w:t xml:space="preserve">                }</w:t>
        <w:br/>
        <w:t xml:space="preserve">              }</w:t>
        <w:br/>
        <w:t xml:space="preserve">            }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"Fault": {</w:t>
        <w:br/>
        <w:t xml:space="preserve">    "faultcode": "soapenv:Server",</w:t>
        <w:br/>
        <w:t xml:space="preserve">    "faultstring": "org.apache.synapse.SynapseException: Could not build full log message: null",</w:t>
        <w:br/>
        <w:t xml:space="preserve">    "detail": null</w:t>
        <w:br/>
        <w:t xml:space="preserve">  }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TC-S017 — Large payload 1MB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1MB customerid</w:t>
      </w:r>
    </w:p>
    <w:p>
      <w:r>
        <w:rPr>
          <w:b/>
        </w:rPr>
        <w:t>Expected:</w:t>
      </w:r>
    </w:p>
    <w:p>
      <w:r>
        <w:t>Status &lt; 500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TC-S017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2026-08-27T04:31:19.833Z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"[1MB string]",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TC-S018 — Stack trace leak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weight: -999</w:t>
      </w:r>
    </w:p>
    <w:p>
      <w:r>
        <w:rPr>
          <w:b/>
        </w:rPr>
        <w:t>Expected:</w:t>
      </w:r>
    </w:p>
    <w:p>
      <w:r>
        <w:t>No stack trace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TC-S018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2026-08-27T04:31:19.943Z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-999,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TC-S019 — Server header leak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-</w:t>
      </w:r>
    </w:p>
    <w:p>
      <w:r>
        <w:rPr>
          <w:b/>
        </w:rPr>
        <w:t>Expected:</w:t>
      </w:r>
    </w:p>
    <w:p>
      <w:r>
        <w:t>No version leak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TC-S019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2026-08-27T04:31:20.045Z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TC-S020 — CORS check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Origin: evil.com</w:t>
      </w:r>
    </w:p>
    <w:p>
      <w:r>
        <w:rPr>
          <w:b/>
        </w:rPr>
        <w:t>Expected:</w:t>
      </w:r>
    </w:p>
    <w:p>
      <w:r>
        <w:t>No wildcard CORS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TC-S020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2026-08-27T04:31:20.139Z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TC-E2E001 — Domestic small package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500g domestic</w:t>
      </w:r>
    </w:p>
    <w:p>
      <w:r>
        <w:rPr>
          <w:b/>
        </w:rPr>
        <w:t>Expected:</w:t>
      </w:r>
    </w:p>
    <w:p>
      <w:r>
        <w:t>Status 200, data</w:t>
      </w:r>
    </w:p>
    <w:p>
      <w:pPr>
        <w:pStyle w:val="Heading3"/>
      </w:pPr>
      <w:r>
        <w:t>Bukti Testing (Screenshot):</w:t>
      </w:r>
    </w:p>
    <w:p>
      <w:r>
        <w:drawing>
          <wp:inline xmlns:a="http://schemas.openxmlformats.org/drawingml/2006/main" xmlns:pic="http://schemas.openxmlformats.org/drawingml/2006/picture">
            <wp:extent cx="5486400" cy="50574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001_screensho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74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TC-E2E002 — International MY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2000g MY</w:t>
      </w:r>
    </w:p>
    <w:p>
      <w:r>
        <w:rPr>
          <w:b/>
        </w:rPr>
        <w:t>Expected:</w:t>
      </w:r>
    </w:p>
    <w:p>
      <w:r>
        <w:t>Status 200, data</w:t>
      </w:r>
    </w:p>
    <w:p>
      <w:pPr>
        <w:pStyle w:val="Heading3"/>
      </w:pPr>
      <w:r>
        <w:t>Bukti Testing (Screenshot):</w:t>
      </w:r>
    </w:p>
    <w:p>
      <w:r>
        <w:drawing>
          <wp:inline xmlns:a="http://schemas.openxmlformats.org/drawingml/2006/main" xmlns:pic="http://schemas.openxmlformats.org/drawingml/2006/picture">
            <wp:extent cx="5486400" cy="505746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002_screensho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74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TC-E2E003 — Heavy package 15kg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15000g</w:t>
      </w:r>
    </w:p>
    <w:p>
      <w:r>
        <w:rPr>
          <w:b/>
        </w:rPr>
        <w:t>Expected:</w:t>
      </w:r>
    </w:p>
    <w:p>
      <w:r>
        <w:t>Status 200, data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TC-E2E003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2026-08-27T04:30:15.013Z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98ms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"20110",</w:t>
        <w:br/>
        <w:t xml:space="preserve">  "weight": 15000,</w:t>
        <w:br/>
        <w:t xml:space="preserve">  "length": 50,</w:t>
        <w:br/>
        <w:t xml:space="preserve">  "width": 40,</w:t>
        <w:br/>
        <w:t xml:space="preserve">  "height": 30,</w:t>
        <w:br/>
        <w:t xml:space="preserve">  "diameter": 0,</w:t>
        <w:br/>
        <w:t xml:space="preserve">  "valuegoods": 2000000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TC-E2E004 — Cylindrical package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diameter: 15</w:t>
      </w:r>
    </w:p>
    <w:p>
      <w:r>
        <w:rPr>
          <w:b/>
        </w:rPr>
        <w:t>Expected:</w:t>
      </w:r>
    </w:p>
    <w:p>
      <w:r>
        <w:t>Status 200, data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TC-E2E004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2026-08-27T04:30:15.107Z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70ms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"2",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30,</w:t>
        <w:br/>
        <w:t xml:space="preserve">  "width": 0,</w:t>
        <w:br/>
        <w:t xml:space="preserve">  "height": 0,</w:t>
        <w:br/>
        <w:t xml:space="preserve">  "diameter": 15,</w:t>
        <w:br/>
        <w:t xml:space="preserve">  "valuegoods": 100000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TC-E2E005 — Sequential 3 pkgs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3 different</w:t>
      </w:r>
    </w:p>
    <w:p>
      <w:r>
        <w:rPr>
          <w:b/>
        </w:rPr>
        <w:t>Expected:</w:t>
      </w:r>
    </w:p>
    <w:p>
      <w:r>
        <w:t>All status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TC-E2E005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2026-08-27T04:30:16.875Z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232ms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[</w:t>
        <w:br/>
        <w:t xml:space="preserve">  {</w:t>
        <w:br/>
        <w:t xml:space="preserve">    "weight": 500,</w:t>
        <w:br/>
        <w:t xml:space="preserve">    "receiverzipcode": "10110",</w:t>
        <w:br/>
        <w:t xml:space="preserve">    "valuegoods": 50000</w:t>
        <w:br/>
        <w:t xml:space="preserve">  },</w:t>
        <w:br/>
        <w:t xml:space="preserve">  {</w:t>
        <w:br/>
        <w:t xml:space="preserve">    "weight": 2000,</w:t>
        <w:br/>
        <w:t xml:space="preserve">    "receiverzipcode": "MY",</w:t>
        <w:br/>
        <w:t xml:space="preserve">    "valuegoods": 500000</w:t>
        <w:br/>
        <w:t xml:space="preserve">  },</w:t>
        <w:br/>
        <w:t xml:space="preserve">  {</w:t>
        <w:br/>
        <w:t xml:space="preserve">    "weight": 10000,</w:t>
        <w:br/>
        <w:t xml:space="preserve">    "receiverzipcode": "SG",</w:t>
        <w:br/>
        <w:t xml:space="preserve">    "valuegoods": 3000000</w:t>
        <w:br/>
        <w:t xml:space="preserve">  }</w:t>
        <w:br/>
        <w:t>]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[</w:t>
        <w:br/>
        <w:t xml:space="preserve">  {</w:t>
        <w:br/>
        <w:t xml:space="preserve">    "index": 1,</w:t>
        <w:br/>
        <w:t xml:space="preserve">    "status": 200,</w:t>
        <w:br/>
        <w:t xml:space="preserve">    "duration": 76,</w:t>
        <w:br/>
        <w:t xml:space="preserve">    "responseBody": {</w:t>
        <w:br/>
        <w:t xml:space="preserve">      "data": []</w:t>
        <w:br/>
        <w:t xml:space="preserve">    }</w:t>
        <w:br/>
        <w:t xml:space="preserve">  },</w:t>
        <w:br/>
        <w:t xml:space="preserve">  {</w:t>
        <w:br/>
        <w:t xml:space="preserve">    "index": 2,</w:t>
        <w:br/>
        <w:t xml:space="preserve">    "status": 200,</w:t>
        <w:br/>
        <w:t xml:space="preserve">    "duration": 78,</w:t>
        <w:br/>
        <w:t xml:space="preserve">    "responseBody": {</w:t>
        <w:br/>
        <w:t xml:space="preserve">      "data": []</w:t>
        <w:br/>
        <w:t xml:space="preserve">    }</w:t>
        <w:br/>
        <w:t xml:space="preserve">  },</w:t>
        <w:br/>
        <w:t xml:space="preserve">  {</w:t>
        <w:br/>
        <w:t xml:space="preserve">    "index": 3,</w:t>
        <w:br/>
        <w:t xml:space="preserve">    "status": 200,</w:t>
        <w:br/>
        <w:t xml:space="preserve">    "duration": 78,</w:t>
        <w:br/>
        <w:t xml:space="preserve">    "responseBody": {</w:t>
        <w:br/>
        <w:t xml:space="preserve">      "data": []</w:t>
        <w:br/>
        <w:t xml:space="preserve">    }</w:t>
        <w:br/>
        <w:t xml:space="preserve">  }</w:t>
        <w:br/>
        <w:t>]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TC-E2E006 — Weight comparison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1000 vs 30000</w:t>
      </w:r>
    </w:p>
    <w:p>
      <w:r>
        <w:rPr>
          <w:b/>
        </w:rPr>
        <w:t>Expected:</w:t>
      </w:r>
    </w:p>
    <w:p>
      <w:r>
        <w:t>Data berbeda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TC-E2E006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2026-08-27T04:30:17.747Z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"light": {</w:t>
        <w:br/>
        <w:t xml:space="preserve">    "customerid": "",</w:t>
        <w:br/>
        <w:t xml:space="preserve">    "desttypeid": "0",</w:t>
        <w:br/>
        <w:t xml:space="preserve">    "itemtypeid": "1",</w:t>
        <w:br/>
        <w:t xml:space="preserve">    "shipperzipcode": "10110",</w:t>
        <w:br/>
        <w:t xml:space="preserve">    "receiverzipcode": "MY",</w:t>
        <w:br/>
        <w:t xml:space="preserve">    "weight": 1000,</w:t>
        <w:br/>
        <w:t xml:space="preserve">    "length": 0,</w:t>
        <w:br/>
        <w:t xml:space="preserve">    "width": 0,</w:t>
        <w:br/>
        <w:t xml:space="preserve">    "height": 0,</w:t>
        <w:br/>
        <w:t xml:space="preserve">    "diameter": 0,</w:t>
        <w:br/>
        <w:t xml:space="preserve">    "valuegoods": 7375</w:t>
        <w:br/>
        <w:t xml:space="preserve">  },</w:t>
        <w:br/>
        <w:t xml:space="preserve">  "heavy": {</w:t>
        <w:br/>
        <w:t xml:space="preserve">    "customerid": "",</w:t>
        <w:br/>
        <w:t xml:space="preserve">    "desttypeid": "0",</w:t>
        <w:br/>
        <w:t xml:space="preserve">    "itemtypeid": "1",</w:t>
        <w:br/>
        <w:t xml:space="preserve">    "shipperzipcode": "10110",</w:t>
        <w:br/>
        <w:t xml:space="preserve">    "receiverzipcode": "MY",</w:t>
        <w:br/>
        <w:t xml:space="preserve">    "weight": 30000,</w:t>
        <w:br/>
        <w:t xml:space="preserve">    "length": 0,</w:t>
        <w:br/>
        <w:t xml:space="preserve">    "width": 0,</w:t>
        <w:br/>
        <w:t xml:space="preserve">    "height": 0,</w:t>
        <w:br/>
        <w:t xml:space="preserve">    "diameter": 0,</w:t>
        <w:br/>
        <w:t xml:space="preserve">    "valuegoods": 7375</w:t>
        <w:br/>
        <w:t xml:space="preserve">  }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"light": {</w:t>
        <w:br/>
        <w:t xml:space="preserve">    "data": [</w:t>
        <w:br/>
        <w:t xml:space="preserve">      {</w:t>
        <w:br/>
        <w:t xml:space="preserve">        "insurance": "5000",</w:t>
        <w:br/>
        <w:t xml:space="preserve">        "estimation": "6 HARI",</w:t>
        <w:br/>
        <w:t xml:space="preserve">        "insurancetax": "550",</w:t>
        <w:br/>
        <w:t xml:space="preserve">        "penyesuaian": "0",</w:t>
        <w:br/>
        <w:t xml:space="preserve">        "notes": "284000",</w:t>
        <w:br/>
        <w:t xml:space="preserve">        "productid": "312",</w:t>
        <w:br/>
        <w:t xml:space="preserve">        "penyesuaianpersentase": "0",</w:t>
        <w:br/>
        <w:t xml:space="preserve">        "totalfee": "292674",</w:t>
        <w:br/>
        <w:t xml:space="preserve">        "fee": "284000",</w:t>
        <w:br/>
        <w:t xml:space="preserve">        "feetax": "3124",</w:t>
        <w:br/>
        <w:t xml:space="preserve">        "productname": "EMS BARANG",</w:t>
        <w:br/>
        <w:t xml:space="preserve">        "discount": "0",</w:t>
        <w:br/>
        <w:t xml:space="preserve">        "fee_original": 284000,</w:t>
        <w:br/>
        <w:t xml:space="preserve">        "fee_diskon": 284000,</w:t>
        <w:br/>
        <w:t xml:space="preserve">        "feeTax_original": 3124,</w:t>
        <w:br/>
        <w:t xml:space="preserve">        "fee...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TC-E2E007 — Domestic vs Intl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10110 vs MY</w:t>
      </w:r>
    </w:p>
    <w:p>
      <w:r>
        <w:rPr>
          <w:b/>
        </w:rPr>
        <w:t>Expected:</w:t>
      </w:r>
    </w:p>
    <w:p>
      <w:r>
        <w:t>Data berbeda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TC-E2E007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2026-08-27T04:30:18.443Z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"domestic": {</w:t>
        <w:br/>
        <w:t xml:space="preserve">    "customerid": "",</w:t>
        <w:br/>
        <w:t xml:space="preserve">    "desttypeid": "0",</w:t>
        <w:br/>
        <w:t xml:space="preserve">    "itemtypeid": "1",</w:t>
        <w:br/>
        <w:t xml:space="preserve">    "shipperzipcode": "10110",</w:t>
        <w:br/>
        <w:t xml:space="preserve">    "receiverzipcode": "10110",</w:t>
        <w:br/>
        <w:t xml:space="preserve">    "weight": 1000,</w:t>
        <w:br/>
        <w:t xml:space="preserve">    "length": 0,</w:t>
        <w:br/>
        <w:t xml:space="preserve">    "width": 0,</w:t>
        <w:br/>
        <w:t xml:space="preserve">    "height": 0,</w:t>
        <w:br/>
        <w:t xml:space="preserve">    "diameter": 0,</w:t>
        <w:br/>
        <w:t xml:space="preserve">    "valuegoods": 7375</w:t>
        <w:br/>
        <w:t xml:space="preserve">  },</w:t>
        <w:br/>
        <w:t xml:space="preserve">  "international": {</w:t>
        <w:br/>
        <w:t xml:space="preserve">    "customerid": "",</w:t>
        <w:br/>
        <w:t xml:space="preserve">    "desttypeid": "0",</w:t>
        <w:br/>
        <w:t xml:space="preserve">    "itemtypeid": "1",</w:t>
        <w:br/>
        <w:t xml:space="preserve">    "shipperzipcode": "10110",</w:t>
        <w:br/>
        <w:t xml:space="preserve">    "receiverzipcode": "MY",</w:t>
        <w:br/>
        <w:t xml:space="preserve">    "weight": 1000,</w:t>
        <w:br/>
        <w:t xml:space="preserve">    "length": 0,</w:t>
        <w:br/>
        <w:t xml:space="preserve">    "width": 0,</w:t>
        <w:br/>
        <w:t xml:space="preserve">    "height": 0,</w:t>
        <w:br/>
        <w:t xml:space="preserve">    "diameter": 0,</w:t>
        <w:br/>
        <w:t xml:space="preserve">    "valuegoods": 7375</w:t>
        <w:br/>
        <w:t xml:space="preserve">  }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"domestic": {</w:t>
        <w:br/>
        <w:t xml:space="preserve">    "data": []</w:t>
        <w:br/>
        <w:t xml:space="preserve">  },</w:t>
        <w:br/>
        <w:t xml:space="preserve">  "international": {</w:t>
        <w:br/>
        <w:t xml:space="preserve">    "data": []</w:t>
        <w:br/>
        <w:t xml:space="preserve">  }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TC-E2E008 — Health check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-</w:t>
      </w:r>
    </w:p>
    <w:p>
      <w:r>
        <w:rPr>
          <w:b/>
        </w:rPr>
        <w:t>Expected:</w:t>
      </w:r>
    </w:p>
    <w:p>
      <w:r>
        <w:t>Status &lt; 500, &lt; 5s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TC-E2E008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2026-08-27T04:30:18.558Z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90ms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TC-E2E009 — Timeout handling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timeout 10s</w:t>
      </w:r>
    </w:p>
    <w:p>
      <w:r>
        <w:rPr>
          <w:b/>
        </w:rPr>
        <w:t>Expected:</w:t>
      </w:r>
    </w:p>
    <w:p>
      <w:r>
        <w:t>Graceful timeout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TC-E2E009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2026-08-27T04:30:18.673Z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TC-PF001 — Baseline &lt; 2s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-</w:t>
      </w:r>
    </w:p>
    <w:p>
      <w:r>
        <w:rPr>
          <w:b/>
        </w:rPr>
        <w:t>Expected:</w:t>
      </w:r>
    </w:p>
    <w:p>
      <w:r>
        <w:t>Duration &lt; 2000ms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TC-PF001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2026-08-27T04:30:18.901Z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192ms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"insurance": "5000",</w:t>
        <w:br/>
        <w:t xml:space="preserve">      "estimation": "6 HARI",</w:t>
        <w:br/>
        <w:t xml:space="preserve">      "insurancetax": "550",</w:t>
        <w:br/>
        <w:t xml:space="preserve">      "penyesuaian": "0",</w:t>
        <w:br/>
        <w:t xml:space="preserve">      "notes": "284000",</w:t>
        <w:br/>
        <w:t xml:space="preserve">      "productid": "312",</w:t>
        <w:br/>
        <w:t xml:space="preserve">      "penyesuaianpersentase": "0",</w:t>
        <w:br/>
        <w:t xml:space="preserve">      "totalfee": "292674",</w:t>
        <w:br/>
        <w:t xml:space="preserve">      "fee": "284000",</w:t>
        <w:br/>
        <w:t xml:space="preserve">      "feetax": "3124",</w:t>
        <w:br/>
        <w:t xml:space="preserve">      "productname": "EMS BARANG",</w:t>
        <w:br/>
        <w:t xml:space="preserve">      "discount": "0",</w:t>
        <w:br/>
        <w:t xml:space="preserve">      "fee_original": 284000,</w:t>
        <w:br/>
        <w:t xml:space="preserve">      "fee_diskon": 284000,</w:t>
        <w:br/>
        <w:t xml:space="preserve">      "feeTax_original": 3124,</w:t>
        <w:br/>
        <w:t xml:space="preserve">      "feeTax_after_diskon": 3124,</w:t>
        <w:br/>
        <w:t xml:space="preserve">      "htnb": "5000",</w:t>
        <w:br/>
        <w:t xml:space="preserve">  ...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TC-PF002 — 5 concurrent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5 parallel</w:t>
      </w:r>
    </w:p>
    <w:p>
      <w:r>
        <w:rPr>
          <w:b/>
        </w:rPr>
        <w:t>Expected:</w:t>
      </w:r>
    </w:p>
    <w:p>
      <w:r>
        <w:t>All &lt; 5000ms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TC-PF002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2026-08-27T04:30:19.116Z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187ms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"totalDuration": 187,</w:t>
        <w:br/>
        <w:t xml:space="preserve">  "successCount": 5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TC-PF003 — 10 sequential avg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10 sequential</w:t>
      </w:r>
    </w:p>
    <w:p>
      <w:r>
        <w:rPr>
          <w:b/>
        </w:rPr>
        <w:t>Expected:</w:t>
      </w:r>
    </w:p>
    <w:p>
      <w:r>
        <w:t>Avg &lt; 2000ms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TC-PF003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2026-08-27T04:30:22.103Z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949ms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"avgDuration": 94.9,</w:t>
        <w:br/>
        <w:t xml:space="preserve">  "minDuration": 75,</w:t>
        <w:br/>
        <w:t xml:space="preserve">  "maxDuration": 226,</w:t>
        <w:br/>
        <w:t xml:space="preserve">  "durations": [</w:t>
        <w:br/>
        <w:t xml:space="preserve">    79,</w:t>
        <w:br/>
        <w:t xml:space="preserve">    79,</w:t>
        <w:br/>
        <w:t xml:space="preserve">    226,</w:t>
        <w:br/>
        <w:t xml:space="preserve">    77,</w:t>
        <w:br/>
        <w:t xml:space="preserve">    79,</w:t>
        <w:br/>
        <w:t xml:space="preserve">    79,</w:t>
        <w:br/>
        <w:t xml:space="preserve">    99,</w:t>
        <w:br/>
        <w:t xml:space="preserve">    75,</w:t>
        <w:br/>
        <w:t xml:space="preserve">    76,</w:t>
        <w:br/>
        <w:t xml:space="preserve">    80</w:t>
        <w:br/>
        <w:t xml:space="preserve">  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TC-PF004 — Consistency 3x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Same input 3x</w:t>
      </w:r>
    </w:p>
    <w:p>
      <w:r>
        <w:rPr>
          <w:b/>
        </w:rPr>
        <w:t>Expected:</w:t>
      </w:r>
    </w:p>
    <w:p>
      <w:r>
        <w:t>Same structure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TC-PF004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2026-08-27T04:30:23.931Z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[</w:t>
        <w:br/>
        <w:t xml:space="preserve">  {</w:t>
        <w:br/>
        <w:t xml:space="preserve">    "data": []</w:t>
        <w:br/>
        <w:t xml:space="preserve">  },</w:t>
        <w:br/>
        <w:t xml:space="preserve">  {</w:t>
        <w:br/>
        <w:t xml:space="preserve">    "data": []</w:t>
        <w:br/>
        <w:t xml:space="preserve">  },</w:t>
        <w:br/>
        <w:t xml:space="preserve">  {</w:t>
        <w:br/>
        <w:t xml:space="preserve">    "data": []</w:t>
        <w:br/>
        <w:t xml:space="preserve">  }</w:t>
        <w:br/>
        <w:t>]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TC-PF005 — Payload comparison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Various payloads</w:t>
      </w:r>
    </w:p>
    <w:p>
      <w:r>
        <w:rPr>
          <w:b/>
        </w:rPr>
        <w:t>Expected:</w:t>
      </w:r>
    </w:p>
    <w:p>
      <w:r>
        <w:t>All &lt; 3000ms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TC-PF005-with dimensions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2026-08-27T04:30:24.246Z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77ms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30,</w:t>
        <w:br/>
        <w:t xml:space="preserve">  "width": 20,</w:t>
        <w:br/>
        <w:t xml:space="preserve">  "height": 15,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TC-DV001 — Response JSON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Valid body</w:t>
      </w:r>
    </w:p>
    <w:p>
      <w:r>
        <w:rPr>
          <w:b/>
        </w:rPr>
        <w:t>Expected:</w:t>
      </w:r>
    </w:p>
    <w:p>
      <w:r>
        <w:t>Content-Type: json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TC-DV001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2026-08-27T04:30:24.673Z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TC-DV002 — Parseable JSON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Valid body</w:t>
      </w:r>
    </w:p>
    <w:p>
      <w:r>
        <w:rPr>
          <w:b/>
        </w:rPr>
        <w:t>Expected:</w:t>
      </w:r>
    </w:p>
    <w:p>
      <w:r>
        <w:t>JSON.parse OK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TC-DV002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2026-08-27T04:30:24.785Z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TC-DV003 — Tarif info present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Valid body</w:t>
      </w:r>
    </w:p>
    <w:p>
      <w:r>
        <w:rPr>
          <w:b/>
        </w:rPr>
        <w:t>Expected:</w:t>
      </w:r>
    </w:p>
    <w:p>
      <w:r>
        <w:t>Ada field tarif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TC-DV003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2026-08-27T04:30:24.907Z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TC-DV004 — Type consistency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Same input 3x</w:t>
      </w:r>
    </w:p>
    <w:p>
      <w:r>
        <w:rPr>
          <w:b/>
        </w:rPr>
        <w:t>Expected:</w:t>
      </w:r>
    </w:p>
    <w:p>
      <w:r>
        <w:t>Tipe data sama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TC-DV004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2026-08-27T04:30:26.059Z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[</w:t>
        <w:br/>
        <w:t xml:space="preserve">  {</w:t>
        <w:br/>
        <w:t xml:space="preserve">    "data": []</w:t>
        <w:br/>
        <w:t xml:space="preserve">  },</w:t>
        <w:br/>
        <w:t xml:space="preserve">  {</w:t>
        <w:br/>
        <w:t xml:space="preserve">    "data": []</w:t>
        <w:br/>
        <w:t xml:space="preserve">  },</w:t>
        <w:br/>
        <w:t xml:space="preserve">  {</w:t>
        <w:br/>
        <w:t xml:space="preserve">    "data": []</w:t>
        <w:br/>
        <w:t xml:space="preserve">  }</w:t>
        <w:br/>
        <w:t>]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TC-DV005 — Numeric = number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Valid body</w:t>
      </w:r>
    </w:p>
    <w:p>
      <w:r>
        <w:rPr>
          <w:b/>
        </w:rPr>
        <w:t>Expected:</w:t>
      </w:r>
    </w:p>
    <w:p>
      <w:r>
        <w:t>Fee = number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TC-DV005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2026-08-27T04:30:26.288Z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"insurance": "5000",</w:t>
        <w:br/>
        <w:t xml:space="preserve">      "estimation": "6 HARI",</w:t>
        <w:br/>
        <w:t xml:space="preserve">      "insurancetax": "550",</w:t>
        <w:br/>
        <w:t xml:space="preserve">      "penyesuaian": "0",</w:t>
        <w:br/>
        <w:t xml:space="preserve">      "notes": "284000",</w:t>
        <w:br/>
        <w:t xml:space="preserve">      "productid": "312",</w:t>
        <w:br/>
        <w:t xml:space="preserve">      "penyesuaianpersentase": "0",</w:t>
        <w:br/>
        <w:t xml:space="preserve">      "totalfee": "292674",</w:t>
        <w:br/>
        <w:t xml:space="preserve">      "fee": "284000",</w:t>
        <w:br/>
        <w:t xml:space="preserve">      "feetax": "3124",</w:t>
        <w:br/>
        <w:t xml:space="preserve">      "productname": "EMS BARANG",</w:t>
        <w:br/>
        <w:t xml:space="preserve">      "discount": "0",</w:t>
        <w:br/>
        <w:t xml:space="preserve">      "fee_original": 284000,</w:t>
        <w:br/>
        <w:t xml:space="preserve">      "fee_diskon": 284000,</w:t>
        <w:br/>
        <w:t xml:space="preserve">      "feeTax_original": 3124,</w:t>
        <w:br/>
        <w:t xml:space="preserve">      "feeTax_after_diskon": 3124,</w:t>
        <w:br/>
        <w:t xml:space="preserve">      "htnb": "5000",</w:t>
        <w:br/>
        <w:t xml:space="preserve">  ...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TC-DV006 — Currency positif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Valid body</w:t>
      </w:r>
    </w:p>
    <w:p>
      <w:r>
        <w:rPr>
          <w:b/>
        </w:rPr>
        <w:t>Expected:</w:t>
      </w:r>
    </w:p>
    <w:p>
      <w:r>
        <w:t>Fee &gt;= 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TC-DV006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2026-08-27T04:30:26.410Z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TC-DV007 — Response not empty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Valid body</w:t>
      </w:r>
    </w:p>
    <w:p>
      <w:r>
        <w:rPr>
          <w:b/>
        </w:rPr>
        <w:t>Expected:</w:t>
      </w:r>
    </w:p>
    <w:p>
      <w:r>
        <w:t>Object keys &gt; 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TC-DV007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2026-08-27T04:30:26.640Z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"insurance": "5000",</w:t>
        <w:br/>
        <w:t xml:space="preserve">      "estimation": "6 HARI",</w:t>
        <w:br/>
        <w:t xml:space="preserve">      "insurancetax": "550",</w:t>
        <w:br/>
        <w:t xml:space="preserve">      "penyesuaian": "0",</w:t>
        <w:br/>
        <w:t xml:space="preserve">      "notes": "284000",</w:t>
        <w:br/>
        <w:t xml:space="preserve">      "productid": "312",</w:t>
        <w:br/>
        <w:t xml:space="preserve">      "penyesuaianpersentase": "0",</w:t>
        <w:br/>
        <w:t xml:space="preserve">      "totalfee": "292674",</w:t>
        <w:br/>
        <w:t xml:space="preserve">      "fee": "284000",</w:t>
        <w:br/>
        <w:t xml:space="preserve">      "feetax": "3124",</w:t>
        <w:br/>
        <w:t xml:space="preserve">      "productname": "EMS BARANG",</w:t>
        <w:br/>
        <w:t xml:space="preserve">      "discount": "0",</w:t>
        <w:br/>
        <w:t xml:space="preserve">      "fee_original": 284000,</w:t>
        <w:br/>
        <w:t xml:space="preserve">      "fee_diskon": 284000,</w:t>
        <w:br/>
        <w:t xml:space="preserve">      "feeTax_original": 3124,</w:t>
        <w:br/>
        <w:t xml:space="preserve">      "feeTax_after_diskon": 3124,</w:t>
        <w:br/>
        <w:t xml:space="preserve">      "htnb": "5000",</w:t>
        <w:br/>
        <w:t xml:space="preserve">  ...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TC-DV008 — Status 200</w:t>
      </w:r>
    </w:p>
    <w:p>
      <w:r>
        <w:t>Status: PASS | Priority: High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Valid body</w:t>
      </w:r>
    </w:p>
    <w:p>
      <w:r>
        <w:rPr>
          <w:b/>
        </w:rPr>
        <w:t>Expected:</w:t>
      </w:r>
    </w:p>
    <w:p>
      <w:r>
        <w:t>Status = 200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TC-DV008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2026-08-27T04:30:26.738Z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TC-DV009 — Headers lengkap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Valid body</w:t>
      </w:r>
    </w:p>
    <w:p>
      <w:r>
        <w:rPr>
          <w:b/>
        </w:rPr>
        <w:t>Expected:</w:t>
      </w:r>
    </w:p>
    <w:p>
      <w:r>
        <w:t>Content-Type ada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TC-DV009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2026-08-27T04:30:26.839Z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"MY",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"headers": {</w:t>
        <w:br/>
        <w:t xml:space="preserve">    "content-type": "application/json",</w:t>
        <w:br/>
        <w:t xml:space="preserve">    "x-powered-by": "PHP/8.1.24",</w:t>
        <w:br/>
        <w:t xml:space="preserve">    "date": "Thu, 27 Aug 2026 04:30:28 GMT",</w:t>
        <w:br/>
        <w:t xml:space="preserve">    "transfer-encoding": "chunked",</w:t>
        <w:br/>
        <w:t xml:space="preserve">    "connection": "keep-alive"</w:t>
        <w:br/>
        <w:t xml:space="preserve">  }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✓ TC-DV010 — Zip combos</w:t>
      </w:r>
    </w:p>
    <w:p>
      <w:r>
        <w:t>Status: PASS | Priority: Medium</w:t>
      </w:r>
    </w:p>
    <w:p>
      <w:r>
        <w:rPr>
          <w:b/>
        </w:rPr>
        <w:t>Request:</w:t>
      </w:r>
    </w:p>
    <w:p>
      <w:r>
        <w:t>Endpoint: POST /getfeeLnDiscountNew</w:t>
      </w:r>
    </w:p>
    <w:p>
      <w:r>
        <w:t>Input: 5 combos</w:t>
      </w:r>
    </w:p>
    <w:p>
      <w:r>
        <w:rPr>
          <w:b/>
        </w:rPr>
        <w:t>Expected:</w:t>
      </w:r>
    </w:p>
    <w:p>
      <w:r>
        <w:t>All &lt; 500</w:t>
      </w:r>
    </w:p>
    <w:p>
      <w:pPr>
        <w:pStyle w:val="Heading3"/>
      </w:pPr>
      <w:r>
        <w:t>Bukti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TC-DV010-international-SG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/getfeeLnDiscountNew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2026-08-27T04:30:27.263Z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0ms</w:t>
            </w:r>
          </w:p>
        </w:tc>
      </w:tr>
      <w:tr>
        <w:tc>
          <w:tcPr>
            <w:tcW w:type="dxa" w:w="4320"/>
          </w:tcPr>
          <w:p>
            <w:r>
              <w:t>Response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r>
        <w:rPr>
          <w:b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"customerid": "",</w:t>
        <w:br/>
        <w:t xml:space="preserve">  "desttypeid": "0",</w:t>
        <w:br/>
        <w:t xml:space="preserve">  "itemtypeid": "1",</w:t>
        <w:br/>
        <w:t xml:space="preserve">  "shipperzipcode": "10110",</w:t>
        <w:br/>
        <w:t xml:space="preserve">  "receiverzipcode": "SG",</w:t>
        <w:br/>
        <w:t xml:space="preserve">  "weight": 1000,</w:t>
        <w:br/>
        <w:t xml:space="preserve">  "length": 0,</w:t>
        <w:br/>
        <w:t xml:space="preserve">  "width": 0,</w:t>
        <w:br/>
        <w:t xml:space="preserve">  "height": 0,</w:t>
        <w:br/>
        <w:t xml:space="preserve">  "diameter": 0,</w:t>
        <w:br/>
        <w:t xml:space="preserve">  "valuegoods": 7375</w:t>
        <w:br/>
        <w:t>}</w:t>
      </w:r>
    </w:p>
    <w:p>
      <w:r>
        <w:rPr>
          <w:b/>
        </w:rPr>
        <w:t>Response Body:</w:t>
      </w:r>
    </w:p>
    <w:p>
      <w:r>
        <w:rPr>
          <w:rFonts w:ascii="Courier New" w:hAnsi="Courier New"/>
          <w:sz w:val="18"/>
        </w:rPr>
        <w:t>{</w:t>
        <w:br/>
        <w:t xml:space="preserve">  "data": []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Daftar Defect</w:t>
      </w:r>
    </w:p>
    <w:p>
      <w:pPr>
        <w:pStyle w:val="Heading3"/>
      </w:pPr>
      <w:r>
        <w:t>DEF-001 — Tidak ada validasi input body</w:t>
      </w:r>
    </w:p>
    <w:p>
      <w:pPr>
        <w:pStyle w:val="Heading3"/>
      </w:pPr>
      <w:r>
        <w:t>DEF-002 — Tidak ada validasi weight negatif</w:t>
      </w:r>
    </w:p>
    <w:p>
      <w:pPr>
        <w:pStyle w:val="Heading3"/>
      </w:pPr>
      <w:r>
        <w:t>DEF-003 — Tidak ada validasi tipe data weight</w:t>
      </w:r>
    </w:p>
    <w:p>
      <w:pPr>
        <w:pStyle w:val="Heading3"/>
      </w:pPr>
      <w:r>
        <w:t>DEF-004 — Tidak ada validasi required field</w:t>
      </w:r>
    </w:p>
    <w:p>
      <w:pPr>
        <w:pStyle w:val="Heading3"/>
      </w:pPr>
      <w:r>
        <w:t>DEF-005 — Tidak ada validasi valuegoods negatif</w:t>
      </w:r>
    </w:p>
    <w:p>
      <w:pPr>
        <w:pStyle w:val="Heading3"/>
      </w:pPr>
      <w:r>
        <w:t>DEF-006 — Tidak ada validasi format JSON</w:t>
      </w:r>
    </w:p>
    <w:p>
      <w:pPr>
        <w:pStyle w:val="Heading3"/>
      </w:pPr>
      <w:r>
        <w:t>DEF-007 — Tidak ada validasi Content-Type</w:t>
      </w:r>
    </w:p>
    <w:p>
      <w:pPr>
        <w:pStyle w:val="Heading3"/>
      </w:pPr>
      <w:r>
        <w:t>DEF-008 — Tidak ada validasi format zipcode</w:t>
      </w:r>
    </w:p>
    <w:p>
      <w:pPr>
        <w:pStyle w:val="Heading3"/>
      </w:pPr>
      <w:r>
        <w:t>DEF-009 — SQL Injection menyebabkan server crash</w:t>
      </w:r>
    </w:p>
    <w:p>
      <w:pPr>
        <w:pStyle w:val="Heading3"/>
      </w:pPr>
      <w:r>
        <w:t>DEF-010 — XSS menyebabkan server crash</w:t>
      </w:r>
    </w:p>
    <w:p>
      <w:pPr>
        <w:pStyle w:val="Heading3"/>
      </w:pPr>
      <w:r>
        <w:t>DEF-011 — Path traversal menyebabkan server crash</w:t>
      </w:r>
    </w:p>
    <w:p>
      <w:pPr>
        <w:pStyle w:val="Heading3"/>
      </w:pPr>
      <w:r>
        <w:t>DEF-012 — Nested JSON menyebabkan server crash</w:t>
      </w:r>
    </w:p>
    <w:p>
      <w:pPr>
        <w:pStyle w:val="Heading3"/>
      </w:pPr>
      <w:r>
        <w:t>DEF-013 — Dimensi negatif diterima</w:t>
      </w:r>
    </w:p>
    <w:p>
      <w:pPr>
        <w:pStyle w:val="Heading3"/>
      </w:pPr>
      <w:r>
        <w:t>DEF-014 — Tidak ada validasi array body</w:t>
      </w:r>
    </w:p>
    <w:p>
      <w:pPr>
        <w:pStyle w:val="Heading3"/>
      </w:pPr>
      <w:r>
        <w:t>DEF-015 — X-Powered-By header bocor versi PHP</w:t>
      </w:r>
    </w:p>
    <w:p>
      <w:pPr>
        <w:pStyle w:val="Heading3"/>
      </w:pPr>
      <w:r>
        <w:t>DEF-016 — Tidak ada input validation untuk extra fields</w:t>
      </w:r>
    </w:p>
    <w:p>
      <w:pPr>
        <w:pStyle w:val="Heading1"/>
      </w:pPr>
      <w:r>
        <w:t>5. Kesimpulan &amp; Rekomendasi</w:t>
      </w:r>
    </w:p>
    <w:p>
      <w:r>
        <w:t>Dari 101 test case, 80 PASS dan 21 FAIL (pass rate 79.2%).</w:t>
      </w:r>
    </w:p>
    <w:p>
      <w:r>
        <w:rPr>
          <w:b/>
        </w:rPr>
        <w:t>Total Defect Ditemukan: 16</w:t>
      </w:r>
    </w:p>
    <w:p>
      <w:r>
        <w:t>- Critical: 3</w:t>
      </w:r>
    </w:p>
    <w:p>
      <w:r>
        <w:t>- High: 7</w:t>
      </w:r>
    </w:p>
    <w:p>
      <w:r>
        <w:t>- Medium/Low: 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